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6B219" w14:textId="26905712" w:rsidR="001B0C18" w:rsidRPr="002A6B8A" w:rsidRDefault="00BE0E48" w:rsidP="00043490">
      <w:pPr>
        <w:spacing w:after="0" w:line="240" w:lineRule="auto"/>
        <w:ind w:left="0"/>
        <w:rPr>
          <w:rFonts w:ascii="Noto Sans Condensed" w:hAnsi="Noto Sans Condensed" w:cs="Noto Sans Condensed"/>
        </w:rPr>
      </w:pPr>
      <w:r w:rsidRPr="002A6B8A">
        <w:rPr>
          <w:rFonts w:ascii="Noto Sans Condensed" w:hAnsi="Noto Sans Condensed" w:cs="Noto Sans Condensed"/>
        </w:rPr>
        <w:t xml:space="preserve">                                                                                                </w:t>
      </w:r>
    </w:p>
    <w:p w14:paraId="3EDB2B65" w14:textId="77777777" w:rsidR="001B0C18" w:rsidRPr="002A6B8A" w:rsidRDefault="001B0C18" w:rsidP="00DC78E9">
      <w:pPr>
        <w:tabs>
          <w:tab w:val="left" w:pos="567"/>
        </w:tabs>
        <w:spacing w:after="0" w:line="240" w:lineRule="auto"/>
        <w:ind w:left="0"/>
        <w:rPr>
          <w:rFonts w:ascii="Noto Sans Condensed" w:hAnsi="Noto Sans Condensed" w:cs="Noto Sans Condensed"/>
          <w:color w:val="auto"/>
          <w:sz w:val="15"/>
          <w:szCs w:val="15"/>
        </w:rPr>
      </w:pPr>
    </w:p>
    <w:p w14:paraId="791C9203" w14:textId="77777777" w:rsidR="001B0C18" w:rsidRPr="002A6B8A" w:rsidRDefault="001B0C18" w:rsidP="00DC78E9">
      <w:pPr>
        <w:pStyle w:val="Textoindependiente"/>
        <w:tabs>
          <w:tab w:val="left" w:pos="567"/>
        </w:tabs>
        <w:jc w:val="center"/>
        <w:rPr>
          <w:rFonts w:ascii="Noto Sans Condensed" w:hAnsi="Noto Sans Condensed" w:cs="Noto Sans Condensed"/>
          <w:b/>
          <w:sz w:val="18"/>
          <w:szCs w:val="18"/>
          <w:lang w:eastAsia="es-ES"/>
        </w:rPr>
      </w:pPr>
      <w:bookmarkStart w:id="0" w:name="_Hlk199497734"/>
      <w:r w:rsidRPr="002A6B8A">
        <w:rPr>
          <w:rFonts w:ascii="Noto Sans Condensed" w:hAnsi="Noto Sans Condensed" w:cs="Noto Sans Condensed"/>
          <w:b/>
          <w:sz w:val="18"/>
          <w:szCs w:val="18"/>
        </w:rPr>
        <w:t xml:space="preserve">DIRECCIÓN ADMINISTRATIVA </w:t>
      </w:r>
    </w:p>
    <w:p w14:paraId="581A7280" w14:textId="5F00FE94" w:rsidR="001B0C18" w:rsidRPr="002A6B8A" w:rsidRDefault="001B0C18" w:rsidP="00DC78E9">
      <w:pPr>
        <w:pStyle w:val="Textoindependiente"/>
        <w:tabs>
          <w:tab w:val="left" w:pos="567"/>
        </w:tabs>
        <w:jc w:val="center"/>
        <w:rPr>
          <w:rFonts w:ascii="Noto Sans Condensed" w:hAnsi="Noto Sans Condensed" w:cs="Noto Sans Condensed"/>
          <w:b/>
          <w:sz w:val="18"/>
          <w:szCs w:val="18"/>
        </w:rPr>
      </w:pPr>
      <w:r w:rsidRPr="002A6B8A">
        <w:rPr>
          <w:rFonts w:ascii="Noto Sans Condensed" w:hAnsi="Noto Sans Condensed" w:cs="Noto Sans Condensed"/>
          <w:b/>
          <w:sz w:val="18"/>
          <w:szCs w:val="18"/>
        </w:rPr>
        <w:t>SUBDIRECCIÓN DE ADMINISTRACIÓN</w:t>
      </w:r>
    </w:p>
    <w:p w14:paraId="09A78A9F" w14:textId="037E673B" w:rsidR="001B0C18" w:rsidRPr="002A6B8A" w:rsidRDefault="001B0C18" w:rsidP="00DC78E9">
      <w:pPr>
        <w:pStyle w:val="Textoindependiente"/>
        <w:tabs>
          <w:tab w:val="left" w:pos="567"/>
        </w:tabs>
        <w:jc w:val="center"/>
        <w:rPr>
          <w:rFonts w:ascii="Noto Sans Condensed" w:hAnsi="Noto Sans Condensed" w:cs="Noto Sans Condensed"/>
          <w:b/>
          <w:sz w:val="18"/>
          <w:szCs w:val="18"/>
        </w:rPr>
      </w:pPr>
      <w:r w:rsidRPr="002A6B8A">
        <w:rPr>
          <w:rFonts w:ascii="Noto Sans Condensed" w:hAnsi="Noto Sans Condensed" w:cs="Noto Sans Condensed"/>
          <w:b/>
          <w:sz w:val="18"/>
          <w:szCs w:val="18"/>
        </w:rPr>
        <w:t>DEPARTAMENTO DE RECURSOS MATERIALES</w:t>
      </w:r>
    </w:p>
    <w:p w14:paraId="7B7D9B5F" w14:textId="77777777" w:rsidR="001B0C18" w:rsidRPr="002A6B8A" w:rsidRDefault="001B0C18" w:rsidP="00DC78E9">
      <w:pPr>
        <w:pStyle w:val="Textoindependiente"/>
        <w:tabs>
          <w:tab w:val="left" w:pos="567"/>
        </w:tabs>
        <w:jc w:val="center"/>
        <w:rPr>
          <w:rFonts w:ascii="Noto Sans Condensed" w:hAnsi="Noto Sans Condensed" w:cs="Noto Sans Condensed"/>
          <w:b/>
          <w:sz w:val="18"/>
          <w:szCs w:val="18"/>
          <w:u w:val="single"/>
        </w:rPr>
      </w:pPr>
    </w:p>
    <w:p w14:paraId="1CBE92C3" w14:textId="77777777" w:rsidR="001B0C18" w:rsidRPr="002A6B8A" w:rsidRDefault="001B0C18" w:rsidP="00DC78E9">
      <w:pPr>
        <w:pStyle w:val="Textoindependiente"/>
        <w:tabs>
          <w:tab w:val="left" w:pos="567"/>
        </w:tabs>
        <w:jc w:val="center"/>
        <w:rPr>
          <w:rFonts w:ascii="Noto Sans Condensed" w:hAnsi="Noto Sans Condensed" w:cs="Noto Sans Condensed"/>
          <w:b/>
          <w:sz w:val="18"/>
          <w:szCs w:val="18"/>
          <w:u w:val="single"/>
        </w:rPr>
      </w:pPr>
    </w:p>
    <w:p w14:paraId="5610F112" w14:textId="77777777" w:rsidR="001B0C18" w:rsidRPr="002A6B8A" w:rsidRDefault="001B0C18" w:rsidP="00DC78E9">
      <w:pPr>
        <w:pStyle w:val="Textoindependiente"/>
        <w:tabs>
          <w:tab w:val="left" w:pos="567"/>
        </w:tabs>
        <w:jc w:val="center"/>
        <w:rPr>
          <w:rFonts w:ascii="Noto Sans Condensed" w:hAnsi="Noto Sans Condensed" w:cs="Noto Sans Condensed"/>
          <w:b/>
          <w:sz w:val="18"/>
          <w:szCs w:val="18"/>
          <w:u w:val="single"/>
        </w:rPr>
      </w:pPr>
      <w:r w:rsidRPr="002A6B8A">
        <w:rPr>
          <w:rFonts w:ascii="Noto Sans Condensed" w:hAnsi="Noto Sans Condensed" w:cs="Noto Sans Condensed"/>
          <w:b/>
          <w:sz w:val="18"/>
          <w:szCs w:val="18"/>
          <w:u w:val="single"/>
        </w:rPr>
        <w:t>CONVOCATORIA</w:t>
      </w:r>
    </w:p>
    <w:p w14:paraId="62FD1C26" w14:textId="77777777" w:rsidR="001B0C18" w:rsidRPr="002A6B8A" w:rsidRDefault="001B0C18" w:rsidP="00DC78E9">
      <w:pPr>
        <w:pStyle w:val="Textoindependiente"/>
        <w:tabs>
          <w:tab w:val="left" w:pos="567"/>
        </w:tabs>
        <w:jc w:val="center"/>
        <w:rPr>
          <w:rFonts w:ascii="Noto Sans Condensed" w:hAnsi="Noto Sans Condensed" w:cs="Noto Sans Condensed"/>
          <w:b/>
          <w:sz w:val="18"/>
          <w:szCs w:val="18"/>
          <w:u w:val="single"/>
        </w:rPr>
      </w:pPr>
    </w:p>
    <w:p w14:paraId="232DCB21" w14:textId="77777777" w:rsidR="001B0C18" w:rsidRPr="002A6B8A" w:rsidRDefault="001B0C18" w:rsidP="00DC78E9">
      <w:pPr>
        <w:pStyle w:val="Textoindependiente"/>
        <w:tabs>
          <w:tab w:val="left" w:pos="567"/>
          <w:tab w:val="left" w:pos="1893"/>
        </w:tabs>
        <w:rPr>
          <w:rFonts w:ascii="Noto Sans Condensed" w:hAnsi="Noto Sans Condensed" w:cs="Noto Sans Condensed"/>
          <w:b/>
          <w:sz w:val="18"/>
          <w:szCs w:val="18"/>
        </w:rPr>
      </w:pPr>
    </w:p>
    <w:p w14:paraId="2ED664FD" w14:textId="6CB37577" w:rsidR="001B0C18" w:rsidRPr="002A6B8A" w:rsidRDefault="001B0C18" w:rsidP="00DC78E9">
      <w:pPr>
        <w:pStyle w:val="Textoindependiente"/>
        <w:tabs>
          <w:tab w:val="left" w:pos="567"/>
          <w:tab w:val="left" w:pos="8222"/>
        </w:tabs>
        <w:jc w:val="center"/>
        <w:rPr>
          <w:rFonts w:ascii="Noto Sans Condensed" w:hAnsi="Noto Sans Condensed" w:cs="Noto Sans Condensed"/>
          <w:b/>
          <w:sz w:val="18"/>
          <w:szCs w:val="18"/>
        </w:rPr>
      </w:pPr>
      <w:r w:rsidRPr="002A6B8A">
        <w:rPr>
          <w:rFonts w:ascii="Noto Sans Condensed" w:hAnsi="Noto Sans Condensed" w:cs="Noto Sans Condensed"/>
          <w:b/>
          <w:sz w:val="18"/>
          <w:szCs w:val="18"/>
        </w:rPr>
        <w:t xml:space="preserve">LICITACIÓN PÚBLICA NACIONAL </w:t>
      </w:r>
    </w:p>
    <w:p w14:paraId="3F0084C7" w14:textId="5972F3EE" w:rsidR="0034461F" w:rsidRPr="002A6B8A" w:rsidRDefault="008F635E" w:rsidP="0034461F">
      <w:pPr>
        <w:pStyle w:val="Textoindependiente"/>
        <w:jc w:val="center"/>
        <w:rPr>
          <w:rFonts w:ascii="Noto Sans Condensed" w:hAnsi="Noto Sans Condensed" w:cs="Noto Sans Condensed"/>
          <w:b/>
          <w:sz w:val="18"/>
          <w:szCs w:val="18"/>
        </w:rPr>
      </w:pPr>
      <w:r w:rsidRPr="009D7715">
        <w:rPr>
          <w:rFonts w:ascii="Noto Sans Condensed" w:hAnsi="Noto Sans Condensed" w:cs="Noto Sans Condensed"/>
          <w:b/>
          <w:sz w:val="18"/>
          <w:szCs w:val="18"/>
        </w:rPr>
        <w:t>LA-11-L3P-011L3P001-N-70-2025</w:t>
      </w:r>
    </w:p>
    <w:p w14:paraId="300B2E8B" w14:textId="15058B3C" w:rsidR="001B0C18" w:rsidRPr="002A6B8A" w:rsidRDefault="00D10C99" w:rsidP="00DC78E9">
      <w:pPr>
        <w:pStyle w:val="Textoindependiente"/>
        <w:tabs>
          <w:tab w:val="left" w:pos="567"/>
        </w:tabs>
        <w:jc w:val="center"/>
        <w:rPr>
          <w:rFonts w:ascii="Noto Sans Condensed" w:hAnsi="Noto Sans Condensed" w:cs="Noto Sans Condensed"/>
          <w:b/>
          <w:sz w:val="18"/>
          <w:szCs w:val="18"/>
        </w:rPr>
      </w:pPr>
      <w:r w:rsidRPr="002A6B8A">
        <w:rPr>
          <w:rFonts w:ascii="Noto Sans Condensed" w:hAnsi="Noto Sans Condensed" w:cs="Noto Sans Condensed"/>
          <w:b/>
          <w:sz w:val="18"/>
          <w:szCs w:val="18"/>
        </w:rPr>
        <w:t xml:space="preserve"> </w:t>
      </w:r>
      <w:r w:rsidR="001B0C18" w:rsidRPr="002A6B8A">
        <w:rPr>
          <w:rFonts w:ascii="Noto Sans Condensed" w:hAnsi="Noto Sans Condensed" w:cs="Noto Sans Condensed"/>
          <w:b/>
          <w:sz w:val="18"/>
          <w:szCs w:val="18"/>
        </w:rPr>
        <w:t>“</w:t>
      </w:r>
      <w:r w:rsidR="00D16560" w:rsidRPr="002A6B8A">
        <w:rPr>
          <w:rFonts w:ascii="Noto Sans Condensed" w:hAnsi="Noto Sans Condensed" w:cs="Noto Sans Condensed"/>
          <w:b/>
          <w:sz w:val="18"/>
          <w:szCs w:val="18"/>
        </w:rPr>
        <w:t>SERVICIO DE MANTENIMIENTO A MAQUINARÍA Y EQUIPOS</w:t>
      </w:r>
      <w:r w:rsidR="001B0C18" w:rsidRPr="002A6B8A">
        <w:rPr>
          <w:rFonts w:ascii="Noto Sans Condensed" w:hAnsi="Noto Sans Condensed" w:cs="Noto Sans Condensed"/>
          <w:b/>
          <w:sz w:val="18"/>
          <w:szCs w:val="18"/>
        </w:rPr>
        <w:t>”</w:t>
      </w:r>
    </w:p>
    <w:p w14:paraId="7F9105D3" w14:textId="2D949ED6" w:rsidR="00963B46" w:rsidRPr="002A6B8A" w:rsidRDefault="005D4082" w:rsidP="00DC78E9">
      <w:pPr>
        <w:pStyle w:val="Textoindependiente"/>
        <w:tabs>
          <w:tab w:val="left" w:pos="567"/>
        </w:tabs>
        <w:jc w:val="center"/>
        <w:rPr>
          <w:rFonts w:ascii="Noto Sans Condensed" w:hAnsi="Noto Sans Condensed" w:cs="Noto Sans Condensed"/>
          <w:b/>
          <w:sz w:val="18"/>
          <w:szCs w:val="18"/>
        </w:rPr>
      </w:pPr>
      <w:r w:rsidRPr="002A6B8A">
        <w:rPr>
          <w:rFonts w:ascii="Noto Sans Condensed" w:hAnsi="Noto Sans Condensed" w:cs="Noto Sans Condensed"/>
          <w:b/>
          <w:sz w:val="18"/>
          <w:szCs w:val="18"/>
        </w:rPr>
        <w:t xml:space="preserve"> </w:t>
      </w:r>
    </w:p>
    <w:p w14:paraId="38055B58" w14:textId="77777777" w:rsidR="001B0C18" w:rsidRPr="002A6B8A" w:rsidRDefault="001B0C18" w:rsidP="00DC78E9">
      <w:pPr>
        <w:pStyle w:val="BodyText217"/>
        <w:tabs>
          <w:tab w:val="left" w:pos="567"/>
        </w:tabs>
        <w:spacing w:line="240" w:lineRule="auto"/>
        <w:rPr>
          <w:rFonts w:ascii="Noto Sans Condensed" w:hAnsi="Noto Sans Condensed" w:cs="Noto Sans Condensed"/>
          <w:sz w:val="18"/>
          <w:szCs w:val="18"/>
          <w:lang w:val="es-ES"/>
        </w:rPr>
      </w:pPr>
    </w:p>
    <w:p w14:paraId="408E186F" w14:textId="77777777" w:rsidR="001B0C18" w:rsidRPr="002A6B8A" w:rsidRDefault="001B0C18" w:rsidP="00DC78E9">
      <w:pPr>
        <w:pStyle w:val="BodyText217"/>
        <w:tabs>
          <w:tab w:val="left" w:pos="567"/>
        </w:tabs>
        <w:spacing w:line="240" w:lineRule="auto"/>
        <w:rPr>
          <w:rFonts w:ascii="Noto Sans Condensed" w:hAnsi="Noto Sans Condensed" w:cs="Noto Sans Condensed"/>
          <w:sz w:val="18"/>
          <w:szCs w:val="18"/>
          <w:lang w:val="es-MX"/>
        </w:rPr>
      </w:pPr>
    </w:p>
    <w:tbl>
      <w:tblPr>
        <w:tblW w:w="5000" w:type="pct"/>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632"/>
        <w:gridCol w:w="2304"/>
        <w:gridCol w:w="2304"/>
        <w:gridCol w:w="2405"/>
        <w:gridCol w:w="2013"/>
      </w:tblGrid>
      <w:tr w:rsidR="00715172" w:rsidRPr="002A6B8A" w14:paraId="5DFEE3B0" w14:textId="77777777" w:rsidTr="00AC7A76">
        <w:trPr>
          <w:trHeight w:val="170"/>
          <w:jc w:val="center"/>
        </w:trPr>
        <w:tc>
          <w:tcPr>
            <w:tcW w:w="327" w:type="pct"/>
            <w:tcBorders>
              <w:top w:val="double" w:sz="4" w:space="0" w:color="000000"/>
              <w:left w:val="double" w:sz="4" w:space="0" w:color="000000"/>
              <w:bottom w:val="double" w:sz="4" w:space="0" w:color="000000"/>
              <w:right w:val="double" w:sz="4" w:space="0" w:color="000000"/>
            </w:tcBorders>
            <w:shd w:val="clear" w:color="auto" w:fill="BF8F00" w:themeFill="accent4" w:themeFillShade="BF"/>
          </w:tcPr>
          <w:p w14:paraId="264C2F85" w14:textId="77777777" w:rsidR="00715172" w:rsidRPr="002A6B8A" w:rsidRDefault="00715172" w:rsidP="00DD18D8">
            <w:pPr>
              <w:tabs>
                <w:tab w:val="left" w:pos="567"/>
              </w:tabs>
              <w:spacing w:after="0" w:line="240" w:lineRule="auto"/>
              <w:jc w:val="center"/>
              <w:rPr>
                <w:rFonts w:ascii="Noto Sans Condensed" w:hAnsi="Noto Sans Condensed" w:cs="Noto Sans Condensed"/>
                <w:b/>
                <w:bCs/>
                <w:sz w:val="18"/>
                <w:szCs w:val="18"/>
              </w:rPr>
            </w:pPr>
          </w:p>
        </w:tc>
        <w:tc>
          <w:tcPr>
            <w:tcW w:w="1193" w:type="pct"/>
            <w:tcBorders>
              <w:top w:val="double" w:sz="4" w:space="0" w:color="000000"/>
              <w:left w:val="double" w:sz="4" w:space="0" w:color="000000"/>
              <w:bottom w:val="double" w:sz="4" w:space="0" w:color="000000"/>
              <w:right w:val="double" w:sz="4" w:space="0" w:color="000000"/>
            </w:tcBorders>
            <w:shd w:val="clear" w:color="auto" w:fill="BF8F00" w:themeFill="accent4" w:themeFillShade="BF"/>
          </w:tcPr>
          <w:p w14:paraId="5FC061BF" w14:textId="68504DC4" w:rsidR="00715172" w:rsidRPr="002A6B8A" w:rsidRDefault="00AC7A76" w:rsidP="00DD18D8">
            <w:pPr>
              <w:tabs>
                <w:tab w:val="left" w:pos="567"/>
              </w:tabs>
              <w:spacing w:after="0" w:line="240" w:lineRule="auto"/>
              <w:ind w:left="0"/>
              <w:jc w:val="center"/>
              <w:rPr>
                <w:rFonts w:ascii="Noto Sans Condensed" w:hAnsi="Noto Sans Condensed" w:cs="Noto Sans Condensed"/>
                <w:b/>
                <w:bCs/>
                <w:color w:val="FFFFFF" w:themeColor="background1"/>
                <w:sz w:val="18"/>
                <w:szCs w:val="18"/>
              </w:rPr>
            </w:pPr>
            <w:r w:rsidRPr="002A6B8A">
              <w:rPr>
                <w:rFonts w:ascii="Noto Sans Condensed" w:hAnsi="Noto Sans Condensed" w:cs="Noto Sans Condensed"/>
                <w:b/>
                <w:bCs/>
                <w:color w:val="FFFFFF" w:themeColor="background1"/>
                <w:sz w:val="18"/>
                <w:szCs w:val="18"/>
              </w:rPr>
              <w:t>Visita a las Instalaciones</w:t>
            </w:r>
          </w:p>
        </w:tc>
        <w:tc>
          <w:tcPr>
            <w:tcW w:w="1193" w:type="pct"/>
            <w:tcBorders>
              <w:top w:val="double" w:sz="4" w:space="0" w:color="000000"/>
              <w:left w:val="double" w:sz="4" w:space="0" w:color="000000"/>
              <w:bottom w:val="double" w:sz="4" w:space="0" w:color="000000"/>
              <w:right w:val="double" w:sz="4" w:space="0" w:color="000000"/>
            </w:tcBorders>
            <w:shd w:val="clear" w:color="auto" w:fill="BF8F00" w:themeFill="accent4" w:themeFillShade="BF"/>
            <w:vAlign w:val="center"/>
          </w:tcPr>
          <w:p w14:paraId="3274DEA1" w14:textId="79377640" w:rsidR="00715172" w:rsidRPr="002A6B8A" w:rsidRDefault="00715172" w:rsidP="00DD18D8">
            <w:pPr>
              <w:tabs>
                <w:tab w:val="left" w:pos="567"/>
              </w:tabs>
              <w:spacing w:after="0" w:line="240" w:lineRule="auto"/>
              <w:ind w:left="0"/>
              <w:jc w:val="center"/>
              <w:rPr>
                <w:rFonts w:ascii="Noto Sans Condensed" w:hAnsi="Noto Sans Condensed" w:cs="Noto Sans Condensed"/>
                <w:b/>
                <w:bCs/>
                <w:color w:val="FFFFFF" w:themeColor="background1"/>
                <w:sz w:val="18"/>
                <w:szCs w:val="18"/>
              </w:rPr>
            </w:pPr>
            <w:r w:rsidRPr="002A6B8A">
              <w:rPr>
                <w:rFonts w:ascii="Noto Sans Condensed" w:hAnsi="Noto Sans Condensed" w:cs="Noto Sans Condensed"/>
                <w:b/>
                <w:bCs/>
                <w:color w:val="FFFFFF" w:themeColor="background1"/>
                <w:sz w:val="18"/>
                <w:szCs w:val="18"/>
              </w:rPr>
              <w:t>Junta de Aclaraciones</w:t>
            </w:r>
          </w:p>
        </w:tc>
        <w:tc>
          <w:tcPr>
            <w:tcW w:w="1245" w:type="pct"/>
            <w:tcBorders>
              <w:top w:val="double" w:sz="4" w:space="0" w:color="000000"/>
              <w:left w:val="double" w:sz="4" w:space="0" w:color="000000"/>
              <w:bottom w:val="double" w:sz="4" w:space="0" w:color="000000"/>
              <w:right w:val="double" w:sz="4" w:space="0" w:color="000000"/>
            </w:tcBorders>
            <w:shd w:val="clear" w:color="auto" w:fill="BF8F00" w:themeFill="accent4" w:themeFillShade="BF"/>
            <w:vAlign w:val="center"/>
            <w:hideMark/>
          </w:tcPr>
          <w:p w14:paraId="488DA3D9" w14:textId="77777777" w:rsidR="00715172" w:rsidRPr="002A6B8A" w:rsidRDefault="00715172" w:rsidP="00DD18D8">
            <w:pPr>
              <w:tabs>
                <w:tab w:val="left" w:pos="567"/>
              </w:tabs>
              <w:spacing w:after="0" w:line="240" w:lineRule="auto"/>
              <w:ind w:left="24"/>
              <w:jc w:val="center"/>
              <w:rPr>
                <w:rFonts w:ascii="Noto Sans Condensed" w:hAnsi="Noto Sans Condensed" w:cs="Noto Sans Condensed"/>
                <w:b/>
                <w:bCs/>
                <w:color w:val="FFFFFF" w:themeColor="background1"/>
                <w:sz w:val="18"/>
                <w:szCs w:val="18"/>
              </w:rPr>
            </w:pPr>
            <w:r w:rsidRPr="002A6B8A">
              <w:rPr>
                <w:rFonts w:ascii="Noto Sans Condensed" w:hAnsi="Noto Sans Condensed" w:cs="Noto Sans Condensed"/>
                <w:b/>
                <w:bCs/>
                <w:color w:val="FFFFFF" w:themeColor="background1"/>
                <w:sz w:val="18"/>
                <w:szCs w:val="18"/>
              </w:rPr>
              <w:t>Presentación de Propuesta y Apertura</w:t>
            </w:r>
          </w:p>
        </w:tc>
        <w:tc>
          <w:tcPr>
            <w:tcW w:w="1042" w:type="pct"/>
            <w:tcBorders>
              <w:top w:val="double" w:sz="4" w:space="0" w:color="000000"/>
              <w:left w:val="double" w:sz="4" w:space="0" w:color="000000"/>
              <w:bottom w:val="double" w:sz="4" w:space="0" w:color="000000"/>
              <w:right w:val="double" w:sz="4" w:space="0" w:color="000000"/>
            </w:tcBorders>
            <w:shd w:val="clear" w:color="auto" w:fill="BF8F00" w:themeFill="accent4" w:themeFillShade="BF"/>
            <w:vAlign w:val="center"/>
            <w:hideMark/>
          </w:tcPr>
          <w:p w14:paraId="7CD3A21B" w14:textId="77777777" w:rsidR="00715172" w:rsidRPr="002A6B8A" w:rsidRDefault="00715172" w:rsidP="00DD18D8">
            <w:pPr>
              <w:tabs>
                <w:tab w:val="left" w:pos="567"/>
              </w:tabs>
              <w:spacing w:after="0" w:line="240" w:lineRule="auto"/>
              <w:ind w:left="0"/>
              <w:jc w:val="center"/>
              <w:rPr>
                <w:rFonts w:ascii="Noto Sans Condensed" w:hAnsi="Noto Sans Condensed" w:cs="Noto Sans Condensed"/>
                <w:b/>
                <w:bCs/>
                <w:color w:val="FFFFFF" w:themeColor="background1"/>
                <w:sz w:val="18"/>
                <w:szCs w:val="18"/>
              </w:rPr>
            </w:pPr>
            <w:r w:rsidRPr="002A6B8A">
              <w:rPr>
                <w:rFonts w:ascii="Noto Sans Condensed" w:hAnsi="Noto Sans Condensed" w:cs="Noto Sans Condensed"/>
                <w:b/>
                <w:bCs/>
                <w:color w:val="FFFFFF" w:themeColor="background1"/>
                <w:sz w:val="18"/>
                <w:szCs w:val="18"/>
              </w:rPr>
              <w:t>Fallo</w:t>
            </w:r>
          </w:p>
        </w:tc>
      </w:tr>
      <w:tr w:rsidR="00715172" w:rsidRPr="002A6B8A" w14:paraId="7691D226" w14:textId="77777777" w:rsidTr="00696C6B">
        <w:trPr>
          <w:trHeight w:val="170"/>
          <w:jc w:val="center"/>
        </w:trPr>
        <w:tc>
          <w:tcPr>
            <w:tcW w:w="327" w:type="pct"/>
            <w:tcBorders>
              <w:top w:val="double" w:sz="4" w:space="0" w:color="000000"/>
              <w:left w:val="double" w:sz="4" w:space="0" w:color="000000"/>
              <w:bottom w:val="double" w:sz="4" w:space="0" w:color="000000"/>
              <w:right w:val="double" w:sz="4" w:space="0" w:color="000000"/>
            </w:tcBorders>
            <w:vAlign w:val="center"/>
            <w:hideMark/>
          </w:tcPr>
          <w:p w14:paraId="1671B6C6" w14:textId="77777777" w:rsidR="00715172" w:rsidRPr="002A6B8A" w:rsidRDefault="00715172" w:rsidP="00DD18D8">
            <w:pPr>
              <w:tabs>
                <w:tab w:val="left" w:pos="567"/>
              </w:tabs>
              <w:spacing w:after="0" w:line="240" w:lineRule="auto"/>
              <w:ind w:left="0"/>
              <w:jc w:val="center"/>
              <w:rPr>
                <w:rFonts w:ascii="Noto Sans Condensed" w:hAnsi="Noto Sans Condensed" w:cs="Noto Sans Condensed"/>
                <w:b/>
                <w:sz w:val="18"/>
                <w:szCs w:val="18"/>
              </w:rPr>
            </w:pPr>
            <w:r w:rsidRPr="002A6B8A">
              <w:rPr>
                <w:rFonts w:ascii="Noto Sans Condensed" w:hAnsi="Noto Sans Condensed" w:cs="Noto Sans Condensed"/>
                <w:b/>
                <w:sz w:val="18"/>
                <w:szCs w:val="18"/>
              </w:rPr>
              <w:t>Día</w:t>
            </w:r>
          </w:p>
          <w:p w14:paraId="237D899F" w14:textId="77777777" w:rsidR="00715172" w:rsidRPr="002A6B8A" w:rsidRDefault="00715172" w:rsidP="00DD18D8">
            <w:pPr>
              <w:tabs>
                <w:tab w:val="left" w:pos="567"/>
              </w:tabs>
              <w:spacing w:after="0" w:line="240" w:lineRule="auto"/>
              <w:ind w:left="0"/>
              <w:jc w:val="center"/>
              <w:rPr>
                <w:rFonts w:ascii="Noto Sans Condensed" w:hAnsi="Noto Sans Condensed" w:cs="Noto Sans Condensed"/>
                <w:b/>
                <w:sz w:val="18"/>
                <w:szCs w:val="18"/>
              </w:rPr>
            </w:pPr>
            <w:r w:rsidRPr="002A6B8A">
              <w:rPr>
                <w:rFonts w:ascii="Noto Sans Condensed" w:hAnsi="Noto Sans Condensed" w:cs="Noto Sans Condensed"/>
                <w:b/>
                <w:sz w:val="18"/>
                <w:szCs w:val="18"/>
              </w:rPr>
              <w:t>Hora</w:t>
            </w:r>
          </w:p>
        </w:tc>
        <w:tc>
          <w:tcPr>
            <w:tcW w:w="1193" w:type="pct"/>
            <w:tcBorders>
              <w:top w:val="double" w:sz="4" w:space="0" w:color="000000"/>
              <w:left w:val="double" w:sz="4" w:space="0" w:color="000000"/>
              <w:bottom w:val="double" w:sz="4" w:space="0" w:color="000000"/>
              <w:right w:val="double" w:sz="4" w:space="0" w:color="000000"/>
            </w:tcBorders>
            <w:shd w:val="clear" w:color="auto" w:fill="auto"/>
          </w:tcPr>
          <w:p w14:paraId="19FDCAF4" w14:textId="5B0646B2" w:rsidR="00715172" w:rsidRPr="00386A2C" w:rsidRDefault="000F39B1" w:rsidP="00DD18D8">
            <w:pPr>
              <w:tabs>
                <w:tab w:val="left" w:pos="567"/>
              </w:tabs>
              <w:spacing w:after="0" w:line="240" w:lineRule="auto"/>
              <w:ind w:left="0"/>
              <w:jc w:val="center"/>
              <w:rPr>
                <w:rFonts w:ascii="Noto Sans Condensed" w:hAnsi="Noto Sans Condensed" w:cs="Noto Sans Condensed"/>
                <w:sz w:val="18"/>
                <w:szCs w:val="18"/>
              </w:rPr>
            </w:pPr>
            <w:r w:rsidRPr="00386A2C">
              <w:rPr>
                <w:rFonts w:ascii="Noto Sans Condensed" w:hAnsi="Noto Sans Condensed" w:cs="Noto Sans Condensed"/>
                <w:sz w:val="18"/>
                <w:szCs w:val="18"/>
              </w:rPr>
              <w:t>27</w:t>
            </w:r>
            <w:r w:rsidR="00E068D3" w:rsidRPr="00386A2C">
              <w:rPr>
                <w:rFonts w:ascii="Noto Sans Condensed" w:hAnsi="Noto Sans Condensed" w:cs="Noto Sans Condensed"/>
                <w:sz w:val="18"/>
                <w:szCs w:val="18"/>
              </w:rPr>
              <w:t xml:space="preserve"> de </w:t>
            </w:r>
            <w:r w:rsidRPr="00386A2C">
              <w:rPr>
                <w:rFonts w:ascii="Noto Sans Condensed" w:hAnsi="Noto Sans Condensed" w:cs="Noto Sans Condensed"/>
                <w:sz w:val="18"/>
                <w:szCs w:val="18"/>
              </w:rPr>
              <w:t>junio</w:t>
            </w:r>
            <w:r w:rsidR="00AC7A76" w:rsidRPr="00386A2C">
              <w:rPr>
                <w:rFonts w:ascii="Noto Sans Condensed" w:hAnsi="Noto Sans Condensed" w:cs="Noto Sans Condensed"/>
                <w:sz w:val="18"/>
                <w:szCs w:val="18"/>
              </w:rPr>
              <w:t xml:space="preserve"> de </w:t>
            </w:r>
            <w:r w:rsidR="00614859" w:rsidRPr="00386A2C">
              <w:rPr>
                <w:rFonts w:ascii="Noto Sans Condensed" w:hAnsi="Noto Sans Condensed" w:cs="Noto Sans Condensed"/>
                <w:sz w:val="18"/>
                <w:szCs w:val="18"/>
              </w:rPr>
              <w:t>2025</w:t>
            </w:r>
          </w:p>
          <w:p w14:paraId="35DC9FB5" w14:textId="665607E8" w:rsidR="00AC7A76" w:rsidRPr="00386A2C" w:rsidRDefault="009306D8" w:rsidP="00DD18D8">
            <w:pPr>
              <w:tabs>
                <w:tab w:val="left" w:pos="567"/>
              </w:tabs>
              <w:spacing w:after="0" w:line="240" w:lineRule="auto"/>
              <w:ind w:left="0"/>
              <w:jc w:val="center"/>
              <w:rPr>
                <w:rFonts w:ascii="Noto Sans Condensed" w:hAnsi="Noto Sans Condensed" w:cs="Noto Sans Condensed"/>
                <w:sz w:val="18"/>
                <w:szCs w:val="18"/>
              </w:rPr>
            </w:pPr>
            <w:r w:rsidRPr="00386A2C">
              <w:rPr>
                <w:rFonts w:ascii="Noto Sans Condensed" w:hAnsi="Noto Sans Condensed" w:cs="Noto Sans Condensed"/>
                <w:sz w:val="18"/>
                <w:szCs w:val="18"/>
              </w:rPr>
              <w:t>9</w:t>
            </w:r>
            <w:r w:rsidR="00AC7A76" w:rsidRPr="00386A2C">
              <w:rPr>
                <w:rFonts w:ascii="Noto Sans Condensed" w:hAnsi="Noto Sans Condensed" w:cs="Noto Sans Condensed"/>
                <w:sz w:val="18"/>
                <w:szCs w:val="18"/>
              </w:rPr>
              <w:t>:</w:t>
            </w:r>
            <w:r w:rsidRPr="00386A2C">
              <w:rPr>
                <w:rFonts w:ascii="Noto Sans Condensed" w:hAnsi="Noto Sans Condensed" w:cs="Noto Sans Condensed"/>
                <w:sz w:val="18"/>
                <w:szCs w:val="18"/>
              </w:rPr>
              <w:t>3</w:t>
            </w:r>
            <w:r w:rsidR="00AC7A76" w:rsidRPr="00386A2C">
              <w:rPr>
                <w:rFonts w:ascii="Noto Sans Condensed" w:hAnsi="Noto Sans Condensed" w:cs="Noto Sans Condensed"/>
                <w:sz w:val="18"/>
                <w:szCs w:val="18"/>
              </w:rPr>
              <w:t>0 horas</w:t>
            </w:r>
          </w:p>
        </w:tc>
        <w:tc>
          <w:tcPr>
            <w:tcW w:w="1193" w:type="pct"/>
            <w:tcBorders>
              <w:top w:val="double" w:sz="4" w:space="0" w:color="000000"/>
              <w:left w:val="double" w:sz="4" w:space="0" w:color="000000"/>
              <w:bottom w:val="double" w:sz="4" w:space="0" w:color="000000"/>
              <w:right w:val="double" w:sz="4" w:space="0" w:color="000000"/>
            </w:tcBorders>
            <w:shd w:val="clear" w:color="auto" w:fill="auto"/>
            <w:vAlign w:val="center"/>
          </w:tcPr>
          <w:p w14:paraId="67E8FFAE" w14:textId="4948B29B" w:rsidR="00715172" w:rsidRPr="00386A2C" w:rsidRDefault="00792481" w:rsidP="00DD18D8">
            <w:pPr>
              <w:tabs>
                <w:tab w:val="left" w:pos="567"/>
              </w:tabs>
              <w:spacing w:after="0" w:line="240" w:lineRule="auto"/>
              <w:ind w:left="0"/>
              <w:jc w:val="center"/>
              <w:rPr>
                <w:rFonts w:ascii="Noto Sans Condensed" w:hAnsi="Noto Sans Condensed" w:cs="Noto Sans Condensed"/>
                <w:sz w:val="18"/>
                <w:szCs w:val="18"/>
              </w:rPr>
            </w:pPr>
            <w:r w:rsidRPr="00386A2C">
              <w:rPr>
                <w:rFonts w:ascii="Noto Sans Condensed" w:hAnsi="Noto Sans Condensed" w:cs="Noto Sans Condensed"/>
                <w:sz w:val="18"/>
                <w:szCs w:val="18"/>
              </w:rPr>
              <w:t>3</w:t>
            </w:r>
            <w:r w:rsidR="00696C6B" w:rsidRPr="00386A2C">
              <w:rPr>
                <w:rFonts w:ascii="Noto Sans Condensed" w:hAnsi="Noto Sans Condensed" w:cs="Noto Sans Condensed"/>
                <w:sz w:val="18"/>
                <w:szCs w:val="18"/>
              </w:rPr>
              <w:t xml:space="preserve"> de </w:t>
            </w:r>
            <w:r w:rsidRPr="00386A2C">
              <w:rPr>
                <w:rFonts w:ascii="Noto Sans Condensed" w:hAnsi="Noto Sans Condensed" w:cs="Noto Sans Condensed"/>
                <w:sz w:val="18"/>
                <w:szCs w:val="18"/>
              </w:rPr>
              <w:t>julio</w:t>
            </w:r>
            <w:r w:rsidR="00715172" w:rsidRPr="00386A2C">
              <w:rPr>
                <w:rFonts w:ascii="Noto Sans Condensed" w:hAnsi="Noto Sans Condensed" w:cs="Noto Sans Condensed"/>
                <w:sz w:val="18"/>
                <w:szCs w:val="18"/>
              </w:rPr>
              <w:t xml:space="preserve"> de </w:t>
            </w:r>
            <w:r w:rsidR="00614859" w:rsidRPr="00386A2C">
              <w:rPr>
                <w:rFonts w:ascii="Noto Sans Condensed" w:hAnsi="Noto Sans Condensed" w:cs="Noto Sans Condensed"/>
                <w:sz w:val="18"/>
                <w:szCs w:val="18"/>
              </w:rPr>
              <w:t>2025</w:t>
            </w:r>
          </w:p>
          <w:p w14:paraId="70A5A9BF" w14:textId="77777777" w:rsidR="00715172" w:rsidRPr="00386A2C" w:rsidRDefault="00715172" w:rsidP="00DD18D8">
            <w:pPr>
              <w:tabs>
                <w:tab w:val="left" w:pos="567"/>
              </w:tabs>
              <w:spacing w:after="0" w:line="240" w:lineRule="auto"/>
              <w:ind w:left="0"/>
              <w:jc w:val="center"/>
              <w:rPr>
                <w:rFonts w:ascii="Noto Sans Condensed" w:hAnsi="Noto Sans Condensed" w:cs="Noto Sans Condensed"/>
                <w:sz w:val="18"/>
                <w:szCs w:val="18"/>
              </w:rPr>
            </w:pPr>
            <w:r w:rsidRPr="00386A2C">
              <w:rPr>
                <w:rFonts w:ascii="Noto Sans Condensed" w:hAnsi="Noto Sans Condensed" w:cs="Noto Sans Condensed"/>
                <w:sz w:val="18"/>
                <w:szCs w:val="18"/>
              </w:rPr>
              <w:t>10:00 horas</w:t>
            </w:r>
          </w:p>
        </w:tc>
        <w:tc>
          <w:tcPr>
            <w:tcW w:w="1245" w:type="pct"/>
            <w:tcBorders>
              <w:top w:val="double" w:sz="4" w:space="0" w:color="000000"/>
              <w:left w:val="double" w:sz="4" w:space="0" w:color="000000"/>
              <w:bottom w:val="double" w:sz="4" w:space="0" w:color="000000"/>
              <w:right w:val="double" w:sz="4" w:space="0" w:color="000000"/>
            </w:tcBorders>
            <w:shd w:val="clear" w:color="auto" w:fill="auto"/>
            <w:vAlign w:val="center"/>
            <w:hideMark/>
          </w:tcPr>
          <w:p w14:paraId="1E6E080A" w14:textId="7D60E0E9" w:rsidR="00715172" w:rsidRPr="00386A2C" w:rsidRDefault="00792481" w:rsidP="00DD18D8">
            <w:pPr>
              <w:tabs>
                <w:tab w:val="left" w:pos="567"/>
              </w:tabs>
              <w:spacing w:after="0" w:line="240" w:lineRule="auto"/>
              <w:ind w:left="16"/>
              <w:jc w:val="center"/>
              <w:rPr>
                <w:rFonts w:ascii="Noto Sans Condensed" w:hAnsi="Noto Sans Condensed" w:cs="Noto Sans Condensed"/>
                <w:sz w:val="18"/>
                <w:szCs w:val="18"/>
              </w:rPr>
            </w:pPr>
            <w:r w:rsidRPr="00386A2C">
              <w:rPr>
                <w:rFonts w:ascii="Noto Sans Condensed" w:hAnsi="Noto Sans Condensed" w:cs="Noto Sans Condensed"/>
                <w:sz w:val="18"/>
                <w:szCs w:val="18"/>
              </w:rPr>
              <w:t>9</w:t>
            </w:r>
            <w:r w:rsidR="00E068D3" w:rsidRPr="00386A2C">
              <w:rPr>
                <w:rFonts w:ascii="Noto Sans Condensed" w:hAnsi="Noto Sans Condensed" w:cs="Noto Sans Condensed"/>
                <w:sz w:val="18"/>
                <w:szCs w:val="18"/>
              </w:rPr>
              <w:t xml:space="preserve"> de </w:t>
            </w:r>
            <w:r w:rsidRPr="00386A2C">
              <w:rPr>
                <w:rFonts w:ascii="Noto Sans Condensed" w:hAnsi="Noto Sans Condensed" w:cs="Noto Sans Condensed"/>
                <w:sz w:val="18"/>
                <w:szCs w:val="18"/>
              </w:rPr>
              <w:t>julio</w:t>
            </w:r>
            <w:r w:rsidR="00696C6B" w:rsidRPr="00386A2C">
              <w:rPr>
                <w:rFonts w:ascii="Noto Sans Condensed" w:hAnsi="Noto Sans Condensed" w:cs="Noto Sans Condensed"/>
                <w:sz w:val="18"/>
                <w:szCs w:val="18"/>
              </w:rPr>
              <w:t xml:space="preserve"> </w:t>
            </w:r>
            <w:r w:rsidR="00715172" w:rsidRPr="00386A2C">
              <w:rPr>
                <w:rFonts w:ascii="Noto Sans Condensed" w:hAnsi="Noto Sans Condensed" w:cs="Noto Sans Condensed"/>
                <w:sz w:val="18"/>
                <w:szCs w:val="18"/>
              </w:rPr>
              <w:t xml:space="preserve">de </w:t>
            </w:r>
            <w:r w:rsidR="00614859" w:rsidRPr="00386A2C">
              <w:rPr>
                <w:rFonts w:ascii="Noto Sans Condensed" w:hAnsi="Noto Sans Condensed" w:cs="Noto Sans Condensed"/>
                <w:sz w:val="18"/>
                <w:szCs w:val="18"/>
              </w:rPr>
              <w:t>2025</w:t>
            </w:r>
          </w:p>
          <w:p w14:paraId="7E3720A6" w14:textId="77777777" w:rsidR="00715172" w:rsidRPr="00386A2C" w:rsidRDefault="00715172" w:rsidP="00DD18D8">
            <w:pPr>
              <w:tabs>
                <w:tab w:val="left" w:pos="567"/>
              </w:tabs>
              <w:spacing w:after="0" w:line="240" w:lineRule="auto"/>
              <w:ind w:left="16"/>
              <w:jc w:val="center"/>
              <w:rPr>
                <w:rFonts w:ascii="Noto Sans Condensed" w:hAnsi="Noto Sans Condensed" w:cs="Noto Sans Condensed"/>
                <w:sz w:val="18"/>
                <w:szCs w:val="18"/>
              </w:rPr>
            </w:pPr>
            <w:r w:rsidRPr="00386A2C">
              <w:rPr>
                <w:rFonts w:ascii="Noto Sans Condensed" w:hAnsi="Noto Sans Condensed" w:cs="Noto Sans Condensed"/>
                <w:sz w:val="18"/>
                <w:szCs w:val="18"/>
              </w:rPr>
              <w:t>10:00 horas</w:t>
            </w:r>
          </w:p>
        </w:tc>
        <w:tc>
          <w:tcPr>
            <w:tcW w:w="1042" w:type="pct"/>
            <w:tcBorders>
              <w:top w:val="double" w:sz="4" w:space="0" w:color="000000"/>
              <w:left w:val="double" w:sz="4" w:space="0" w:color="000000"/>
              <w:bottom w:val="double" w:sz="4" w:space="0" w:color="000000"/>
              <w:right w:val="double" w:sz="4" w:space="0" w:color="000000"/>
            </w:tcBorders>
            <w:shd w:val="clear" w:color="auto" w:fill="auto"/>
            <w:vAlign w:val="center"/>
            <w:hideMark/>
          </w:tcPr>
          <w:p w14:paraId="23EC8947" w14:textId="180DD394" w:rsidR="00715172" w:rsidRPr="00386A2C" w:rsidRDefault="00792481" w:rsidP="00DD18D8">
            <w:pPr>
              <w:tabs>
                <w:tab w:val="left" w:pos="567"/>
              </w:tabs>
              <w:spacing w:after="0" w:line="240" w:lineRule="auto"/>
              <w:ind w:left="0"/>
              <w:jc w:val="center"/>
              <w:rPr>
                <w:rFonts w:ascii="Noto Sans Condensed" w:hAnsi="Noto Sans Condensed" w:cs="Noto Sans Condensed"/>
                <w:sz w:val="18"/>
                <w:szCs w:val="18"/>
              </w:rPr>
            </w:pPr>
            <w:r w:rsidRPr="00386A2C">
              <w:rPr>
                <w:rFonts w:ascii="Noto Sans Condensed" w:hAnsi="Noto Sans Condensed" w:cs="Noto Sans Condensed"/>
                <w:sz w:val="18"/>
                <w:szCs w:val="18"/>
              </w:rPr>
              <w:t>6</w:t>
            </w:r>
            <w:r w:rsidR="00E068D3" w:rsidRPr="00386A2C">
              <w:rPr>
                <w:rFonts w:ascii="Noto Sans Condensed" w:hAnsi="Noto Sans Condensed" w:cs="Noto Sans Condensed"/>
                <w:sz w:val="18"/>
                <w:szCs w:val="18"/>
              </w:rPr>
              <w:t xml:space="preserve"> de </w:t>
            </w:r>
            <w:r w:rsidRPr="00386A2C">
              <w:rPr>
                <w:rFonts w:ascii="Noto Sans Condensed" w:hAnsi="Noto Sans Condensed" w:cs="Noto Sans Condensed"/>
                <w:sz w:val="18"/>
                <w:szCs w:val="18"/>
              </w:rPr>
              <w:t>agosto</w:t>
            </w:r>
            <w:r w:rsidR="00715172" w:rsidRPr="00386A2C">
              <w:rPr>
                <w:rFonts w:ascii="Noto Sans Condensed" w:hAnsi="Noto Sans Condensed" w:cs="Noto Sans Condensed"/>
                <w:sz w:val="18"/>
                <w:szCs w:val="18"/>
              </w:rPr>
              <w:t xml:space="preserve"> de </w:t>
            </w:r>
            <w:r w:rsidR="00614859" w:rsidRPr="00386A2C">
              <w:rPr>
                <w:rFonts w:ascii="Noto Sans Condensed" w:hAnsi="Noto Sans Condensed" w:cs="Noto Sans Condensed"/>
                <w:sz w:val="18"/>
                <w:szCs w:val="18"/>
              </w:rPr>
              <w:t>2025</w:t>
            </w:r>
          </w:p>
          <w:p w14:paraId="445B1DC4" w14:textId="77777777" w:rsidR="00715172" w:rsidRPr="00386A2C" w:rsidRDefault="00715172" w:rsidP="00DD18D8">
            <w:pPr>
              <w:tabs>
                <w:tab w:val="left" w:pos="567"/>
              </w:tabs>
              <w:spacing w:after="0" w:line="240" w:lineRule="auto"/>
              <w:ind w:left="0"/>
              <w:jc w:val="center"/>
              <w:rPr>
                <w:rFonts w:ascii="Noto Sans Condensed" w:hAnsi="Noto Sans Condensed" w:cs="Noto Sans Condensed"/>
                <w:sz w:val="18"/>
                <w:szCs w:val="18"/>
              </w:rPr>
            </w:pPr>
            <w:r w:rsidRPr="00386A2C">
              <w:rPr>
                <w:rFonts w:ascii="Noto Sans Condensed" w:hAnsi="Noto Sans Condensed" w:cs="Noto Sans Condensed"/>
                <w:sz w:val="18"/>
                <w:szCs w:val="18"/>
              </w:rPr>
              <w:t>12:00 horas</w:t>
            </w:r>
          </w:p>
        </w:tc>
      </w:tr>
      <w:tr w:rsidR="00AC7A76" w:rsidRPr="002A6B8A" w14:paraId="60A170E7" w14:textId="77777777" w:rsidTr="00AC7A76">
        <w:trPr>
          <w:trHeight w:val="510"/>
          <w:jc w:val="center"/>
        </w:trPr>
        <w:tc>
          <w:tcPr>
            <w:tcW w:w="327" w:type="pct"/>
            <w:tcBorders>
              <w:top w:val="double" w:sz="4" w:space="0" w:color="000000"/>
              <w:left w:val="double" w:sz="4" w:space="0" w:color="000000"/>
              <w:bottom w:val="double" w:sz="4" w:space="0" w:color="000000"/>
              <w:right w:val="double" w:sz="4" w:space="0" w:color="000000"/>
            </w:tcBorders>
            <w:vAlign w:val="center"/>
            <w:hideMark/>
          </w:tcPr>
          <w:p w14:paraId="5337F5DD" w14:textId="77777777" w:rsidR="00AC7A76" w:rsidRPr="002A6B8A" w:rsidRDefault="00AC7A76" w:rsidP="00DD18D8">
            <w:pPr>
              <w:tabs>
                <w:tab w:val="left" w:pos="567"/>
              </w:tabs>
              <w:spacing w:after="0" w:line="240" w:lineRule="auto"/>
              <w:ind w:left="0"/>
              <w:jc w:val="center"/>
              <w:rPr>
                <w:rFonts w:ascii="Noto Sans Condensed" w:hAnsi="Noto Sans Condensed" w:cs="Noto Sans Condensed"/>
                <w:b/>
                <w:sz w:val="18"/>
                <w:szCs w:val="18"/>
              </w:rPr>
            </w:pPr>
            <w:r w:rsidRPr="002A6B8A">
              <w:rPr>
                <w:rFonts w:ascii="Noto Sans Condensed" w:hAnsi="Noto Sans Condensed" w:cs="Noto Sans Condensed"/>
                <w:b/>
                <w:sz w:val="18"/>
                <w:szCs w:val="18"/>
              </w:rPr>
              <w:t>Lugar</w:t>
            </w:r>
          </w:p>
        </w:tc>
        <w:tc>
          <w:tcPr>
            <w:tcW w:w="4673" w:type="pct"/>
            <w:gridSpan w:val="4"/>
            <w:tcBorders>
              <w:top w:val="double" w:sz="4" w:space="0" w:color="000000"/>
              <w:left w:val="double" w:sz="4" w:space="0" w:color="000000"/>
              <w:bottom w:val="double" w:sz="4" w:space="0" w:color="000000"/>
              <w:right w:val="double" w:sz="4" w:space="0" w:color="000000"/>
            </w:tcBorders>
          </w:tcPr>
          <w:p w14:paraId="24DFF514" w14:textId="6BE7C1B0" w:rsidR="00AC7A76" w:rsidRPr="002A6B8A" w:rsidRDefault="00AC7A76" w:rsidP="00DD18D8">
            <w:pPr>
              <w:tabs>
                <w:tab w:val="left" w:pos="567"/>
              </w:tabs>
              <w:spacing w:after="0" w:line="240" w:lineRule="auto"/>
              <w:ind w:left="0"/>
              <w:jc w:val="center"/>
              <w:rPr>
                <w:rFonts w:ascii="Noto Sans Condensed" w:hAnsi="Noto Sans Condensed" w:cs="Noto Sans Condensed"/>
                <w:b/>
                <w:bCs/>
                <w:sz w:val="18"/>
                <w:szCs w:val="18"/>
                <w:lang w:val="es-ES"/>
              </w:rPr>
            </w:pPr>
            <w:r w:rsidRPr="002A6B8A">
              <w:rPr>
                <w:rFonts w:ascii="Noto Sans Condensed" w:hAnsi="Noto Sans Condensed" w:cs="Noto Sans Condensed"/>
                <w:b/>
                <w:bCs/>
                <w:sz w:val="18"/>
                <w:szCs w:val="18"/>
                <w:lang w:val="es-ES"/>
              </w:rPr>
              <w:t>LICITACIÓN ELECTRÓNICA</w:t>
            </w:r>
          </w:p>
          <w:p w14:paraId="3EC9D948" w14:textId="77777777" w:rsidR="00AC7A76" w:rsidRPr="002A6B8A" w:rsidRDefault="00AC7A76" w:rsidP="00DD18D8">
            <w:pPr>
              <w:tabs>
                <w:tab w:val="left" w:pos="567"/>
              </w:tabs>
              <w:spacing w:after="0" w:line="240" w:lineRule="auto"/>
              <w:ind w:left="0"/>
              <w:jc w:val="center"/>
              <w:rPr>
                <w:rFonts w:ascii="Noto Sans Condensed" w:hAnsi="Noto Sans Condensed" w:cs="Noto Sans Condensed"/>
                <w:sz w:val="18"/>
                <w:szCs w:val="18"/>
              </w:rPr>
            </w:pPr>
            <w:r w:rsidRPr="002A6B8A">
              <w:rPr>
                <w:rFonts w:ascii="Noto Sans Condensed" w:hAnsi="Noto Sans Condensed" w:cs="Noto Sans Condensed"/>
                <w:b/>
                <w:bCs/>
                <w:sz w:val="18"/>
                <w:szCs w:val="18"/>
                <w:lang w:val="es-ES"/>
              </w:rPr>
              <w:t>Domicilio de la Convocante:</w:t>
            </w:r>
            <w:r w:rsidRPr="002A6B8A">
              <w:rPr>
                <w:rFonts w:ascii="Noto Sans Condensed" w:hAnsi="Noto Sans Condensed" w:cs="Noto Sans Condensed"/>
                <w:bCs/>
                <w:sz w:val="18"/>
                <w:szCs w:val="18"/>
                <w:lang w:val="es-ES"/>
              </w:rPr>
              <w:t xml:space="preserve"> Planta</w:t>
            </w:r>
            <w:r w:rsidRPr="002A6B8A">
              <w:rPr>
                <w:rFonts w:ascii="Noto Sans Condensed" w:hAnsi="Noto Sans Condensed" w:cs="Noto Sans Condensed"/>
                <w:sz w:val="18"/>
                <w:szCs w:val="18"/>
              </w:rPr>
              <w:t xml:space="preserve"> baja del edificio “O” del Plantel Colomos del Centro de Enseñanza Técnica Industrial ubicado en el número 1885 de la calle Nueva Escocia en la Colonia Providencia Quinta Sección, en la ciudad de Guadalajara, Jalisco.</w:t>
            </w:r>
          </w:p>
        </w:tc>
      </w:tr>
    </w:tbl>
    <w:p w14:paraId="2C752E47" w14:textId="77777777" w:rsidR="001B0C18" w:rsidRPr="002A6B8A" w:rsidRDefault="001B0C18" w:rsidP="00DC78E9">
      <w:pPr>
        <w:tabs>
          <w:tab w:val="left" w:pos="567"/>
          <w:tab w:val="center" w:pos="4419"/>
          <w:tab w:val="right" w:pos="8838"/>
        </w:tabs>
        <w:spacing w:line="240" w:lineRule="auto"/>
        <w:jc w:val="center"/>
        <w:rPr>
          <w:rFonts w:ascii="Noto Sans Condensed" w:hAnsi="Noto Sans Condensed" w:cs="Noto Sans Condensed"/>
          <w:b/>
          <w:bCs/>
          <w:sz w:val="18"/>
          <w:szCs w:val="18"/>
        </w:rPr>
      </w:pPr>
    </w:p>
    <w:p w14:paraId="267D23E6" w14:textId="77777777" w:rsidR="001B0C18" w:rsidRPr="002A6B8A" w:rsidRDefault="001B0C18" w:rsidP="00DC78E9">
      <w:pPr>
        <w:tabs>
          <w:tab w:val="left" w:pos="567"/>
          <w:tab w:val="center" w:pos="4419"/>
          <w:tab w:val="right" w:pos="8838"/>
        </w:tabs>
        <w:spacing w:line="240" w:lineRule="auto"/>
        <w:jc w:val="center"/>
        <w:rPr>
          <w:rFonts w:ascii="Noto Sans Condensed" w:hAnsi="Noto Sans Condensed" w:cs="Noto Sans Condensed"/>
          <w:b/>
          <w:bCs/>
          <w:sz w:val="18"/>
          <w:szCs w:val="18"/>
          <w:lang w:val="es-ES"/>
        </w:rPr>
      </w:pPr>
    </w:p>
    <w:p w14:paraId="29D6FAAF" w14:textId="006F4FBE" w:rsidR="001B0C18" w:rsidRPr="002A6B8A" w:rsidRDefault="001B0C18" w:rsidP="00DC78E9">
      <w:pPr>
        <w:tabs>
          <w:tab w:val="left" w:pos="567"/>
          <w:tab w:val="center" w:pos="4419"/>
          <w:tab w:val="right" w:pos="8838"/>
        </w:tabs>
        <w:spacing w:after="0" w:line="240" w:lineRule="auto"/>
        <w:ind w:left="0"/>
        <w:jc w:val="center"/>
        <w:rPr>
          <w:rFonts w:ascii="Noto Sans Condensed" w:hAnsi="Noto Sans Condensed" w:cs="Noto Sans Condensed"/>
          <w:b/>
          <w:bCs/>
          <w:sz w:val="18"/>
          <w:szCs w:val="18"/>
          <w:lang w:val="es-ES"/>
        </w:rPr>
      </w:pPr>
      <w:r w:rsidRPr="002A6B8A">
        <w:rPr>
          <w:rFonts w:ascii="Noto Sans Condensed" w:hAnsi="Noto Sans Condensed" w:cs="Noto Sans Condensed"/>
          <w:b/>
          <w:bCs/>
          <w:sz w:val="18"/>
          <w:szCs w:val="18"/>
          <w:lang w:val="es-ES"/>
        </w:rPr>
        <w:t xml:space="preserve">LOS </w:t>
      </w:r>
      <w:r w:rsidR="007C4EF1" w:rsidRPr="002A6B8A">
        <w:rPr>
          <w:rFonts w:ascii="Noto Sans Condensed" w:hAnsi="Noto Sans Condensed" w:cs="Noto Sans Condensed"/>
          <w:b/>
          <w:bCs/>
          <w:sz w:val="18"/>
          <w:szCs w:val="18"/>
          <w:lang w:val="es-ES"/>
        </w:rPr>
        <w:t>LICITANTES</w:t>
      </w:r>
      <w:r w:rsidRPr="002A6B8A">
        <w:rPr>
          <w:rFonts w:ascii="Noto Sans Condensed" w:hAnsi="Noto Sans Condensed" w:cs="Noto Sans Condensed"/>
          <w:b/>
          <w:bCs/>
          <w:sz w:val="18"/>
          <w:szCs w:val="18"/>
          <w:lang w:val="es-ES"/>
        </w:rPr>
        <w:t xml:space="preserve"> DEBERÁN PARTICIPAR EN FORMA ELECTRÓNICA A TRAVÉS DEL PORTAL DE </w:t>
      </w:r>
      <w:r w:rsidR="001E27D3">
        <w:rPr>
          <w:rFonts w:ascii="Noto Sans Condensed" w:hAnsi="Noto Sans Condensed" w:cs="Noto Sans Condensed"/>
          <w:b/>
          <w:bCs/>
          <w:sz w:val="18"/>
          <w:szCs w:val="18"/>
          <w:lang w:val="es-ES"/>
        </w:rPr>
        <w:t>COMPRAS MX</w:t>
      </w:r>
      <w:r w:rsidR="00E068D3" w:rsidRPr="002A6B8A">
        <w:rPr>
          <w:rFonts w:ascii="Noto Sans Condensed" w:hAnsi="Noto Sans Condensed" w:cs="Noto Sans Condensed"/>
          <w:b/>
          <w:bCs/>
          <w:sz w:val="18"/>
          <w:szCs w:val="18"/>
          <w:lang w:val="es-ES"/>
        </w:rPr>
        <w:t xml:space="preserve"> DEBIENDO</w:t>
      </w:r>
      <w:r w:rsidRPr="002A6B8A">
        <w:rPr>
          <w:rFonts w:ascii="Noto Sans Condensed" w:hAnsi="Noto Sans Condensed" w:cs="Noto Sans Condensed"/>
          <w:b/>
          <w:bCs/>
          <w:sz w:val="18"/>
          <w:szCs w:val="18"/>
          <w:lang w:val="es-ES"/>
        </w:rPr>
        <w:t xml:space="preserve"> CONTAR CON REGISTRO DE IDENTIFICACIÓN ELECTRÓNICA PARA EL ENVÍO DE PROPOSICIONES POR MEDIOS ELECTRÓNICOS. </w:t>
      </w:r>
    </w:p>
    <w:p w14:paraId="375BD408" w14:textId="77777777" w:rsidR="001B0C18" w:rsidRPr="002A6B8A" w:rsidRDefault="001B0C18" w:rsidP="00DC78E9">
      <w:pPr>
        <w:tabs>
          <w:tab w:val="left" w:pos="567"/>
          <w:tab w:val="center" w:pos="4419"/>
          <w:tab w:val="right" w:pos="8838"/>
        </w:tabs>
        <w:spacing w:after="0" w:line="240" w:lineRule="auto"/>
        <w:ind w:left="0"/>
        <w:jc w:val="center"/>
        <w:rPr>
          <w:rFonts w:ascii="Noto Sans Condensed" w:hAnsi="Noto Sans Condensed" w:cs="Noto Sans Condensed"/>
          <w:b/>
          <w:bCs/>
          <w:sz w:val="18"/>
          <w:szCs w:val="18"/>
          <w:lang w:val="es-ES"/>
        </w:rPr>
      </w:pPr>
    </w:p>
    <w:p w14:paraId="58E2032F" w14:textId="77777777" w:rsidR="001B0C18" w:rsidRPr="002A6B8A" w:rsidRDefault="001B0C18" w:rsidP="00DC78E9">
      <w:pPr>
        <w:tabs>
          <w:tab w:val="left" w:pos="567"/>
          <w:tab w:val="center" w:pos="4419"/>
          <w:tab w:val="right" w:pos="8838"/>
        </w:tabs>
        <w:spacing w:line="240" w:lineRule="auto"/>
        <w:ind w:left="0"/>
        <w:jc w:val="center"/>
        <w:rPr>
          <w:rFonts w:ascii="Noto Sans Condensed" w:hAnsi="Noto Sans Condensed" w:cs="Noto Sans Condensed"/>
          <w:b/>
          <w:bCs/>
          <w:sz w:val="18"/>
          <w:szCs w:val="18"/>
          <w:lang w:val="es-ES"/>
        </w:rPr>
      </w:pPr>
      <w:r w:rsidRPr="002A6B8A">
        <w:rPr>
          <w:rFonts w:ascii="Noto Sans Condensed" w:hAnsi="Noto Sans Condensed" w:cs="Noto Sans Condensed"/>
          <w:b/>
          <w:bCs/>
          <w:sz w:val="18"/>
          <w:szCs w:val="18"/>
          <w:lang w:val="es-ES"/>
        </w:rPr>
        <w:t>NO SE RECIBIRÁN PROPOSICIONES ENVIADAS A TRAVÉS DE SERVICIO POSTAL O DE MENSAJERÍA</w:t>
      </w:r>
    </w:p>
    <w:p w14:paraId="71A0F877" w14:textId="77777777" w:rsidR="001B0C18" w:rsidRPr="002A6B8A" w:rsidRDefault="001B0C18" w:rsidP="00DC78E9">
      <w:pPr>
        <w:tabs>
          <w:tab w:val="left" w:pos="567"/>
          <w:tab w:val="center" w:pos="4419"/>
          <w:tab w:val="right" w:pos="8838"/>
        </w:tabs>
        <w:spacing w:line="240" w:lineRule="auto"/>
        <w:jc w:val="center"/>
        <w:rPr>
          <w:rFonts w:ascii="Noto Sans Condensed" w:hAnsi="Noto Sans Condensed" w:cs="Noto Sans Condensed"/>
          <w:b/>
          <w:bCs/>
          <w:sz w:val="18"/>
          <w:szCs w:val="18"/>
          <w:lang w:val="es-ES"/>
        </w:rPr>
      </w:pPr>
    </w:p>
    <w:p w14:paraId="4768D7A1" w14:textId="207FEE55" w:rsidR="001B0C18" w:rsidRPr="002A6B8A" w:rsidRDefault="001B0C18" w:rsidP="00DC78E9">
      <w:pPr>
        <w:tabs>
          <w:tab w:val="left" w:pos="567"/>
          <w:tab w:val="center" w:pos="4419"/>
          <w:tab w:val="right" w:pos="8838"/>
        </w:tabs>
        <w:spacing w:line="240" w:lineRule="auto"/>
        <w:jc w:val="center"/>
        <w:rPr>
          <w:rFonts w:ascii="Noto Sans Condensed" w:hAnsi="Noto Sans Condensed" w:cs="Noto Sans Condensed"/>
          <w:b/>
          <w:bCs/>
          <w:sz w:val="18"/>
          <w:szCs w:val="18"/>
          <w:lang w:val="es-ES"/>
        </w:rPr>
      </w:pPr>
    </w:p>
    <w:p w14:paraId="66E70646" w14:textId="399E3A21" w:rsidR="00800577" w:rsidRPr="002A6B8A" w:rsidRDefault="00800577" w:rsidP="00DC78E9">
      <w:pPr>
        <w:tabs>
          <w:tab w:val="left" w:pos="567"/>
          <w:tab w:val="center" w:pos="4419"/>
          <w:tab w:val="right" w:pos="8838"/>
        </w:tabs>
        <w:spacing w:line="240" w:lineRule="auto"/>
        <w:jc w:val="center"/>
        <w:rPr>
          <w:rFonts w:ascii="Noto Sans Condensed" w:hAnsi="Noto Sans Condensed" w:cs="Noto Sans Condensed"/>
          <w:b/>
          <w:bCs/>
          <w:sz w:val="18"/>
          <w:szCs w:val="18"/>
          <w:lang w:val="es-ES"/>
        </w:rPr>
      </w:pPr>
    </w:p>
    <w:p w14:paraId="0628DB49" w14:textId="76068213" w:rsidR="005D4082" w:rsidRPr="002A6B8A" w:rsidRDefault="005D4082" w:rsidP="00DC78E9">
      <w:pPr>
        <w:tabs>
          <w:tab w:val="left" w:pos="567"/>
          <w:tab w:val="center" w:pos="4419"/>
          <w:tab w:val="right" w:pos="8838"/>
        </w:tabs>
        <w:spacing w:line="240" w:lineRule="auto"/>
        <w:jc w:val="center"/>
        <w:rPr>
          <w:rFonts w:ascii="Noto Sans Condensed" w:hAnsi="Noto Sans Condensed" w:cs="Noto Sans Condensed"/>
          <w:b/>
          <w:bCs/>
          <w:sz w:val="15"/>
          <w:szCs w:val="15"/>
          <w:lang w:val="es-ES"/>
        </w:rPr>
      </w:pPr>
    </w:p>
    <w:p w14:paraId="215B2807" w14:textId="3DC84C3C" w:rsidR="0034461F" w:rsidRDefault="0034461F" w:rsidP="002A6B8A">
      <w:pPr>
        <w:tabs>
          <w:tab w:val="left" w:pos="567"/>
          <w:tab w:val="center" w:pos="4419"/>
          <w:tab w:val="right" w:pos="8838"/>
        </w:tabs>
        <w:spacing w:after="0" w:line="240" w:lineRule="auto"/>
        <w:ind w:left="0" w:firstLine="0"/>
        <w:rPr>
          <w:rFonts w:ascii="Noto Sans Condensed" w:hAnsi="Noto Sans Condensed" w:cs="Noto Sans Condensed"/>
          <w:b/>
          <w:bCs/>
          <w:sz w:val="15"/>
          <w:szCs w:val="15"/>
          <w:lang w:val="es-ES"/>
        </w:rPr>
      </w:pPr>
    </w:p>
    <w:p w14:paraId="48218146" w14:textId="48692E59" w:rsidR="00025196" w:rsidRDefault="00025196" w:rsidP="002A6B8A">
      <w:pPr>
        <w:tabs>
          <w:tab w:val="left" w:pos="567"/>
          <w:tab w:val="center" w:pos="4419"/>
          <w:tab w:val="right" w:pos="8838"/>
        </w:tabs>
        <w:spacing w:after="0" w:line="240" w:lineRule="auto"/>
        <w:ind w:left="0" w:firstLine="0"/>
        <w:rPr>
          <w:rFonts w:ascii="Noto Sans Condensed" w:hAnsi="Noto Sans Condensed" w:cs="Noto Sans Condensed"/>
          <w:b/>
          <w:bCs/>
          <w:sz w:val="15"/>
          <w:szCs w:val="15"/>
          <w:lang w:val="es-ES"/>
        </w:rPr>
      </w:pPr>
    </w:p>
    <w:p w14:paraId="0623F6F5" w14:textId="2CC5DAB0" w:rsidR="00025196" w:rsidRDefault="00025196" w:rsidP="002A6B8A">
      <w:pPr>
        <w:tabs>
          <w:tab w:val="left" w:pos="567"/>
          <w:tab w:val="center" w:pos="4419"/>
          <w:tab w:val="right" w:pos="8838"/>
        </w:tabs>
        <w:spacing w:after="0" w:line="240" w:lineRule="auto"/>
        <w:ind w:left="0" w:firstLine="0"/>
        <w:rPr>
          <w:rFonts w:ascii="Noto Sans Condensed" w:hAnsi="Noto Sans Condensed" w:cs="Noto Sans Condensed"/>
          <w:b/>
          <w:bCs/>
          <w:sz w:val="15"/>
          <w:szCs w:val="15"/>
          <w:lang w:val="es-ES"/>
        </w:rPr>
      </w:pPr>
    </w:p>
    <w:p w14:paraId="3D6368EE" w14:textId="29BD47E2" w:rsidR="00025196" w:rsidRDefault="00025196" w:rsidP="002A6B8A">
      <w:pPr>
        <w:tabs>
          <w:tab w:val="left" w:pos="567"/>
          <w:tab w:val="center" w:pos="4419"/>
          <w:tab w:val="right" w:pos="8838"/>
        </w:tabs>
        <w:spacing w:after="0" w:line="240" w:lineRule="auto"/>
        <w:ind w:left="0" w:firstLine="0"/>
        <w:rPr>
          <w:rFonts w:ascii="Noto Sans Condensed" w:hAnsi="Noto Sans Condensed" w:cs="Noto Sans Condensed"/>
          <w:b/>
          <w:bCs/>
          <w:sz w:val="15"/>
          <w:szCs w:val="15"/>
          <w:lang w:val="es-ES"/>
        </w:rPr>
      </w:pPr>
    </w:p>
    <w:p w14:paraId="5D7B5F46" w14:textId="6102E6C8" w:rsidR="00025196" w:rsidRDefault="00025196" w:rsidP="002A6B8A">
      <w:pPr>
        <w:tabs>
          <w:tab w:val="left" w:pos="567"/>
          <w:tab w:val="center" w:pos="4419"/>
          <w:tab w:val="right" w:pos="8838"/>
        </w:tabs>
        <w:spacing w:after="0" w:line="240" w:lineRule="auto"/>
        <w:ind w:left="0" w:firstLine="0"/>
        <w:rPr>
          <w:rFonts w:ascii="Noto Sans Condensed" w:hAnsi="Noto Sans Condensed" w:cs="Noto Sans Condensed"/>
          <w:b/>
          <w:bCs/>
          <w:sz w:val="15"/>
          <w:szCs w:val="15"/>
          <w:lang w:val="es-ES"/>
        </w:rPr>
      </w:pPr>
    </w:p>
    <w:p w14:paraId="475C6524" w14:textId="3EA0F1CA" w:rsidR="00025196" w:rsidRDefault="00025196" w:rsidP="002A6B8A">
      <w:pPr>
        <w:tabs>
          <w:tab w:val="left" w:pos="567"/>
          <w:tab w:val="center" w:pos="4419"/>
          <w:tab w:val="right" w:pos="8838"/>
        </w:tabs>
        <w:spacing w:after="0" w:line="240" w:lineRule="auto"/>
        <w:ind w:left="0" w:firstLine="0"/>
        <w:rPr>
          <w:rFonts w:ascii="Noto Sans Condensed" w:hAnsi="Noto Sans Condensed" w:cs="Noto Sans Condensed"/>
          <w:b/>
          <w:bCs/>
          <w:sz w:val="15"/>
          <w:szCs w:val="15"/>
          <w:lang w:val="es-ES"/>
        </w:rPr>
      </w:pPr>
    </w:p>
    <w:p w14:paraId="3F68B8CF" w14:textId="77777777" w:rsidR="00025196" w:rsidRPr="002A6B8A" w:rsidRDefault="00025196" w:rsidP="002A6B8A">
      <w:pPr>
        <w:tabs>
          <w:tab w:val="left" w:pos="567"/>
          <w:tab w:val="center" w:pos="4419"/>
          <w:tab w:val="right" w:pos="8838"/>
        </w:tabs>
        <w:spacing w:after="0" w:line="240" w:lineRule="auto"/>
        <w:ind w:left="0" w:firstLine="0"/>
        <w:rPr>
          <w:rFonts w:ascii="Noto Sans Condensed" w:hAnsi="Noto Sans Condensed" w:cs="Noto Sans Condensed"/>
          <w:b/>
          <w:bCs/>
          <w:sz w:val="15"/>
          <w:szCs w:val="15"/>
          <w:lang w:val="es-ES"/>
        </w:rPr>
      </w:pPr>
    </w:p>
    <w:p w14:paraId="53E23D39" w14:textId="29538ADA" w:rsidR="0034461F" w:rsidRPr="002A6B8A" w:rsidRDefault="0034461F" w:rsidP="00DC78E9">
      <w:pPr>
        <w:tabs>
          <w:tab w:val="left" w:pos="567"/>
          <w:tab w:val="center" w:pos="4419"/>
          <w:tab w:val="right" w:pos="8838"/>
        </w:tabs>
        <w:spacing w:after="0" w:line="240" w:lineRule="auto"/>
        <w:ind w:left="0"/>
        <w:jc w:val="center"/>
        <w:rPr>
          <w:rFonts w:ascii="Noto Sans Condensed" w:hAnsi="Noto Sans Condensed" w:cs="Noto Sans Condensed"/>
          <w:b/>
          <w:bCs/>
          <w:sz w:val="15"/>
          <w:szCs w:val="15"/>
          <w:lang w:val="es-ES"/>
        </w:rPr>
      </w:pPr>
    </w:p>
    <w:p w14:paraId="05028A31" w14:textId="4D7C27BB" w:rsidR="0034461F" w:rsidRPr="002A6B8A" w:rsidRDefault="0034461F" w:rsidP="00DC78E9">
      <w:pPr>
        <w:tabs>
          <w:tab w:val="left" w:pos="567"/>
          <w:tab w:val="center" w:pos="4419"/>
          <w:tab w:val="right" w:pos="8838"/>
        </w:tabs>
        <w:spacing w:after="0" w:line="240" w:lineRule="auto"/>
        <w:ind w:left="0"/>
        <w:jc w:val="center"/>
        <w:rPr>
          <w:rFonts w:ascii="Noto Sans Condensed" w:hAnsi="Noto Sans Condensed" w:cs="Noto Sans Condensed"/>
          <w:b/>
          <w:bCs/>
          <w:sz w:val="15"/>
          <w:szCs w:val="15"/>
          <w:lang w:val="es-ES"/>
        </w:rPr>
      </w:pPr>
    </w:p>
    <w:p w14:paraId="2F0D1809" w14:textId="245FE8B6" w:rsidR="0034461F" w:rsidRPr="002A6B8A" w:rsidRDefault="0034461F" w:rsidP="00DC78E9">
      <w:pPr>
        <w:tabs>
          <w:tab w:val="left" w:pos="567"/>
          <w:tab w:val="center" w:pos="4419"/>
          <w:tab w:val="right" w:pos="8838"/>
        </w:tabs>
        <w:spacing w:after="0" w:line="240" w:lineRule="auto"/>
        <w:ind w:left="0"/>
        <w:jc w:val="center"/>
        <w:rPr>
          <w:rFonts w:ascii="Noto Sans Condensed" w:hAnsi="Noto Sans Condensed" w:cs="Noto Sans Condensed"/>
          <w:b/>
          <w:bCs/>
          <w:sz w:val="15"/>
          <w:szCs w:val="15"/>
          <w:lang w:val="es-ES"/>
        </w:rPr>
      </w:pPr>
    </w:p>
    <w:p w14:paraId="427F57E3" w14:textId="694AC409" w:rsidR="001B0C18" w:rsidRPr="002A6B8A" w:rsidRDefault="001B0C18" w:rsidP="00DC78E9">
      <w:pPr>
        <w:tabs>
          <w:tab w:val="left" w:pos="567"/>
          <w:tab w:val="center" w:pos="4419"/>
          <w:tab w:val="right" w:pos="8838"/>
        </w:tabs>
        <w:spacing w:after="0" w:line="240" w:lineRule="auto"/>
        <w:ind w:left="0"/>
        <w:jc w:val="center"/>
        <w:rPr>
          <w:rFonts w:ascii="Noto Sans Condensed" w:hAnsi="Noto Sans Condensed" w:cs="Noto Sans Condensed"/>
          <w:b/>
          <w:bCs/>
          <w:sz w:val="15"/>
          <w:szCs w:val="15"/>
          <w:lang w:val="es-ES"/>
        </w:rPr>
      </w:pPr>
      <w:r w:rsidRPr="002A6B8A">
        <w:rPr>
          <w:rFonts w:ascii="Noto Sans Condensed" w:hAnsi="Noto Sans Condensed" w:cs="Noto Sans Condensed"/>
          <w:b/>
          <w:bCs/>
          <w:sz w:val="15"/>
          <w:szCs w:val="15"/>
          <w:lang w:val="es-ES"/>
        </w:rPr>
        <w:t>ÍNDICE</w:t>
      </w:r>
    </w:p>
    <w:p w14:paraId="6DF5E21D" w14:textId="77777777" w:rsidR="002A54BE" w:rsidRPr="002A6B8A" w:rsidRDefault="002A54BE" w:rsidP="00DC78E9">
      <w:pPr>
        <w:tabs>
          <w:tab w:val="left" w:pos="567"/>
          <w:tab w:val="center" w:pos="4419"/>
          <w:tab w:val="right" w:pos="8838"/>
        </w:tabs>
        <w:spacing w:after="0" w:line="240" w:lineRule="auto"/>
        <w:ind w:left="0"/>
        <w:jc w:val="center"/>
        <w:rPr>
          <w:rFonts w:ascii="Noto Sans Condensed" w:hAnsi="Noto Sans Condensed" w:cs="Noto Sans Condensed"/>
          <w:b/>
          <w:bCs/>
          <w:sz w:val="15"/>
          <w:szCs w:val="15"/>
          <w:lang w:val="es-ES"/>
        </w:rPr>
      </w:pPr>
    </w:p>
    <w:tbl>
      <w:tblPr>
        <w:tblW w:w="9619"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000" w:firstRow="0" w:lastRow="0" w:firstColumn="0" w:lastColumn="0" w:noHBand="0" w:noVBand="0"/>
      </w:tblPr>
      <w:tblGrid>
        <w:gridCol w:w="1276"/>
        <w:gridCol w:w="8343"/>
      </w:tblGrid>
      <w:tr w:rsidR="00A63431" w:rsidRPr="002A6B8A" w14:paraId="4DBF4211" w14:textId="77777777" w:rsidTr="00A63431">
        <w:trPr>
          <w:trHeight w:val="302"/>
          <w:tblCellSpacing w:w="20" w:type="dxa"/>
          <w:jc w:val="center"/>
        </w:trPr>
        <w:tc>
          <w:tcPr>
            <w:tcW w:w="1216" w:type="dxa"/>
            <w:shd w:val="clear" w:color="auto" w:fill="806000" w:themeFill="accent4" w:themeFillShade="80"/>
            <w:vAlign w:val="center"/>
          </w:tcPr>
          <w:p w14:paraId="147FBD89"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caps/>
                <w:color w:val="FFFFFF" w:themeColor="background1"/>
                <w:sz w:val="15"/>
                <w:szCs w:val="15"/>
              </w:rPr>
            </w:pPr>
            <w:r w:rsidRPr="002A6B8A">
              <w:rPr>
                <w:rFonts w:ascii="Noto Sans Condensed" w:hAnsi="Noto Sans Condensed" w:cs="Noto Sans Condensed"/>
                <w:b/>
                <w:caps/>
                <w:color w:val="FFFFFF" w:themeColor="background1"/>
                <w:sz w:val="15"/>
                <w:szCs w:val="15"/>
              </w:rPr>
              <w:t>Numeral</w:t>
            </w:r>
          </w:p>
        </w:tc>
        <w:tc>
          <w:tcPr>
            <w:tcW w:w="8283" w:type="dxa"/>
            <w:shd w:val="clear" w:color="auto" w:fill="806000" w:themeFill="accent4" w:themeFillShade="80"/>
            <w:vAlign w:val="center"/>
          </w:tcPr>
          <w:p w14:paraId="0396DD95" w14:textId="77777777" w:rsidR="001B0C18" w:rsidRPr="002A6B8A" w:rsidRDefault="001B0C18" w:rsidP="00DC78E9">
            <w:pPr>
              <w:tabs>
                <w:tab w:val="left" w:pos="567"/>
              </w:tabs>
              <w:spacing w:after="0" w:line="240" w:lineRule="auto"/>
              <w:ind w:left="21"/>
              <w:jc w:val="center"/>
              <w:rPr>
                <w:rFonts w:ascii="Noto Sans Condensed" w:hAnsi="Noto Sans Condensed" w:cs="Noto Sans Condensed"/>
                <w:b/>
                <w:caps/>
                <w:color w:val="FFFFFF" w:themeColor="background1"/>
                <w:sz w:val="15"/>
                <w:szCs w:val="15"/>
              </w:rPr>
            </w:pPr>
            <w:r w:rsidRPr="002A6B8A">
              <w:rPr>
                <w:rFonts w:ascii="Noto Sans Condensed" w:hAnsi="Noto Sans Condensed" w:cs="Noto Sans Condensed"/>
                <w:b/>
                <w:caps/>
                <w:color w:val="FFFFFF" w:themeColor="background1"/>
                <w:sz w:val="15"/>
                <w:szCs w:val="15"/>
              </w:rPr>
              <w:t>DESCRIPCIÓN de la CONVOCATORIA</w:t>
            </w:r>
          </w:p>
        </w:tc>
      </w:tr>
      <w:tr w:rsidR="00A63431" w:rsidRPr="002A6B8A" w14:paraId="05CF1F4B" w14:textId="77777777" w:rsidTr="00A63431">
        <w:trPr>
          <w:trHeight w:val="388"/>
          <w:tblCellSpacing w:w="20" w:type="dxa"/>
          <w:jc w:val="center"/>
        </w:trPr>
        <w:tc>
          <w:tcPr>
            <w:tcW w:w="1216" w:type="dxa"/>
            <w:shd w:val="clear" w:color="auto" w:fill="BF8F00" w:themeFill="accent4" w:themeFillShade="BF"/>
            <w:vAlign w:val="center"/>
          </w:tcPr>
          <w:p w14:paraId="3D567512"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bCs/>
                <w:color w:val="FFFFFF" w:themeColor="background1"/>
                <w:sz w:val="15"/>
                <w:szCs w:val="15"/>
              </w:rPr>
            </w:pPr>
            <w:r w:rsidRPr="002A6B8A">
              <w:rPr>
                <w:rFonts w:ascii="Noto Sans Condensed" w:hAnsi="Noto Sans Condensed" w:cs="Noto Sans Condensed"/>
                <w:b/>
                <w:bCs/>
                <w:color w:val="FFFFFF" w:themeColor="background1"/>
                <w:sz w:val="15"/>
                <w:szCs w:val="15"/>
              </w:rPr>
              <w:t>I.</w:t>
            </w:r>
          </w:p>
        </w:tc>
        <w:tc>
          <w:tcPr>
            <w:tcW w:w="8283" w:type="dxa"/>
            <w:shd w:val="clear" w:color="auto" w:fill="BF8F00" w:themeFill="accent4" w:themeFillShade="BF"/>
            <w:vAlign w:val="center"/>
          </w:tcPr>
          <w:p w14:paraId="38D606C9"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color w:val="FFFFFF" w:themeColor="background1"/>
                <w:sz w:val="15"/>
                <w:szCs w:val="15"/>
              </w:rPr>
            </w:pPr>
            <w:r w:rsidRPr="002A6B8A">
              <w:rPr>
                <w:rFonts w:ascii="Noto Sans Condensed" w:hAnsi="Noto Sans Condensed" w:cs="Noto Sans Condensed"/>
                <w:b/>
                <w:color w:val="FFFFFF" w:themeColor="background1"/>
                <w:sz w:val="15"/>
                <w:szCs w:val="15"/>
              </w:rPr>
              <w:t>DEFINICIÓN DE TÉRMINOS Y ACRÓNIMOS.</w:t>
            </w:r>
          </w:p>
        </w:tc>
      </w:tr>
      <w:tr w:rsidR="001B0C18" w:rsidRPr="002A6B8A" w14:paraId="53CD396B" w14:textId="77777777" w:rsidTr="003E5B2C">
        <w:trPr>
          <w:trHeight w:val="80"/>
          <w:tblCellSpacing w:w="20" w:type="dxa"/>
          <w:jc w:val="center"/>
        </w:trPr>
        <w:tc>
          <w:tcPr>
            <w:tcW w:w="1216" w:type="dxa"/>
            <w:vAlign w:val="center"/>
          </w:tcPr>
          <w:p w14:paraId="75F044A7"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1.</w:t>
            </w:r>
          </w:p>
        </w:tc>
        <w:tc>
          <w:tcPr>
            <w:tcW w:w="8283" w:type="dxa"/>
            <w:vAlign w:val="center"/>
          </w:tcPr>
          <w:p w14:paraId="1D86B4A7"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Definición de términos.</w:t>
            </w:r>
          </w:p>
        </w:tc>
      </w:tr>
      <w:tr w:rsidR="001B0C18" w:rsidRPr="002A6B8A" w14:paraId="7DBCC421" w14:textId="77777777" w:rsidTr="003E5B2C">
        <w:trPr>
          <w:trHeight w:val="30"/>
          <w:tblCellSpacing w:w="20" w:type="dxa"/>
          <w:jc w:val="center"/>
        </w:trPr>
        <w:tc>
          <w:tcPr>
            <w:tcW w:w="1216" w:type="dxa"/>
            <w:vAlign w:val="center"/>
          </w:tcPr>
          <w:p w14:paraId="0320940B"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2.</w:t>
            </w:r>
          </w:p>
        </w:tc>
        <w:tc>
          <w:tcPr>
            <w:tcW w:w="8283" w:type="dxa"/>
            <w:vAlign w:val="center"/>
          </w:tcPr>
          <w:p w14:paraId="13DC1921"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Acrónimos.</w:t>
            </w:r>
          </w:p>
        </w:tc>
      </w:tr>
      <w:tr w:rsidR="001B0C18" w:rsidRPr="002A6B8A" w14:paraId="6889FE41" w14:textId="77777777" w:rsidTr="00A63431">
        <w:trPr>
          <w:trHeight w:val="350"/>
          <w:tblCellSpacing w:w="20" w:type="dxa"/>
          <w:jc w:val="center"/>
        </w:trPr>
        <w:tc>
          <w:tcPr>
            <w:tcW w:w="1216" w:type="dxa"/>
            <w:shd w:val="clear" w:color="auto" w:fill="BF8F00" w:themeFill="accent4" w:themeFillShade="BF"/>
            <w:vAlign w:val="center"/>
          </w:tcPr>
          <w:p w14:paraId="4DBD1F39"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bCs/>
                <w:color w:val="FFFFFF" w:themeColor="background1"/>
                <w:sz w:val="15"/>
                <w:szCs w:val="15"/>
              </w:rPr>
            </w:pPr>
            <w:r w:rsidRPr="002A6B8A">
              <w:rPr>
                <w:rFonts w:ascii="Noto Sans Condensed" w:hAnsi="Noto Sans Condensed" w:cs="Noto Sans Condensed"/>
                <w:b/>
                <w:bCs/>
                <w:color w:val="FFFFFF" w:themeColor="background1"/>
                <w:sz w:val="15"/>
                <w:szCs w:val="15"/>
              </w:rPr>
              <w:t>II.</w:t>
            </w:r>
          </w:p>
        </w:tc>
        <w:tc>
          <w:tcPr>
            <w:tcW w:w="8283" w:type="dxa"/>
            <w:shd w:val="clear" w:color="auto" w:fill="BF8F00" w:themeFill="accent4" w:themeFillShade="BF"/>
            <w:vAlign w:val="center"/>
          </w:tcPr>
          <w:p w14:paraId="6B63A3A6" w14:textId="77777777" w:rsidR="001B0C18" w:rsidRPr="002A6B8A" w:rsidRDefault="001B0C18" w:rsidP="00A63431">
            <w:pPr>
              <w:tabs>
                <w:tab w:val="left" w:pos="567"/>
              </w:tabs>
              <w:spacing w:after="0" w:line="240" w:lineRule="auto"/>
              <w:ind w:left="0"/>
              <w:rPr>
                <w:rFonts w:ascii="Noto Sans Condensed" w:hAnsi="Noto Sans Condensed" w:cs="Noto Sans Condensed"/>
                <w:b/>
                <w:bCs/>
                <w:color w:val="FFFFFF" w:themeColor="background1"/>
                <w:sz w:val="15"/>
                <w:szCs w:val="15"/>
              </w:rPr>
            </w:pPr>
            <w:r w:rsidRPr="002A6B8A">
              <w:rPr>
                <w:rFonts w:ascii="Noto Sans Condensed" w:hAnsi="Noto Sans Condensed" w:cs="Noto Sans Condensed"/>
                <w:b/>
                <w:bCs/>
                <w:color w:val="FFFFFF" w:themeColor="background1"/>
                <w:sz w:val="15"/>
                <w:szCs w:val="15"/>
              </w:rPr>
              <w:t>DATOS GENERALES DE LA LICITACIÓN PÚBLICA.</w:t>
            </w:r>
          </w:p>
        </w:tc>
      </w:tr>
      <w:tr w:rsidR="001B0C18" w:rsidRPr="002A6B8A" w14:paraId="407A8097" w14:textId="77777777" w:rsidTr="003E5B2C">
        <w:trPr>
          <w:tblCellSpacing w:w="20" w:type="dxa"/>
          <w:jc w:val="center"/>
        </w:trPr>
        <w:tc>
          <w:tcPr>
            <w:tcW w:w="1216" w:type="dxa"/>
            <w:vAlign w:val="center"/>
          </w:tcPr>
          <w:p w14:paraId="10EBF3A2"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1.</w:t>
            </w:r>
          </w:p>
        </w:tc>
        <w:tc>
          <w:tcPr>
            <w:tcW w:w="8283" w:type="dxa"/>
            <w:vAlign w:val="center"/>
          </w:tcPr>
          <w:p w14:paraId="46EE5688"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De la Entidad Convocante y el Área Contratante.</w:t>
            </w:r>
          </w:p>
        </w:tc>
      </w:tr>
      <w:tr w:rsidR="001B0C18" w:rsidRPr="002A6B8A" w14:paraId="6D6E85B3" w14:textId="77777777" w:rsidTr="003E5B2C">
        <w:trPr>
          <w:tblCellSpacing w:w="20" w:type="dxa"/>
          <w:jc w:val="center"/>
        </w:trPr>
        <w:tc>
          <w:tcPr>
            <w:tcW w:w="1216" w:type="dxa"/>
            <w:vAlign w:val="center"/>
          </w:tcPr>
          <w:p w14:paraId="36A3EAE3"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2.</w:t>
            </w:r>
          </w:p>
        </w:tc>
        <w:tc>
          <w:tcPr>
            <w:tcW w:w="8283" w:type="dxa"/>
            <w:vAlign w:val="center"/>
          </w:tcPr>
          <w:p w14:paraId="4976CBA0" w14:textId="0595B398"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 xml:space="preserve">Medio a utilizar en la Licitación Pública y su </w:t>
            </w:r>
            <w:r w:rsidR="0048413B" w:rsidRPr="002A6B8A">
              <w:rPr>
                <w:rFonts w:ascii="Noto Sans Condensed" w:hAnsi="Noto Sans Condensed" w:cs="Noto Sans Condensed"/>
                <w:b/>
                <w:sz w:val="15"/>
                <w:szCs w:val="15"/>
              </w:rPr>
              <w:t>c</w:t>
            </w:r>
            <w:r w:rsidRPr="002A6B8A">
              <w:rPr>
                <w:rFonts w:ascii="Noto Sans Condensed" w:hAnsi="Noto Sans Condensed" w:cs="Noto Sans Condensed"/>
                <w:b/>
                <w:sz w:val="15"/>
                <w:szCs w:val="15"/>
              </w:rPr>
              <w:t>arácter.</w:t>
            </w:r>
          </w:p>
        </w:tc>
      </w:tr>
      <w:tr w:rsidR="001B0C18" w:rsidRPr="002A6B8A" w14:paraId="49FB7E68" w14:textId="77777777" w:rsidTr="003E5B2C">
        <w:trPr>
          <w:tblCellSpacing w:w="20" w:type="dxa"/>
          <w:jc w:val="center"/>
        </w:trPr>
        <w:tc>
          <w:tcPr>
            <w:tcW w:w="1216" w:type="dxa"/>
            <w:vAlign w:val="center"/>
          </w:tcPr>
          <w:p w14:paraId="440C164B"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3.</w:t>
            </w:r>
          </w:p>
        </w:tc>
        <w:tc>
          <w:tcPr>
            <w:tcW w:w="8283" w:type="dxa"/>
            <w:vAlign w:val="center"/>
          </w:tcPr>
          <w:p w14:paraId="1EC0153D"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Identificación de la convocatoria.</w:t>
            </w:r>
          </w:p>
        </w:tc>
      </w:tr>
      <w:tr w:rsidR="001B0C18" w:rsidRPr="002A6B8A" w14:paraId="4EA30E65" w14:textId="77777777" w:rsidTr="003E5B2C">
        <w:trPr>
          <w:tblCellSpacing w:w="20" w:type="dxa"/>
          <w:jc w:val="center"/>
        </w:trPr>
        <w:tc>
          <w:tcPr>
            <w:tcW w:w="1216" w:type="dxa"/>
            <w:vAlign w:val="center"/>
          </w:tcPr>
          <w:p w14:paraId="502D2CEE"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4.</w:t>
            </w:r>
          </w:p>
        </w:tc>
        <w:tc>
          <w:tcPr>
            <w:tcW w:w="8283" w:type="dxa"/>
            <w:vAlign w:val="center"/>
          </w:tcPr>
          <w:p w14:paraId="7021756F"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Idioma.</w:t>
            </w:r>
          </w:p>
        </w:tc>
      </w:tr>
      <w:tr w:rsidR="001B0C18" w:rsidRPr="002A6B8A" w14:paraId="3B9975F3" w14:textId="77777777" w:rsidTr="003E5B2C">
        <w:trPr>
          <w:tblCellSpacing w:w="20" w:type="dxa"/>
          <w:jc w:val="center"/>
        </w:trPr>
        <w:tc>
          <w:tcPr>
            <w:tcW w:w="1216" w:type="dxa"/>
            <w:vAlign w:val="center"/>
          </w:tcPr>
          <w:p w14:paraId="606C2842"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5.</w:t>
            </w:r>
          </w:p>
        </w:tc>
        <w:tc>
          <w:tcPr>
            <w:tcW w:w="8283" w:type="dxa"/>
            <w:vAlign w:val="center"/>
          </w:tcPr>
          <w:p w14:paraId="30515793"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Disponibilidad presupuestaria.</w:t>
            </w:r>
          </w:p>
        </w:tc>
      </w:tr>
      <w:tr w:rsidR="001B0C18" w:rsidRPr="002A6B8A" w14:paraId="234CC7C8" w14:textId="77777777" w:rsidTr="003E5B2C">
        <w:trPr>
          <w:tblCellSpacing w:w="20" w:type="dxa"/>
          <w:jc w:val="center"/>
        </w:trPr>
        <w:tc>
          <w:tcPr>
            <w:tcW w:w="1216" w:type="dxa"/>
            <w:vAlign w:val="center"/>
          </w:tcPr>
          <w:p w14:paraId="094EB310"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6.</w:t>
            </w:r>
          </w:p>
        </w:tc>
        <w:tc>
          <w:tcPr>
            <w:tcW w:w="8283" w:type="dxa"/>
            <w:vAlign w:val="center"/>
          </w:tcPr>
          <w:p w14:paraId="2B3820BD"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Particularidades del procedimiento de contratación.</w:t>
            </w:r>
          </w:p>
        </w:tc>
      </w:tr>
      <w:tr w:rsidR="001B0C18" w:rsidRPr="002A6B8A" w14:paraId="44297D53" w14:textId="77777777" w:rsidTr="003E5B2C">
        <w:trPr>
          <w:tblCellSpacing w:w="20" w:type="dxa"/>
          <w:jc w:val="center"/>
        </w:trPr>
        <w:tc>
          <w:tcPr>
            <w:tcW w:w="1216" w:type="dxa"/>
            <w:vAlign w:val="center"/>
          </w:tcPr>
          <w:p w14:paraId="53990452"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7.</w:t>
            </w:r>
          </w:p>
        </w:tc>
        <w:tc>
          <w:tcPr>
            <w:tcW w:w="8283" w:type="dxa"/>
            <w:vAlign w:val="center"/>
          </w:tcPr>
          <w:p w14:paraId="30478E43"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Área Requirente, Área Técnica y Área Responsable de Administrar y Verificar el Cumplimiento del Contrato.</w:t>
            </w:r>
          </w:p>
        </w:tc>
      </w:tr>
      <w:tr w:rsidR="00A63431" w:rsidRPr="002A6B8A" w14:paraId="78DFB703" w14:textId="77777777" w:rsidTr="00A63431">
        <w:trPr>
          <w:trHeight w:val="359"/>
          <w:tblCellSpacing w:w="20" w:type="dxa"/>
          <w:jc w:val="center"/>
        </w:trPr>
        <w:tc>
          <w:tcPr>
            <w:tcW w:w="1216" w:type="dxa"/>
            <w:shd w:val="clear" w:color="auto" w:fill="BF8F00" w:themeFill="accent4" w:themeFillShade="BF"/>
            <w:vAlign w:val="center"/>
          </w:tcPr>
          <w:p w14:paraId="06B9C2F4"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bCs/>
                <w:color w:val="FFFFFF" w:themeColor="background1"/>
                <w:sz w:val="15"/>
                <w:szCs w:val="15"/>
              </w:rPr>
            </w:pPr>
            <w:r w:rsidRPr="002A6B8A">
              <w:rPr>
                <w:rFonts w:ascii="Noto Sans Condensed" w:hAnsi="Noto Sans Condensed" w:cs="Noto Sans Condensed"/>
                <w:b/>
                <w:bCs/>
                <w:color w:val="FFFFFF" w:themeColor="background1"/>
                <w:sz w:val="15"/>
                <w:szCs w:val="15"/>
              </w:rPr>
              <w:t>III.</w:t>
            </w:r>
          </w:p>
        </w:tc>
        <w:tc>
          <w:tcPr>
            <w:tcW w:w="8283" w:type="dxa"/>
            <w:shd w:val="clear" w:color="auto" w:fill="BF8F00" w:themeFill="accent4" w:themeFillShade="BF"/>
            <w:vAlign w:val="center"/>
          </w:tcPr>
          <w:p w14:paraId="1F78D067"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bCs/>
                <w:color w:val="FFFFFF" w:themeColor="background1"/>
                <w:sz w:val="15"/>
                <w:szCs w:val="15"/>
              </w:rPr>
            </w:pPr>
            <w:r w:rsidRPr="002A6B8A">
              <w:rPr>
                <w:rFonts w:ascii="Noto Sans Condensed" w:hAnsi="Noto Sans Condensed" w:cs="Noto Sans Condensed"/>
                <w:b/>
                <w:bCs/>
                <w:color w:val="FFFFFF" w:themeColor="background1"/>
                <w:sz w:val="15"/>
                <w:szCs w:val="15"/>
              </w:rPr>
              <w:t>OBJETO Y ALCANCE DE LA LICITACIÓN.</w:t>
            </w:r>
          </w:p>
        </w:tc>
      </w:tr>
      <w:tr w:rsidR="001B0C18" w:rsidRPr="002A6B8A" w14:paraId="5A75BD18" w14:textId="77777777" w:rsidTr="003E5B2C">
        <w:trPr>
          <w:tblCellSpacing w:w="20" w:type="dxa"/>
          <w:jc w:val="center"/>
        </w:trPr>
        <w:tc>
          <w:tcPr>
            <w:tcW w:w="1216" w:type="dxa"/>
            <w:vAlign w:val="center"/>
          </w:tcPr>
          <w:p w14:paraId="397CE5C0"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1.</w:t>
            </w:r>
          </w:p>
        </w:tc>
        <w:tc>
          <w:tcPr>
            <w:tcW w:w="8283" w:type="dxa"/>
            <w:vAlign w:val="center"/>
          </w:tcPr>
          <w:p w14:paraId="0786D3BD"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 xml:space="preserve">Descripción y cantidad de </w:t>
            </w:r>
            <w:r w:rsidR="006E216D" w:rsidRPr="002A6B8A">
              <w:rPr>
                <w:rFonts w:ascii="Noto Sans Condensed" w:hAnsi="Noto Sans Condensed" w:cs="Noto Sans Condensed"/>
                <w:b/>
                <w:sz w:val="15"/>
                <w:szCs w:val="15"/>
              </w:rPr>
              <w:t>el servicio</w:t>
            </w:r>
            <w:r w:rsidRPr="002A6B8A">
              <w:rPr>
                <w:rFonts w:ascii="Noto Sans Condensed" w:hAnsi="Noto Sans Condensed" w:cs="Noto Sans Condensed"/>
                <w:b/>
                <w:sz w:val="15"/>
                <w:szCs w:val="15"/>
              </w:rPr>
              <w:t xml:space="preserve"> a contratar.</w:t>
            </w:r>
          </w:p>
        </w:tc>
      </w:tr>
      <w:tr w:rsidR="001B0C18" w:rsidRPr="002A6B8A" w14:paraId="2014B0A0" w14:textId="77777777" w:rsidTr="003E5B2C">
        <w:trPr>
          <w:tblCellSpacing w:w="20" w:type="dxa"/>
          <w:jc w:val="center"/>
        </w:trPr>
        <w:tc>
          <w:tcPr>
            <w:tcW w:w="1216" w:type="dxa"/>
            <w:vAlign w:val="center"/>
          </w:tcPr>
          <w:p w14:paraId="71E42DD6"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1.1</w:t>
            </w:r>
          </w:p>
        </w:tc>
        <w:tc>
          <w:tcPr>
            <w:tcW w:w="8283" w:type="dxa"/>
            <w:vAlign w:val="center"/>
          </w:tcPr>
          <w:p w14:paraId="59BF6F10"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Plazo para la prestación d</w:t>
            </w:r>
            <w:r w:rsidR="006E216D" w:rsidRPr="002A6B8A">
              <w:rPr>
                <w:rFonts w:ascii="Noto Sans Condensed" w:hAnsi="Noto Sans Condensed" w:cs="Noto Sans Condensed"/>
                <w:b/>
                <w:sz w:val="15"/>
                <w:szCs w:val="15"/>
              </w:rPr>
              <w:t>el servicio</w:t>
            </w:r>
            <w:r w:rsidRPr="002A6B8A">
              <w:rPr>
                <w:rFonts w:ascii="Noto Sans Condensed" w:hAnsi="Noto Sans Condensed" w:cs="Noto Sans Condensed"/>
                <w:b/>
                <w:sz w:val="15"/>
                <w:szCs w:val="15"/>
              </w:rPr>
              <w:t>.</w:t>
            </w:r>
          </w:p>
        </w:tc>
      </w:tr>
      <w:tr w:rsidR="001B0C18" w:rsidRPr="002A6B8A" w14:paraId="6408E1F7" w14:textId="77777777" w:rsidTr="003E5B2C">
        <w:trPr>
          <w:tblCellSpacing w:w="20" w:type="dxa"/>
          <w:jc w:val="center"/>
        </w:trPr>
        <w:tc>
          <w:tcPr>
            <w:tcW w:w="1216" w:type="dxa"/>
            <w:vAlign w:val="center"/>
          </w:tcPr>
          <w:p w14:paraId="54C8AE9C"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1.2</w:t>
            </w:r>
          </w:p>
        </w:tc>
        <w:tc>
          <w:tcPr>
            <w:tcW w:w="8283" w:type="dxa"/>
            <w:vAlign w:val="center"/>
          </w:tcPr>
          <w:p w14:paraId="31DF7143"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Cantidades adicionales que podrán contratarse.</w:t>
            </w:r>
          </w:p>
        </w:tc>
      </w:tr>
      <w:tr w:rsidR="001B0C18" w:rsidRPr="002A6B8A" w14:paraId="1A2C4857" w14:textId="77777777" w:rsidTr="003E5B2C">
        <w:trPr>
          <w:tblCellSpacing w:w="20" w:type="dxa"/>
          <w:jc w:val="center"/>
        </w:trPr>
        <w:tc>
          <w:tcPr>
            <w:tcW w:w="1216" w:type="dxa"/>
            <w:vAlign w:val="center"/>
          </w:tcPr>
          <w:p w14:paraId="43D1BDA3"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1.3</w:t>
            </w:r>
          </w:p>
        </w:tc>
        <w:tc>
          <w:tcPr>
            <w:tcW w:w="8283" w:type="dxa"/>
            <w:vAlign w:val="center"/>
          </w:tcPr>
          <w:p w14:paraId="6064E82F"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Confidencialidad.</w:t>
            </w:r>
          </w:p>
        </w:tc>
      </w:tr>
      <w:tr w:rsidR="001B0C18" w:rsidRPr="002A6B8A" w14:paraId="10199663" w14:textId="77777777" w:rsidTr="003E5B2C">
        <w:trPr>
          <w:tblCellSpacing w:w="20" w:type="dxa"/>
          <w:jc w:val="center"/>
        </w:trPr>
        <w:tc>
          <w:tcPr>
            <w:tcW w:w="1216" w:type="dxa"/>
            <w:vAlign w:val="center"/>
          </w:tcPr>
          <w:p w14:paraId="2FDFEF59"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2.</w:t>
            </w:r>
          </w:p>
        </w:tc>
        <w:tc>
          <w:tcPr>
            <w:tcW w:w="8283" w:type="dxa"/>
            <w:vAlign w:val="center"/>
          </w:tcPr>
          <w:p w14:paraId="3CEDF695"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Agrupación de</w:t>
            </w:r>
            <w:r w:rsidR="006E216D" w:rsidRPr="002A6B8A">
              <w:rPr>
                <w:rFonts w:ascii="Noto Sans Condensed" w:hAnsi="Noto Sans Condensed" w:cs="Noto Sans Condensed"/>
                <w:b/>
                <w:sz w:val="15"/>
                <w:szCs w:val="15"/>
              </w:rPr>
              <w:t>l servicio</w:t>
            </w:r>
            <w:r w:rsidRPr="002A6B8A">
              <w:rPr>
                <w:rFonts w:ascii="Noto Sans Condensed" w:hAnsi="Noto Sans Condensed" w:cs="Noto Sans Condensed"/>
                <w:b/>
                <w:sz w:val="15"/>
                <w:szCs w:val="15"/>
              </w:rPr>
              <w:t>.</w:t>
            </w:r>
          </w:p>
        </w:tc>
      </w:tr>
      <w:tr w:rsidR="001B0C18" w:rsidRPr="002A6B8A" w14:paraId="63DE43A0" w14:textId="77777777" w:rsidTr="003E5B2C">
        <w:trPr>
          <w:tblCellSpacing w:w="20" w:type="dxa"/>
          <w:jc w:val="center"/>
        </w:trPr>
        <w:tc>
          <w:tcPr>
            <w:tcW w:w="1216" w:type="dxa"/>
            <w:vAlign w:val="center"/>
          </w:tcPr>
          <w:p w14:paraId="40AB08CA"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3.</w:t>
            </w:r>
          </w:p>
        </w:tc>
        <w:tc>
          <w:tcPr>
            <w:tcW w:w="8283" w:type="dxa"/>
            <w:vAlign w:val="center"/>
          </w:tcPr>
          <w:p w14:paraId="7C7D0964"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Precio máximo.</w:t>
            </w:r>
          </w:p>
        </w:tc>
      </w:tr>
      <w:tr w:rsidR="001B0C18" w:rsidRPr="002A6B8A" w14:paraId="1A6DF2D4" w14:textId="77777777" w:rsidTr="003E5B2C">
        <w:trPr>
          <w:tblCellSpacing w:w="20" w:type="dxa"/>
          <w:jc w:val="center"/>
        </w:trPr>
        <w:tc>
          <w:tcPr>
            <w:tcW w:w="1216" w:type="dxa"/>
            <w:vAlign w:val="center"/>
          </w:tcPr>
          <w:p w14:paraId="60D54C88"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4.</w:t>
            </w:r>
          </w:p>
        </w:tc>
        <w:tc>
          <w:tcPr>
            <w:tcW w:w="8283" w:type="dxa"/>
            <w:vAlign w:val="center"/>
          </w:tcPr>
          <w:p w14:paraId="71E5DD76"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Normas oficiales.</w:t>
            </w:r>
          </w:p>
        </w:tc>
      </w:tr>
      <w:tr w:rsidR="001B0C18" w:rsidRPr="002A6B8A" w14:paraId="1A5F9FA7" w14:textId="77777777" w:rsidTr="003E5B2C">
        <w:trPr>
          <w:tblCellSpacing w:w="20" w:type="dxa"/>
          <w:jc w:val="center"/>
        </w:trPr>
        <w:tc>
          <w:tcPr>
            <w:tcW w:w="1216" w:type="dxa"/>
            <w:vAlign w:val="center"/>
          </w:tcPr>
          <w:p w14:paraId="07096558"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5.</w:t>
            </w:r>
          </w:p>
        </w:tc>
        <w:tc>
          <w:tcPr>
            <w:tcW w:w="8283" w:type="dxa"/>
            <w:vAlign w:val="center"/>
          </w:tcPr>
          <w:p w14:paraId="0E818889"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Cantidades a contratar.</w:t>
            </w:r>
          </w:p>
        </w:tc>
      </w:tr>
      <w:tr w:rsidR="001B0C18" w:rsidRPr="002A6B8A" w14:paraId="74329A18" w14:textId="77777777" w:rsidTr="003E5B2C">
        <w:trPr>
          <w:tblCellSpacing w:w="20" w:type="dxa"/>
          <w:jc w:val="center"/>
        </w:trPr>
        <w:tc>
          <w:tcPr>
            <w:tcW w:w="1216" w:type="dxa"/>
            <w:vAlign w:val="center"/>
          </w:tcPr>
          <w:p w14:paraId="617C7FC4"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6.</w:t>
            </w:r>
          </w:p>
        </w:tc>
        <w:tc>
          <w:tcPr>
            <w:tcW w:w="8283" w:type="dxa"/>
            <w:vAlign w:val="center"/>
          </w:tcPr>
          <w:p w14:paraId="003E6197"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Abastecimiento simultáneo.</w:t>
            </w:r>
          </w:p>
        </w:tc>
      </w:tr>
      <w:tr w:rsidR="001B0C18" w:rsidRPr="002A6B8A" w14:paraId="65CEE906" w14:textId="77777777" w:rsidTr="003E5B2C">
        <w:trPr>
          <w:tblCellSpacing w:w="20" w:type="dxa"/>
          <w:jc w:val="center"/>
        </w:trPr>
        <w:tc>
          <w:tcPr>
            <w:tcW w:w="1216" w:type="dxa"/>
            <w:vAlign w:val="center"/>
          </w:tcPr>
          <w:p w14:paraId="544E8C6C"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7.</w:t>
            </w:r>
          </w:p>
        </w:tc>
        <w:tc>
          <w:tcPr>
            <w:tcW w:w="8283" w:type="dxa"/>
            <w:vAlign w:val="center"/>
          </w:tcPr>
          <w:p w14:paraId="646DDD47"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Modelo de contrato.</w:t>
            </w:r>
          </w:p>
        </w:tc>
      </w:tr>
      <w:tr w:rsidR="00A63431" w:rsidRPr="002A6B8A" w14:paraId="17BF79D6" w14:textId="77777777" w:rsidTr="00A63431">
        <w:trPr>
          <w:trHeight w:val="471"/>
          <w:tblCellSpacing w:w="20" w:type="dxa"/>
          <w:jc w:val="center"/>
        </w:trPr>
        <w:tc>
          <w:tcPr>
            <w:tcW w:w="1216" w:type="dxa"/>
            <w:shd w:val="clear" w:color="auto" w:fill="BF8F00" w:themeFill="accent4" w:themeFillShade="BF"/>
            <w:vAlign w:val="center"/>
          </w:tcPr>
          <w:p w14:paraId="4DCE6B2A"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bCs/>
                <w:color w:val="FFFFFF" w:themeColor="background1"/>
                <w:sz w:val="15"/>
                <w:szCs w:val="15"/>
              </w:rPr>
            </w:pPr>
            <w:r w:rsidRPr="002A6B8A">
              <w:rPr>
                <w:rFonts w:ascii="Noto Sans Condensed" w:hAnsi="Noto Sans Condensed" w:cs="Noto Sans Condensed"/>
                <w:b/>
                <w:bCs/>
                <w:color w:val="FFFFFF" w:themeColor="background1"/>
                <w:sz w:val="15"/>
                <w:szCs w:val="15"/>
              </w:rPr>
              <w:t>IV.</w:t>
            </w:r>
          </w:p>
        </w:tc>
        <w:tc>
          <w:tcPr>
            <w:tcW w:w="8283" w:type="dxa"/>
            <w:shd w:val="clear" w:color="auto" w:fill="BF8F00" w:themeFill="accent4" w:themeFillShade="BF"/>
            <w:vAlign w:val="center"/>
          </w:tcPr>
          <w:p w14:paraId="02F1F7E3"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color w:val="FFFFFF" w:themeColor="background1"/>
                <w:sz w:val="15"/>
                <w:szCs w:val="15"/>
              </w:rPr>
            </w:pPr>
            <w:r w:rsidRPr="002A6B8A">
              <w:rPr>
                <w:rFonts w:ascii="Noto Sans Condensed" w:hAnsi="Noto Sans Condensed" w:cs="Noto Sans Condensed"/>
                <w:b/>
                <w:caps/>
                <w:color w:val="FFFFFF" w:themeColor="background1"/>
                <w:sz w:val="15"/>
                <w:szCs w:val="15"/>
              </w:rPr>
              <w:t>Forma y términos que regirán los diversos actos del procedimiento de licitación pública.</w:t>
            </w:r>
          </w:p>
        </w:tc>
      </w:tr>
      <w:tr w:rsidR="001B0C18" w:rsidRPr="002A6B8A" w14:paraId="1A390D43" w14:textId="77777777" w:rsidTr="003E5B2C">
        <w:trPr>
          <w:tblCellSpacing w:w="20" w:type="dxa"/>
          <w:jc w:val="center"/>
        </w:trPr>
        <w:tc>
          <w:tcPr>
            <w:tcW w:w="1216" w:type="dxa"/>
            <w:vAlign w:val="center"/>
          </w:tcPr>
          <w:p w14:paraId="27B1CD54"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1.</w:t>
            </w:r>
          </w:p>
        </w:tc>
        <w:tc>
          <w:tcPr>
            <w:tcW w:w="8283" w:type="dxa"/>
            <w:vAlign w:val="center"/>
          </w:tcPr>
          <w:p w14:paraId="6B1EDE0A"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Reducción de plazos para la presentación y apertura de proposiciones.</w:t>
            </w:r>
          </w:p>
        </w:tc>
      </w:tr>
      <w:tr w:rsidR="001B0C18" w:rsidRPr="002A6B8A" w14:paraId="6ABBD029" w14:textId="77777777" w:rsidTr="003E5B2C">
        <w:trPr>
          <w:tblCellSpacing w:w="20" w:type="dxa"/>
          <w:jc w:val="center"/>
        </w:trPr>
        <w:tc>
          <w:tcPr>
            <w:tcW w:w="1216" w:type="dxa"/>
            <w:vAlign w:val="center"/>
          </w:tcPr>
          <w:p w14:paraId="19BE7EE9"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2.</w:t>
            </w:r>
          </w:p>
        </w:tc>
        <w:tc>
          <w:tcPr>
            <w:tcW w:w="8283" w:type="dxa"/>
            <w:vAlign w:val="center"/>
          </w:tcPr>
          <w:p w14:paraId="3C1773A2"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Fecha, hora, lugar y condiciones para la celebración de los actos del proceso.</w:t>
            </w:r>
          </w:p>
        </w:tc>
      </w:tr>
      <w:tr w:rsidR="001B0C18" w:rsidRPr="002A6B8A" w14:paraId="7023AA63" w14:textId="77777777" w:rsidTr="003E5B2C">
        <w:trPr>
          <w:tblCellSpacing w:w="20" w:type="dxa"/>
          <w:jc w:val="center"/>
        </w:trPr>
        <w:tc>
          <w:tcPr>
            <w:tcW w:w="1216" w:type="dxa"/>
            <w:vAlign w:val="center"/>
          </w:tcPr>
          <w:p w14:paraId="422DAB95"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2.1</w:t>
            </w:r>
          </w:p>
        </w:tc>
        <w:tc>
          <w:tcPr>
            <w:tcW w:w="8283" w:type="dxa"/>
            <w:vAlign w:val="center"/>
          </w:tcPr>
          <w:p w14:paraId="6D1C422D"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Obtención de la Convocatoria.</w:t>
            </w:r>
          </w:p>
        </w:tc>
      </w:tr>
      <w:tr w:rsidR="00AC7A76" w:rsidRPr="002A6B8A" w14:paraId="3876D85C" w14:textId="77777777" w:rsidTr="003E5B2C">
        <w:trPr>
          <w:tblCellSpacing w:w="20" w:type="dxa"/>
          <w:jc w:val="center"/>
        </w:trPr>
        <w:tc>
          <w:tcPr>
            <w:tcW w:w="1216" w:type="dxa"/>
            <w:vAlign w:val="center"/>
          </w:tcPr>
          <w:p w14:paraId="208054C7" w14:textId="4EFC575A" w:rsidR="00AC7A76" w:rsidRPr="002A6B8A" w:rsidRDefault="00AC7A76" w:rsidP="00AC7A76">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2.2</w:t>
            </w:r>
          </w:p>
        </w:tc>
        <w:tc>
          <w:tcPr>
            <w:tcW w:w="8283" w:type="dxa"/>
            <w:vAlign w:val="center"/>
          </w:tcPr>
          <w:p w14:paraId="76410C03" w14:textId="4077B843" w:rsidR="00AC7A76" w:rsidRPr="002A6B8A" w:rsidRDefault="00AC7A76" w:rsidP="00AC7A76">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Visita a las Instalaciones</w:t>
            </w:r>
          </w:p>
        </w:tc>
      </w:tr>
      <w:tr w:rsidR="00AC7A76" w:rsidRPr="002A6B8A" w14:paraId="1B9F1E02" w14:textId="77777777" w:rsidTr="003E5B2C">
        <w:trPr>
          <w:tblCellSpacing w:w="20" w:type="dxa"/>
          <w:jc w:val="center"/>
        </w:trPr>
        <w:tc>
          <w:tcPr>
            <w:tcW w:w="1216" w:type="dxa"/>
            <w:vAlign w:val="center"/>
          </w:tcPr>
          <w:p w14:paraId="2CFEBE5E" w14:textId="41B003BE" w:rsidR="00AC7A76" w:rsidRPr="002A6B8A" w:rsidRDefault="00AC7A76" w:rsidP="00AC7A76">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lastRenderedPageBreak/>
              <w:t>2.3</w:t>
            </w:r>
          </w:p>
        </w:tc>
        <w:tc>
          <w:tcPr>
            <w:tcW w:w="8283" w:type="dxa"/>
            <w:vAlign w:val="center"/>
          </w:tcPr>
          <w:p w14:paraId="43D9F52A" w14:textId="77777777" w:rsidR="00AC7A76" w:rsidRPr="002A6B8A" w:rsidRDefault="00AC7A76" w:rsidP="00AC7A76">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Junta de aclaraciones a la Convocatoria.</w:t>
            </w:r>
          </w:p>
        </w:tc>
      </w:tr>
      <w:tr w:rsidR="00AC7A76" w:rsidRPr="002A6B8A" w14:paraId="6475AC30" w14:textId="77777777" w:rsidTr="003E5B2C">
        <w:trPr>
          <w:tblCellSpacing w:w="20" w:type="dxa"/>
          <w:jc w:val="center"/>
        </w:trPr>
        <w:tc>
          <w:tcPr>
            <w:tcW w:w="1216" w:type="dxa"/>
            <w:vAlign w:val="center"/>
          </w:tcPr>
          <w:p w14:paraId="424EECB9" w14:textId="188C6705" w:rsidR="00AC7A76" w:rsidRPr="002A6B8A" w:rsidRDefault="00AC7A76" w:rsidP="00AC7A76">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2.4</w:t>
            </w:r>
          </w:p>
        </w:tc>
        <w:tc>
          <w:tcPr>
            <w:tcW w:w="8283" w:type="dxa"/>
            <w:vAlign w:val="center"/>
          </w:tcPr>
          <w:p w14:paraId="68DC3F4F" w14:textId="77777777" w:rsidR="00AC7A76" w:rsidRPr="002A6B8A" w:rsidRDefault="00AC7A76" w:rsidP="00AC7A76">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Acto de presentación y apertura de proposiciones.</w:t>
            </w:r>
          </w:p>
        </w:tc>
      </w:tr>
      <w:tr w:rsidR="00AC7A76" w:rsidRPr="002A6B8A" w14:paraId="5300DBB5" w14:textId="77777777" w:rsidTr="003E5B2C">
        <w:trPr>
          <w:tblCellSpacing w:w="20" w:type="dxa"/>
          <w:jc w:val="center"/>
        </w:trPr>
        <w:tc>
          <w:tcPr>
            <w:tcW w:w="1216" w:type="dxa"/>
            <w:vAlign w:val="center"/>
          </w:tcPr>
          <w:p w14:paraId="1DA310C4" w14:textId="5D58D9DF" w:rsidR="00AC7A76" w:rsidRPr="002A6B8A" w:rsidRDefault="00AC7A76" w:rsidP="00AC7A76">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2.5</w:t>
            </w:r>
          </w:p>
        </w:tc>
        <w:tc>
          <w:tcPr>
            <w:tcW w:w="8283" w:type="dxa"/>
            <w:vAlign w:val="center"/>
          </w:tcPr>
          <w:p w14:paraId="13C6F710" w14:textId="77777777" w:rsidR="00AC7A76" w:rsidRPr="002A6B8A" w:rsidRDefault="00AC7A76" w:rsidP="00AC7A76">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Presentación de Proposiciones</w:t>
            </w:r>
          </w:p>
        </w:tc>
      </w:tr>
      <w:tr w:rsidR="00AC7A76" w:rsidRPr="002A6B8A" w14:paraId="528C351E" w14:textId="77777777" w:rsidTr="003E5B2C">
        <w:trPr>
          <w:tblCellSpacing w:w="20" w:type="dxa"/>
          <w:jc w:val="center"/>
        </w:trPr>
        <w:tc>
          <w:tcPr>
            <w:tcW w:w="1216" w:type="dxa"/>
            <w:vAlign w:val="center"/>
          </w:tcPr>
          <w:p w14:paraId="62F97FC0" w14:textId="34AB1C8D" w:rsidR="00AC7A76" w:rsidRPr="002A6B8A" w:rsidRDefault="00AC7A76" w:rsidP="00AC7A76">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2.6</w:t>
            </w:r>
          </w:p>
        </w:tc>
        <w:tc>
          <w:tcPr>
            <w:tcW w:w="8283" w:type="dxa"/>
            <w:vAlign w:val="center"/>
          </w:tcPr>
          <w:p w14:paraId="18A6D027" w14:textId="77777777" w:rsidR="00AC7A76" w:rsidRPr="002A6B8A" w:rsidRDefault="00AC7A76" w:rsidP="00AC7A76">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Notificación del Fallo.</w:t>
            </w:r>
          </w:p>
        </w:tc>
      </w:tr>
      <w:tr w:rsidR="001B0C18" w:rsidRPr="002A6B8A" w14:paraId="4EDC32C3" w14:textId="77777777" w:rsidTr="003E5B2C">
        <w:trPr>
          <w:tblCellSpacing w:w="20" w:type="dxa"/>
          <w:jc w:val="center"/>
        </w:trPr>
        <w:tc>
          <w:tcPr>
            <w:tcW w:w="1216" w:type="dxa"/>
            <w:vAlign w:val="center"/>
          </w:tcPr>
          <w:p w14:paraId="67DEAEA4" w14:textId="07205429" w:rsidR="001B0C18" w:rsidRPr="002A6B8A" w:rsidRDefault="00AC7A76" w:rsidP="00DC78E9">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2.7</w:t>
            </w:r>
          </w:p>
        </w:tc>
        <w:tc>
          <w:tcPr>
            <w:tcW w:w="8283" w:type="dxa"/>
            <w:vAlign w:val="center"/>
          </w:tcPr>
          <w:p w14:paraId="64DEB540"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Firma del contrato.</w:t>
            </w:r>
          </w:p>
        </w:tc>
      </w:tr>
      <w:tr w:rsidR="002A6B8A" w:rsidRPr="002A6B8A" w14:paraId="0E9FC2C7" w14:textId="77777777" w:rsidTr="006D249D">
        <w:trPr>
          <w:tblCellSpacing w:w="20" w:type="dxa"/>
          <w:jc w:val="center"/>
        </w:trPr>
        <w:tc>
          <w:tcPr>
            <w:tcW w:w="1216" w:type="dxa"/>
            <w:shd w:val="clear" w:color="auto" w:fill="806000" w:themeFill="accent4" w:themeFillShade="80"/>
            <w:vAlign w:val="center"/>
          </w:tcPr>
          <w:p w14:paraId="16C2C373" w14:textId="77777777" w:rsidR="002A6B8A" w:rsidRPr="002A6B8A" w:rsidRDefault="002A6B8A" w:rsidP="006D249D">
            <w:pPr>
              <w:tabs>
                <w:tab w:val="left" w:pos="567"/>
              </w:tabs>
              <w:spacing w:after="0" w:line="240" w:lineRule="auto"/>
              <w:ind w:left="0"/>
              <w:jc w:val="center"/>
              <w:rPr>
                <w:rFonts w:ascii="Noto Sans Condensed" w:hAnsi="Noto Sans Condensed" w:cs="Noto Sans Condensed"/>
                <w:b/>
                <w:caps/>
                <w:color w:val="FFFFFF" w:themeColor="background1"/>
                <w:sz w:val="15"/>
                <w:szCs w:val="15"/>
              </w:rPr>
            </w:pPr>
            <w:r w:rsidRPr="002A6B8A">
              <w:rPr>
                <w:rFonts w:ascii="Noto Sans Condensed" w:hAnsi="Noto Sans Condensed" w:cs="Noto Sans Condensed"/>
                <w:b/>
                <w:caps/>
                <w:color w:val="FFFFFF" w:themeColor="background1"/>
                <w:sz w:val="15"/>
                <w:szCs w:val="15"/>
              </w:rPr>
              <w:t>Numeral</w:t>
            </w:r>
          </w:p>
        </w:tc>
        <w:tc>
          <w:tcPr>
            <w:tcW w:w="8283" w:type="dxa"/>
            <w:shd w:val="clear" w:color="auto" w:fill="806000" w:themeFill="accent4" w:themeFillShade="80"/>
            <w:vAlign w:val="center"/>
          </w:tcPr>
          <w:p w14:paraId="48D0D59D" w14:textId="77777777" w:rsidR="002A6B8A" w:rsidRPr="002A6B8A" w:rsidRDefault="002A6B8A" w:rsidP="006D249D">
            <w:pPr>
              <w:tabs>
                <w:tab w:val="left" w:pos="567"/>
              </w:tabs>
              <w:spacing w:after="0" w:line="240" w:lineRule="auto"/>
              <w:ind w:left="21"/>
              <w:jc w:val="center"/>
              <w:rPr>
                <w:rFonts w:ascii="Noto Sans Condensed" w:hAnsi="Noto Sans Condensed" w:cs="Noto Sans Condensed"/>
                <w:b/>
                <w:caps/>
                <w:color w:val="FFFFFF" w:themeColor="background1"/>
                <w:sz w:val="15"/>
                <w:szCs w:val="15"/>
              </w:rPr>
            </w:pPr>
            <w:r w:rsidRPr="002A6B8A">
              <w:rPr>
                <w:rFonts w:ascii="Noto Sans Condensed" w:hAnsi="Noto Sans Condensed" w:cs="Noto Sans Condensed"/>
                <w:b/>
                <w:caps/>
                <w:color w:val="FFFFFF" w:themeColor="background1"/>
                <w:sz w:val="15"/>
                <w:szCs w:val="15"/>
              </w:rPr>
              <w:t>DESCRIPCIÓN de la CONVOCATORIA</w:t>
            </w:r>
          </w:p>
        </w:tc>
      </w:tr>
      <w:tr w:rsidR="001B0C18" w:rsidRPr="002A6B8A" w14:paraId="62400006" w14:textId="77777777" w:rsidTr="003E5B2C">
        <w:trPr>
          <w:tblCellSpacing w:w="20" w:type="dxa"/>
          <w:jc w:val="center"/>
        </w:trPr>
        <w:tc>
          <w:tcPr>
            <w:tcW w:w="1216" w:type="dxa"/>
            <w:vAlign w:val="center"/>
          </w:tcPr>
          <w:p w14:paraId="70944CDC"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3.</w:t>
            </w:r>
          </w:p>
        </w:tc>
        <w:tc>
          <w:tcPr>
            <w:tcW w:w="8283" w:type="dxa"/>
            <w:vAlign w:val="center"/>
          </w:tcPr>
          <w:p w14:paraId="045594F4"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Vigencia de las proposiciones.</w:t>
            </w:r>
          </w:p>
        </w:tc>
      </w:tr>
      <w:tr w:rsidR="001B0C18" w:rsidRPr="002A6B8A" w14:paraId="7C4CFE49" w14:textId="77777777" w:rsidTr="003E5B2C">
        <w:trPr>
          <w:tblCellSpacing w:w="20" w:type="dxa"/>
          <w:jc w:val="center"/>
        </w:trPr>
        <w:tc>
          <w:tcPr>
            <w:tcW w:w="1216" w:type="dxa"/>
            <w:vAlign w:val="center"/>
          </w:tcPr>
          <w:p w14:paraId="4C4DC689"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4.</w:t>
            </w:r>
          </w:p>
        </w:tc>
        <w:tc>
          <w:tcPr>
            <w:tcW w:w="8283" w:type="dxa"/>
            <w:vAlign w:val="center"/>
          </w:tcPr>
          <w:p w14:paraId="5EC6663C"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Proposiciones conjuntas.</w:t>
            </w:r>
          </w:p>
        </w:tc>
      </w:tr>
      <w:tr w:rsidR="001B0C18" w:rsidRPr="002A6B8A" w14:paraId="7D84025C" w14:textId="77777777" w:rsidTr="003E5B2C">
        <w:trPr>
          <w:tblCellSpacing w:w="20" w:type="dxa"/>
          <w:jc w:val="center"/>
        </w:trPr>
        <w:tc>
          <w:tcPr>
            <w:tcW w:w="1216" w:type="dxa"/>
            <w:vAlign w:val="center"/>
          </w:tcPr>
          <w:p w14:paraId="30C42557"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5.</w:t>
            </w:r>
          </w:p>
        </w:tc>
        <w:tc>
          <w:tcPr>
            <w:tcW w:w="8283" w:type="dxa"/>
            <w:vAlign w:val="center"/>
          </w:tcPr>
          <w:p w14:paraId="6FD946F4"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Número de proposiciones permitidas por licitante.</w:t>
            </w:r>
          </w:p>
        </w:tc>
      </w:tr>
      <w:tr w:rsidR="001B0C18" w:rsidRPr="002A6B8A" w14:paraId="0C746301" w14:textId="77777777" w:rsidTr="003E5B2C">
        <w:trPr>
          <w:tblCellSpacing w:w="20" w:type="dxa"/>
          <w:jc w:val="center"/>
        </w:trPr>
        <w:tc>
          <w:tcPr>
            <w:tcW w:w="1216" w:type="dxa"/>
            <w:vAlign w:val="center"/>
          </w:tcPr>
          <w:p w14:paraId="4C5B9036"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6.</w:t>
            </w:r>
          </w:p>
        </w:tc>
        <w:tc>
          <w:tcPr>
            <w:tcW w:w="8283" w:type="dxa"/>
            <w:vAlign w:val="center"/>
          </w:tcPr>
          <w:p w14:paraId="6FB84D24"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Presentación de la documentación distinta a las propuestas técnica y económica.</w:t>
            </w:r>
          </w:p>
        </w:tc>
      </w:tr>
      <w:tr w:rsidR="001B0C18" w:rsidRPr="002A6B8A" w14:paraId="3FC7E390" w14:textId="77777777" w:rsidTr="003E5B2C">
        <w:trPr>
          <w:tblCellSpacing w:w="20" w:type="dxa"/>
          <w:jc w:val="center"/>
        </w:trPr>
        <w:tc>
          <w:tcPr>
            <w:tcW w:w="1216" w:type="dxa"/>
            <w:vAlign w:val="center"/>
          </w:tcPr>
          <w:p w14:paraId="6806D9D4"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7.</w:t>
            </w:r>
          </w:p>
        </w:tc>
        <w:tc>
          <w:tcPr>
            <w:tcW w:w="8283" w:type="dxa"/>
            <w:vAlign w:val="center"/>
          </w:tcPr>
          <w:p w14:paraId="69DF8A42"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Acreditación de la existencia legal del licitante.</w:t>
            </w:r>
          </w:p>
        </w:tc>
      </w:tr>
      <w:tr w:rsidR="001B0C18" w:rsidRPr="002A6B8A" w14:paraId="261A8CE6" w14:textId="77777777" w:rsidTr="003E5B2C">
        <w:trPr>
          <w:tblCellSpacing w:w="20" w:type="dxa"/>
          <w:jc w:val="center"/>
        </w:trPr>
        <w:tc>
          <w:tcPr>
            <w:tcW w:w="1216" w:type="dxa"/>
            <w:vAlign w:val="center"/>
          </w:tcPr>
          <w:p w14:paraId="7271E021"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8.</w:t>
            </w:r>
          </w:p>
        </w:tc>
        <w:tc>
          <w:tcPr>
            <w:tcW w:w="8283" w:type="dxa"/>
            <w:vAlign w:val="center"/>
          </w:tcPr>
          <w:p w14:paraId="15B04382"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Documentos de las proposiciones que serán rubricados.</w:t>
            </w:r>
          </w:p>
        </w:tc>
      </w:tr>
      <w:tr w:rsidR="001B0C18" w:rsidRPr="002A6B8A" w14:paraId="2D208B95" w14:textId="77777777" w:rsidTr="003E5B2C">
        <w:trPr>
          <w:trHeight w:val="315"/>
          <w:tblCellSpacing w:w="20" w:type="dxa"/>
          <w:jc w:val="center"/>
        </w:trPr>
        <w:tc>
          <w:tcPr>
            <w:tcW w:w="1216" w:type="dxa"/>
            <w:vAlign w:val="center"/>
          </w:tcPr>
          <w:p w14:paraId="639C0FA5"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9.</w:t>
            </w:r>
          </w:p>
        </w:tc>
        <w:tc>
          <w:tcPr>
            <w:tcW w:w="8283" w:type="dxa"/>
            <w:vAlign w:val="center"/>
          </w:tcPr>
          <w:p w14:paraId="751120B4"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 xml:space="preserve">Notificaciones a los </w:t>
            </w:r>
            <w:r w:rsidR="007C4EF1" w:rsidRPr="002A6B8A">
              <w:rPr>
                <w:rFonts w:ascii="Noto Sans Condensed" w:hAnsi="Noto Sans Condensed" w:cs="Noto Sans Condensed"/>
                <w:b/>
                <w:sz w:val="15"/>
                <w:szCs w:val="15"/>
              </w:rPr>
              <w:t>licitantes</w:t>
            </w:r>
            <w:r w:rsidRPr="002A6B8A">
              <w:rPr>
                <w:rFonts w:ascii="Noto Sans Condensed" w:hAnsi="Noto Sans Condensed" w:cs="Noto Sans Condensed"/>
                <w:b/>
                <w:sz w:val="15"/>
                <w:szCs w:val="15"/>
              </w:rPr>
              <w:t xml:space="preserve"> participantes.</w:t>
            </w:r>
          </w:p>
        </w:tc>
      </w:tr>
      <w:tr w:rsidR="00A63431" w:rsidRPr="002A6B8A" w14:paraId="7F5865A6" w14:textId="77777777" w:rsidTr="00A63431">
        <w:trPr>
          <w:trHeight w:val="23"/>
          <w:tblCellSpacing w:w="20" w:type="dxa"/>
          <w:jc w:val="center"/>
        </w:trPr>
        <w:tc>
          <w:tcPr>
            <w:tcW w:w="1216" w:type="dxa"/>
            <w:shd w:val="clear" w:color="auto" w:fill="BF8F00" w:themeFill="accent4" w:themeFillShade="BF"/>
            <w:vAlign w:val="center"/>
          </w:tcPr>
          <w:p w14:paraId="5497A613"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bCs/>
                <w:color w:val="FFFFFF" w:themeColor="background1"/>
                <w:sz w:val="15"/>
                <w:szCs w:val="15"/>
              </w:rPr>
            </w:pPr>
            <w:r w:rsidRPr="002A6B8A">
              <w:rPr>
                <w:rFonts w:ascii="Noto Sans Condensed" w:hAnsi="Noto Sans Condensed" w:cs="Noto Sans Condensed"/>
                <w:b/>
                <w:bCs/>
                <w:color w:val="FFFFFF" w:themeColor="background1"/>
                <w:sz w:val="15"/>
                <w:szCs w:val="15"/>
              </w:rPr>
              <w:t>V.</w:t>
            </w:r>
          </w:p>
        </w:tc>
        <w:tc>
          <w:tcPr>
            <w:tcW w:w="8283" w:type="dxa"/>
            <w:shd w:val="clear" w:color="auto" w:fill="BF8F00" w:themeFill="accent4" w:themeFillShade="BF"/>
            <w:vAlign w:val="center"/>
          </w:tcPr>
          <w:p w14:paraId="58CB03AA"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bCs/>
                <w:color w:val="FFFFFF" w:themeColor="background1"/>
                <w:sz w:val="15"/>
                <w:szCs w:val="15"/>
              </w:rPr>
            </w:pPr>
            <w:r w:rsidRPr="002A6B8A">
              <w:rPr>
                <w:rFonts w:ascii="Noto Sans Condensed" w:hAnsi="Noto Sans Condensed" w:cs="Noto Sans Condensed"/>
                <w:b/>
                <w:bCs/>
                <w:color w:val="FFFFFF" w:themeColor="background1"/>
                <w:sz w:val="15"/>
                <w:szCs w:val="15"/>
              </w:rPr>
              <w:t xml:space="preserve">REQUISITOS QUE DEBERÁN CUMPLIR LOS </w:t>
            </w:r>
            <w:r w:rsidR="007C4EF1" w:rsidRPr="002A6B8A">
              <w:rPr>
                <w:rFonts w:ascii="Noto Sans Condensed" w:hAnsi="Noto Sans Condensed" w:cs="Noto Sans Condensed"/>
                <w:b/>
                <w:bCs/>
                <w:color w:val="FFFFFF" w:themeColor="background1"/>
                <w:sz w:val="15"/>
                <w:szCs w:val="15"/>
              </w:rPr>
              <w:t>LICITANTES</w:t>
            </w:r>
            <w:r w:rsidRPr="002A6B8A">
              <w:rPr>
                <w:rFonts w:ascii="Noto Sans Condensed" w:hAnsi="Noto Sans Condensed" w:cs="Noto Sans Condensed"/>
                <w:b/>
                <w:bCs/>
                <w:color w:val="FFFFFF" w:themeColor="background1"/>
                <w:sz w:val="15"/>
                <w:szCs w:val="15"/>
              </w:rPr>
              <w:t>.</w:t>
            </w:r>
          </w:p>
        </w:tc>
      </w:tr>
      <w:tr w:rsidR="001B0C18" w:rsidRPr="002A6B8A" w14:paraId="149D2B49" w14:textId="77777777" w:rsidTr="003E5B2C">
        <w:trPr>
          <w:tblCellSpacing w:w="20" w:type="dxa"/>
          <w:jc w:val="center"/>
        </w:trPr>
        <w:tc>
          <w:tcPr>
            <w:tcW w:w="1216" w:type="dxa"/>
            <w:vAlign w:val="center"/>
          </w:tcPr>
          <w:p w14:paraId="7D4089C9"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1.</w:t>
            </w:r>
          </w:p>
        </w:tc>
        <w:tc>
          <w:tcPr>
            <w:tcW w:w="8283" w:type="dxa"/>
            <w:vAlign w:val="center"/>
          </w:tcPr>
          <w:p w14:paraId="2FF2E738"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Requisitos para la elaboración y preparación de las proposiciones.</w:t>
            </w:r>
          </w:p>
        </w:tc>
      </w:tr>
      <w:tr w:rsidR="001B0C18" w:rsidRPr="002A6B8A" w14:paraId="07818746" w14:textId="77777777" w:rsidTr="003E5B2C">
        <w:trPr>
          <w:tblCellSpacing w:w="20" w:type="dxa"/>
          <w:jc w:val="center"/>
        </w:trPr>
        <w:tc>
          <w:tcPr>
            <w:tcW w:w="1216" w:type="dxa"/>
            <w:vAlign w:val="center"/>
          </w:tcPr>
          <w:p w14:paraId="6C923E1F"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2.</w:t>
            </w:r>
          </w:p>
        </w:tc>
        <w:tc>
          <w:tcPr>
            <w:tcW w:w="8283" w:type="dxa"/>
            <w:vAlign w:val="center"/>
          </w:tcPr>
          <w:p w14:paraId="41662AB7"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Propuesta Técnica.</w:t>
            </w:r>
          </w:p>
        </w:tc>
      </w:tr>
      <w:tr w:rsidR="001B0C18" w:rsidRPr="002A6B8A" w14:paraId="339E925D" w14:textId="77777777" w:rsidTr="003E5B2C">
        <w:trPr>
          <w:tblCellSpacing w:w="20" w:type="dxa"/>
          <w:jc w:val="center"/>
        </w:trPr>
        <w:tc>
          <w:tcPr>
            <w:tcW w:w="1216" w:type="dxa"/>
            <w:vAlign w:val="center"/>
          </w:tcPr>
          <w:p w14:paraId="0F2F4546"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3.</w:t>
            </w:r>
          </w:p>
        </w:tc>
        <w:tc>
          <w:tcPr>
            <w:tcW w:w="8283" w:type="dxa"/>
            <w:vAlign w:val="center"/>
          </w:tcPr>
          <w:p w14:paraId="238154CA"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Propuesta Económica.</w:t>
            </w:r>
          </w:p>
        </w:tc>
      </w:tr>
      <w:tr w:rsidR="001B0C18" w:rsidRPr="002A6B8A" w14:paraId="15B37618" w14:textId="77777777" w:rsidTr="003E5B2C">
        <w:trPr>
          <w:tblCellSpacing w:w="20" w:type="dxa"/>
          <w:jc w:val="center"/>
        </w:trPr>
        <w:tc>
          <w:tcPr>
            <w:tcW w:w="1216" w:type="dxa"/>
            <w:vAlign w:val="center"/>
          </w:tcPr>
          <w:p w14:paraId="6561D07A"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4.</w:t>
            </w:r>
          </w:p>
        </w:tc>
        <w:tc>
          <w:tcPr>
            <w:tcW w:w="8283" w:type="dxa"/>
            <w:vAlign w:val="center"/>
          </w:tcPr>
          <w:p w14:paraId="7487B83A"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Condiciones de precios.</w:t>
            </w:r>
          </w:p>
        </w:tc>
      </w:tr>
      <w:tr w:rsidR="001B0C18" w:rsidRPr="002A6B8A" w14:paraId="1495CFF4" w14:textId="77777777" w:rsidTr="003E5B2C">
        <w:trPr>
          <w:tblCellSpacing w:w="20" w:type="dxa"/>
          <w:jc w:val="center"/>
        </w:trPr>
        <w:tc>
          <w:tcPr>
            <w:tcW w:w="1216" w:type="dxa"/>
            <w:vAlign w:val="center"/>
          </w:tcPr>
          <w:p w14:paraId="20C63549"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4.1</w:t>
            </w:r>
          </w:p>
        </w:tc>
        <w:tc>
          <w:tcPr>
            <w:tcW w:w="8283" w:type="dxa"/>
            <w:vAlign w:val="center"/>
          </w:tcPr>
          <w:p w14:paraId="6EF6FEB1"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Precios fijos.</w:t>
            </w:r>
          </w:p>
        </w:tc>
      </w:tr>
      <w:tr w:rsidR="001B0C18" w:rsidRPr="002A6B8A" w14:paraId="652ED556" w14:textId="77777777" w:rsidTr="003E5B2C">
        <w:trPr>
          <w:tblCellSpacing w:w="20" w:type="dxa"/>
          <w:jc w:val="center"/>
        </w:trPr>
        <w:tc>
          <w:tcPr>
            <w:tcW w:w="1216" w:type="dxa"/>
            <w:vAlign w:val="center"/>
          </w:tcPr>
          <w:p w14:paraId="52577CA9" w14:textId="24370E31" w:rsidR="001B0C18" w:rsidRPr="002A6B8A" w:rsidRDefault="000005C0" w:rsidP="00DC78E9">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5.</w:t>
            </w:r>
          </w:p>
        </w:tc>
        <w:tc>
          <w:tcPr>
            <w:tcW w:w="8283" w:type="dxa"/>
            <w:vAlign w:val="center"/>
          </w:tcPr>
          <w:p w14:paraId="01564201"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De las verificaciones.</w:t>
            </w:r>
          </w:p>
        </w:tc>
      </w:tr>
      <w:tr w:rsidR="00A63431" w:rsidRPr="002A6B8A" w14:paraId="577A6711" w14:textId="77777777" w:rsidTr="00A63431">
        <w:trPr>
          <w:trHeight w:val="426"/>
          <w:tblCellSpacing w:w="20" w:type="dxa"/>
          <w:jc w:val="center"/>
        </w:trPr>
        <w:tc>
          <w:tcPr>
            <w:tcW w:w="1216" w:type="dxa"/>
            <w:shd w:val="clear" w:color="auto" w:fill="BF8F00" w:themeFill="accent4" w:themeFillShade="BF"/>
            <w:vAlign w:val="center"/>
          </w:tcPr>
          <w:p w14:paraId="50BB2E31"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bCs/>
                <w:color w:val="FFFFFF" w:themeColor="background1"/>
                <w:sz w:val="15"/>
                <w:szCs w:val="15"/>
              </w:rPr>
            </w:pPr>
            <w:r w:rsidRPr="002A6B8A">
              <w:rPr>
                <w:rFonts w:ascii="Noto Sans Condensed" w:hAnsi="Noto Sans Condensed" w:cs="Noto Sans Condensed"/>
                <w:b/>
                <w:bCs/>
                <w:color w:val="FFFFFF" w:themeColor="background1"/>
                <w:sz w:val="15"/>
                <w:szCs w:val="15"/>
              </w:rPr>
              <w:t>VI.</w:t>
            </w:r>
          </w:p>
        </w:tc>
        <w:tc>
          <w:tcPr>
            <w:tcW w:w="8283" w:type="dxa"/>
            <w:shd w:val="clear" w:color="auto" w:fill="BF8F00" w:themeFill="accent4" w:themeFillShade="BF"/>
            <w:vAlign w:val="center"/>
          </w:tcPr>
          <w:p w14:paraId="37E7ECF6"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bCs/>
                <w:color w:val="FFFFFF" w:themeColor="background1"/>
                <w:sz w:val="15"/>
                <w:szCs w:val="15"/>
              </w:rPr>
            </w:pPr>
            <w:r w:rsidRPr="002A6B8A">
              <w:rPr>
                <w:rFonts w:ascii="Noto Sans Condensed" w:hAnsi="Noto Sans Condensed" w:cs="Noto Sans Condensed"/>
                <w:b/>
                <w:bCs/>
                <w:color w:val="FFFFFF" w:themeColor="background1"/>
                <w:sz w:val="15"/>
                <w:szCs w:val="15"/>
              </w:rPr>
              <w:t>CRITERIOS DE EVALUACIÓN DE LAS PROPOSICIONES Y ADJUDICACIÓN DEL CONTRATO.</w:t>
            </w:r>
          </w:p>
        </w:tc>
      </w:tr>
      <w:tr w:rsidR="001B0C18" w:rsidRPr="002A6B8A" w14:paraId="0FF722CA" w14:textId="77777777" w:rsidTr="003E5B2C">
        <w:trPr>
          <w:tblCellSpacing w:w="20" w:type="dxa"/>
          <w:jc w:val="center"/>
        </w:trPr>
        <w:tc>
          <w:tcPr>
            <w:tcW w:w="1216" w:type="dxa"/>
            <w:vAlign w:val="center"/>
          </w:tcPr>
          <w:p w14:paraId="0DD0DEE1"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1.</w:t>
            </w:r>
          </w:p>
        </w:tc>
        <w:tc>
          <w:tcPr>
            <w:tcW w:w="8283" w:type="dxa"/>
            <w:vAlign w:val="center"/>
          </w:tcPr>
          <w:p w14:paraId="21032034" w14:textId="77777777" w:rsidR="001B0C18" w:rsidRPr="002A6B8A" w:rsidRDefault="001B0C18" w:rsidP="00FB57FF">
            <w:pPr>
              <w:tabs>
                <w:tab w:val="left" w:pos="567"/>
              </w:tabs>
              <w:spacing w:after="0" w:line="240" w:lineRule="auto"/>
              <w:ind w:left="22" w:hanging="1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Criterios de evaluación, dictamen y adjudicación.</w:t>
            </w:r>
          </w:p>
        </w:tc>
      </w:tr>
      <w:tr w:rsidR="001B0C18" w:rsidRPr="002A6B8A" w14:paraId="67CABF66" w14:textId="77777777" w:rsidTr="00FB57FF">
        <w:trPr>
          <w:trHeight w:val="127"/>
          <w:tblCellSpacing w:w="20" w:type="dxa"/>
          <w:jc w:val="center"/>
        </w:trPr>
        <w:tc>
          <w:tcPr>
            <w:tcW w:w="1216" w:type="dxa"/>
            <w:vAlign w:val="center"/>
          </w:tcPr>
          <w:p w14:paraId="16FE6631"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2.</w:t>
            </w:r>
          </w:p>
        </w:tc>
        <w:tc>
          <w:tcPr>
            <w:tcW w:w="8283" w:type="dxa"/>
            <w:vAlign w:val="center"/>
          </w:tcPr>
          <w:p w14:paraId="38A3323A" w14:textId="77777777" w:rsidR="001B0C18" w:rsidRPr="002A6B8A" w:rsidRDefault="001B0C18" w:rsidP="00FB57FF">
            <w:pPr>
              <w:tabs>
                <w:tab w:val="left" w:pos="567"/>
              </w:tabs>
              <w:spacing w:after="0" w:line="240" w:lineRule="auto"/>
              <w:ind w:left="22" w:hanging="1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Metodología de Evaluación.</w:t>
            </w:r>
          </w:p>
        </w:tc>
      </w:tr>
      <w:tr w:rsidR="001B0C18" w:rsidRPr="002A6B8A" w14:paraId="103FA88B" w14:textId="77777777" w:rsidTr="003E5B2C">
        <w:trPr>
          <w:tblCellSpacing w:w="20" w:type="dxa"/>
          <w:jc w:val="center"/>
        </w:trPr>
        <w:tc>
          <w:tcPr>
            <w:tcW w:w="1216" w:type="dxa"/>
            <w:vAlign w:val="center"/>
          </w:tcPr>
          <w:p w14:paraId="681D8E35"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2.1</w:t>
            </w:r>
          </w:p>
        </w:tc>
        <w:tc>
          <w:tcPr>
            <w:tcW w:w="8283" w:type="dxa"/>
            <w:vAlign w:val="center"/>
          </w:tcPr>
          <w:p w14:paraId="50E58582" w14:textId="77777777" w:rsidR="001B0C18" w:rsidRPr="002A6B8A" w:rsidRDefault="001B0C18" w:rsidP="00FB57FF">
            <w:pPr>
              <w:tabs>
                <w:tab w:val="left" w:pos="567"/>
              </w:tabs>
              <w:spacing w:after="0" w:line="240" w:lineRule="auto"/>
              <w:ind w:left="22" w:hanging="1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Criterios de evaluación técnica.</w:t>
            </w:r>
          </w:p>
        </w:tc>
      </w:tr>
      <w:tr w:rsidR="001B0C18" w:rsidRPr="002A6B8A" w14:paraId="7A0218C5" w14:textId="77777777" w:rsidTr="003E5B2C">
        <w:trPr>
          <w:tblCellSpacing w:w="20" w:type="dxa"/>
          <w:jc w:val="center"/>
        </w:trPr>
        <w:tc>
          <w:tcPr>
            <w:tcW w:w="1216" w:type="dxa"/>
            <w:vAlign w:val="center"/>
          </w:tcPr>
          <w:p w14:paraId="75318794"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2.2</w:t>
            </w:r>
          </w:p>
        </w:tc>
        <w:tc>
          <w:tcPr>
            <w:tcW w:w="8283" w:type="dxa"/>
            <w:vAlign w:val="center"/>
          </w:tcPr>
          <w:p w14:paraId="082B239E"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Criterios de evaluación económica.</w:t>
            </w:r>
          </w:p>
        </w:tc>
      </w:tr>
      <w:tr w:rsidR="001B0C18" w:rsidRPr="002A6B8A" w14:paraId="03080DB7" w14:textId="77777777" w:rsidTr="003E5B2C">
        <w:trPr>
          <w:tblCellSpacing w:w="20" w:type="dxa"/>
          <w:jc w:val="center"/>
        </w:trPr>
        <w:tc>
          <w:tcPr>
            <w:tcW w:w="1216" w:type="dxa"/>
            <w:vAlign w:val="center"/>
          </w:tcPr>
          <w:p w14:paraId="2BBBD8C9"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3.</w:t>
            </w:r>
          </w:p>
        </w:tc>
        <w:tc>
          <w:tcPr>
            <w:tcW w:w="8283" w:type="dxa"/>
            <w:vAlign w:val="center"/>
          </w:tcPr>
          <w:p w14:paraId="607852A9" w14:textId="4B7CBB25"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Desec</w:t>
            </w:r>
            <w:r w:rsidR="000657A0" w:rsidRPr="002A6B8A">
              <w:rPr>
                <w:rFonts w:ascii="Noto Sans Condensed" w:hAnsi="Noto Sans Condensed" w:cs="Noto Sans Condensed"/>
                <w:b/>
                <w:sz w:val="15"/>
                <w:szCs w:val="15"/>
              </w:rPr>
              <w:t>h</w:t>
            </w:r>
            <w:r w:rsidRPr="002A6B8A">
              <w:rPr>
                <w:rFonts w:ascii="Noto Sans Condensed" w:hAnsi="Noto Sans Condensed" w:cs="Noto Sans Condensed"/>
                <w:b/>
                <w:sz w:val="15"/>
                <w:szCs w:val="15"/>
              </w:rPr>
              <w:t>amiento de Proposiciones.</w:t>
            </w:r>
          </w:p>
        </w:tc>
      </w:tr>
      <w:tr w:rsidR="00A63431" w:rsidRPr="002A6B8A" w14:paraId="125E039C" w14:textId="77777777" w:rsidTr="00A63431">
        <w:trPr>
          <w:trHeight w:val="391"/>
          <w:tblCellSpacing w:w="20" w:type="dxa"/>
          <w:jc w:val="center"/>
        </w:trPr>
        <w:tc>
          <w:tcPr>
            <w:tcW w:w="1216" w:type="dxa"/>
            <w:shd w:val="clear" w:color="auto" w:fill="BF8F00" w:themeFill="accent4" w:themeFillShade="BF"/>
            <w:vAlign w:val="center"/>
          </w:tcPr>
          <w:p w14:paraId="6702E3AB"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bCs/>
                <w:color w:val="FFFFFF" w:themeColor="background1"/>
                <w:sz w:val="15"/>
                <w:szCs w:val="15"/>
              </w:rPr>
            </w:pPr>
            <w:r w:rsidRPr="002A6B8A">
              <w:rPr>
                <w:rFonts w:ascii="Noto Sans Condensed" w:hAnsi="Noto Sans Condensed" w:cs="Noto Sans Condensed"/>
                <w:b/>
                <w:bCs/>
                <w:color w:val="FFFFFF" w:themeColor="background1"/>
                <w:sz w:val="15"/>
                <w:szCs w:val="15"/>
              </w:rPr>
              <w:t>VII.</w:t>
            </w:r>
          </w:p>
        </w:tc>
        <w:tc>
          <w:tcPr>
            <w:tcW w:w="8283" w:type="dxa"/>
            <w:shd w:val="clear" w:color="auto" w:fill="BF8F00" w:themeFill="accent4" w:themeFillShade="BF"/>
            <w:vAlign w:val="center"/>
          </w:tcPr>
          <w:p w14:paraId="74E50E2E"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bCs/>
                <w:color w:val="FFFFFF" w:themeColor="background1"/>
                <w:sz w:val="15"/>
                <w:szCs w:val="15"/>
              </w:rPr>
            </w:pPr>
            <w:bookmarkStart w:id="1" w:name="_Hlk97016624"/>
            <w:r w:rsidRPr="002A6B8A">
              <w:rPr>
                <w:rFonts w:ascii="Noto Sans Condensed" w:hAnsi="Noto Sans Condensed" w:cs="Noto Sans Condensed"/>
                <w:b/>
                <w:bCs/>
                <w:color w:val="FFFFFF" w:themeColor="background1"/>
                <w:sz w:val="15"/>
                <w:szCs w:val="15"/>
              </w:rPr>
              <w:t xml:space="preserve">DOCUMENTOS Y DATOS QUE DEBERÁN PRESENTAR LOS </w:t>
            </w:r>
            <w:r w:rsidR="007C4EF1" w:rsidRPr="002A6B8A">
              <w:rPr>
                <w:rFonts w:ascii="Noto Sans Condensed" w:hAnsi="Noto Sans Condensed" w:cs="Noto Sans Condensed"/>
                <w:b/>
                <w:bCs/>
                <w:color w:val="FFFFFF" w:themeColor="background1"/>
                <w:sz w:val="15"/>
                <w:szCs w:val="15"/>
              </w:rPr>
              <w:t>LICITANTES</w:t>
            </w:r>
            <w:r w:rsidRPr="002A6B8A">
              <w:rPr>
                <w:rFonts w:ascii="Noto Sans Condensed" w:hAnsi="Noto Sans Condensed" w:cs="Noto Sans Condensed"/>
                <w:b/>
                <w:bCs/>
                <w:color w:val="FFFFFF" w:themeColor="background1"/>
                <w:sz w:val="15"/>
                <w:szCs w:val="15"/>
              </w:rPr>
              <w:t xml:space="preserve"> DURANTE EL ACTO DE PRESENTACIÓN Y APERTURA DE PROPOSICIONES DE LA LICITACIÓN.</w:t>
            </w:r>
            <w:bookmarkEnd w:id="1"/>
          </w:p>
        </w:tc>
      </w:tr>
      <w:tr w:rsidR="001B0C18" w:rsidRPr="002A6B8A" w14:paraId="51C2B395" w14:textId="77777777" w:rsidTr="003E5B2C">
        <w:trPr>
          <w:trHeight w:val="300"/>
          <w:tblCellSpacing w:w="20" w:type="dxa"/>
          <w:jc w:val="center"/>
        </w:trPr>
        <w:tc>
          <w:tcPr>
            <w:tcW w:w="1216" w:type="dxa"/>
            <w:shd w:val="clear" w:color="auto" w:fill="auto"/>
            <w:vAlign w:val="center"/>
          </w:tcPr>
          <w:p w14:paraId="3BBD25C1"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sz w:val="15"/>
                <w:szCs w:val="15"/>
              </w:rPr>
            </w:pPr>
            <w:bookmarkStart w:id="2" w:name="_Hlk97016645"/>
            <w:r w:rsidRPr="002A6B8A">
              <w:rPr>
                <w:rFonts w:ascii="Noto Sans Condensed" w:hAnsi="Noto Sans Condensed" w:cs="Noto Sans Condensed"/>
                <w:b/>
                <w:sz w:val="15"/>
                <w:szCs w:val="15"/>
              </w:rPr>
              <w:t>1.</w:t>
            </w:r>
          </w:p>
        </w:tc>
        <w:tc>
          <w:tcPr>
            <w:tcW w:w="8283" w:type="dxa"/>
            <w:shd w:val="clear" w:color="auto" w:fill="auto"/>
            <w:vAlign w:val="center"/>
          </w:tcPr>
          <w:p w14:paraId="625E2BC9" w14:textId="796707BA"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Documentos que deberá contener la proposición.</w:t>
            </w:r>
          </w:p>
        </w:tc>
      </w:tr>
      <w:bookmarkEnd w:id="2"/>
      <w:tr w:rsidR="001B0C18" w:rsidRPr="002A6B8A" w14:paraId="343DFDEC" w14:textId="77777777" w:rsidTr="003E5B2C">
        <w:trPr>
          <w:tblCellSpacing w:w="20" w:type="dxa"/>
          <w:jc w:val="center"/>
        </w:trPr>
        <w:tc>
          <w:tcPr>
            <w:tcW w:w="1216" w:type="dxa"/>
            <w:vAlign w:val="center"/>
          </w:tcPr>
          <w:p w14:paraId="357034BE" w14:textId="77777777" w:rsidR="001B0C18" w:rsidRPr="002A6B8A" w:rsidRDefault="001B0C18" w:rsidP="007C1BB9">
            <w:pPr>
              <w:pStyle w:val="Prrafodelista"/>
              <w:numPr>
                <w:ilvl w:val="1"/>
                <w:numId w:val="56"/>
              </w:numPr>
              <w:tabs>
                <w:tab w:val="left" w:pos="567"/>
              </w:tabs>
              <w:ind w:left="128" w:firstLine="0"/>
              <w:jc w:val="center"/>
              <w:rPr>
                <w:rFonts w:ascii="Noto Sans Condensed" w:hAnsi="Noto Sans Condensed" w:cs="Noto Sans Condensed"/>
                <w:b/>
                <w:sz w:val="15"/>
                <w:szCs w:val="15"/>
              </w:rPr>
            </w:pPr>
          </w:p>
        </w:tc>
        <w:tc>
          <w:tcPr>
            <w:tcW w:w="8283" w:type="dxa"/>
            <w:vAlign w:val="center"/>
          </w:tcPr>
          <w:p w14:paraId="2CA44028"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Propuesta Técnica.</w:t>
            </w:r>
          </w:p>
        </w:tc>
      </w:tr>
      <w:tr w:rsidR="001B0C18" w:rsidRPr="002A6B8A" w14:paraId="1728AF3F" w14:textId="77777777" w:rsidTr="003E5B2C">
        <w:trPr>
          <w:tblCellSpacing w:w="20" w:type="dxa"/>
          <w:jc w:val="center"/>
        </w:trPr>
        <w:tc>
          <w:tcPr>
            <w:tcW w:w="1216" w:type="dxa"/>
            <w:vAlign w:val="center"/>
          </w:tcPr>
          <w:p w14:paraId="32700C58" w14:textId="77777777" w:rsidR="001B0C18" w:rsidRPr="002A6B8A" w:rsidRDefault="001B0C18" w:rsidP="007C1BB9">
            <w:pPr>
              <w:pStyle w:val="Prrafodelista"/>
              <w:numPr>
                <w:ilvl w:val="1"/>
                <w:numId w:val="56"/>
              </w:numPr>
              <w:tabs>
                <w:tab w:val="left" w:pos="567"/>
              </w:tabs>
              <w:ind w:left="128" w:firstLine="0"/>
              <w:jc w:val="center"/>
              <w:rPr>
                <w:rFonts w:ascii="Noto Sans Condensed" w:hAnsi="Noto Sans Condensed" w:cs="Noto Sans Condensed"/>
                <w:b/>
                <w:sz w:val="15"/>
                <w:szCs w:val="15"/>
              </w:rPr>
            </w:pPr>
          </w:p>
        </w:tc>
        <w:tc>
          <w:tcPr>
            <w:tcW w:w="8283" w:type="dxa"/>
            <w:vAlign w:val="center"/>
          </w:tcPr>
          <w:p w14:paraId="0F96618A"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 xml:space="preserve">Propuesta económica. </w:t>
            </w:r>
          </w:p>
        </w:tc>
      </w:tr>
      <w:tr w:rsidR="001B0C18" w:rsidRPr="002A6B8A" w14:paraId="6CA3C1A9" w14:textId="77777777" w:rsidTr="003E5B2C">
        <w:trPr>
          <w:tblCellSpacing w:w="20" w:type="dxa"/>
          <w:jc w:val="center"/>
        </w:trPr>
        <w:tc>
          <w:tcPr>
            <w:tcW w:w="1216" w:type="dxa"/>
            <w:vAlign w:val="center"/>
          </w:tcPr>
          <w:p w14:paraId="0ED7BBA3" w14:textId="77777777" w:rsidR="001B0C18" w:rsidRPr="002A6B8A" w:rsidRDefault="001B0C18" w:rsidP="007C1BB9">
            <w:pPr>
              <w:pStyle w:val="Prrafodelista"/>
              <w:numPr>
                <w:ilvl w:val="1"/>
                <w:numId w:val="56"/>
              </w:numPr>
              <w:tabs>
                <w:tab w:val="left" w:pos="567"/>
              </w:tabs>
              <w:ind w:left="128" w:firstLine="0"/>
              <w:jc w:val="center"/>
              <w:rPr>
                <w:rFonts w:ascii="Noto Sans Condensed" w:hAnsi="Noto Sans Condensed" w:cs="Noto Sans Condensed"/>
                <w:b/>
                <w:sz w:val="15"/>
                <w:szCs w:val="15"/>
              </w:rPr>
            </w:pPr>
          </w:p>
        </w:tc>
        <w:tc>
          <w:tcPr>
            <w:tcW w:w="8283" w:type="dxa"/>
            <w:vAlign w:val="center"/>
          </w:tcPr>
          <w:p w14:paraId="05461517"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Formato de acreditación</w:t>
            </w:r>
          </w:p>
        </w:tc>
      </w:tr>
      <w:tr w:rsidR="001B0C18" w:rsidRPr="002A6B8A" w14:paraId="62B6C7A3" w14:textId="77777777" w:rsidTr="003E5B2C">
        <w:trPr>
          <w:tblCellSpacing w:w="20" w:type="dxa"/>
          <w:jc w:val="center"/>
        </w:trPr>
        <w:tc>
          <w:tcPr>
            <w:tcW w:w="1216" w:type="dxa"/>
            <w:vAlign w:val="center"/>
          </w:tcPr>
          <w:p w14:paraId="614953F9" w14:textId="77777777" w:rsidR="001B0C18" w:rsidRPr="002A6B8A" w:rsidRDefault="001B0C18" w:rsidP="007C1BB9">
            <w:pPr>
              <w:pStyle w:val="Prrafodelista"/>
              <w:numPr>
                <w:ilvl w:val="1"/>
                <w:numId w:val="56"/>
              </w:numPr>
              <w:tabs>
                <w:tab w:val="left" w:pos="567"/>
              </w:tabs>
              <w:ind w:left="128" w:firstLine="0"/>
              <w:jc w:val="center"/>
              <w:rPr>
                <w:rFonts w:ascii="Noto Sans Condensed" w:hAnsi="Noto Sans Condensed" w:cs="Noto Sans Condensed"/>
                <w:b/>
                <w:sz w:val="15"/>
                <w:szCs w:val="15"/>
              </w:rPr>
            </w:pPr>
          </w:p>
        </w:tc>
        <w:tc>
          <w:tcPr>
            <w:tcW w:w="8283" w:type="dxa"/>
            <w:vAlign w:val="center"/>
          </w:tcPr>
          <w:p w14:paraId="552760BB" w14:textId="7A7B283A" w:rsidR="001B0C18" w:rsidRPr="002A6B8A" w:rsidRDefault="00512C41"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Dirección de Correo Electrónico del Licitante</w:t>
            </w:r>
            <w:r w:rsidR="001B0C18" w:rsidRPr="002A6B8A">
              <w:rPr>
                <w:rFonts w:ascii="Noto Sans Condensed" w:hAnsi="Noto Sans Condensed" w:cs="Noto Sans Condensed"/>
                <w:b/>
                <w:sz w:val="15"/>
                <w:szCs w:val="15"/>
              </w:rPr>
              <w:t>.</w:t>
            </w:r>
          </w:p>
        </w:tc>
      </w:tr>
      <w:tr w:rsidR="001B0C18" w:rsidRPr="002A6B8A" w14:paraId="1F23DCB1" w14:textId="77777777" w:rsidTr="003E5B2C">
        <w:trPr>
          <w:tblCellSpacing w:w="20" w:type="dxa"/>
          <w:jc w:val="center"/>
        </w:trPr>
        <w:tc>
          <w:tcPr>
            <w:tcW w:w="1216" w:type="dxa"/>
            <w:vAlign w:val="center"/>
          </w:tcPr>
          <w:p w14:paraId="6267DF2A" w14:textId="77777777" w:rsidR="001B0C18" w:rsidRPr="002A6B8A" w:rsidRDefault="001B0C18" w:rsidP="007C1BB9">
            <w:pPr>
              <w:pStyle w:val="Prrafodelista"/>
              <w:numPr>
                <w:ilvl w:val="1"/>
                <w:numId w:val="56"/>
              </w:numPr>
              <w:tabs>
                <w:tab w:val="left" w:pos="567"/>
              </w:tabs>
              <w:ind w:left="128" w:firstLine="0"/>
              <w:jc w:val="center"/>
              <w:rPr>
                <w:rFonts w:ascii="Noto Sans Condensed" w:hAnsi="Noto Sans Condensed" w:cs="Noto Sans Condensed"/>
                <w:b/>
                <w:sz w:val="15"/>
                <w:szCs w:val="15"/>
              </w:rPr>
            </w:pPr>
          </w:p>
        </w:tc>
        <w:tc>
          <w:tcPr>
            <w:tcW w:w="8283" w:type="dxa"/>
            <w:vAlign w:val="center"/>
          </w:tcPr>
          <w:p w14:paraId="45E9385B"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Manifestación Nacionalidad.</w:t>
            </w:r>
          </w:p>
        </w:tc>
      </w:tr>
      <w:tr w:rsidR="001B0C18" w:rsidRPr="002A6B8A" w14:paraId="08C6A92F" w14:textId="77777777" w:rsidTr="003E5B2C">
        <w:trPr>
          <w:tblCellSpacing w:w="20" w:type="dxa"/>
          <w:jc w:val="center"/>
        </w:trPr>
        <w:tc>
          <w:tcPr>
            <w:tcW w:w="1216" w:type="dxa"/>
            <w:vAlign w:val="center"/>
          </w:tcPr>
          <w:p w14:paraId="3DD63FC7" w14:textId="77777777" w:rsidR="001B0C18" w:rsidRPr="002A6B8A" w:rsidRDefault="001B0C18" w:rsidP="007C1BB9">
            <w:pPr>
              <w:pStyle w:val="Prrafodelista"/>
              <w:numPr>
                <w:ilvl w:val="1"/>
                <w:numId w:val="56"/>
              </w:numPr>
              <w:tabs>
                <w:tab w:val="left" w:pos="567"/>
              </w:tabs>
              <w:ind w:left="128" w:firstLine="0"/>
              <w:jc w:val="center"/>
              <w:rPr>
                <w:rFonts w:ascii="Noto Sans Condensed" w:hAnsi="Noto Sans Condensed" w:cs="Noto Sans Condensed"/>
                <w:b/>
                <w:sz w:val="15"/>
                <w:szCs w:val="15"/>
              </w:rPr>
            </w:pPr>
          </w:p>
        </w:tc>
        <w:tc>
          <w:tcPr>
            <w:tcW w:w="8283" w:type="dxa"/>
            <w:vAlign w:val="center"/>
          </w:tcPr>
          <w:p w14:paraId="5F598816"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Manifestación MIPYME</w:t>
            </w:r>
          </w:p>
        </w:tc>
      </w:tr>
      <w:tr w:rsidR="001B0C18" w:rsidRPr="002A6B8A" w14:paraId="3739C2C5" w14:textId="77777777" w:rsidTr="003E5B2C">
        <w:trPr>
          <w:tblCellSpacing w:w="20" w:type="dxa"/>
          <w:jc w:val="center"/>
        </w:trPr>
        <w:tc>
          <w:tcPr>
            <w:tcW w:w="1216" w:type="dxa"/>
            <w:vAlign w:val="center"/>
          </w:tcPr>
          <w:p w14:paraId="485526D9" w14:textId="77777777" w:rsidR="001B0C18" w:rsidRPr="002A6B8A" w:rsidRDefault="001B0C18" w:rsidP="007C1BB9">
            <w:pPr>
              <w:pStyle w:val="Prrafodelista"/>
              <w:numPr>
                <w:ilvl w:val="1"/>
                <w:numId w:val="56"/>
              </w:numPr>
              <w:tabs>
                <w:tab w:val="left" w:pos="567"/>
              </w:tabs>
              <w:ind w:left="128" w:firstLine="0"/>
              <w:jc w:val="center"/>
              <w:rPr>
                <w:rFonts w:ascii="Noto Sans Condensed" w:hAnsi="Noto Sans Condensed" w:cs="Noto Sans Condensed"/>
                <w:b/>
                <w:sz w:val="15"/>
                <w:szCs w:val="15"/>
              </w:rPr>
            </w:pPr>
          </w:p>
        </w:tc>
        <w:tc>
          <w:tcPr>
            <w:tcW w:w="8283" w:type="dxa"/>
            <w:vAlign w:val="center"/>
          </w:tcPr>
          <w:p w14:paraId="05C02435"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Escrito de aceptación de la convocatoria</w:t>
            </w:r>
          </w:p>
        </w:tc>
      </w:tr>
      <w:tr w:rsidR="001B0C18" w:rsidRPr="002A6B8A" w14:paraId="42B2EA6C" w14:textId="77777777" w:rsidTr="003E5B2C">
        <w:trPr>
          <w:tblCellSpacing w:w="20" w:type="dxa"/>
          <w:jc w:val="center"/>
        </w:trPr>
        <w:tc>
          <w:tcPr>
            <w:tcW w:w="1216" w:type="dxa"/>
            <w:vAlign w:val="center"/>
          </w:tcPr>
          <w:p w14:paraId="3DF1DE47" w14:textId="77777777" w:rsidR="001B0C18" w:rsidRPr="002A6B8A" w:rsidRDefault="001B0C18" w:rsidP="007C1BB9">
            <w:pPr>
              <w:pStyle w:val="Prrafodelista"/>
              <w:numPr>
                <w:ilvl w:val="1"/>
                <w:numId w:val="56"/>
              </w:numPr>
              <w:tabs>
                <w:tab w:val="left" w:pos="567"/>
              </w:tabs>
              <w:ind w:left="128" w:firstLine="0"/>
              <w:jc w:val="center"/>
              <w:rPr>
                <w:rFonts w:ascii="Noto Sans Condensed" w:hAnsi="Noto Sans Condensed" w:cs="Noto Sans Condensed"/>
                <w:b/>
                <w:sz w:val="15"/>
                <w:szCs w:val="15"/>
              </w:rPr>
            </w:pPr>
          </w:p>
        </w:tc>
        <w:tc>
          <w:tcPr>
            <w:tcW w:w="8283" w:type="dxa"/>
            <w:vAlign w:val="center"/>
          </w:tcPr>
          <w:p w14:paraId="02E9140D" w14:textId="25519C5C"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 xml:space="preserve">Escrito del Artículo </w:t>
            </w:r>
            <w:r w:rsidR="004E0D7A" w:rsidRPr="002A6B8A">
              <w:rPr>
                <w:rFonts w:ascii="Noto Sans Condensed" w:hAnsi="Noto Sans Condensed" w:cs="Noto Sans Condensed"/>
                <w:b/>
                <w:sz w:val="15"/>
                <w:szCs w:val="15"/>
              </w:rPr>
              <w:t>71</w:t>
            </w:r>
            <w:r w:rsidRPr="002A6B8A">
              <w:rPr>
                <w:rFonts w:ascii="Noto Sans Condensed" w:hAnsi="Noto Sans Condensed" w:cs="Noto Sans Condensed"/>
                <w:b/>
                <w:sz w:val="15"/>
                <w:szCs w:val="15"/>
              </w:rPr>
              <w:t xml:space="preserve"> y </w:t>
            </w:r>
            <w:r w:rsidR="0028289F" w:rsidRPr="002A6B8A">
              <w:rPr>
                <w:rFonts w:ascii="Noto Sans Condensed" w:hAnsi="Noto Sans Condensed" w:cs="Noto Sans Condensed"/>
                <w:b/>
                <w:sz w:val="15"/>
                <w:szCs w:val="15"/>
              </w:rPr>
              <w:t>9</w:t>
            </w:r>
            <w:r w:rsidRPr="002A6B8A">
              <w:rPr>
                <w:rFonts w:ascii="Noto Sans Condensed" w:hAnsi="Noto Sans Condensed" w:cs="Noto Sans Condensed"/>
                <w:b/>
                <w:sz w:val="15"/>
                <w:szCs w:val="15"/>
              </w:rPr>
              <w:t>0 de la LAASSP.</w:t>
            </w:r>
          </w:p>
        </w:tc>
      </w:tr>
      <w:tr w:rsidR="001B0C18" w:rsidRPr="002A6B8A" w14:paraId="64040F80" w14:textId="77777777" w:rsidTr="003E5B2C">
        <w:trPr>
          <w:tblCellSpacing w:w="20" w:type="dxa"/>
          <w:jc w:val="center"/>
        </w:trPr>
        <w:tc>
          <w:tcPr>
            <w:tcW w:w="1216" w:type="dxa"/>
            <w:vAlign w:val="center"/>
          </w:tcPr>
          <w:p w14:paraId="64D817D0" w14:textId="77777777" w:rsidR="001B0C18" w:rsidRPr="002A6B8A" w:rsidRDefault="001B0C18" w:rsidP="007C1BB9">
            <w:pPr>
              <w:pStyle w:val="Prrafodelista"/>
              <w:numPr>
                <w:ilvl w:val="1"/>
                <w:numId w:val="56"/>
              </w:numPr>
              <w:tabs>
                <w:tab w:val="left" w:pos="567"/>
              </w:tabs>
              <w:ind w:left="128" w:firstLine="0"/>
              <w:jc w:val="center"/>
              <w:rPr>
                <w:rFonts w:ascii="Noto Sans Condensed" w:hAnsi="Noto Sans Condensed" w:cs="Noto Sans Condensed"/>
                <w:b/>
                <w:sz w:val="15"/>
                <w:szCs w:val="15"/>
              </w:rPr>
            </w:pPr>
          </w:p>
        </w:tc>
        <w:tc>
          <w:tcPr>
            <w:tcW w:w="8283" w:type="dxa"/>
            <w:vAlign w:val="center"/>
          </w:tcPr>
          <w:p w14:paraId="51166A97"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 xml:space="preserve">Declaración de Integridad </w:t>
            </w:r>
          </w:p>
        </w:tc>
      </w:tr>
      <w:tr w:rsidR="001B0C18" w:rsidRPr="002A6B8A" w14:paraId="4234DDF9" w14:textId="77777777" w:rsidTr="003E5B2C">
        <w:trPr>
          <w:tblCellSpacing w:w="20" w:type="dxa"/>
          <w:jc w:val="center"/>
        </w:trPr>
        <w:tc>
          <w:tcPr>
            <w:tcW w:w="1216" w:type="dxa"/>
            <w:vAlign w:val="center"/>
          </w:tcPr>
          <w:p w14:paraId="0AD389E1" w14:textId="77777777" w:rsidR="001B0C18" w:rsidRPr="002A6B8A" w:rsidRDefault="001B0C18" w:rsidP="007C1BB9">
            <w:pPr>
              <w:pStyle w:val="Prrafodelista"/>
              <w:numPr>
                <w:ilvl w:val="1"/>
                <w:numId w:val="56"/>
              </w:numPr>
              <w:tabs>
                <w:tab w:val="left" w:pos="567"/>
              </w:tabs>
              <w:ind w:left="128" w:firstLine="0"/>
              <w:jc w:val="center"/>
              <w:rPr>
                <w:rFonts w:ascii="Noto Sans Condensed" w:hAnsi="Noto Sans Condensed" w:cs="Noto Sans Condensed"/>
                <w:b/>
                <w:sz w:val="15"/>
                <w:szCs w:val="15"/>
              </w:rPr>
            </w:pPr>
          </w:p>
        </w:tc>
        <w:tc>
          <w:tcPr>
            <w:tcW w:w="8283" w:type="dxa"/>
            <w:vAlign w:val="center"/>
          </w:tcPr>
          <w:p w14:paraId="705D312F"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Escrito de aceptación para permitir visitas a sus instalaciones. (Formato Libre)</w:t>
            </w:r>
          </w:p>
        </w:tc>
      </w:tr>
      <w:tr w:rsidR="001B0C18" w:rsidRPr="002A6B8A" w14:paraId="69A02649" w14:textId="77777777" w:rsidTr="003E5B2C">
        <w:trPr>
          <w:tblCellSpacing w:w="20" w:type="dxa"/>
          <w:jc w:val="center"/>
        </w:trPr>
        <w:tc>
          <w:tcPr>
            <w:tcW w:w="1216" w:type="dxa"/>
            <w:vAlign w:val="center"/>
          </w:tcPr>
          <w:p w14:paraId="013463B7" w14:textId="77777777" w:rsidR="001B0C18" w:rsidRPr="002A6B8A" w:rsidRDefault="001B0C18" w:rsidP="007C1BB9">
            <w:pPr>
              <w:pStyle w:val="Prrafodelista"/>
              <w:numPr>
                <w:ilvl w:val="1"/>
                <w:numId w:val="56"/>
              </w:numPr>
              <w:tabs>
                <w:tab w:val="left" w:pos="567"/>
              </w:tabs>
              <w:ind w:left="128" w:firstLine="0"/>
              <w:jc w:val="center"/>
              <w:rPr>
                <w:rFonts w:ascii="Noto Sans Condensed" w:hAnsi="Noto Sans Condensed" w:cs="Noto Sans Condensed"/>
                <w:b/>
                <w:sz w:val="15"/>
                <w:szCs w:val="15"/>
              </w:rPr>
            </w:pPr>
          </w:p>
        </w:tc>
        <w:tc>
          <w:tcPr>
            <w:tcW w:w="8283" w:type="dxa"/>
            <w:vAlign w:val="center"/>
          </w:tcPr>
          <w:p w14:paraId="51E2172E"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Listado de principales clientes. (Formato libre)</w:t>
            </w:r>
          </w:p>
        </w:tc>
      </w:tr>
      <w:tr w:rsidR="001B0C18" w:rsidRPr="002A6B8A" w14:paraId="3E3D6F19" w14:textId="77777777" w:rsidTr="003E5B2C">
        <w:trPr>
          <w:tblCellSpacing w:w="20" w:type="dxa"/>
          <w:jc w:val="center"/>
        </w:trPr>
        <w:tc>
          <w:tcPr>
            <w:tcW w:w="1216" w:type="dxa"/>
            <w:vAlign w:val="center"/>
          </w:tcPr>
          <w:p w14:paraId="3FE9BD60" w14:textId="77777777" w:rsidR="001B0C18" w:rsidRPr="002A6B8A" w:rsidRDefault="001B0C18" w:rsidP="007C1BB9">
            <w:pPr>
              <w:pStyle w:val="Prrafodelista"/>
              <w:numPr>
                <w:ilvl w:val="1"/>
                <w:numId w:val="56"/>
              </w:numPr>
              <w:tabs>
                <w:tab w:val="left" w:pos="567"/>
              </w:tabs>
              <w:ind w:left="128" w:firstLine="0"/>
              <w:jc w:val="center"/>
              <w:rPr>
                <w:rFonts w:ascii="Noto Sans Condensed" w:hAnsi="Noto Sans Condensed" w:cs="Noto Sans Condensed"/>
                <w:b/>
                <w:sz w:val="15"/>
                <w:szCs w:val="15"/>
              </w:rPr>
            </w:pPr>
          </w:p>
        </w:tc>
        <w:tc>
          <w:tcPr>
            <w:tcW w:w="8283" w:type="dxa"/>
            <w:vAlign w:val="center"/>
          </w:tcPr>
          <w:p w14:paraId="0512D336"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Conformidad de deficiencias o incumplimientos. (Formato libre)</w:t>
            </w:r>
          </w:p>
        </w:tc>
      </w:tr>
      <w:tr w:rsidR="002A6B8A" w:rsidRPr="002A6B8A" w14:paraId="654BF8F9" w14:textId="77777777" w:rsidTr="006D249D">
        <w:trPr>
          <w:tblCellSpacing w:w="20" w:type="dxa"/>
          <w:jc w:val="center"/>
        </w:trPr>
        <w:tc>
          <w:tcPr>
            <w:tcW w:w="1216" w:type="dxa"/>
            <w:shd w:val="clear" w:color="auto" w:fill="806000" w:themeFill="accent4" w:themeFillShade="80"/>
            <w:vAlign w:val="center"/>
          </w:tcPr>
          <w:p w14:paraId="534CCF00" w14:textId="77777777" w:rsidR="002A6B8A" w:rsidRPr="002A6B8A" w:rsidRDefault="002A6B8A" w:rsidP="006D249D">
            <w:pPr>
              <w:tabs>
                <w:tab w:val="left" w:pos="567"/>
              </w:tabs>
              <w:spacing w:after="0" w:line="240" w:lineRule="auto"/>
              <w:ind w:left="0"/>
              <w:jc w:val="center"/>
              <w:rPr>
                <w:rFonts w:ascii="Noto Sans Condensed" w:hAnsi="Noto Sans Condensed" w:cs="Noto Sans Condensed"/>
                <w:b/>
                <w:caps/>
                <w:color w:val="FFFFFF" w:themeColor="background1"/>
                <w:sz w:val="15"/>
                <w:szCs w:val="15"/>
              </w:rPr>
            </w:pPr>
            <w:r w:rsidRPr="002A6B8A">
              <w:rPr>
                <w:rFonts w:ascii="Noto Sans Condensed" w:hAnsi="Noto Sans Condensed" w:cs="Noto Sans Condensed"/>
                <w:b/>
                <w:caps/>
                <w:color w:val="FFFFFF" w:themeColor="background1"/>
                <w:sz w:val="15"/>
                <w:szCs w:val="15"/>
              </w:rPr>
              <w:t>Numeral</w:t>
            </w:r>
          </w:p>
        </w:tc>
        <w:tc>
          <w:tcPr>
            <w:tcW w:w="8283" w:type="dxa"/>
            <w:shd w:val="clear" w:color="auto" w:fill="806000" w:themeFill="accent4" w:themeFillShade="80"/>
            <w:vAlign w:val="center"/>
          </w:tcPr>
          <w:p w14:paraId="44AE1442" w14:textId="77777777" w:rsidR="002A6B8A" w:rsidRPr="002A6B8A" w:rsidRDefault="002A6B8A" w:rsidP="006D249D">
            <w:pPr>
              <w:tabs>
                <w:tab w:val="left" w:pos="567"/>
              </w:tabs>
              <w:spacing w:after="0" w:line="240" w:lineRule="auto"/>
              <w:ind w:left="21"/>
              <w:jc w:val="center"/>
              <w:rPr>
                <w:rFonts w:ascii="Noto Sans Condensed" w:hAnsi="Noto Sans Condensed" w:cs="Noto Sans Condensed"/>
                <w:b/>
                <w:caps/>
                <w:color w:val="FFFFFF" w:themeColor="background1"/>
                <w:sz w:val="15"/>
                <w:szCs w:val="15"/>
              </w:rPr>
            </w:pPr>
            <w:r w:rsidRPr="002A6B8A">
              <w:rPr>
                <w:rFonts w:ascii="Noto Sans Condensed" w:hAnsi="Noto Sans Condensed" w:cs="Noto Sans Condensed"/>
                <w:b/>
                <w:caps/>
                <w:color w:val="FFFFFF" w:themeColor="background1"/>
                <w:sz w:val="15"/>
                <w:szCs w:val="15"/>
              </w:rPr>
              <w:t>DESCRIPCIÓN de la CONVOCATORIA</w:t>
            </w:r>
          </w:p>
        </w:tc>
      </w:tr>
      <w:tr w:rsidR="001B0C18" w:rsidRPr="002A6B8A" w14:paraId="345EADF6" w14:textId="77777777" w:rsidTr="003E5B2C">
        <w:trPr>
          <w:tblCellSpacing w:w="20" w:type="dxa"/>
          <w:jc w:val="center"/>
        </w:trPr>
        <w:tc>
          <w:tcPr>
            <w:tcW w:w="1216" w:type="dxa"/>
            <w:vAlign w:val="center"/>
          </w:tcPr>
          <w:p w14:paraId="55DBD990" w14:textId="77777777" w:rsidR="001B0C18" w:rsidRPr="002A6B8A" w:rsidRDefault="001B0C18" w:rsidP="007C1BB9">
            <w:pPr>
              <w:pStyle w:val="Prrafodelista"/>
              <w:numPr>
                <w:ilvl w:val="1"/>
                <w:numId w:val="56"/>
              </w:numPr>
              <w:tabs>
                <w:tab w:val="left" w:pos="567"/>
              </w:tabs>
              <w:ind w:left="128" w:firstLine="0"/>
              <w:jc w:val="center"/>
              <w:rPr>
                <w:rFonts w:ascii="Noto Sans Condensed" w:hAnsi="Noto Sans Condensed" w:cs="Noto Sans Condensed"/>
                <w:b/>
                <w:sz w:val="15"/>
                <w:szCs w:val="15"/>
              </w:rPr>
            </w:pPr>
          </w:p>
        </w:tc>
        <w:tc>
          <w:tcPr>
            <w:tcW w:w="8283" w:type="dxa"/>
            <w:vAlign w:val="center"/>
          </w:tcPr>
          <w:p w14:paraId="6E364E17"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 xml:space="preserve">Opinión de Cumplimiento de Obligaciones Fiscales </w:t>
            </w:r>
          </w:p>
        </w:tc>
      </w:tr>
      <w:tr w:rsidR="001B0C18" w:rsidRPr="002A6B8A" w14:paraId="57C0A669" w14:textId="77777777" w:rsidTr="003E5B2C">
        <w:trPr>
          <w:tblCellSpacing w:w="20" w:type="dxa"/>
          <w:jc w:val="center"/>
        </w:trPr>
        <w:tc>
          <w:tcPr>
            <w:tcW w:w="1216" w:type="dxa"/>
            <w:vAlign w:val="center"/>
          </w:tcPr>
          <w:p w14:paraId="2F447588" w14:textId="77777777" w:rsidR="001B0C18" w:rsidRPr="002A6B8A" w:rsidRDefault="001B0C18" w:rsidP="007C1BB9">
            <w:pPr>
              <w:pStyle w:val="Prrafodelista"/>
              <w:numPr>
                <w:ilvl w:val="1"/>
                <w:numId w:val="56"/>
              </w:numPr>
              <w:tabs>
                <w:tab w:val="left" w:pos="567"/>
              </w:tabs>
              <w:ind w:left="128" w:firstLine="0"/>
              <w:jc w:val="center"/>
              <w:rPr>
                <w:rFonts w:ascii="Noto Sans Condensed" w:hAnsi="Noto Sans Condensed" w:cs="Noto Sans Condensed"/>
                <w:b/>
                <w:sz w:val="15"/>
                <w:szCs w:val="15"/>
              </w:rPr>
            </w:pPr>
          </w:p>
        </w:tc>
        <w:tc>
          <w:tcPr>
            <w:tcW w:w="8283" w:type="dxa"/>
            <w:vAlign w:val="center"/>
          </w:tcPr>
          <w:p w14:paraId="705DC0F7"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Opinión de Cumplimiento de Obligaciones en materia de Seguridad Social</w:t>
            </w:r>
          </w:p>
        </w:tc>
      </w:tr>
      <w:tr w:rsidR="00F454AB" w:rsidRPr="002A6B8A" w14:paraId="7D1565B5" w14:textId="77777777" w:rsidTr="003E5B2C">
        <w:trPr>
          <w:tblCellSpacing w:w="20" w:type="dxa"/>
          <w:jc w:val="center"/>
        </w:trPr>
        <w:tc>
          <w:tcPr>
            <w:tcW w:w="1216" w:type="dxa"/>
            <w:vAlign w:val="center"/>
          </w:tcPr>
          <w:p w14:paraId="4EAAF2CE" w14:textId="77777777" w:rsidR="00F454AB" w:rsidRPr="002A6B8A" w:rsidRDefault="00F454AB" w:rsidP="007C1BB9">
            <w:pPr>
              <w:pStyle w:val="Prrafodelista"/>
              <w:numPr>
                <w:ilvl w:val="1"/>
                <w:numId w:val="56"/>
              </w:numPr>
              <w:tabs>
                <w:tab w:val="left" w:pos="567"/>
              </w:tabs>
              <w:ind w:left="128" w:firstLine="0"/>
              <w:jc w:val="center"/>
              <w:rPr>
                <w:rFonts w:ascii="Noto Sans Condensed" w:hAnsi="Noto Sans Condensed" w:cs="Noto Sans Condensed"/>
                <w:b/>
                <w:sz w:val="15"/>
                <w:szCs w:val="15"/>
              </w:rPr>
            </w:pPr>
          </w:p>
        </w:tc>
        <w:tc>
          <w:tcPr>
            <w:tcW w:w="8283" w:type="dxa"/>
            <w:vAlign w:val="center"/>
          </w:tcPr>
          <w:p w14:paraId="0F319B09" w14:textId="6BC28BF4" w:rsidR="00F454AB" w:rsidRPr="002A6B8A" w:rsidRDefault="00F454AB"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Conflicto de Interés.</w:t>
            </w:r>
          </w:p>
        </w:tc>
      </w:tr>
      <w:tr w:rsidR="00F454AB" w:rsidRPr="002A6B8A" w14:paraId="78CEAED3" w14:textId="77777777" w:rsidTr="003E5B2C">
        <w:trPr>
          <w:tblCellSpacing w:w="20" w:type="dxa"/>
          <w:jc w:val="center"/>
        </w:trPr>
        <w:tc>
          <w:tcPr>
            <w:tcW w:w="1216" w:type="dxa"/>
            <w:vAlign w:val="center"/>
          </w:tcPr>
          <w:p w14:paraId="5F153C44" w14:textId="77777777" w:rsidR="00F454AB" w:rsidRPr="002A6B8A" w:rsidRDefault="00F454AB" w:rsidP="007C1BB9">
            <w:pPr>
              <w:pStyle w:val="Prrafodelista"/>
              <w:numPr>
                <w:ilvl w:val="1"/>
                <w:numId w:val="56"/>
              </w:numPr>
              <w:tabs>
                <w:tab w:val="left" w:pos="567"/>
              </w:tabs>
              <w:ind w:left="128" w:firstLine="0"/>
              <w:jc w:val="center"/>
              <w:rPr>
                <w:rFonts w:ascii="Noto Sans Condensed" w:hAnsi="Noto Sans Condensed" w:cs="Noto Sans Condensed"/>
                <w:b/>
                <w:sz w:val="15"/>
                <w:szCs w:val="15"/>
              </w:rPr>
            </w:pPr>
          </w:p>
        </w:tc>
        <w:tc>
          <w:tcPr>
            <w:tcW w:w="8283" w:type="dxa"/>
            <w:vAlign w:val="center"/>
          </w:tcPr>
          <w:p w14:paraId="4CB5E2E8" w14:textId="424045B7" w:rsidR="00F454AB" w:rsidRPr="002A6B8A" w:rsidRDefault="00F454AB"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Clasificación de Documentos.</w:t>
            </w:r>
          </w:p>
        </w:tc>
      </w:tr>
      <w:tr w:rsidR="001B0C18" w:rsidRPr="002A6B8A" w14:paraId="32D3C145" w14:textId="77777777" w:rsidTr="003E5B2C">
        <w:trPr>
          <w:tblCellSpacing w:w="20" w:type="dxa"/>
          <w:jc w:val="center"/>
        </w:trPr>
        <w:tc>
          <w:tcPr>
            <w:tcW w:w="1216" w:type="dxa"/>
            <w:vAlign w:val="center"/>
          </w:tcPr>
          <w:p w14:paraId="14BCEC87" w14:textId="77777777" w:rsidR="001B0C18" w:rsidRPr="002A6B8A" w:rsidRDefault="001B0C18" w:rsidP="007C1BB9">
            <w:pPr>
              <w:pStyle w:val="Prrafodelista"/>
              <w:numPr>
                <w:ilvl w:val="1"/>
                <w:numId w:val="56"/>
              </w:numPr>
              <w:tabs>
                <w:tab w:val="left" w:pos="567"/>
              </w:tabs>
              <w:ind w:left="128" w:firstLine="0"/>
              <w:jc w:val="center"/>
              <w:rPr>
                <w:rFonts w:ascii="Noto Sans Condensed" w:hAnsi="Noto Sans Condensed" w:cs="Noto Sans Condensed"/>
                <w:b/>
                <w:sz w:val="15"/>
                <w:szCs w:val="15"/>
              </w:rPr>
            </w:pPr>
          </w:p>
        </w:tc>
        <w:tc>
          <w:tcPr>
            <w:tcW w:w="8283" w:type="dxa"/>
            <w:vAlign w:val="center"/>
          </w:tcPr>
          <w:p w14:paraId="2ECABD7A"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Convenio de propuestas en conjunto.</w:t>
            </w:r>
          </w:p>
        </w:tc>
      </w:tr>
      <w:tr w:rsidR="00A63431" w:rsidRPr="002A6B8A" w14:paraId="7679E0A2" w14:textId="77777777" w:rsidTr="00A63431">
        <w:trPr>
          <w:trHeight w:val="225"/>
          <w:tblCellSpacing w:w="20" w:type="dxa"/>
          <w:jc w:val="center"/>
        </w:trPr>
        <w:tc>
          <w:tcPr>
            <w:tcW w:w="1216" w:type="dxa"/>
            <w:shd w:val="clear" w:color="auto" w:fill="BF8F00" w:themeFill="accent4" w:themeFillShade="BF"/>
            <w:vAlign w:val="center"/>
          </w:tcPr>
          <w:p w14:paraId="00AA46A4"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bCs/>
                <w:color w:val="FFFFFF" w:themeColor="background1"/>
                <w:sz w:val="15"/>
                <w:szCs w:val="15"/>
              </w:rPr>
            </w:pPr>
            <w:r w:rsidRPr="002A6B8A">
              <w:rPr>
                <w:rFonts w:ascii="Noto Sans Condensed" w:hAnsi="Noto Sans Condensed" w:cs="Noto Sans Condensed"/>
                <w:b/>
                <w:bCs/>
                <w:color w:val="FFFFFF" w:themeColor="background1"/>
                <w:sz w:val="15"/>
                <w:szCs w:val="15"/>
              </w:rPr>
              <w:t>VIII.</w:t>
            </w:r>
          </w:p>
        </w:tc>
        <w:tc>
          <w:tcPr>
            <w:tcW w:w="8283" w:type="dxa"/>
            <w:shd w:val="clear" w:color="auto" w:fill="BF8F00" w:themeFill="accent4" w:themeFillShade="BF"/>
            <w:vAlign w:val="center"/>
          </w:tcPr>
          <w:p w14:paraId="1F64BB80"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bCs/>
                <w:color w:val="FFFFFF" w:themeColor="background1"/>
                <w:sz w:val="15"/>
                <w:szCs w:val="15"/>
              </w:rPr>
            </w:pPr>
            <w:r w:rsidRPr="002A6B8A">
              <w:rPr>
                <w:rFonts w:ascii="Noto Sans Condensed" w:hAnsi="Noto Sans Condensed" w:cs="Noto Sans Condensed"/>
                <w:b/>
                <w:bCs/>
                <w:color w:val="FFFFFF" w:themeColor="background1"/>
                <w:sz w:val="15"/>
                <w:szCs w:val="15"/>
              </w:rPr>
              <w:t>SUSPENSIÓN O CANCELACIÓN DE LA LICITACIÓN.</w:t>
            </w:r>
          </w:p>
        </w:tc>
      </w:tr>
      <w:tr w:rsidR="001B0C18" w:rsidRPr="002A6B8A" w14:paraId="1869E8E3" w14:textId="77777777" w:rsidTr="003E5B2C">
        <w:trPr>
          <w:tblCellSpacing w:w="20" w:type="dxa"/>
          <w:jc w:val="center"/>
        </w:trPr>
        <w:tc>
          <w:tcPr>
            <w:tcW w:w="1216" w:type="dxa"/>
            <w:vAlign w:val="center"/>
          </w:tcPr>
          <w:p w14:paraId="3CABA8F7"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1.</w:t>
            </w:r>
          </w:p>
        </w:tc>
        <w:tc>
          <w:tcPr>
            <w:tcW w:w="8283" w:type="dxa"/>
            <w:vAlign w:val="center"/>
          </w:tcPr>
          <w:p w14:paraId="207DE293"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Suspensión de la licitación.</w:t>
            </w:r>
          </w:p>
        </w:tc>
      </w:tr>
      <w:tr w:rsidR="001B0C18" w:rsidRPr="002A6B8A" w14:paraId="7098D221" w14:textId="77777777" w:rsidTr="0034461F">
        <w:trPr>
          <w:trHeight w:val="479"/>
          <w:tblCellSpacing w:w="20" w:type="dxa"/>
          <w:jc w:val="center"/>
        </w:trPr>
        <w:tc>
          <w:tcPr>
            <w:tcW w:w="1216" w:type="dxa"/>
            <w:vAlign w:val="center"/>
          </w:tcPr>
          <w:p w14:paraId="32180AE2"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2.</w:t>
            </w:r>
          </w:p>
        </w:tc>
        <w:tc>
          <w:tcPr>
            <w:tcW w:w="8283" w:type="dxa"/>
            <w:vAlign w:val="center"/>
          </w:tcPr>
          <w:p w14:paraId="5F663F57"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Cancelación de la licitación.</w:t>
            </w:r>
          </w:p>
        </w:tc>
      </w:tr>
      <w:tr w:rsidR="00A63431" w:rsidRPr="002A6B8A" w14:paraId="4EAECB33" w14:textId="77777777" w:rsidTr="00A63431">
        <w:trPr>
          <w:trHeight w:val="304"/>
          <w:tblCellSpacing w:w="20" w:type="dxa"/>
          <w:jc w:val="center"/>
        </w:trPr>
        <w:tc>
          <w:tcPr>
            <w:tcW w:w="1216" w:type="dxa"/>
            <w:shd w:val="clear" w:color="auto" w:fill="BF8F00" w:themeFill="accent4" w:themeFillShade="BF"/>
            <w:vAlign w:val="center"/>
          </w:tcPr>
          <w:p w14:paraId="31C240EA"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bCs/>
                <w:color w:val="FFFFFF" w:themeColor="background1"/>
                <w:sz w:val="15"/>
                <w:szCs w:val="15"/>
              </w:rPr>
            </w:pPr>
            <w:r w:rsidRPr="002A6B8A">
              <w:rPr>
                <w:rFonts w:ascii="Noto Sans Condensed" w:hAnsi="Noto Sans Condensed" w:cs="Noto Sans Condensed"/>
                <w:b/>
                <w:bCs/>
                <w:color w:val="FFFFFF" w:themeColor="background1"/>
                <w:sz w:val="15"/>
                <w:szCs w:val="15"/>
              </w:rPr>
              <w:t>IX.</w:t>
            </w:r>
          </w:p>
        </w:tc>
        <w:tc>
          <w:tcPr>
            <w:tcW w:w="8283" w:type="dxa"/>
            <w:shd w:val="clear" w:color="auto" w:fill="BF8F00" w:themeFill="accent4" w:themeFillShade="BF"/>
            <w:vAlign w:val="center"/>
          </w:tcPr>
          <w:p w14:paraId="04410D7B"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bCs/>
                <w:color w:val="FFFFFF" w:themeColor="background1"/>
                <w:sz w:val="15"/>
                <w:szCs w:val="15"/>
              </w:rPr>
            </w:pPr>
            <w:r w:rsidRPr="002A6B8A">
              <w:rPr>
                <w:rFonts w:ascii="Noto Sans Condensed" w:hAnsi="Noto Sans Condensed" w:cs="Noto Sans Condensed"/>
                <w:b/>
                <w:bCs/>
                <w:color w:val="FFFFFF" w:themeColor="background1"/>
                <w:sz w:val="15"/>
                <w:szCs w:val="15"/>
              </w:rPr>
              <w:t>DECLARACIÓN DE LA LICITACIÓN O PARTIDA DESIERTA.</w:t>
            </w:r>
          </w:p>
        </w:tc>
      </w:tr>
      <w:tr w:rsidR="001B0C18" w:rsidRPr="002A6B8A" w14:paraId="4B1BD036" w14:textId="77777777" w:rsidTr="003E5B2C">
        <w:trPr>
          <w:trHeight w:val="20"/>
          <w:tblCellSpacing w:w="20" w:type="dxa"/>
          <w:jc w:val="center"/>
        </w:trPr>
        <w:tc>
          <w:tcPr>
            <w:tcW w:w="1216" w:type="dxa"/>
            <w:vAlign w:val="center"/>
          </w:tcPr>
          <w:p w14:paraId="22B6411D"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bCs/>
                <w:sz w:val="15"/>
                <w:szCs w:val="15"/>
              </w:rPr>
            </w:pPr>
            <w:r w:rsidRPr="002A6B8A">
              <w:rPr>
                <w:rFonts w:ascii="Noto Sans Condensed" w:hAnsi="Noto Sans Condensed" w:cs="Noto Sans Condensed"/>
                <w:b/>
                <w:bCs/>
                <w:sz w:val="15"/>
                <w:szCs w:val="15"/>
              </w:rPr>
              <w:t>1.</w:t>
            </w:r>
          </w:p>
        </w:tc>
        <w:tc>
          <w:tcPr>
            <w:tcW w:w="8283" w:type="dxa"/>
            <w:vAlign w:val="center"/>
          </w:tcPr>
          <w:p w14:paraId="44ECCA5B"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bCs/>
                <w:sz w:val="15"/>
                <w:szCs w:val="15"/>
              </w:rPr>
            </w:pPr>
            <w:r w:rsidRPr="002A6B8A">
              <w:rPr>
                <w:rFonts w:ascii="Noto Sans Condensed" w:hAnsi="Noto Sans Condensed" w:cs="Noto Sans Condensed"/>
                <w:b/>
                <w:bCs/>
                <w:sz w:val="15"/>
                <w:szCs w:val="15"/>
              </w:rPr>
              <w:t>Licitación Desierta.</w:t>
            </w:r>
          </w:p>
        </w:tc>
      </w:tr>
      <w:tr w:rsidR="001B0C18" w:rsidRPr="002A6B8A" w14:paraId="0D00DE5B" w14:textId="77777777" w:rsidTr="003E5B2C">
        <w:trPr>
          <w:trHeight w:val="20"/>
          <w:tblCellSpacing w:w="20" w:type="dxa"/>
          <w:jc w:val="center"/>
        </w:trPr>
        <w:tc>
          <w:tcPr>
            <w:tcW w:w="1216" w:type="dxa"/>
            <w:vAlign w:val="center"/>
          </w:tcPr>
          <w:p w14:paraId="050F8894"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bCs/>
                <w:sz w:val="15"/>
                <w:szCs w:val="15"/>
              </w:rPr>
            </w:pPr>
            <w:r w:rsidRPr="002A6B8A">
              <w:rPr>
                <w:rFonts w:ascii="Noto Sans Condensed" w:hAnsi="Noto Sans Condensed" w:cs="Noto Sans Condensed"/>
                <w:b/>
                <w:bCs/>
                <w:sz w:val="15"/>
                <w:szCs w:val="15"/>
              </w:rPr>
              <w:t>2.</w:t>
            </w:r>
          </w:p>
        </w:tc>
        <w:tc>
          <w:tcPr>
            <w:tcW w:w="8283" w:type="dxa"/>
            <w:vAlign w:val="center"/>
          </w:tcPr>
          <w:p w14:paraId="3FF74AE4"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bCs/>
                <w:sz w:val="15"/>
                <w:szCs w:val="15"/>
              </w:rPr>
            </w:pPr>
            <w:r w:rsidRPr="002A6B8A">
              <w:rPr>
                <w:rFonts w:ascii="Noto Sans Condensed" w:hAnsi="Noto Sans Condensed" w:cs="Noto Sans Condensed"/>
                <w:b/>
                <w:bCs/>
                <w:sz w:val="15"/>
                <w:szCs w:val="15"/>
              </w:rPr>
              <w:t>Partida Desierta.</w:t>
            </w:r>
          </w:p>
        </w:tc>
      </w:tr>
      <w:tr w:rsidR="00A63431" w:rsidRPr="002A6B8A" w14:paraId="00418E96" w14:textId="77777777" w:rsidTr="00A63431">
        <w:trPr>
          <w:trHeight w:val="261"/>
          <w:tblCellSpacing w:w="20" w:type="dxa"/>
          <w:jc w:val="center"/>
        </w:trPr>
        <w:tc>
          <w:tcPr>
            <w:tcW w:w="1216" w:type="dxa"/>
            <w:shd w:val="clear" w:color="auto" w:fill="BF8F00" w:themeFill="accent4" w:themeFillShade="BF"/>
            <w:vAlign w:val="center"/>
          </w:tcPr>
          <w:p w14:paraId="755EEE25"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bCs/>
                <w:color w:val="FFFFFF" w:themeColor="background1"/>
                <w:sz w:val="15"/>
                <w:szCs w:val="15"/>
              </w:rPr>
            </w:pPr>
            <w:r w:rsidRPr="002A6B8A">
              <w:rPr>
                <w:rFonts w:ascii="Noto Sans Condensed" w:hAnsi="Noto Sans Condensed" w:cs="Noto Sans Condensed"/>
                <w:b/>
                <w:bCs/>
                <w:color w:val="FFFFFF" w:themeColor="background1"/>
                <w:sz w:val="15"/>
                <w:szCs w:val="15"/>
              </w:rPr>
              <w:t>X.</w:t>
            </w:r>
          </w:p>
        </w:tc>
        <w:tc>
          <w:tcPr>
            <w:tcW w:w="8283" w:type="dxa"/>
            <w:shd w:val="clear" w:color="auto" w:fill="BF8F00" w:themeFill="accent4" w:themeFillShade="BF"/>
            <w:vAlign w:val="center"/>
          </w:tcPr>
          <w:p w14:paraId="55E2FE45" w14:textId="77777777" w:rsidR="001B0C18" w:rsidRPr="002A6B8A" w:rsidRDefault="001B0C18" w:rsidP="00DC78E9">
            <w:pPr>
              <w:tabs>
                <w:tab w:val="left" w:pos="567"/>
              </w:tabs>
              <w:spacing w:after="0" w:line="240" w:lineRule="auto"/>
              <w:ind w:left="21"/>
              <w:rPr>
                <w:rFonts w:ascii="Noto Sans Condensed" w:hAnsi="Noto Sans Condensed" w:cs="Noto Sans Condensed"/>
                <w:b/>
                <w:bCs/>
                <w:color w:val="FFFFFF" w:themeColor="background1"/>
                <w:sz w:val="15"/>
                <w:szCs w:val="15"/>
              </w:rPr>
            </w:pPr>
            <w:r w:rsidRPr="002A6B8A">
              <w:rPr>
                <w:rFonts w:ascii="Noto Sans Condensed" w:hAnsi="Noto Sans Condensed" w:cs="Noto Sans Condensed"/>
                <w:b/>
                <w:bCs/>
                <w:color w:val="FFFFFF" w:themeColor="background1"/>
                <w:sz w:val="15"/>
                <w:szCs w:val="15"/>
              </w:rPr>
              <w:t>ASPECTOS CONTRACTUALES.</w:t>
            </w:r>
          </w:p>
        </w:tc>
      </w:tr>
      <w:tr w:rsidR="001B0C18" w:rsidRPr="002A6B8A" w14:paraId="6FC4DCAA" w14:textId="77777777" w:rsidTr="003E5B2C">
        <w:trPr>
          <w:trHeight w:val="182"/>
          <w:tblCellSpacing w:w="20" w:type="dxa"/>
          <w:jc w:val="center"/>
        </w:trPr>
        <w:tc>
          <w:tcPr>
            <w:tcW w:w="1216" w:type="dxa"/>
            <w:vAlign w:val="center"/>
          </w:tcPr>
          <w:p w14:paraId="6E07CB15"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1.</w:t>
            </w:r>
          </w:p>
        </w:tc>
        <w:tc>
          <w:tcPr>
            <w:tcW w:w="8283" w:type="dxa"/>
            <w:vAlign w:val="center"/>
          </w:tcPr>
          <w:p w14:paraId="3C06E67B"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Garantías.</w:t>
            </w:r>
          </w:p>
        </w:tc>
      </w:tr>
      <w:tr w:rsidR="001B0C18" w:rsidRPr="002A6B8A" w14:paraId="7381CCEB" w14:textId="77777777" w:rsidTr="003E5B2C">
        <w:trPr>
          <w:tblCellSpacing w:w="20" w:type="dxa"/>
          <w:jc w:val="center"/>
        </w:trPr>
        <w:tc>
          <w:tcPr>
            <w:tcW w:w="1216" w:type="dxa"/>
            <w:vAlign w:val="center"/>
          </w:tcPr>
          <w:p w14:paraId="6E5259BF"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1.1</w:t>
            </w:r>
          </w:p>
        </w:tc>
        <w:tc>
          <w:tcPr>
            <w:tcW w:w="8283" w:type="dxa"/>
            <w:vAlign w:val="center"/>
          </w:tcPr>
          <w:p w14:paraId="6849D51E"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Garantía de Cumplimiento del Contrato.</w:t>
            </w:r>
          </w:p>
        </w:tc>
      </w:tr>
      <w:tr w:rsidR="001B0C18" w:rsidRPr="002A6B8A" w14:paraId="2FEE77F1" w14:textId="77777777" w:rsidTr="003E5B2C">
        <w:trPr>
          <w:tblCellSpacing w:w="20" w:type="dxa"/>
          <w:jc w:val="center"/>
        </w:trPr>
        <w:tc>
          <w:tcPr>
            <w:tcW w:w="1216" w:type="dxa"/>
            <w:vAlign w:val="center"/>
          </w:tcPr>
          <w:p w14:paraId="559F3839"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2.</w:t>
            </w:r>
          </w:p>
        </w:tc>
        <w:tc>
          <w:tcPr>
            <w:tcW w:w="8283" w:type="dxa"/>
            <w:vAlign w:val="center"/>
          </w:tcPr>
          <w:p w14:paraId="583CCF6D"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Condiciones de pago.</w:t>
            </w:r>
          </w:p>
        </w:tc>
      </w:tr>
      <w:tr w:rsidR="001B0C18" w:rsidRPr="002A6B8A" w14:paraId="179A91FC" w14:textId="77777777" w:rsidTr="003E5B2C">
        <w:trPr>
          <w:trHeight w:val="227"/>
          <w:tblCellSpacing w:w="20" w:type="dxa"/>
          <w:jc w:val="center"/>
        </w:trPr>
        <w:tc>
          <w:tcPr>
            <w:tcW w:w="1216" w:type="dxa"/>
            <w:vAlign w:val="center"/>
          </w:tcPr>
          <w:p w14:paraId="6A7C2F3E"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2.1</w:t>
            </w:r>
          </w:p>
        </w:tc>
        <w:tc>
          <w:tcPr>
            <w:tcW w:w="8283" w:type="dxa"/>
            <w:vAlign w:val="center"/>
          </w:tcPr>
          <w:p w14:paraId="392D3D6F"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Del pago.</w:t>
            </w:r>
          </w:p>
        </w:tc>
      </w:tr>
      <w:tr w:rsidR="001B0C18" w:rsidRPr="002A6B8A" w14:paraId="6A891183" w14:textId="77777777" w:rsidTr="003E5B2C">
        <w:trPr>
          <w:trHeight w:val="227"/>
          <w:tblCellSpacing w:w="20" w:type="dxa"/>
          <w:jc w:val="center"/>
        </w:trPr>
        <w:tc>
          <w:tcPr>
            <w:tcW w:w="1216" w:type="dxa"/>
            <w:vAlign w:val="center"/>
          </w:tcPr>
          <w:p w14:paraId="1FDF2F0A"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2.2</w:t>
            </w:r>
          </w:p>
        </w:tc>
        <w:tc>
          <w:tcPr>
            <w:tcW w:w="8283" w:type="dxa"/>
            <w:vAlign w:val="center"/>
          </w:tcPr>
          <w:p w14:paraId="501C58D7" w14:textId="77777777" w:rsidR="001B0C18" w:rsidRPr="002A6B8A" w:rsidRDefault="001B0C18" w:rsidP="00DC78E9">
            <w:pPr>
              <w:tabs>
                <w:tab w:val="left" w:pos="567"/>
              </w:tabs>
              <w:autoSpaceDE w:val="0"/>
              <w:autoSpaceDN w:val="0"/>
              <w:adjustRightInd w:val="0"/>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Programa de Cadenas Productivas de Nacional Financiera (Nafin)</w:t>
            </w:r>
          </w:p>
        </w:tc>
      </w:tr>
      <w:tr w:rsidR="001B0C18" w:rsidRPr="002A6B8A" w14:paraId="523121CE" w14:textId="77777777" w:rsidTr="003E5B2C">
        <w:trPr>
          <w:trHeight w:val="227"/>
          <w:tblCellSpacing w:w="20" w:type="dxa"/>
          <w:jc w:val="center"/>
        </w:trPr>
        <w:tc>
          <w:tcPr>
            <w:tcW w:w="1216" w:type="dxa"/>
            <w:vAlign w:val="center"/>
          </w:tcPr>
          <w:p w14:paraId="2771AD87"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3.</w:t>
            </w:r>
          </w:p>
        </w:tc>
        <w:tc>
          <w:tcPr>
            <w:tcW w:w="8283" w:type="dxa"/>
            <w:vAlign w:val="center"/>
          </w:tcPr>
          <w:p w14:paraId="4F1ACCD7" w14:textId="77777777" w:rsidR="001B0C18" w:rsidRPr="002A6B8A" w:rsidRDefault="001B0C18" w:rsidP="00DC78E9">
            <w:pPr>
              <w:tabs>
                <w:tab w:val="left" w:pos="567"/>
              </w:tabs>
              <w:autoSpaceDE w:val="0"/>
              <w:autoSpaceDN w:val="0"/>
              <w:adjustRightInd w:val="0"/>
              <w:spacing w:after="0" w:line="240" w:lineRule="auto"/>
              <w:ind w:left="21"/>
              <w:jc w:val="both"/>
              <w:rPr>
                <w:rFonts w:ascii="Noto Sans Condensed" w:hAnsi="Noto Sans Condensed" w:cs="Noto Sans Condensed"/>
                <w:sz w:val="15"/>
                <w:szCs w:val="15"/>
              </w:rPr>
            </w:pPr>
            <w:r w:rsidRPr="002A6B8A">
              <w:rPr>
                <w:rFonts w:ascii="Noto Sans Condensed" w:hAnsi="Noto Sans Condensed" w:cs="Noto Sans Condensed"/>
                <w:b/>
                <w:color w:val="auto"/>
                <w:sz w:val="15"/>
                <w:szCs w:val="15"/>
              </w:rPr>
              <w:t xml:space="preserve">Registro Único de Proveedores y Contratistas (RUPC) y </w:t>
            </w:r>
            <w:r w:rsidRPr="002A6B8A">
              <w:rPr>
                <w:rFonts w:ascii="Noto Sans Condensed" w:hAnsi="Noto Sans Condensed" w:cs="Noto Sans Condensed"/>
                <w:b/>
                <w:color w:val="222222"/>
                <w:sz w:val="15"/>
                <w:szCs w:val="15"/>
              </w:rPr>
              <w:t>Módulo de Formalización de Instrumentos Jurídicos</w:t>
            </w:r>
          </w:p>
        </w:tc>
      </w:tr>
      <w:tr w:rsidR="001B0C18" w:rsidRPr="002A6B8A" w14:paraId="7D33707A" w14:textId="77777777" w:rsidTr="003E5B2C">
        <w:trPr>
          <w:trHeight w:val="227"/>
          <w:tblCellSpacing w:w="20" w:type="dxa"/>
          <w:jc w:val="center"/>
        </w:trPr>
        <w:tc>
          <w:tcPr>
            <w:tcW w:w="1216" w:type="dxa"/>
            <w:vAlign w:val="center"/>
          </w:tcPr>
          <w:p w14:paraId="41EAC389"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4.</w:t>
            </w:r>
          </w:p>
        </w:tc>
        <w:tc>
          <w:tcPr>
            <w:tcW w:w="8283" w:type="dxa"/>
            <w:vAlign w:val="center"/>
          </w:tcPr>
          <w:p w14:paraId="665C4798" w14:textId="5845F825"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Penas convencionales</w:t>
            </w:r>
            <w:r w:rsidR="001953FB" w:rsidRPr="002A6B8A">
              <w:rPr>
                <w:rFonts w:ascii="Noto Sans Condensed" w:hAnsi="Noto Sans Condensed" w:cs="Noto Sans Condensed"/>
                <w:b/>
                <w:sz w:val="15"/>
                <w:szCs w:val="15"/>
              </w:rPr>
              <w:t xml:space="preserve"> y/o Deducciones </w:t>
            </w:r>
          </w:p>
        </w:tc>
      </w:tr>
      <w:tr w:rsidR="001B0C18" w:rsidRPr="002A6B8A" w14:paraId="7B906BB9" w14:textId="77777777" w:rsidTr="003E5B2C">
        <w:trPr>
          <w:trHeight w:val="227"/>
          <w:tblCellSpacing w:w="20" w:type="dxa"/>
          <w:jc w:val="center"/>
        </w:trPr>
        <w:tc>
          <w:tcPr>
            <w:tcW w:w="1216" w:type="dxa"/>
            <w:vAlign w:val="center"/>
          </w:tcPr>
          <w:p w14:paraId="396EE57E"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5.</w:t>
            </w:r>
          </w:p>
        </w:tc>
        <w:tc>
          <w:tcPr>
            <w:tcW w:w="8283" w:type="dxa"/>
            <w:vAlign w:val="center"/>
          </w:tcPr>
          <w:p w14:paraId="6E66DF46"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Rescisión administrativa del contrato.</w:t>
            </w:r>
          </w:p>
        </w:tc>
      </w:tr>
      <w:tr w:rsidR="001B0C18" w:rsidRPr="002A6B8A" w14:paraId="29DBC624" w14:textId="77777777" w:rsidTr="003E5B2C">
        <w:trPr>
          <w:trHeight w:val="175"/>
          <w:tblCellSpacing w:w="20" w:type="dxa"/>
          <w:jc w:val="center"/>
        </w:trPr>
        <w:tc>
          <w:tcPr>
            <w:tcW w:w="1216" w:type="dxa"/>
            <w:vAlign w:val="center"/>
          </w:tcPr>
          <w:p w14:paraId="6E819C9A"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6.</w:t>
            </w:r>
          </w:p>
        </w:tc>
        <w:tc>
          <w:tcPr>
            <w:tcW w:w="8283" w:type="dxa"/>
            <w:vAlign w:val="center"/>
          </w:tcPr>
          <w:p w14:paraId="7D61BEA5"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Sanciones.</w:t>
            </w:r>
          </w:p>
        </w:tc>
      </w:tr>
      <w:tr w:rsidR="001B0C18" w:rsidRPr="002A6B8A" w14:paraId="66335E95" w14:textId="77777777" w:rsidTr="003E5B2C">
        <w:trPr>
          <w:trHeight w:val="23"/>
          <w:tblCellSpacing w:w="20" w:type="dxa"/>
          <w:jc w:val="center"/>
        </w:trPr>
        <w:tc>
          <w:tcPr>
            <w:tcW w:w="1216" w:type="dxa"/>
            <w:vAlign w:val="center"/>
          </w:tcPr>
          <w:p w14:paraId="6F4D12D7"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7.</w:t>
            </w:r>
          </w:p>
        </w:tc>
        <w:tc>
          <w:tcPr>
            <w:tcW w:w="8283" w:type="dxa"/>
            <w:vAlign w:val="center"/>
          </w:tcPr>
          <w:p w14:paraId="7AD8B20C"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Solicitud de prórroga.</w:t>
            </w:r>
          </w:p>
        </w:tc>
      </w:tr>
      <w:tr w:rsidR="001B0C18" w:rsidRPr="002A6B8A" w14:paraId="5161356B" w14:textId="77777777" w:rsidTr="003E5B2C">
        <w:trPr>
          <w:trHeight w:val="114"/>
          <w:tblCellSpacing w:w="20" w:type="dxa"/>
          <w:jc w:val="center"/>
        </w:trPr>
        <w:tc>
          <w:tcPr>
            <w:tcW w:w="1216" w:type="dxa"/>
            <w:vAlign w:val="center"/>
          </w:tcPr>
          <w:p w14:paraId="5BC06D71"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8.</w:t>
            </w:r>
          </w:p>
        </w:tc>
        <w:tc>
          <w:tcPr>
            <w:tcW w:w="8283" w:type="dxa"/>
            <w:vAlign w:val="center"/>
          </w:tcPr>
          <w:p w14:paraId="003376CD"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Terminación anticipada del contrato.</w:t>
            </w:r>
          </w:p>
        </w:tc>
      </w:tr>
      <w:tr w:rsidR="001B0C18" w:rsidRPr="002A6B8A" w14:paraId="409C94F5" w14:textId="77777777" w:rsidTr="003E5B2C">
        <w:trPr>
          <w:trHeight w:val="205"/>
          <w:tblCellSpacing w:w="20" w:type="dxa"/>
          <w:jc w:val="center"/>
        </w:trPr>
        <w:tc>
          <w:tcPr>
            <w:tcW w:w="1216" w:type="dxa"/>
            <w:vAlign w:val="center"/>
          </w:tcPr>
          <w:p w14:paraId="194B2463"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9.</w:t>
            </w:r>
          </w:p>
        </w:tc>
        <w:tc>
          <w:tcPr>
            <w:tcW w:w="8283" w:type="dxa"/>
            <w:vAlign w:val="center"/>
          </w:tcPr>
          <w:p w14:paraId="72BFBC02"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Del procedimiento de conciliación.</w:t>
            </w:r>
          </w:p>
        </w:tc>
      </w:tr>
      <w:tr w:rsidR="001B0C18" w:rsidRPr="002A6B8A" w14:paraId="52A06148" w14:textId="77777777" w:rsidTr="003E5B2C">
        <w:trPr>
          <w:trHeight w:val="227"/>
          <w:tblCellSpacing w:w="20" w:type="dxa"/>
          <w:jc w:val="center"/>
        </w:trPr>
        <w:tc>
          <w:tcPr>
            <w:tcW w:w="1216" w:type="dxa"/>
            <w:vAlign w:val="center"/>
          </w:tcPr>
          <w:p w14:paraId="520B5B23"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10.</w:t>
            </w:r>
          </w:p>
        </w:tc>
        <w:tc>
          <w:tcPr>
            <w:tcW w:w="8283" w:type="dxa"/>
            <w:vAlign w:val="center"/>
          </w:tcPr>
          <w:p w14:paraId="18B42948"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 xml:space="preserve">Calidad </w:t>
            </w:r>
            <w:r w:rsidR="006E216D" w:rsidRPr="002A6B8A">
              <w:rPr>
                <w:rFonts w:ascii="Noto Sans Condensed" w:hAnsi="Noto Sans Condensed" w:cs="Noto Sans Condensed"/>
                <w:b/>
                <w:sz w:val="15"/>
                <w:szCs w:val="15"/>
              </w:rPr>
              <w:t>del servicio</w:t>
            </w:r>
            <w:r w:rsidRPr="002A6B8A">
              <w:rPr>
                <w:rFonts w:ascii="Noto Sans Condensed" w:hAnsi="Noto Sans Condensed" w:cs="Noto Sans Condensed"/>
                <w:b/>
                <w:sz w:val="15"/>
                <w:szCs w:val="15"/>
              </w:rPr>
              <w:t>.</w:t>
            </w:r>
          </w:p>
        </w:tc>
      </w:tr>
      <w:tr w:rsidR="001B0C18" w:rsidRPr="002A6B8A" w14:paraId="68861530" w14:textId="77777777" w:rsidTr="003E5B2C">
        <w:trPr>
          <w:trHeight w:val="129"/>
          <w:tblCellSpacing w:w="20" w:type="dxa"/>
          <w:jc w:val="center"/>
        </w:trPr>
        <w:tc>
          <w:tcPr>
            <w:tcW w:w="1216" w:type="dxa"/>
            <w:vAlign w:val="center"/>
          </w:tcPr>
          <w:p w14:paraId="6DC0F4D9"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11.</w:t>
            </w:r>
          </w:p>
        </w:tc>
        <w:tc>
          <w:tcPr>
            <w:tcW w:w="8283" w:type="dxa"/>
            <w:vAlign w:val="center"/>
          </w:tcPr>
          <w:p w14:paraId="1E7E260A"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 xml:space="preserve">Facultad de supervisión </w:t>
            </w:r>
            <w:r w:rsidR="006E216D" w:rsidRPr="002A6B8A">
              <w:rPr>
                <w:rFonts w:ascii="Noto Sans Condensed" w:hAnsi="Noto Sans Condensed" w:cs="Noto Sans Condensed"/>
                <w:b/>
                <w:sz w:val="15"/>
                <w:szCs w:val="15"/>
              </w:rPr>
              <w:t>del servicio</w:t>
            </w:r>
            <w:r w:rsidRPr="002A6B8A">
              <w:rPr>
                <w:rFonts w:ascii="Noto Sans Condensed" w:hAnsi="Noto Sans Condensed" w:cs="Noto Sans Condensed"/>
                <w:b/>
                <w:sz w:val="15"/>
                <w:szCs w:val="15"/>
              </w:rPr>
              <w:t>.</w:t>
            </w:r>
          </w:p>
        </w:tc>
      </w:tr>
      <w:tr w:rsidR="001B0C18" w:rsidRPr="002A6B8A" w14:paraId="3FA11790" w14:textId="77777777" w:rsidTr="003E5B2C">
        <w:trPr>
          <w:trHeight w:val="76"/>
          <w:tblCellSpacing w:w="20" w:type="dxa"/>
          <w:jc w:val="center"/>
        </w:trPr>
        <w:tc>
          <w:tcPr>
            <w:tcW w:w="1216" w:type="dxa"/>
            <w:vAlign w:val="center"/>
          </w:tcPr>
          <w:p w14:paraId="7AE7BE2E"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12.</w:t>
            </w:r>
          </w:p>
        </w:tc>
        <w:tc>
          <w:tcPr>
            <w:tcW w:w="8283" w:type="dxa"/>
            <w:vAlign w:val="center"/>
          </w:tcPr>
          <w:p w14:paraId="2777F28F"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Registro de derechos.</w:t>
            </w:r>
          </w:p>
        </w:tc>
      </w:tr>
      <w:tr w:rsidR="001B0C18" w:rsidRPr="002A6B8A" w14:paraId="02615D95" w14:textId="77777777" w:rsidTr="003E5B2C">
        <w:trPr>
          <w:trHeight w:val="25"/>
          <w:tblCellSpacing w:w="20" w:type="dxa"/>
          <w:jc w:val="center"/>
        </w:trPr>
        <w:tc>
          <w:tcPr>
            <w:tcW w:w="1216" w:type="dxa"/>
            <w:vAlign w:val="center"/>
          </w:tcPr>
          <w:p w14:paraId="2211D152"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13.</w:t>
            </w:r>
          </w:p>
        </w:tc>
        <w:tc>
          <w:tcPr>
            <w:tcW w:w="8283" w:type="dxa"/>
            <w:vAlign w:val="center"/>
          </w:tcPr>
          <w:p w14:paraId="209800BF"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Impuestos.</w:t>
            </w:r>
          </w:p>
        </w:tc>
      </w:tr>
      <w:tr w:rsidR="001B0C18" w:rsidRPr="002A6B8A" w14:paraId="6A9865FD" w14:textId="77777777" w:rsidTr="003E5B2C">
        <w:trPr>
          <w:trHeight w:val="128"/>
          <w:tblCellSpacing w:w="20" w:type="dxa"/>
          <w:jc w:val="center"/>
        </w:trPr>
        <w:tc>
          <w:tcPr>
            <w:tcW w:w="1216" w:type="dxa"/>
            <w:vAlign w:val="center"/>
          </w:tcPr>
          <w:p w14:paraId="6C4FC776"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14.</w:t>
            </w:r>
          </w:p>
        </w:tc>
        <w:tc>
          <w:tcPr>
            <w:tcW w:w="8283" w:type="dxa"/>
            <w:vAlign w:val="center"/>
          </w:tcPr>
          <w:p w14:paraId="4BA3EBC3"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Cesión de Derechos y Obligaciones</w:t>
            </w:r>
          </w:p>
        </w:tc>
      </w:tr>
      <w:tr w:rsidR="00A63431" w:rsidRPr="002A6B8A" w14:paraId="5BE08471" w14:textId="77777777" w:rsidTr="00A63431">
        <w:trPr>
          <w:trHeight w:val="49"/>
          <w:tblCellSpacing w:w="20" w:type="dxa"/>
          <w:jc w:val="center"/>
        </w:trPr>
        <w:tc>
          <w:tcPr>
            <w:tcW w:w="1216" w:type="dxa"/>
            <w:shd w:val="clear" w:color="auto" w:fill="BF8F00" w:themeFill="accent4" w:themeFillShade="BF"/>
            <w:vAlign w:val="center"/>
          </w:tcPr>
          <w:p w14:paraId="738D860E"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bCs/>
                <w:color w:val="FFFFFF" w:themeColor="background1"/>
                <w:sz w:val="15"/>
                <w:szCs w:val="15"/>
              </w:rPr>
            </w:pPr>
            <w:r w:rsidRPr="002A6B8A">
              <w:rPr>
                <w:rFonts w:ascii="Noto Sans Condensed" w:hAnsi="Noto Sans Condensed" w:cs="Noto Sans Condensed"/>
                <w:b/>
                <w:bCs/>
                <w:color w:val="FFFFFF" w:themeColor="background1"/>
                <w:sz w:val="15"/>
                <w:szCs w:val="15"/>
              </w:rPr>
              <w:lastRenderedPageBreak/>
              <w:t>XI.</w:t>
            </w:r>
          </w:p>
        </w:tc>
        <w:tc>
          <w:tcPr>
            <w:tcW w:w="8283" w:type="dxa"/>
            <w:shd w:val="clear" w:color="auto" w:fill="BF8F00" w:themeFill="accent4" w:themeFillShade="BF"/>
            <w:vAlign w:val="center"/>
          </w:tcPr>
          <w:p w14:paraId="175CBD8D"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bCs/>
                <w:color w:val="FFFFFF" w:themeColor="background1"/>
                <w:sz w:val="15"/>
                <w:szCs w:val="15"/>
              </w:rPr>
            </w:pPr>
            <w:r w:rsidRPr="002A6B8A">
              <w:rPr>
                <w:rFonts w:ascii="Noto Sans Condensed" w:hAnsi="Noto Sans Condensed" w:cs="Noto Sans Condensed"/>
                <w:b/>
                <w:bCs/>
                <w:color w:val="FFFFFF" w:themeColor="background1"/>
                <w:sz w:val="15"/>
                <w:szCs w:val="15"/>
              </w:rPr>
              <w:t xml:space="preserve">OBLIGACIONES DE LOS </w:t>
            </w:r>
            <w:r w:rsidR="007C4EF1" w:rsidRPr="002A6B8A">
              <w:rPr>
                <w:rFonts w:ascii="Noto Sans Condensed" w:hAnsi="Noto Sans Condensed" w:cs="Noto Sans Condensed"/>
                <w:b/>
                <w:bCs/>
                <w:color w:val="FFFFFF" w:themeColor="background1"/>
                <w:sz w:val="15"/>
                <w:szCs w:val="15"/>
              </w:rPr>
              <w:t>LICITANTES</w:t>
            </w:r>
            <w:r w:rsidRPr="002A6B8A">
              <w:rPr>
                <w:rFonts w:ascii="Noto Sans Condensed" w:hAnsi="Noto Sans Condensed" w:cs="Noto Sans Condensed"/>
                <w:b/>
                <w:bCs/>
                <w:color w:val="FFFFFF" w:themeColor="background1"/>
                <w:sz w:val="15"/>
                <w:szCs w:val="15"/>
              </w:rPr>
              <w:t>.</w:t>
            </w:r>
          </w:p>
        </w:tc>
      </w:tr>
      <w:tr w:rsidR="00A63431" w:rsidRPr="002A6B8A" w14:paraId="2B20BA59" w14:textId="77777777" w:rsidTr="00A63431">
        <w:trPr>
          <w:trHeight w:val="20"/>
          <w:tblCellSpacing w:w="20" w:type="dxa"/>
          <w:jc w:val="center"/>
        </w:trPr>
        <w:tc>
          <w:tcPr>
            <w:tcW w:w="1216" w:type="dxa"/>
            <w:shd w:val="clear" w:color="auto" w:fill="BF8F00" w:themeFill="accent4" w:themeFillShade="BF"/>
            <w:vAlign w:val="center"/>
          </w:tcPr>
          <w:p w14:paraId="4F45C20F"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bCs/>
                <w:color w:val="FFFFFF" w:themeColor="background1"/>
                <w:sz w:val="15"/>
                <w:szCs w:val="15"/>
              </w:rPr>
            </w:pPr>
            <w:r w:rsidRPr="002A6B8A">
              <w:rPr>
                <w:rFonts w:ascii="Noto Sans Condensed" w:hAnsi="Noto Sans Condensed" w:cs="Noto Sans Condensed"/>
                <w:b/>
                <w:bCs/>
                <w:color w:val="FFFFFF" w:themeColor="background1"/>
                <w:sz w:val="15"/>
                <w:szCs w:val="15"/>
              </w:rPr>
              <w:t>XII.</w:t>
            </w:r>
          </w:p>
        </w:tc>
        <w:tc>
          <w:tcPr>
            <w:tcW w:w="8283" w:type="dxa"/>
            <w:shd w:val="clear" w:color="auto" w:fill="BF8F00" w:themeFill="accent4" w:themeFillShade="BF"/>
            <w:vAlign w:val="center"/>
          </w:tcPr>
          <w:p w14:paraId="42329F94"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bCs/>
                <w:color w:val="FFFFFF" w:themeColor="background1"/>
                <w:sz w:val="15"/>
                <w:szCs w:val="15"/>
              </w:rPr>
            </w:pPr>
            <w:r w:rsidRPr="002A6B8A">
              <w:rPr>
                <w:rFonts w:ascii="Noto Sans Condensed" w:hAnsi="Noto Sans Condensed" w:cs="Noto Sans Condensed"/>
                <w:b/>
                <w:bCs/>
                <w:color w:val="FFFFFF" w:themeColor="background1"/>
                <w:sz w:val="15"/>
                <w:szCs w:val="15"/>
              </w:rPr>
              <w:t>INCONFORMIDADES.</w:t>
            </w:r>
          </w:p>
        </w:tc>
      </w:tr>
      <w:tr w:rsidR="00A63431" w:rsidRPr="002A6B8A" w14:paraId="7894DFDD" w14:textId="77777777" w:rsidTr="00A63431">
        <w:trPr>
          <w:trHeight w:val="328"/>
          <w:tblCellSpacing w:w="20" w:type="dxa"/>
          <w:jc w:val="center"/>
        </w:trPr>
        <w:tc>
          <w:tcPr>
            <w:tcW w:w="1216" w:type="dxa"/>
            <w:shd w:val="clear" w:color="auto" w:fill="BF8F00" w:themeFill="accent4" w:themeFillShade="BF"/>
            <w:vAlign w:val="center"/>
          </w:tcPr>
          <w:p w14:paraId="1227852C"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bCs/>
                <w:color w:val="FFFFFF" w:themeColor="background1"/>
                <w:sz w:val="15"/>
                <w:szCs w:val="15"/>
              </w:rPr>
            </w:pPr>
            <w:r w:rsidRPr="002A6B8A">
              <w:rPr>
                <w:rFonts w:ascii="Noto Sans Condensed" w:hAnsi="Noto Sans Condensed" w:cs="Noto Sans Condensed"/>
                <w:b/>
                <w:bCs/>
                <w:color w:val="FFFFFF" w:themeColor="background1"/>
                <w:sz w:val="15"/>
                <w:szCs w:val="15"/>
              </w:rPr>
              <w:t>XIII.</w:t>
            </w:r>
          </w:p>
        </w:tc>
        <w:tc>
          <w:tcPr>
            <w:tcW w:w="8283" w:type="dxa"/>
            <w:shd w:val="clear" w:color="auto" w:fill="BF8F00" w:themeFill="accent4" w:themeFillShade="BF"/>
            <w:vAlign w:val="center"/>
          </w:tcPr>
          <w:p w14:paraId="112CA3CE"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bCs/>
                <w:color w:val="FFFFFF" w:themeColor="background1"/>
                <w:sz w:val="15"/>
                <w:szCs w:val="15"/>
              </w:rPr>
            </w:pPr>
            <w:r w:rsidRPr="002A6B8A">
              <w:rPr>
                <w:rFonts w:ascii="Noto Sans Condensed" w:hAnsi="Noto Sans Condensed" w:cs="Noto Sans Condensed"/>
                <w:b/>
                <w:bCs/>
                <w:color w:val="FFFFFF" w:themeColor="background1"/>
                <w:sz w:val="15"/>
                <w:szCs w:val="15"/>
              </w:rPr>
              <w:t>CONTROVERSIAS.</w:t>
            </w:r>
          </w:p>
        </w:tc>
      </w:tr>
      <w:tr w:rsidR="00A63431" w:rsidRPr="002A6B8A" w14:paraId="7C08D711" w14:textId="77777777" w:rsidTr="00A63431">
        <w:trPr>
          <w:trHeight w:val="527"/>
          <w:tblCellSpacing w:w="20" w:type="dxa"/>
          <w:jc w:val="center"/>
        </w:trPr>
        <w:tc>
          <w:tcPr>
            <w:tcW w:w="1216" w:type="dxa"/>
            <w:shd w:val="clear" w:color="auto" w:fill="BF8F00" w:themeFill="accent4" w:themeFillShade="BF"/>
            <w:vAlign w:val="center"/>
          </w:tcPr>
          <w:p w14:paraId="025D0CD0"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bCs/>
                <w:color w:val="FFFFFF" w:themeColor="background1"/>
                <w:sz w:val="15"/>
                <w:szCs w:val="15"/>
              </w:rPr>
            </w:pPr>
            <w:r w:rsidRPr="002A6B8A">
              <w:rPr>
                <w:rFonts w:ascii="Noto Sans Condensed" w:hAnsi="Noto Sans Condensed" w:cs="Noto Sans Condensed"/>
                <w:b/>
                <w:bCs/>
                <w:color w:val="FFFFFF" w:themeColor="background1"/>
                <w:sz w:val="15"/>
                <w:szCs w:val="15"/>
              </w:rPr>
              <w:t>XIV.</w:t>
            </w:r>
          </w:p>
        </w:tc>
        <w:tc>
          <w:tcPr>
            <w:tcW w:w="8283" w:type="dxa"/>
            <w:shd w:val="clear" w:color="auto" w:fill="BF8F00" w:themeFill="accent4" w:themeFillShade="BF"/>
            <w:vAlign w:val="center"/>
          </w:tcPr>
          <w:p w14:paraId="46C12DDA" w14:textId="77777777" w:rsidR="001B0C18" w:rsidRPr="002A6B8A" w:rsidRDefault="001B0C18" w:rsidP="00DC78E9">
            <w:pPr>
              <w:tabs>
                <w:tab w:val="left" w:pos="567"/>
              </w:tabs>
              <w:spacing w:after="0" w:line="240" w:lineRule="auto"/>
              <w:ind w:left="21"/>
              <w:rPr>
                <w:rFonts w:ascii="Noto Sans Condensed" w:hAnsi="Noto Sans Condensed" w:cs="Noto Sans Condensed"/>
                <w:b/>
                <w:bCs/>
                <w:color w:val="FFFFFF" w:themeColor="background1"/>
                <w:sz w:val="15"/>
                <w:szCs w:val="15"/>
              </w:rPr>
            </w:pPr>
            <w:r w:rsidRPr="002A6B8A">
              <w:rPr>
                <w:rFonts w:ascii="Noto Sans Condensed" w:hAnsi="Noto Sans Condensed" w:cs="Noto Sans Condensed"/>
                <w:b/>
                <w:bCs/>
                <w:color w:val="FFFFFF" w:themeColor="background1"/>
                <w:sz w:val="15"/>
                <w:szCs w:val="15"/>
              </w:rPr>
              <w:t>LEY GENERAL DE TRANSPARENCIA Y ACCESO A LA INFORMACIÓN PÚBLICA GUBERNAMENTAL.</w:t>
            </w:r>
          </w:p>
        </w:tc>
      </w:tr>
      <w:tr w:rsidR="00A63431" w:rsidRPr="002A6B8A" w14:paraId="28F3736E" w14:textId="77777777" w:rsidTr="00A63431">
        <w:trPr>
          <w:trHeight w:val="23"/>
          <w:tblCellSpacing w:w="20" w:type="dxa"/>
          <w:jc w:val="center"/>
        </w:trPr>
        <w:tc>
          <w:tcPr>
            <w:tcW w:w="1216" w:type="dxa"/>
            <w:shd w:val="clear" w:color="auto" w:fill="BF8F00" w:themeFill="accent4" w:themeFillShade="BF"/>
            <w:vAlign w:val="center"/>
          </w:tcPr>
          <w:p w14:paraId="7A2F93F8"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bCs/>
                <w:color w:val="FFFFFF" w:themeColor="background1"/>
                <w:sz w:val="15"/>
                <w:szCs w:val="15"/>
              </w:rPr>
            </w:pPr>
            <w:r w:rsidRPr="002A6B8A">
              <w:rPr>
                <w:rFonts w:ascii="Noto Sans Condensed" w:hAnsi="Noto Sans Condensed" w:cs="Noto Sans Condensed"/>
                <w:b/>
                <w:bCs/>
                <w:color w:val="FFFFFF" w:themeColor="background1"/>
                <w:sz w:val="15"/>
                <w:szCs w:val="15"/>
              </w:rPr>
              <w:t>XV.</w:t>
            </w:r>
          </w:p>
        </w:tc>
        <w:tc>
          <w:tcPr>
            <w:tcW w:w="8283" w:type="dxa"/>
            <w:shd w:val="clear" w:color="auto" w:fill="BF8F00" w:themeFill="accent4" w:themeFillShade="BF"/>
            <w:vAlign w:val="center"/>
          </w:tcPr>
          <w:p w14:paraId="0E4C8769" w14:textId="77777777" w:rsidR="001B0C18" w:rsidRPr="002A6B8A" w:rsidRDefault="001B0C18" w:rsidP="00DC78E9">
            <w:pPr>
              <w:tabs>
                <w:tab w:val="left" w:pos="567"/>
              </w:tabs>
              <w:spacing w:after="0" w:line="240" w:lineRule="auto"/>
              <w:ind w:left="21"/>
              <w:rPr>
                <w:rFonts w:ascii="Noto Sans Condensed" w:hAnsi="Noto Sans Condensed" w:cs="Noto Sans Condensed"/>
                <w:b/>
                <w:bCs/>
                <w:color w:val="FFFFFF" w:themeColor="background1"/>
                <w:sz w:val="15"/>
                <w:szCs w:val="15"/>
              </w:rPr>
            </w:pPr>
            <w:r w:rsidRPr="002A6B8A">
              <w:rPr>
                <w:rFonts w:ascii="Noto Sans Condensed" w:hAnsi="Noto Sans Condensed" w:cs="Noto Sans Condensed"/>
                <w:b/>
                <w:bCs/>
                <w:color w:val="FFFFFF" w:themeColor="background1"/>
                <w:sz w:val="15"/>
                <w:szCs w:val="15"/>
              </w:rPr>
              <w:t>LEY FEDERAL DE TRANSPARENCIA Y ACCESO A LA INFORMACIÓN PÚBLICA GUBERNAMENTAL</w:t>
            </w:r>
          </w:p>
        </w:tc>
      </w:tr>
      <w:tr w:rsidR="00A63431" w:rsidRPr="002A6B8A" w14:paraId="2329C53E" w14:textId="77777777" w:rsidTr="00A63431">
        <w:trPr>
          <w:trHeight w:val="23"/>
          <w:tblCellSpacing w:w="20" w:type="dxa"/>
          <w:jc w:val="center"/>
        </w:trPr>
        <w:tc>
          <w:tcPr>
            <w:tcW w:w="1216" w:type="dxa"/>
            <w:shd w:val="clear" w:color="auto" w:fill="BF8F00" w:themeFill="accent4" w:themeFillShade="BF"/>
            <w:vAlign w:val="center"/>
          </w:tcPr>
          <w:p w14:paraId="1EA003DA"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bCs/>
                <w:color w:val="FFFFFF" w:themeColor="background1"/>
                <w:sz w:val="15"/>
                <w:szCs w:val="15"/>
              </w:rPr>
            </w:pPr>
            <w:r w:rsidRPr="002A6B8A">
              <w:rPr>
                <w:rFonts w:ascii="Noto Sans Condensed" w:hAnsi="Noto Sans Condensed" w:cs="Noto Sans Condensed"/>
                <w:b/>
                <w:bCs/>
                <w:color w:val="FFFFFF" w:themeColor="background1"/>
                <w:sz w:val="15"/>
                <w:szCs w:val="15"/>
              </w:rPr>
              <w:t>XVI.</w:t>
            </w:r>
          </w:p>
        </w:tc>
        <w:tc>
          <w:tcPr>
            <w:tcW w:w="8283" w:type="dxa"/>
            <w:shd w:val="clear" w:color="auto" w:fill="BF8F00" w:themeFill="accent4" w:themeFillShade="BF"/>
            <w:vAlign w:val="center"/>
          </w:tcPr>
          <w:p w14:paraId="7BC08135" w14:textId="77777777" w:rsidR="001B0C18" w:rsidRPr="002A6B8A" w:rsidRDefault="001B0C18" w:rsidP="00DC78E9">
            <w:pPr>
              <w:tabs>
                <w:tab w:val="left" w:pos="567"/>
              </w:tabs>
              <w:spacing w:after="0" w:line="240" w:lineRule="auto"/>
              <w:ind w:left="21"/>
              <w:rPr>
                <w:rFonts w:ascii="Noto Sans Condensed" w:hAnsi="Noto Sans Condensed" w:cs="Noto Sans Condensed"/>
                <w:b/>
                <w:bCs/>
                <w:color w:val="FFFFFF" w:themeColor="background1"/>
                <w:sz w:val="15"/>
                <w:szCs w:val="15"/>
              </w:rPr>
            </w:pPr>
            <w:r w:rsidRPr="002A6B8A">
              <w:rPr>
                <w:rFonts w:ascii="Noto Sans Condensed" w:hAnsi="Noto Sans Condensed" w:cs="Noto Sans Condensed"/>
                <w:b/>
                <w:bCs/>
                <w:color w:val="FFFFFF" w:themeColor="background1"/>
                <w:sz w:val="15"/>
                <w:szCs w:val="15"/>
              </w:rPr>
              <w:t>ASISTENCIA A LOS ACTOS PÚBLICOS DE LA LICITACIÓN.</w:t>
            </w:r>
          </w:p>
        </w:tc>
      </w:tr>
      <w:tr w:rsidR="00A63431" w:rsidRPr="002A6B8A" w14:paraId="400E22F2" w14:textId="77777777" w:rsidTr="00A63431">
        <w:trPr>
          <w:trHeight w:val="414"/>
          <w:tblCellSpacing w:w="20" w:type="dxa"/>
          <w:jc w:val="center"/>
        </w:trPr>
        <w:tc>
          <w:tcPr>
            <w:tcW w:w="1216" w:type="dxa"/>
            <w:shd w:val="clear" w:color="auto" w:fill="BF8F00" w:themeFill="accent4" w:themeFillShade="BF"/>
            <w:vAlign w:val="center"/>
          </w:tcPr>
          <w:p w14:paraId="1480A016"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bCs/>
                <w:color w:val="FFFFFF" w:themeColor="background1"/>
                <w:sz w:val="15"/>
                <w:szCs w:val="15"/>
              </w:rPr>
            </w:pPr>
            <w:r w:rsidRPr="002A6B8A">
              <w:rPr>
                <w:rFonts w:ascii="Noto Sans Condensed" w:hAnsi="Noto Sans Condensed" w:cs="Noto Sans Condensed"/>
                <w:b/>
                <w:bCs/>
                <w:color w:val="FFFFFF" w:themeColor="background1"/>
                <w:sz w:val="15"/>
                <w:szCs w:val="15"/>
              </w:rPr>
              <w:t>XVII.</w:t>
            </w:r>
          </w:p>
        </w:tc>
        <w:tc>
          <w:tcPr>
            <w:tcW w:w="8283" w:type="dxa"/>
            <w:shd w:val="clear" w:color="auto" w:fill="BF8F00" w:themeFill="accent4" w:themeFillShade="BF"/>
            <w:vAlign w:val="center"/>
          </w:tcPr>
          <w:p w14:paraId="258A2730" w14:textId="77777777" w:rsidR="001B0C18" w:rsidRPr="002A6B8A" w:rsidRDefault="001B0C18" w:rsidP="00DC78E9">
            <w:pPr>
              <w:tabs>
                <w:tab w:val="left" w:pos="567"/>
              </w:tabs>
              <w:spacing w:after="0" w:line="240" w:lineRule="auto"/>
              <w:ind w:left="21"/>
              <w:rPr>
                <w:rFonts w:ascii="Noto Sans Condensed" w:hAnsi="Noto Sans Condensed" w:cs="Noto Sans Condensed"/>
                <w:b/>
                <w:bCs/>
                <w:color w:val="FFFFFF" w:themeColor="background1"/>
                <w:sz w:val="15"/>
                <w:szCs w:val="15"/>
              </w:rPr>
            </w:pPr>
            <w:r w:rsidRPr="002A6B8A">
              <w:rPr>
                <w:rFonts w:ascii="Noto Sans Condensed" w:hAnsi="Noto Sans Condensed" w:cs="Noto Sans Condensed"/>
                <w:b/>
                <w:bCs/>
                <w:color w:val="FFFFFF" w:themeColor="background1"/>
                <w:sz w:val="15"/>
                <w:szCs w:val="15"/>
              </w:rPr>
              <w:t>COMBATE A LA CORRUPCIÓN EN LA ADMINISTRACIÓN PÚBLICA FEDERAL.</w:t>
            </w:r>
          </w:p>
        </w:tc>
      </w:tr>
      <w:tr w:rsidR="00A63431" w:rsidRPr="002A6B8A" w14:paraId="6E77EEBF" w14:textId="77777777" w:rsidTr="00A63431">
        <w:trPr>
          <w:trHeight w:val="186"/>
          <w:tblCellSpacing w:w="20" w:type="dxa"/>
          <w:jc w:val="center"/>
        </w:trPr>
        <w:tc>
          <w:tcPr>
            <w:tcW w:w="1216" w:type="dxa"/>
            <w:shd w:val="clear" w:color="auto" w:fill="BF8F00" w:themeFill="accent4" w:themeFillShade="BF"/>
            <w:vAlign w:val="center"/>
          </w:tcPr>
          <w:p w14:paraId="795F74D4"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bCs/>
                <w:color w:val="FFFFFF" w:themeColor="background1"/>
                <w:sz w:val="15"/>
                <w:szCs w:val="15"/>
              </w:rPr>
            </w:pPr>
            <w:r w:rsidRPr="002A6B8A">
              <w:rPr>
                <w:rFonts w:ascii="Noto Sans Condensed" w:hAnsi="Noto Sans Condensed" w:cs="Noto Sans Condensed"/>
                <w:b/>
                <w:bCs/>
                <w:color w:val="FFFFFF" w:themeColor="background1"/>
                <w:sz w:val="15"/>
                <w:szCs w:val="15"/>
              </w:rPr>
              <w:t>XVIII</w:t>
            </w:r>
          </w:p>
        </w:tc>
        <w:tc>
          <w:tcPr>
            <w:tcW w:w="8283" w:type="dxa"/>
            <w:shd w:val="clear" w:color="auto" w:fill="BF8F00" w:themeFill="accent4" w:themeFillShade="BF"/>
            <w:vAlign w:val="center"/>
          </w:tcPr>
          <w:p w14:paraId="5E11DDD4" w14:textId="77777777" w:rsidR="001B0C18" w:rsidRPr="002A6B8A" w:rsidRDefault="001B0C18" w:rsidP="00DC78E9">
            <w:pPr>
              <w:tabs>
                <w:tab w:val="left" w:pos="567"/>
              </w:tabs>
              <w:spacing w:after="0" w:line="240" w:lineRule="auto"/>
              <w:ind w:left="21"/>
              <w:rPr>
                <w:rFonts w:ascii="Noto Sans Condensed" w:hAnsi="Noto Sans Condensed" w:cs="Noto Sans Condensed"/>
                <w:b/>
                <w:bCs/>
                <w:color w:val="FFFFFF" w:themeColor="background1"/>
                <w:sz w:val="15"/>
                <w:szCs w:val="15"/>
              </w:rPr>
            </w:pPr>
            <w:r w:rsidRPr="002A6B8A">
              <w:rPr>
                <w:rFonts w:ascii="Noto Sans Condensed" w:hAnsi="Noto Sans Condensed" w:cs="Noto Sans Condensed"/>
                <w:b/>
                <w:bCs/>
                <w:color w:val="FFFFFF" w:themeColor="background1"/>
                <w:sz w:val="15"/>
                <w:szCs w:val="15"/>
              </w:rPr>
              <w:t>RELACIONES LABORALES.</w:t>
            </w:r>
          </w:p>
        </w:tc>
      </w:tr>
      <w:tr w:rsidR="00A63431" w:rsidRPr="002A6B8A" w14:paraId="389B6D46" w14:textId="77777777" w:rsidTr="00A63431">
        <w:trPr>
          <w:trHeight w:val="186"/>
          <w:tblCellSpacing w:w="20" w:type="dxa"/>
          <w:jc w:val="center"/>
        </w:trPr>
        <w:tc>
          <w:tcPr>
            <w:tcW w:w="1216" w:type="dxa"/>
            <w:shd w:val="clear" w:color="auto" w:fill="BF8F00" w:themeFill="accent4" w:themeFillShade="BF"/>
            <w:vAlign w:val="center"/>
          </w:tcPr>
          <w:p w14:paraId="0A0F0256"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bCs/>
                <w:color w:val="FFFFFF" w:themeColor="background1"/>
                <w:sz w:val="15"/>
                <w:szCs w:val="15"/>
              </w:rPr>
            </w:pPr>
            <w:r w:rsidRPr="002A6B8A">
              <w:rPr>
                <w:rFonts w:ascii="Noto Sans Condensed" w:hAnsi="Noto Sans Condensed" w:cs="Noto Sans Condensed"/>
                <w:b/>
                <w:bCs/>
                <w:color w:val="FFFFFF" w:themeColor="background1"/>
                <w:sz w:val="15"/>
                <w:szCs w:val="15"/>
              </w:rPr>
              <w:t>XIX</w:t>
            </w:r>
          </w:p>
        </w:tc>
        <w:tc>
          <w:tcPr>
            <w:tcW w:w="8283" w:type="dxa"/>
            <w:shd w:val="clear" w:color="auto" w:fill="BF8F00" w:themeFill="accent4" w:themeFillShade="BF"/>
            <w:vAlign w:val="center"/>
          </w:tcPr>
          <w:p w14:paraId="7CD954E9" w14:textId="77777777" w:rsidR="001B0C18" w:rsidRPr="002A6B8A" w:rsidRDefault="001B0C18" w:rsidP="00DC78E9">
            <w:pPr>
              <w:tabs>
                <w:tab w:val="left" w:pos="567"/>
              </w:tabs>
              <w:spacing w:after="0" w:line="240" w:lineRule="auto"/>
              <w:ind w:left="21"/>
              <w:rPr>
                <w:rFonts w:ascii="Noto Sans Condensed" w:hAnsi="Noto Sans Condensed" w:cs="Noto Sans Condensed"/>
                <w:b/>
                <w:bCs/>
                <w:color w:val="FFFFFF" w:themeColor="background1"/>
                <w:sz w:val="15"/>
                <w:szCs w:val="15"/>
              </w:rPr>
            </w:pPr>
            <w:r w:rsidRPr="002A6B8A">
              <w:rPr>
                <w:rFonts w:ascii="Noto Sans Condensed" w:hAnsi="Noto Sans Condensed" w:cs="Noto Sans Condensed"/>
                <w:b/>
                <w:bCs/>
                <w:color w:val="FFFFFF" w:themeColor="background1"/>
                <w:sz w:val="15"/>
                <w:szCs w:val="15"/>
              </w:rPr>
              <w:t>CONFLICTO DE INTERÉS</w:t>
            </w:r>
          </w:p>
        </w:tc>
      </w:tr>
      <w:tr w:rsidR="00A63431" w:rsidRPr="002A6B8A" w14:paraId="7FF52D5C" w14:textId="77777777" w:rsidTr="00A63431">
        <w:trPr>
          <w:trHeight w:val="433"/>
          <w:tblCellSpacing w:w="20" w:type="dxa"/>
          <w:jc w:val="center"/>
        </w:trPr>
        <w:tc>
          <w:tcPr>
            <w:tcW w:w="1216" w:type="dxa"/>
            <w:shd w:val="clear" w:color="auto" w:fill="806000" w:themeFill="accent4" w:themeFillShade="80"/>
            <w:vAlign w:val="center"/>
          </w:tcPr>
          <w:p w14:paraId="3DBBEF5F" w14:textId="77777777" w:rsidR="001B0C18" w:rsidRPr="002A6B8A" w:rsidRDefault="001B0C18" w:rsidP="00DC78E9">
            <w:pPr>
              <w:tabs>
                <w:tab w:val="left" w:pos="567"/>
              </w:tabs>
              <w:spacing w:after="0" w:line="240" w:lineRule="auto"/>
              <w:ind w:left="0"/>
              <w:jc w:val="center"/>
              <w:rPr>
                <w:rStyle w:val="Hipervnculo"/>
                <w:rFonts w:ascii="Noto Sans Condensed" w:hAnsi="Noto Sans Condensed" w:cs="Noto Sans Condensed"/>
                <w:b/>
                <w:bCs/>
                <w:color w:val="FFFFFF" w:themeColor="background1"/>
                <w:sz w:val="15"/>
                <w:szCs w:val="15"/>
              </w:rPr>
            </w:pPr>
            <w:r w:rsidRPr="002A6B8A">
              <w:rPr>
                <w:rStyle w:val="Hipervnculo"/>
                <w:rFonts w:ascii="Noto Sans Condensed" w:hAnsi="Noto Sans Condensed" w:cs="Noto Sans Condensed"/>
                <w:b/>
                <w:bCs/>
                <w:color w:val="FFFFFF" w:themeColor="background1"/>
                <w:sz w:val="15"/>
                <w:szCs w:val="15"/>
              </w:rPr>
              <w:t>NUMERAL</w:t>
            </w:r>
          </w:p>
        </w:tc>
        <w:tc>
          <w:tcPr>
            <w:tcW w:w="8283" w:type="dxa"/>
            <w:shd w:val="clear" w:color="auto" w:fill="806000" w:themeFill="accent4" w:themeFillShade="80"/>
            <w:vAlign w:val="center"/>
          </w:tcPr>
          <w:p w14:paraId="6DDADA4A" w14:textId="77777777" w:rsidR="001B0C18" w:rsidRPr="002A6B8A" w:rsidRDefault="001B0C18" w:rsidP="00DC78E9">
            <w:pPr>
              <w:tabs>
                <w:tab w:val="left" w:pos="567"/>
              </w:tabs>
              <w:spacing w:after="0" w:line="240" w:lineRule="auto"/>
              <w:ind w:left="21"/>
              <w:jc w:val="center"/>
              <w:rPr>
                <w:rFonts w:ascii="Noto Sans Condensed" w:hAnsi="Noto Sans Condensed" w:cs="Noto Sans Condensed"/>
                <w:b/>
                <w:bCs/>
                <w:color w:val="FFFFFF" w:themeColor="background1"/>
                <w:sz w:val="15"/>
                <w:szCs w:val="15"/>
              </w:rPr>
            </w:pPr>
            <w:r w:rsidRPr="002A6B8A">
              <w:rPr>
                <w:rFonts w:ascii="Noto Sans Condensed" w:hAnsi="Noto Sans Condensed" w:cs="Noto Sans Condensed"/>
                <w:b/>
                <w:caps/>
                <w:color w:val="FFFFFF" w:themeColor="background1"/>
                <w:sz w:val="15"/>
                <w:szCs w:val="15"/>
              </w:rPr>
              <w:t>Anexos</w:t>
            </w:r>
          </w:p>
        </w:tc>
      </w:tr>
      <w:tr w:rsidR="001B0C18" w:rsidRPr="002A6B8A" w14:paraId="663037D7" w14:textId="77777777" w:rsidTr="003E5B2C">
        <w:trPr>
          <w:trHeight w:val="200"/>
          <w:tblCellSpacing w:w="20" w:type="dxa"/>
          <w:jc w:val="center"/>
        </w:trPr>
        <w:tc>
          <w:tcPr>
            <w:tcW w:w="1216" w:type="dxa"/>
            <w:vAlign w:val="center"/>
          </w:tcPr>
          <w:p w14:paraId="7BDA1296" w14:textId="77777777" w:rsidR="001B0C18" w:rsidRPr="002A6B8A" w:rsidRDefault="001B0C18" w:rsidP="00DC78E9">
            <w:pPr>
              <w:tabs>
                <w:tab w:val="left" w:pos="567"/>
              </w:tabs>
              <w:spacing w:after="0" w:line="240" w:lineRule="auto"/>
              <w:ind w:left="0"/>
              <w:jc w:val="center"/>
              <w:rPr>
                <w:rStyle w:val="Hipervnculo"/>
                <w:rFonts w:ascii="Noto Sans Condensed" w:hAnsi="Noto Sans Condensed" w:cs="Noto Sans Condensed"/>
                <w:b/>
                <w:bCs/>
                <w:color w:val="auto"/>
                <w:sz w:val="15"/>
                <w:szCs w:val="15"/>
              </w:rPr>
            </w:pPr>
            <w:r w:rsidRPr="002A6B8A">
              <w:rPr>
                <w:rStyle w:val="Hipervnculo"/>
                <w:rFonts w:ascii="Noto Sans Condensed" w:hAnsi="Noto Sans Condensed" w:cs="Noto Sans Condensed"/>
                <w:b/>
                <w:bCs/>
                <w:color w:val="auto"/>
                <w:sz w:val="15"/>
                <w:szCs w:val="15"/>
              </w:rPr>
              <w:t>1</w:t>
            </w:r>
          </w:p>
        </w:tc>
        <w:tc>
          <w:tcPr>
            <w:tcW w:w="8283" w:type="dxa"/>
            <w:vAlign w:val="center"/>
          </w:tcPr>
          <w:p w14:paraId="7808018B" w14:textId="77777777" w:rsidR="001B0C18" w:rsidRPr="002A6B8A" w:rsidRDefault="001B0C18" w:rsidP="00DC78E9">
            <w:pPr>
              <w:tabs>
                <w:tab w:val="left" w:pos="567"/>
              </w:tabs>
              <w:spacing w:after="0" w:line="240" w:lineRule="auto"/>
              <w:ind w:left="21"/>
              <w:jc w:val="both"/>
              <w:rPr>
                <w:rStyle w:val="Hipervnculo"/>
                <w:rFonts w:ascii="Noto Sans Condensed" w:hAnsi="Noto Sans Condensed" w:cs="Noto Sans Condensed"/>
                <w:b/>
                <w:bCs/>
                <w:color w:val="auto"/>
                <w:sz w:val="15"/>
                <w:szCs w:val="15"/>
              </w:rPr>
            </w:pPr>
            <w:r w:rsidRPr="002A6B8A">
              <w:rPr>
                <w:rFonts w:ascii="Noto Sans Condensed" w:hAnsi="Noto Sans Condensed" w:cs="Noto Sans Condensed"/>
                <w:b/>
                <w:bCs/>
                <w:sz w:val="15"/>
                <w:szCs w:val="15"/>
              </w:rPr>
              <w:t>Propuesta Técnica</w:t>
            </w:r>
          </w:p>
        </w:tc>
      </w:tr>
      <w:tr w:rsidR="001B0C18" w:rsidRPr="002A6B8A" w14:paraId="5333269D" w14:textId="77777777" w:rsidTr="003E5B2C">
        <w:trPr>
          <w:trHeight w:val="23"/>
          <w:tblCellSpacing w:w="20" w:type="dxa"/>
          <w:jc w:val="center"/>
        </w:trPr>
        <w:tc>
          <w:tcPr>
            <w:tcW w:w="1216" w:type="dxa"/>
            <w:vAlign w:val="center"/>
          </w:tcPr>
          <w:p w14:paraId="62DB272B" w14:textId="77777777" w:rsidR="001B0C18" w:rsidRPr="002A6B8A" w:rsidRDefault="001B0C18" w:rsidP="00DC78E9">
            <w:pPr>
              <w:tabs>
                <w:tab w:val="left" w:pos="567"/>
              </w:tabs>
              <w:spacing w:after="0" w:line="240" w:lineRule="auto"/>
              <w:ind w:left="0"/>
              <w:jc w:val="center"/>
              <w:rPr>
                <w:rStyle w:val="Hipervnculo"/>
                <w:rFonts w:ascii="Noto Sans Condensed" w:hAnsi="Noto Sans Condensed" w:cs="Noto Sans Condensed"/>
                <w:b/>
                <w:bCs/>
                <w:color w:val="auto"/>
                <w:sz w:val="15"/>
                <w:szCs w:val="15"/>
              </w:rPr>
            </w:pPr>
            <w:r w:rsidRPr="002A6B8A">
              <w:rPr>
                <w:rStyle w:val="Hipervnculo"/>
                <w:rFonts w:ascii="Noto Sans Condensed" w:hAnsi="Noto Sans Condensed" w:cs="Noto Sans Condensed"/>
                <w:b/>
                <w:bCs/>
                <w:color w:val="auto"/>
                <w:sz w:val="15"/>
                <w:szCs w:val="15"/>
              </w:rPr>
              <w:t>2</w:t>
            </w:r>
          </w:p>
        </w:tc>
        <w:tc>
          <w:tcPr>
            <w:tcW w:w="8283" w:type="dxa"/>
            <w:vAlign w:val="center"/>
          </w:tcPr>
          <w:p w14:paraId="0C7A8453" w14:textId="77777777" w:rsidR="001B0C18" w:rsidRPr="002A6B8A" w:rsidRDefault="001B0C18" w:rsidP="00DC78E9">
            <w:pPr>
              <w:tabs>
                <w:tab w:val="left" w:pos="567"/>
              </w:tabs>
              <w:spacing w:after="0" w:line="240" w:lineRule="auto"/>
              <w:ind w:left="21"/>
              <w:jc w:val="both"/>
              <w:rPr>
                <w:rStyle w:val="Hipervnculo"/>
                <w:rFonts w:ascii="Noto Sans Condensed" w:hAnsi="Noto Sans Condensed" w:cs="Noto Sans Condensed"/>
                <w:b/>
                <w:bCs/>
                <w:color w:val="auto"/>
                <w:sz w:val="15"/>
                <w:szCs w:val="15"/>
              </w:rPr>
            </w:pPr>
            <w:r w:rsidRPr="002A6B8A">
              <w:rPr>
                <w:rFonts w:ascii="Noto Sans Condensed" w:hAnsi="Noto Sans Condensed" w:cs="Noto Sans Condensed"/>
                <w:b/>
                <w:bCs/>
                <w:sz w:val="15"/>
                <w:szCs w:val="15"/>
              </w:rPr>
              <w:t>Propuesta Económica.</w:t>
            </w:r>
          </w:p>
        </w:tc>
      </w:tr>
      <w:tr w:rsidR="001B0C18" w:rsidRPr="002A6B8A" w14:paraId="79F4225F" w14:textId="77777777" w:rsidTr="003E5B2C">
        <w:trPr>
          <w:trHeight w:val="110"/>
          <w:tblCellSpacing w:w="20" w:type="dxa"/>
          <w:jc w:val="center"/>
        </w:trPr>
        <w:tc>
          <w:tcPr>
            <w:tcW w:w="1216" w:type="dxa"/>
            <w:vAlign w:val="center"/>
          </w:tcPr>
          <w:p w14:paraId="6C5D334B" w14:textId="77777777" w:rsidR="001B0C18" w:rsidRPr="002A6B8A" w:rsidRDefault="001B0C18" w:rsidP="00DC78E9">
            <w:pPr>
              <w:tabs>
                <w:tab w:val="left" w:pos="567"/>
              </w:tabs>
              <w:spacing w:after="0" w:line="240" w:lineRule="auto"/>
              <w:ind w:left="0"/>
              <w:jc w:val="center"/>
              <w:rPr>
                <w:rStyle w:val="Hipervnculo"/>
                <w:rFonts w:ascii="Noto Sans Condensed" w:hAnsi="Noto Sans Condensed" w:cs="Noto Sans Condensed"/>
                <w:b/>
                <w:bCs/>
                <w:color w:val="auto"/>
                <w:sz w:val="15"/>
                <w:szCs w:val="15"/>
              </w:rPr>
            </w:pPr>
            <w:r w:rsidRPr="002A6B8A">
              <w:rPr>
                <w:rStyle w:val="Hipervnculo"/>
                <w:rFonts w:ascii="Noto Sans Condensed" w:hAnsi="Noto Sans Condensed" w:cs="Noto Sans Condensed"/>
                <w:b/>
                <w:bCs/>
                <w:color w:val="auto"/>
                <w:sz w:val="15"/>
                <w:szCs w:val="15"/>
              </w:rPr>
              <w:t>3</w:t>
            </w:r>
          </w:p>
        </w:tc>
        <w:tc>
          <w:tcPr>
            <w:tcW w:w="8283" w:type="dxa"/>
            <w:vAlign w:val="center"/>
          </w:tcPr>
          <w:p w14:paraId="4E85B16B" w14:textId="77777777" w:rsidR="001B0C18" w:rsidRPr="002A6B8A" w:rsidRDefault="001B0C18" w:rsidP="00DC78E9">
            <w:pPr>
              <w:tabs>
                <w:tab w:val="left" w:pos="567"/>
              </w:tabs>
              <w:spacing w:after="0" w:line="240" w:lineRule="auto"/>
              <w:ind w:left="21"/>
              <w:jc w:val="both"/>
              <w:rPr>
                <w:rStyle w:val="Hipervnculo"/>
                <w:rFonts w:ascii="Noto Sans Condensed" w:hAnsi="Noto Sans Condensed" w:cs="Noto Sans Condensed"/>
                <w:b/>
                <w:bCs/>
                <w:color w:val="auto"/>
                <w:sz w:val="15"/>
                <w:szCs w:val="15"/>
              </w:rPr>
            </w:pPr>
            <w:r w:rsidRPr="002A6B8A">
              <w:rPr>
                <w:rFonts w:ascii="Noto Sans Condensed" w:hAnsi="Noto Sans Condensed" w:cs="Noto Sans Condensed"/>
                <w:b/>
                <w:bCs/>
                <w:sz w:val="15"/>
                <w:szCs w:val="15"/>
              </w:rPr>
              <w:t>Formato de Escrito de Interés de Participar (requerido para la Junta de Aclaraciones).</w:t>
            </w:r>
          </w:p>
        </w:tc>
      </w:tr>
      <w:tr w:rsidR="001B0C18" w:rsidRPr="002A6B8A" w14:paraId="0D2A9611" w14:textId="77777777" w:rsidTr="003E5B2C">
        <w:trPr>
          <w:trHeight w:val="200"/>
          <w:tblCellSpacing w:w="20" w:type="dxa"/>
          <w:jc w:val="center"/>
        </w:trPr>
        <w:tc>
          <w:tcPr>
            <w:tcW w:w="1216" w:type="dxa"/>
            <w:vAlign w:val="center"/>
          </w:tcPr>
          <w:p w14:paraId="25D781D0" w14:textId="77777777" w:rsidR="001B0C18" w:rsidRPr="002A6B8A" w:rsidRDefault="001B0C18" w:rsidP="00DC78E9">
            <w:pPr>
              <w:tabs>
                <w:tab w:val="left" w:pos="567"/>
              </w:tabs>
              <w:spacing w:after="0" w:line="240" w:lineRule="auto"/>
              <w:ind w:left="0"/>
              <w:jc w:val="center"/>
              <w:rPr>
                <w:rStyle w:val="Hipervnculo"/>
                <w:rFonts w:ascii="Noto Sans Condensed" w:hAnsi="Noto Sans Condensed" w:cs="Noto Sans Condensed"/>
                <w:b/>
                <w:bCs/>
                <w:color w:val="auto"/>
                <w:sz w:val="15"/>
                <w:szCs w:val="15"/>
              </w:rPr>
            </w:pPr>
            <w:r w:rsidRPr="002A6B8A">
              <w:rPr>
                <w:rStyle w:val="Hipervnculo"/>
                <w:rFonts w:ascii="Noto Sans Condensed" w:hAnsi="Noto Sans Condensed" w:cs="Noto Sans Condensed"/>
                <w:b/>
                <w:bCs/>
                <w:color w:val="auto"/>
                <w:sz w:val="15"/>
                <w:szCs w:val="15"/>
              </w:rPr>
              <w:t>4</w:t>
            </w:r>
          </w:p>
        </w:tc>
        <w:tc>
          <w:tcPr>
            <w:tcW w:w="8283" w:type="dxa"/>
            <w:vAlign w:val="center"/>
          </w:tcPr>
          <w:p w14:paraId="579BC03C" w14:textId="77777777" w:rsidR="001B0C18" w:rsidRPr="002A6B8A" w:rsidRDefault="001B0C18" w:rsidP="00DC78E9">
            <w:pPr>
              <w:tabs>
                <w:tab w:val="left" w:pos="567"/>
              </w:tabs>
              <w:spacing w:after="0" w:line="240" w:lineRule="auto"/>
              <w:ind w:left="21"/>
              <w:jc w:val="both"/>
              <w:rPr>
                <w:rStyle w:val="Hipervnculo"/>
                <w:rFonts w:ascii="Noto Sans Condensed" w:hAnsi="Noto Sans Condensed" w:cs="Noto Sans Condensed"/>
                <w:b/>
                <w:bCs/>
                <w:color w:val="auto"/>
                <w:sz w:val="15"/>
                <w:szCs w:val="15"/>
              </w:rPr>
            </w:pPr>
            <w:r w:rsidRPr="002A6B8A">
              <w:rPr>
                <w:rFonts w:ascii="Noto Sans Condensed" w:hAnsi="Noto Sans Condensed" w:cs="Noto Sans Condensed"/>
                <w:b/>
                <w:bCs/>
                <w:sz w:val="15"/>
                <w:szCs w:val="15"/>
              </w:rPr>
              <w:t>Formato para presentar solicitudes de aclaración para la Junta de Aclaraciones.</w:t>
            </w:r>
          </w:p>
        </w:tc>
      </w:tr>
      <w:tr w:rsidR="001B0C18" w:rsidRPr="002A6B8A" w14:paraId="388FF587" w14:textId="77777777" w:rsidTr="003E5B2C">
        <w:trPr>
          <w:trHeight w:val="163"/>
          <w:tblCellSpacing w:w="20" w:type="dxa"/>
          <w:jc w:val="center"/>
        </w:trPr>
        <w:tc>
          <w:tcPr>
            <w:tcW w:w="1216" w:type="dxa"/>
            <w:shd w:val="clear" w:color="auto" w:fill="auto"/>
            <w:vAlign w:val="center"/>
          </w:tcPr>
          <w:p w14:paraId="35CBBC9A" w14:textId="77777777" w:rsidR="001B0C18" w:rsidRPr="002A6B8A" w:rsidRDefault="001B0C18" w:rsidP="00DC78E9">
            <w:pPr>
              <w:tabs>
                <w:tab w:val="left" w:pos="567"/>
              </w:tabs>
              <w:spacing w:after="0" w:line="240" w:lineRule="auto"/>
              <w:ind w:left="0"/>
              <w:jc w:val="center"/>
              <w:rPr>
                <w:rStyle w:val="Hipervnculo"/>
                <w:rFonts w:ascii="Noto Sans Condensed" w:hAnsi="Noto Sans Condensed" w:cs="Noto Sans Condensed"/>
                <w:b/>
                <w:bCs/>
                <w:color w:val="auto"/>
                <w:sz w:val="15"/>
                <w:szCs w:val="15"/>
              </w:rPr>
            </w:pPr>
            <w:r w:rsidRPr="002A6B8A">
              <w:rPr>
                <w:rStyle w:val="Hipervnculo"/>
                <w:rFonts w:ascii="Noto Sans Condensed" w:hAnsi="Noto Sans Condensed" w:cs="Noto Sans Condensed"/>
                <w:b/>
                <w:bCs/>
                <w:color w:val="auto"/>
                <w:sz w:val="15"/>
                <w:szCs w:val="15"/>
              </w:rPr>
              <w:t>5</w:t>
            </w:r>
          </w:p>
        </w:tc>
        <w:tc>
          <w:tcPr>
            <w:tcW w:w="8283" w:type="dxa"/>
            <w:shd w:val="clear" w:color="auto" w:fill="auto"/>
            <w:vAlign w:val="center"/>
          </w:tcPr>
          <w:p w14:paraId="640F4326" w14:textId="77777777" w:rsidR="001B0C18" w:rsidRPr="002A6B8A" w:rsidRDefault="001B0C18" w:rsidP="00DC78E9">
            <w:pPr>
              <w:tabs>
                <w:tab w:val="left" w:pos="567"/>
              </w:tabs>
              <w:spacing w:after="0" w:line="240" w:lineRule="auto"/>
              <w:ind w:left="21"/>
              <w:jc w:val="both"/>
              <w:rPr>
                <w:rStyle w:val="Hipervnculo"/>
                <w:rFonts w:ascii="Noto Sans Condensed" w:hAnsi="Noto Sans Condensed" w:cs="Noto Sans Condensed"/>
                <w:b/>
                <w:bCs/>
                <w:color w:val="auto"/>
                <w:sz w:val="15"/>
                <w:szCs w:val="15"/>
              </w:rPr>
            </w:pPr>
            <w:r w:rsidRPr="002A6B8A">
              <w:rPr>
                <w:rFonts w:ascii="Noto Sans Condensed" w:hAnsi="Noto Sans Condensed" w:cs="Noto Sans Condensed"/>
                <w:b/>
                <w:bCs/>
                <w:sz w:val="15"/>
                <w:szCs w:val="15"/>
              </w:rPr>
              <w:t>Formato de Acreditación.</w:t>
            </w:r>
          </w:p>
        </w:tc>
      </w:tr>
      <w:tr w:rsidR="001B0C18" w:rsidRPr="002A6B8A" w14:paraId="232B83EC" w14:textId="77777777" w:rsidTr="003E5B2C">
        <w:trPr>
          <w:trHeight w:val="110"/>
          <w:tblCellSpacing w:w="20" w:type="dxa"/>
          <w:jc w:val="center"/>
        </w:trPr>
        <w:tc>
          <w:tcPr>
            <w:tcW w:w="1216" w:type="dxa"/>
            <w:shd w:val="clear" w:color="auto" w:fill="auto"/>
            <w:vAlign w:val="center"/>
          </w:tcPr>
          <w:p w14:paraId="05CB0507" w14:textId="77777777" w:rsidR="001B0C18" w:rsidRPr="002A6B8A" w:rsidRDefault="001B0C18" w:rsidP="00DC78E9">
            <w:pPr>
              <w:tabs>
                <w:tab w:val="left" w:pos="567"/>
              </w:tabs>
              <w:spacing w:after="0" w:line="240" w:lineRule="auto"/>
              <w:ind w:left="0"/>
              <w:jc w:val="center"/>
              <w:rPr>
                <w:rStyle w:val="Hipervnculo"/>
                <w:rFonts w:ascii="Noto Sans Condensed" w:hAnsi="Noto Sans Condensed" w:cs="Noto Sans Condensed"/>
                <w:b/>
                <w:bCs/>
                <w:color w:val="auto"/>
                <w:sz w:val="15"/>
                <w:szCs w:val="15"/>
              </w:rPr>
            </w:pPr>
            <w:r w:rsidRPr="002A6B8A">
              <w:rPr>
                <w:rStyle w:val="Hipervnculo"/>
                <w:rFonts w:ascii="Noto Sans Condensed" w:hAnsi="Noto Sans Condensed" w:cs="Noto Sans Condensed"/>
                <w:b/>
                <w:bCs/>
                <w:color w:val="auto"/>
                <w:sz w:val="15"/>
                <w:szCs w:val="15"/>
              </w:rPr>
              <w:t>6</w:t>
            </w:r>
          </w:p>
        </w:tc>
        <w:tc>
          <w:tcPr>
            <w:tcW w:w="8283" w:type="dxa"/>
            <w:shd w:val="clear" w:color="auto" w:fill="auto"/>
            <w:vAlign w:val="center"/>
          </w:tcPr>
          <w:p w14:paraId="588C8DDF" w14:textId="77777777" w:rsidR="001B0C18" w:rsidRPr="002A6B8A" w:rsidRDefault="001B0C18" w:rsidP="00DC78E9">
            <w:pPr>
              <w:tabs>
                <w:tab w:val="left" w:pos="567"/>
              </w:tabs>
              <w:spacing w:after="0" w:line="240" w:lineRule="auto"/>
              <w:ind w:left="21"/>
              <w:jc w:val="both"/>
              <w:rPr>
                <w:rStyle w:val="Hipervnculo"/>
                <w:rFonts w:ascii="Noto Sans Condensed" w:hAnsi="Noto Sans Condensed" w:cs="Noto Sans Condensed"/>
                <w:b/>
                <w:bCs/>
                <w:color w:val="auto"/>
                <w:sz w:val="15"/>
                <w:szCs w:val="15"/>
              </w:rPr>
            </w:pPr>
            <w:r w:rsidRPr="002A6B8A">
              <w:rPr>
                <w:rFonts w:ascii="Noto Sans Condensed" w:hAnsi="Noto Sans Condensed" w:cs="Noto Sans Condensed"/>
                <w:b/>
                <w:bCs/>
                <w:sz w:val="15"/>
                <w:szCs w:val="15"/>
              </w:rPr>
              <w:t>Manifestación de Nacionalidad</w:t>
            </w:r>
            <w:r w:rsidRPr="002A6B8A">
              <w:rPr>
                <w:rStyle w:val="Hipervnculo"/>
                <w:rFonts w:ascii="Noto Sans Condensed" w:hAnsi="Noto Sans Condensed" w:cs="Noto Sans Condensed"/>
                <w:b/>
                <w:color w:val="auto"/>
                <w:sz w:val="15"/>
                <w:szCs w:val="15"/>
              </w:rPr>
              <w:t>.</w:t>
            </w:r>
          </w:p>
        </w:tc>
      </w:tr>
      <w:tr w:rsidR="001B0C18" w:rsidRPr="002A6B8A" w14:paraId="7E2C6147" w14:textId="77777777" w:rsidTr="003E5B2C">
        <w:trPr>
          <w:trHeight w:val="45"/>
          <w:tblCellSpacing w:w="20" w:type="dxa"/>
          <w:jc w:val="center"/>
        </w:trPr>
        <w:tc>
          <w:tcPr>
            <w:tcW w:w="1216" w:type="dxa"/>
            <w:vAlign w:val="center"/>
          </w:tcPr>
          <w:p w14:paraId="5770BB64" w14:textId="77777777" w:rsidR="001B0C18" w:rsidRPr="002A6B8A" w:rsidRDefault="001B0C18" w:rsidP="00DC78E9">
            <w:pPr>
              <w:tabs>
                <w:tab w:val="left" w:pos="567"/>
              </w:tabs>
              <w:spacing w:after="0" w:line="240" w:lineRule="auto"/>
              <w:ind w:left="0"/>
              <w:jc w:val="center"/>
              <w:rPr>
                <w:rStyle w:val="Hipervnculo"/>
                <w:rFonts w:ascii="Noto Sans Condensed" w:hAnsi="Noto Sans Condensed" w:cs="Noto Sans Condensed"/>
                <w:b/>
                <w:bCs/>
                <w:color w:val="auto"/>
                <w:sz w:val="15"/>
                <w:szCs w:val="15"/>
              </w:rPr>
            </w:pPr>
            <w:r w:rsidRPr="002A6B8A">
              <w:rPr>
                <w:rStyle w:val="Hipervnculo"/>
                <w:rFonts w:ascii="Noto Sans Condensed" w:hAnsi="Noto Sans Condensed" w:cs="Noto Sans Condensed"/>
                <w:b/>
                <w:bCs/>
                <w:color w:val="auto"/>
                <w:sz w:val="15"/>
                <w:szCs w:val="15"/>
              </w:rPr>
              <w:t>7</w:t>
            </w:r>
          </w:p>
        </w:tc>
        <w:tc>
          <w:tcPr>
            <w:tcW w:w="8283" w:type="dxa"/>
            <w:vAlign w:val="center"/>
          </w:tcPr>
          <w:p w14:paraId="1AD1D02F" w14:textId="77777777" w:rsidR="001B0C18" w:rsidRPr="002A6B8A" w:rsidRDefault="001B0C18" w:rsidP="00DC78E9">
            <w:pPr>
              <w:tabs>
                <w:tab w:val="left" w:pos="567"/>
              </w:tabs>
              <w:spacing w:after="0" w:line="240" w:lineRule="auto"/>
              <w:ind w:left="21"/>
              <w:jc w:val="both"/>
              <w:rPr>
                <w:rStyle w:val="Hipervnculo"/>
                <w:rFonts w:ascii="Noto Sans Condensed" w:hAnsi="Noto Sans Condensed" w:cs="Noto Sans Condensed"/>
                <w:b/>
                <w:bCs/>
                <w:color w:val="auto"/>
                <w:sz w:val="15"/>
                <w:szCs w:val="15"/>
              </w:rPr>
            </w:pPr>
            <w:r w:rsidRPr="002A6B8A">
              <w:rPr>
                <w:rFonts w:ascii="Noto Sans Condensed" w:hAnsi="Noto Sans Condensed" w:cs="Noto Sans Condensed"/>
                <w:b/>
                <w:sz w:val="15"/>
                <w:szCs w:val="15"/>
              </w:rPr>
              <w:t>Manifestación de MIPYME.</w:t>
            </w:r>
          </w:p>
        </w:tc>
      </w:tr>
      <w:tr w:rsidR="001B0C18" w:rsidRPr="002A6B8A" w14:paraId="7D263F0B" w14:textId="77777777" w:rsidTr="003E5B2C">
        <w:trPr>
          <w:trHeight w:val="134"/>
          <w:tblCellSpacing w:w="20" w:type="dxa"/>
          <w:jc w:val="center"/>
        </w:trPr>
        <w:tc>
          <w:tcPr>
            <w:tcW w:w="1216" w:type="dxa"/>
            <w:vAlign w:val="center"/>
          </w:tcPr>
          <w:p w14:paraId="079CE891" w14:textId="77777777" w:rsidR="001B0C18" w:rsidRPr="002A6B8A" w:rsidRDefault="001B0C18" w:rsidP="00DC78E9">
            <w:pPr>
              <w:tabs>
                <w:tab w:val="left" w:pos="567"/>
              </w:tabs>
              <w:spacing w:after="0" w:line="240" w:lineRule="auto"/>
              <w:ind w:left="0"/>
              <w:jc w:val="center"/>
              <w:rPr>
                <w:rStyle w:val="Hipervnculo"/>
                <w:rFonts w:ascii="Noto Sans Condensed" w:hAnsi="Noto Sans Condensed" w:cs="Noto Sans Condensed"/>
                <w:b/>
                <w:bCs/>
                <w:color w:val="auto"/>
                <w:sz w:val="15"/>
                <w:szCs w:val="15"/>
              </w:rPr>
            </w:pPr>
            <w:r w:rsidRPr="002A6B8A">
              <w:rPr>
                <w:rStyle w:val="Hipervnculo"/>
                <w:rFonts w:ascii="Noto Sans Condensed" w:hAnsi="Noto Sans Condensed" w:cs="Noto Sans Condensed"/>
                <w:b/>
                <w:bCs/>
                <w:color w:val="auto"/>
                <w:sz w:val="15"/>
                <w:szCs w:val="15"/>
              </w:rPr>
              <w:t>8</w:t>
            </w:r>
          </w:p>
        </w:tc>
        <w:tc>
          <w:tcPr>
            <w:tcW w:w="8283" w:type="dxa"/>
            <w:vAlign w:val="center"/>
          </w:tcPr>
          <w:p w14:paraId="2992BB40" w14:textId="77777777" w:rsidR="001B0C18" w:rsidRPr="002A6B8A" w:rsidRDefault="001B0C18" w:rsidP="00DC78E9">
            <w:pPr>
              <w:tabs>
                <w:tab w:val="left" w:pos="567"/>
              </w:tabs>
              <w:spacing w:after="0" w:line="240" w:lineRule="auto"/>
              <w:ind w:left="21"/>
              <w:jc w:val="both"/>
              <w:rPr>
                <w:rStyle w:val="Hipervnculo"/>
                <w:rFonts w:ascii="Noto Sans Condensed" w:hAnsi="Noto Sans Condensed" w:cs="Noto Sans Condensed"/>
                <w:b/>
                <w:bCs/>
                <w:color w:val="auto"/>
                <w:sz w:val="15"/>
                <w:szCs w:val="15"/>
              </w:rPr>
            </w:pPr>
            <w:r w:rsidRPr="002A6B8A">
              <w:rPr>
                <w:rFonts w:ascii="Noto Sans Condensed" w:hAnsi="Noto Sans Condensed" w:cs="Noto Sans Condensed"/>
                <w:b/>
                <w:bCs/>
                <w:sz w:val="15"/>
                <w:szCs w:val="15"/>
              </w:rPr>
              <w:t>Carta de Aceptación de la Convocatoria.</w:t>
            </w:r>
          </w:p>
        </w:tc>
      </w:tr>
      <w:tr w:rsidR="001B0C18" w:rsidRPr="002A6B8A" w14:paraId="5B80CA80" w14:textId="77777777" w:rsidTr="003E5B2C">
        <w:trPr>
          <w:trHeight w:val="140"/>
          <w:tblCellSpacing w:w="20" w:type="dxa"/>
          <w:jc w:val="center"/>
        </w:trPr>
        <w:tc>
          <w:tcPr>
            <w:tcW w:w="1216" w:type="dxa"/>
            <w:vAlign w:val="center"/>
          </w:tcPr>
          <w:p w14:paraId="3F4D7D0F" w14:textId="77777777" w:rsidR="001B0C18" w:rsidRPr="002A6B8A" w:rsidRDefault="001B0C18" w:rsidP="00DC78E9">
            <w:pPr>
              <w:tabs>
                <w:tab w:val="left" w:pos="567"/>
              </w:tabs>
              <w:spacing w:after="0" w:line="240" w:lineRule="auto"/>
              <w:ind w:left="0"/>
              <w:jc w:val="center"/>
              <w:rPr>
                <w:rStyle w:val="Hipervnculo"/>
                <w:rFonts w:ascii="Noto Sans Condensed" w:hAnsi="Noto Sans Condensed" w:cs="Noto Sans Condensed"/>
                <w:b/>
                <w:bCs/>
                <w:color w:val="auto"/>
                <w:sz w:val="15"/>
                <w:szCs w:val="15"/>
              </w:rPr>
            </w:pPr>
            <w:r w:rsidRPr="002A6B8A">
              <w:rPr>
                <w:rStyle w:val="Hipervnculo"/>
                <w:rFonts w:ascii="Noto Sans Condensed" w:hAnsi="Noto Sans Condensed" w:cs="Noto Sans Condensed"/>
                <w:b/>
                <w:bCs/>
                <w:color w:val="auto"/>
                <w:sz w:val="15"/>
                <w:szCs w:val="15"/>
              </w:rPr>
              <w:t>9</w:t>
            </w:r>
          </w:p>
        </w:tc>
        <w:tc>
          <w:tcPr>
            <w:tcW w:w="8283" w:type="dxa"/>
            <w:vAlign w:val="center"/>
          </w:tcPr>
          <w:p w14:paraId="1AC3903A" w14:textId="7CC69E6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bCs/>
                <w:sz w:val="15"/>
                <w:szCs w:val="15"/>
              </w:rPr>
              <w:t xml:space="preserve">Escrito de los artículos </w:t>
            </w:r>
            <w:r w:rsidR="004E0D7A" w:rsidRPr="002A6B8A">
              <w:rPr>
                <w:rFonts w:ascii="Noto Sans Condensed" w:hAnsi="Noto Sans Condensed" w:cs="Noto Sans Condensed"/>
                <w:b/>
                <w:bCs/>
                <w:sz w:val="15"/>
                <w:szCs w:val="15"/>
              </w:rPr>
              <w:t>71</w:t>
            </w:r>
            <w:r w:rsidRPr="002A6B8A">
              <w:rPr>
                <w:rFonts w:ascii="Noto Sans Condensed" w:hAnsi="Noto Sans Condensed" w:cs="Noto Sans Condensed"/>
                <w:b/>
                <w:bCs/>
                <w:sz w:val="15"/>
                <w:szCs w:val="15"/>
              </w:rPr>
              <w:t xml:space="preserve"> y </w:t>
            </w:r>
            <w:r w:rsidR="0052061B" w:rsidRPr="002A6B8A">
              <w:rPr>
                <w:rFonts w:ascii="Noto Sans Condensed" w:hAnsi="Noto Sans Condensed" w:cs="Noto Sans Condensed"/>
                <w:b/>
                <w:bCs/>
                <w:sz w:val="15"/>
                <w:szCs w:val="15"/>
              </w:rPr>
              <w:t>90</w:t>
            </w:r>
            <w:r w:rsidRPr="002A6B8A">
              <w:rPr>
                <w:rFonts w:ascii="Noto Sans Condensed" w:hAnsi="Noto Sans Condensed" w:cs="Noto Sans Condensed"/>
                <w:b/>
                <w:bCs/>
                <w:sz w:val="15"/>
                <w:szCs w:val="15"/>
              </w:rPr>
              <w:t xml:space="preserve"> de la LAASSP. </w:t>
            </w:r>
          </w:p>
        </w:tc>
      </w:tr>
      <w:tr w:rsidR="001B0C18" w:rsidRPr="002A6B8A" w14:paraId="5279EDE5" w14:textId="77777777" w:rsidTr="003E5B2C">
        <w:trPr>
          <w:trHeight w:val="273"/>
          <w:tblCellSpacing w:w="20" w:type="dxa"/>
          <w:jc w:val="center"/>
        </w:trPr>
        <w:tc>
          <w:tcPr>
            <w:tcW w:w="1216" w:type="dxa"/>
            <w:vAlign w:val="center"/>
          </w:tcPr>
          <w:p w14:paraId="76E56AA3" w14:textId="77777777" w:rsidR="001B0C18" w:rsidRPr="002A6B8A" w:rsidRDefault="001B0C18" w:rsidP="00DC78E9">
            <w:pPr>
              <w:tabs>
                <w:tab w:val="left" w:pos="567"/>
              </w:tabs>
              <w:spacing w:after="0" w:line="240" w:lineRule="auto"/>
              <w:ind w:left="0"/>
              <w:jc w:val="center"/>
              <w:rPr>
                <w:rStyle w:val="Hipervnculo"/>
                <w:rFonts w:ascii="Noto Sans Condensed" w:hAnsi="Noto Sans Condensed" w:cs="Noto Sans Condensed"/>
                <w:b/>
                <w:bCs/>
                <w:color w:val="auto"/>
                <w:sz w:val="15"/>
                <w:szCs w:val="15"/>
              </w:rPr>
            </w:pPr>
            <w:r w:rsidRPr="002A6B8A">
              <w:rPr>
                <w:rStyle w:val="Hipervnculo"/>
                <w:rFonts w:ascii="Noto Sans Condensed" w:hAnsi="Noto Sans Condensed" w:cs="Noto Sans Condensed"/>
                <w:b/>
                <w:bCs/>
                <w:color w:val="auto"/>
                <w:sz w:val="15"/>
                <w:szCs w:val="15"/>
              </w:rPr>
              <w:t>10</w:t>
            </w:r>
          </w:p>
        </w:tc>
        <w:tc>
          <w:tcPr>
            <w:tcW w:w="8283" w:type="dxa"/>
            <w:vAlign w:val="center"/>
          </w:tcPr>
          <w:p w14:paraId="5A38DCC2" w14:textId="77777777" w:rsidR="001B0C18" w:rsidRPr="002A6B8A" w:rsidRDefault="001B0C18" w:rsidP="00DC78E9">
            <w:pPr>
              <w:tabs>
                <w:tab w:val="left" w:pos="567"/>
              </w:tabs>
              <w:spacing w:after="0" w:line="240" w:lineRule="auto"/>
              <w:ind w:left="21"/>
              <w:jc w:val="both"/>
              <w:rPr>
                <w:rStyle w:val="Hipervnculo"/>
                <w:rFonts w:ascii="Noto Sans Condensed" w:hAnsi="Noto Sans Condensed" w:cs="Noto Sans Condensed"/>
                <w:b/>
                <w:bCs/>
                <w:color w:val="auto"/>
                <w:sz w:val="15"/>
                <w:szCs w:val="15"/>
              </w:rPr>
            </w:pPr>
            <w:r w:rsidRPr="002A6B8A">
              <w:rPr>
                <w:rFonts w:ascii="Noto Sans Condensed" w:hAnsi="Noto Sans Condensed" w:cs="Noto Sans Condensed"/>
                <w:b/>
                <w:bCs/>
                <w:sz w:val="15"/>
                <w:szCs w:val="15"/>
              </w:rPr>
              <w:t xml:space="preserve">Declaración de integridad. </w:t>
            </w:r>
          </w:p>
        </w:tc>
      </w:tr>
      <w:tr w:rsidR="001B0C18" w:rsidRPr="002A6B8A" w14:paraId="702AF794" w14:textId="77777777" w:rsidTr="003E5B2C">
        <w:trPr>
          <w:trHeight w:val="318"/>
          <w:tblCellSpacing w:w="20" w:type="dxa"/>
          <w:jc w:val="center"/>
        </w:trPr>
        <w:tc>
          <w:tcPr>
            <w:tcW w:w="1216" w:type="dxa"/>
            <w:vAlign w:val="center"/>
          </w:tcPr>
          <w:p w14:paraId="2AA847DA" w14:textId="77777777" w:rsidR="001B0C18" w:rsidRPr="002A6B8A" w:rsidRDefault="001B0C18" w:rsidP="00DC78E9">
            <w:pPr>
              <w:tabs>
                <w:tab w:val="left" w:pos="567"/>
              </w:tabs>
              <w:spacing w:after="0" w:line="240" w:lineRule="auto"/>
              <w:ind w:left="0"/>
              <w:jc w:val="center"/>
              <w:rPr>
                <w:rStyle w:val="Hipervnculo"/>
                <w:rFonts w:ascii="Noto Sans Condensed" w:hAnsi="Noto Sans Condensed" w:cs="Noto Sans Condensed"/>
                <w:b/>
                <w:bCs/>
                <w:color w:val="auto"/>
                <w:sz w:val="15"/>
                <w:szCs w:val="15"/>
              </w:rPr>
            </w:pPr>
            <w:r w:rsidRPr="002A6B8A">
              <w:rPr>
                <w:rStyle w:val="Hipervnculo"/>
                <w:rFonts w:ascii="Noto Sans Condensed" w:hAnsi="Noto Sans Condensed" w:cs="Noto Sans Condensed"/>
                <w:b/>
                <w:bCs/>
                <w:color w:val="auto"/>
                <w:sz w:val="15"/>
                <w:szCs w:val="15"/>
              </w:rPr>
              <w:t>11</w:t>
            </w:r>
          </w:p>
        </w:tc>
        <w:tc>
          <w:tcPr>
            <w:tcW w:w="8283" w:type="dxa"/>
            <w:vAlign w:val="center"/>
          </w:tcPr>
          <w:p w14:paraId="14D951FC" w14:textId="0E6D1381" w:rsidR="001B0C18" w:rsidRPr="002A6B8A" w:rsidRDefault="001B0C18" w:rsidP="00DC78E9">
            <w:pPr>
              <w:tabs>
                <w:tab w:val="left" w:pos="567"/>
              </w:tabs>
              <w:spacing w:after="0" w:line="240" w:lineRule="auto"/>
              <w:ind w:left="21"/>
              <w:jc w:val="both"/>
              <w:rPr>
                <w:rStyle w:val="Hipervnculo"/>
                <w:rFonts w:ascii="Noto Sans Condensed" w:hAnsi="Noto Sans Condensed" w:cs="Noto Sans Condensed"/>
                <w:b/>
                <w:color w:val="auto"/>
                <w:sz w:val="15"/>
                <w:szCs w:val="15"/>
              </w:rPr>
            </w:pPr>
            <w:r w:rsidRPr="002A6B8A">
              <w:rPr>
                <w:rFonts w:ascii="Noto Sans Condensed" w:hAnsi="Noto Sans Condensed" w:cs="Noto Sans Condensed"/>
                <w:b/>
                <w:sz w:val="15"/>
                <w:szCs w:val="15"/>
              </w:rPr>
              <w:t xml:space="preserve">Resolución Miscelánea Fiscal para el Ejercicio Fiscal </w:t>
            </w:r>
            <w:r w:rsidR="00E068D3" w:rsidRPr="002A6B8A">
              <w:rPr>
                <w:rFonts w:ascii="Noto Sans Condensed" w:hAnsi="Noto Sans Condensed" w:cs="Noto Sans Condensed"/>
                <w:b/>
                <w:sz w:val="15"/>
                <w:szCs w:val="15"/>
              </w:rPr>
              <w:t>202</w:t>
            </w:r>
            <w:r w:rsidR="0023571C" w:rsidRPr="002A6B8A">
              <w:rPr>
                <w:rFonts w:ascii="Noto Sans Condensed" w:hAnsi="Noto Sans Condensed" w:cs="Noto Sans Condensed"/>
                <w:b/>
                <w:sz w:val="15"/>
                <w:szCs w:val="15"/>
              </w:rPr>
              <w:t>5</w:t>
            </w:r>
            <w:r w:rsidRPr="002A6B8A">
              <w:rPr>
                <w:rFonts w:ascii="Noto Sans Condensed" w:hAnsi="Noto Sans Condensed" w:cs="Noto Sans Condensed"/>
                <w:b/>
                <w:sz w:val="15"/>
                <w:szCs w:val="15"/>
              </w:rPr>
              <w:t xml:space="preserve"> (Artículo 32-D del CFF)</w:t>
            </w:r>
          </w:p>
        </w:tc>
      </w:tr>
      <w:tr w:rsidR="001B0C18" w:rsidRPr="002A6B8A" w14:paraId="1EEB0483" w14:textId="77777777" w:rsidTr="003E5B2C">
        <w:trPr>
          <w:trHeight w:val="318"/>
          <w:tblCellSpacing w:w="20" w:type="dxa"/>
          <w:jc w:val="center"/>
        </w:trPr>
        <w:tc>
          <w:tcPr>
            <w:tcW w:w="1216" w:type="dxa"/>
            <w:vAlign w:val="center"/>
          </w:tcPr>
          <w:p w14:paraId="3B68CA19" w14:textId="77777777" w:rsidR="001B0C18" w:rsidRPr="002A6B8A" w:rsidRDefault="001B0C18" w:rsidP="00DC78E9">
            <w:pPr>
              <w:tabs>
                <w:tab w:val="left" w:pos="567"/>
              </w:tabs>
              <w:spacing w:after="0" w:line="240" w:lineRule="auto"/>
              <w:ind w:left="0"/>
              <w:jc w:val="center"/>
              <w:rPr>
                <w:rStyle w:val="Hipervnculo"/>
                <w:rFonts w:ascii="Noto Sans Condensed" w:hAnsi="Noto Sans Condensed" w:cs="Noto Sans Condensed"/>
                <w:b/>
                <w:bCs/>
                <w:color w:val="auto"/>
                <w:sz w:val="15"/>
                <w:szCs w:val="15"/>
              </w:rPr>
            </w:pPr>
            <w:r w:rsidRPr="002A6B8A">
              <w:rPr>
                <w:rStyle w:val="Hipervnculo"/>
                <w:rFonts w:ascii="Noto Sans Condensed" w:hAnsi="Noto Sans Condensed" w:cs="Noto Sans Condensed"/>
                <w:b/>
                <w:bCs/>
                <w:color w:val="auto"/>
                <w:sz w:val="15"/>
                <w:szCs w:val="15"/>
              </w:rPr>
              <w:t>12</w:t>
            </w:r>
          </w:p>
        </w:tc>
        <w:tc>
          <w:tcPr>
            <w:tcW w:w="8283" w:type="dxa"/>
            <w:vAlign w:val="center"/>
          </w:tcPr>
          <w:p w14:paraId="3E1DF920"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Declaración de Discapacidad</w:t>
            </w:r>
          </w:p>
        </w:tc>
      </w:tr>
      <w:tr w:rsidR="001B0C18" w:rsidRPr="002A6B8A" w14:paraId="3B2EEC84" w14:textId="77777777" w:rsidTr="003E5B2C">
        <w:trPr>
          <w:trHeight w:val="318"/>
          <w:tblCellSpacing w:w="20" w:type="dxa"/>
          <w:jc w:val="center"/>
        </w:trPr>
        <w:tc>
          <w:tcPr>
            <w:tcW w:w="1216" w:type="dxa"/>
            <w:vAlign w:val="center"/>
          </w:tcPr>
          <w:p w14:paraId="3918DECC" w14:textId="77777777" w:rsidR="001B0C18" w:rsidRPr="002A6B8A" w:rsidRDefault="001B0C18" w:rsidP="00DC78E9">
            <w:pPr>
              <w:tabs>
                <w:tab w:val="left" w:pos="567"/>
              </w:tabs>
              <w:spacing w:after="0" w:line="240" w:lineRule="auto"/>
              <w:ind w:left="0"/>
              <w:jc w:val="center"/>
              <w:rPr>
                <w:rStyle w:val="Hipervnculo"/>
                <w:rFonts w:ascii="Noto Sans Condensed" w:hAnsi="Noto Sans Condensed" w:cs="Noto Sans Condensed"/>
                <w:b/>
                <w:bCs/>
                <w:color w:val="auto"/>
                <w:sz w:val="15"/>
                <w:szCs w:val="15"/>
              </w:rPr>
            </w:pPr>
            <w:r w:rsidRPr="002A6B8A">
              <w:rPr>
                <w:rStyle w:val="Hipervnculo"/>
                <w:rFonts w:ascii="Noto Sans Condensed" w:hAnsi="Noto Sans Condensed" w:cs="Noto Sans Condensed"/>
                <w:b/>
                <w:bCs/>
                <w:color w:val="auto"/>
                <w:sz w:val="15"/>
                <w:szCs w:val="15"/>
              </w:rPr>
              <w:t>13</w:t>
            </w:r>
          </w:p>
        </w:tc>
        <w:tc>
          <w:tcPr>
            <w:tcW w:w="8283" w:type="dxa"/>
            <w:vAlign w:val="center"/>
          </w:tcPr>
          <w:p w14:paraId="0A27FD59"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Formato para garantizar el cumplimiento del contrato en caso de póliza de fianza.</w:t>
            </w:r>
          </w:p>
        </w:tc>
      </w:tr>
      <w:tr w:rsidR="001B0C18" w:rsidRPr="002A6B8A" w14:paraId="6B5C609C" w14:textId="77777777" w:rsidTr="003E5B2C">
        <w:trPr>
          <w:trHeight w:val="318"/>
          <w:tblCellSpacing w:w="20" w:type="dxa"/>
          <w:jc w:val="center"/>
        </w:trPr>
        <w:tc>
          <w:tcPr>
            <w:tcW w:w="1216" w:type="dxa"/>
            <w:vAlign w:val="center"/>
          </w:tcPr>
          <w:p w14:paraId="12344BBD" w14:textId="77777777" w:rsidR="001B0C18" w:rsidRPr="002A6B8A" w:rsidRDefault="001B0C18" w:rsidP="00DC78E9">
            <w:pPr>
              <w:tabs>
                <w:tab w:val="left" w:pos="567"/>
              </w:tabs>
              <w:spacing w:after="0" w:line="240" w:lineRule="auto"/>
              <w:ind w:left="0"/>
              <w:jc w:val="center"/>
              <w:rPr>
                <w:rStyle w:val="Hipervnculo"/>
                <w:rFonts w:ascii="Noto Sans Condensed" w:hAnsi="Noto Sans Condensed" w:cs="Noto Sans Condensed"/>
                <w:b/>
                <w:bCs/>
                <w:color w:val="auto"/>
                <w:sz w:val="15"/>
                <w:szCs w:val="15"/>
              </w:rPr>
            </w:pPr>
            <w:r w:rsidRPr="002A6B8A">
              <w:rPr>
                <w:rStyle w:val="Hipervnculo"/>
                <w:rFonts w:ascii="Noto Sans Condensed" w:hAnsi="Noto Sans Condensed" w:cs="Noto Sans Condensed"/>
                <w:b/>
                <w:bCs/>
                <w:color w:val="auto"/>
                <w:sz w:val="15"/>
                <w:szCs w:val="15"/>
              </w:rPr>
              <w:t>13-A</w:t>
            </w:r>
          </w:p>
        </w:tc>
        <w:tc>
          <w:tcPr>
            <w:tcW w:w="8283" w:type="dxa"/>
            <w:vAlign w:val="center"/>
          </w:tcPr>
          <w:p w14:paraId="7B4A4595" w14:textId="77777777" w:rsidR="001B0C18" w:rsidRPr="002A6B8A" w:rsidRDefault="001B0C18" w:rsidP="00DC78E9">
            <w:pPr>
              <w:tabs>
                <w:tab w:val="left" w:pos="567"/>
              </w:tabs>
              <w:spacing w:after="0" w:line="240" w:lineRule="auto"/>
              <w:ind w:left="21"/>
              <w:jc w:val="both"/>
              <w:rPr>
                <w:rStyle w:val="Hipervnculo"/>
                <w:rFonts w:ascii="Noto Sans Condensed" w:hAnsi="Noto Sans Condensed" w:cs="Noto Sans Condensed"/>
                <w:b/>
                <w:bCs/>
                <w:color w:val="auto"/>
                <w:sz w:val="15"/>
                <w:szCs w:val="15"/>
                <w:u w:val="none"/>
              </w:rPr>
            </w:pPr>
            <w:r w:rsidRPr="002A6B8A">
              <w:rPr>
                <w:rStyle w:val="Hipervnculo"/>
                <w:rFonts w:ascii="Noto Sans Condensed" w:hAnsi="Noto Sans Condensed" w:cs="Noto Sans Condensed"/>
                <w:b/>
                <w:bCs/>
                <w:color w:val="auto"/>
                <w:sz w:val="15"/>
                <w:szCs w:val="15"/>
                <w:u w:val="none"/>
              </w:rPr>
              <w:t>Formato para garantizar el cumplimiento del contrato en caso de cheque certificado.</w:t>
            </w:r>
          </w:p>
        </w:tc>
      </w:tr>
      <w:tr w:rsidR="001B0C18" w:rsidRPr="002A6B8A" w14:paraId="4F6FC15B" w14:textId="77777777" w:rsidTr="003E5B2C">
        <w:trPr>
          <w:trHeight w:val="318"/>
          <w:tblCellSpacing w:w="20" w:type="dxa"/>
          <w:jc w:val="center"/>
        </w:trPr>
        <w:tc>
          <w:tcPr>
            <w:tcW w:w="1216" w:type="dxa"/>
            <w:vAlign w:val="center"/>
          </w:tcPr>
          <w:p w14:paraId="51F327B3" w14:textId="77777777" w:rsidR="001B0C18" w:rsidRPr="002A6B8A" w:rsidRDefault="001B0C18" w:rsidP="00DC78E9">
            <w:pPr>
              <w:tabs>
                <w:tab w:val="left" w:pos="567"/>
              </w:tabs>
              <w:spacing w:after="0" w:line="240" w:lineRule="auto"/>
              <w:ind w:left="0"/>
              <w:jc w:val="center"/>
              <w:rPr>
                <w:rStyle w:val="Hipervnculo"/>
                <w:rFonts w:ascii="Noto Sans Condensed" w:hAnsi="Noto Sans Condensed" w:cs="Noto Sans Condensed"/>
                <w:b/>
                <w:bCs/>
                <w:color w:val="auto"/>
                <w:sz w:val="15"/>
                <w:szCs w:val="15"/>
              </w:rPr>
            </w:pPr>
            <w:r w:rsidRPr="002A6B8A">
              <w:rPr>
                <w:rStyle w:val="Hipervnculo"/>
                <w:rFonts w:ascii="Noto Sans Condensed" w:hAnsi="Noto Sans Condensed" w:cs="Noto Sans Condensed"/>
                <w:b/>
                <w:bCs/>
                <w:color w:val="auto"/>
                <w:sz w:val="15"/>
                <w:szCs w:val="15"/>
              </w:rPr>
              <w:t>14</w:t>
            </w:r>
          </w:p>
        </w:tc>
        <w:tc>
          <w:tcPr>
            <w:tcW w:w="8283" w:type="dxa"/>
            <w:vAlign w:val="center"/>
          </w:tcPr>
          <w:p w14:paraId="7846CE92" w14:textId="77777777" w:rsidR="001B0C18" w:rsidRPr="002A6B8A" w:rsidRDefault="001B0C18" w:rsidP="00DC78E9">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Afiliación a las cadenas productivas de NAFIN.</w:t>
            </w:r>
          </w:p>
        </w:tc>
      </w:tr>
      <w:tr w:rsidR="002B663F" w:rsidRPr="002A6B8A" w14:paraId="34695EF8" w14:textId="77777777" w:rsidTr="003E5B2C">
        <w:trPr>
          <w:trHeight w:val="318"/>
          <w:tblCellSpacing w:w="20" w:type="dxa"/>
          <w:jc w:val="center"/>
        </w:trPr>
        <w:tc>
          <w:tcPr>
            <w:tcW w:w="1216" w:type="dxa"/>
            <w:vAlign w:val="center"/>
          </w:tcPr>
          <w:p w14:paraId="0D59A5E4" w14:textId="77777777" w:rsidR="002B663F" w:rsidRPr="002A6B8A" w:rsidRDefault="002B663F" w:rsidP="002B663F">
            <w:pPr>
              <w:tabs>
                <w:tab w:val="left" w:pos="567"/>
              </w:tabs>
              <w:spacing w:after="0" w:line="240" w:lineRule="auto"/>
              <w:ind w:left="0"/>
              <w:jc w:val="center"/>
              <w:rPr>
                <w:rStyle w:val="Hipervnculo"/>
                <w:rFonts w:ascii="Noto Sans Condensed" w:hAnsi="Noto Sans Condensed" w:cs="Noto Sans Condensed"/>
                <w:b/>
                <w:bCs/>
                <w:color w:val="auto"/>
                <w:sz w:val="15"/>
                <w:szCs w:val="15"/>
              </w:rPr>
            </w:pPr>
            <w:r w:rsidRPr="002A6B8A">
              <w:rPr>
                <w:rStyle w:val="Hipervnculo"/>
                <w:rFonts w:ascii="Noto Sans Condensed" w:hAnsi="Noto Sans Condensed" w:cs="Noto Sans Condensed"/>
                <w:b/>
                <w:bCs/>
                <w:color w:val="auto"/>
                <w:sz w:val="15"/>
                <w:szCs w:val="15"/>
              </w:rPr>
              <w:t>15</w:t>
            </w:r>
          </w:p>
        </w:tc>
        <w:tc>
          <w:tcPr>
            <w:tcW w:w="8283" w:type="dxa"/>
            <w:vAlign w:val="center"/>
          </w:tcPr>
          <w:p w14:paraId="433DC989" w14:textId="7DE2C224" w:rsidR="002B663F" w:rsidRPr="002A6B8A" w:rsidRDefault="002B663F" w:rsidP="002B663F">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Manifiesto de No Conflicto de Interés</w:t>
            </w:r>
          </w:p>
        </w:tc>
      </w:tr>
      <w:tr w:rsidR="002B663F" w:rsidRPr="002A6B8A" w14:paraId="546A1216" w14:textId="77777777" w:rsidTr="003E5B2C">
        <w:trPr>
          <w:trHeight w:val="318"/>
          <w:tblCellSpacing w:w="20" w:type="dxa"/>
          <w:jc w:val="center"/>
        </w:trPr>
        <w:tc>
          <w:tcPr>
            <w:tcW w:w="1216" w:type="dxa"/>
            <w:vAlign w:val="center"/>
          </w:tcPr>
          <w:p w14:paraId="063B6112" w14:textId="5DF163D2" w:rsidR="002B663F" w:rsidRPr="002A6B8A" w:rsidRDefault="002B663F" w:rsidP="002B663F">
            <w:pPr>
              <w:tabs>
                <w:tab w:val="left" w:pos="567"/>
              </w:tabs>
              <w:spacing w:after="0" w:line="240" w:lineRule="auto"/>
              <w:ind w:left="0"/>
              <w:jc w:val="center"/>
              <w:rPr>
                <w:rStyle w:val="Hipervnculo"/>
                <w:rFonts w:ascii="Noto Sans Condensed" w:hAnsi="Noto Sans Condensed" w:cs="Noto Sans Condensed"/>
                <w:b/>
                <w:bCs/>
                <w:color w:val="auto"/>
                <w:sz w:val="15"/>
                <w:szCs w:val="15"/>
              </w:rPr>
            </w:pPr>
            <w:r w:rsidRPr="002A6B8A">
              <w:rPr>
                <w:rStyle w:val="Hipervnculo"/>
                <w:rFonts w:ascii="Noto Sans Condensed" w:hAnsi="Noto Sans Condensed" w:cs="Noto Sans Condensed"/>
                <w:b/>
                <w:bCs/>
                <w:color w:val="auto"/>
                <w:sz w:val="15"/>
                <w:szCs w:val="15"/>
              </w:rPr>
              <w:t>16</w:t>
            </w:r>
          </w:p>
        </w:tc>
        <w:tc>
          <w:tcPr>
            <w:tcW w:w="8283" w:type="dxa"/>
            <w:vAlign w:val="center"/>
          </w:tcPr>
          <w:p w14:paraId="2F07AC4F" w14:textId="7F3EE50C" w:rsidR="002B663F" w:rsidRPr="002A6B8A" w:rsidRDefault="002B663F" w:rsidP="002B663F">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Protocolo de Actuación en Materia de Contrataciones Públicas, Otorgamiento y Prórroga de Licencias, Permisos, Autorizaciones y Concesiones</w:t>
            </w:r>
          </w:p>
        </w:tc>
      </w:tr>
      <w:tr w:rsidR="002B663F" w:rsidRPr="002A6B8A" w14:paraId="4BA976E3" w14:textId="77777777" w:rsidTr="003E5B2C">
        <w:trPr>
          <w:trHeight w:val="318"/>
          <w:tblCellSpacing w:w="20" w:type="dxa"/>
          <w:jc w:val="center"/>
        </w:trPr>
        <w:tc>
          <w:tcPr>
            <w:tcW w:w="1216" w:type="dxa"/>
            <w:vAlign w:val="center"/>
          </w:tcPr>
          <w:p w14:paraId="49561C55" w14:textId="7C3C4527" w:rsidR="002B663F" w:rsidRPr="002A6B8A" w:rsidRDefault="002B663F" w:rsidP="002B663F">
            <w:pPr>
              <w:tabs>
                <w:tab w:val="left" w:pos="567"/>
              </w:tabs>
              <w:spacing w:after="0" w:line="240" w:lineRule="auto"/>
              <w:ind w:left="0"/>
              <w:jc w:val="center"/>
              <w:rPr>
                <w:rStyle w:val="Hipervnculo"/>
                <w:rFonts w:ascii="Noto Sans Condensed" w:hAnsi="Noto Sans Condensed" w:cs="Noto Sans Condensed"/>
                <w:b/>
                <w:bCs/>
                <w:color w:val="auto"/>
                <w:sz w:val="15"/>
                <w:szCs w:val="15"/>
              </w:rPr>
            </w:pPr>
            <w:r w:rsidRPr="002A6B8A">
              <w:rPr>
                <w:rStyle w:val="Hipervnculo"/>
                <w:rFonts w:ascii="Noto Sans Condensed" w:hAnsi="Noto Sans Condensed" w:cs="Noto Sans Condensed"/>
                <w:b/>
                <w:bCs/>
                <w:color w:val="auto"/>
                <w:sz w:val="15"/>
                <w:szCs w:val="15"/>
              </w:rPr>
              <w:t>17</w:t>
            </w:r>
          </w:p>
        </w:tc>
        <w:tc>
          <w:tcPr>
            <w:tcW w:w="8283" w:type="dxa"/>
            <w:vAlign w:val="center"/>
          </w:tcPr>
          <w:p w14:paraId="0789C724" w14:textId="2AE5F4DF" w:rsidR="002B663F" w:rsidRPr="002A6B8A" w:rsidRDefault="002B663F" w:rsidP="002B663F">
            <w:pPr>
              <w:tabs>
                <w:tab w:val="left" w:pos="567"/>
              </w:tabs>
              <w:spacing w:after="0" w:line="240" w:lineRule="auto"/>
              <w:ind w:left="21"/>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Carta Compromiso al Ciudadano</w:t>
            </w:r>
          </w:p>
        </w:tc>
      </w:tr>
    </w:tbl>
    <w:p w14:paraId="3DDA2D3E" w14:textId="77777777" w:rsidR="001B0C18" w:rsidRPr="002A6B8A" w:rsidRDefault="001B0C18" w:rsidP="00DC78E9">
      <w:pPr>
        <w:tabs>
          <w:tab w:val="left" w:pos="567"/>
        </w:tabs>
        <w:spacing w:line="240" w:lineRule="auto"/>
        <w:rPr>
          <w:rFonts w:ascii="Noto Sans Condensed" w:hAnsi="Noto Sans Condensed" w:cs="Noto Sans Condensed"/>
          <w:sz w:val="15"/>
          <w:szCs w:val="15"/>
        </w:rPr>
        <w:sectPr w:rsidR="001B0C18" w:rsidRPr="002A6B8A" w:rsidSect="00551493">
          <w:headerReference w:type="default" r:id="rId8"/>
          <w:footerReference w:type="default" r:id="rId9"/>
          <w:headerReference w:type="first" r:id="rId10"/>
          <w:footerReference w:type="first" r:id="rId11"/>
          <w:pgSz w:w="12240" w:h="15840"/>
          <w:pgMar w:top="1304" w:right="1134" w:bottom="2269" w:left="1418" w:header="708" w:footer="457" w:gutter="0"/>
          <w:pgNumType w:start="1"/>
          <w:cols w:space="708"/>
          <w:docGrid w:linePitch="360"/>
        </w:sectPr>
      </w:pPr>
    </w:p>
    <w:p w14:paraId="76067531" w14:textId="77777777" w:rsidR="001B0C18" w:rsidRPr="002A6B8A" w:rsidRDefault="001B0C18" w:rsidP="00A63431">
      <w:pPr>
        <w:pStyle w:val="Prrafodelista"/>
        <w:numPr>
          <w:ilvl w:val="0"/>
          <w:numId w:val="3"/>
        </w:numPr>
        <w:shd w:val="clear" w:color="auto" w:fill="BF8F00" w:themeFill="accent4" w:themeFillShade="BF"/>
        <w:tabs>
          <w:tab w:val="left" w:pos="567"/>
        </w:tabs>
        <w:spacing w:after="120"/>
        <w:ind w:left="709"/>
        <w:jc w:val="both"/>
        <w:rPr>
          <w:rFonts w:ascii="Noto Sans Condensed" w:hAnsi="Noto Sans Condensed" w:cs="Noto Sans Condensed"/>
          <w:b/>
          <w:caps/>
          <w:color w:val="FFFFFF" w:themeColor="background1"/>
          <w:sz w:val="15"/>
          <w:szCs w:val="15"/>
        </w:rPr>
      </w:pPr>
      <w:r w:rsidRPr="002A6B8A">
        <w:rPr>
          <w:rFonts w:ascii="Noto Sans Condensed" w:hAnsi="Noto Sans Condensed" w:cs="Noto Sans Condensed"/>
          <w:b/>
          <w:caps/>
          <w:color w:val="FFFFFF" w:themeColor="background1"/>
          <w:sz w:val="15"/>
          <w:szCs w:val="15"/>
        </w:rPr>
        <w:lastRenderedPageBreak/>
        <w:t>definición de términos y ACRÓNIMOS.</w:t>
      </w:r>
    </w:p>
    <w:p w14:paraId="70CAD88D" w14:textId="77777777" w:rsidR="001B0C18" w:rsidRPr="002A6B8A" w:rsidRDefault="001B0C18" w:rsidP="007C1BB9">
      <w:pPr>
        <w:pStyle w:val="Prrafodelista"/>
        <w:numPr>
          <w:ilvl w:val="0"/>
          <w:numId w:val="57"/>
        </w:numPr>
        <w:tabs>
          <w:tab w:val="left" w:pos="567"/>
        </w:tabs>
        <w:spacing w:after="120"/>
        <w:jc w:val="both"/>
        <w:rPr>
          <w:rFonts w:ascii="Noto Sans Condensed" w:hAnsi="Noto Sans Condensed" w:cs="Noto Sans Condensed"/>
          <w:sz w:val="15"/>
          <w:szCs w:val="15"/>
        </w:rPr>
      </w:pPr>
      <w:r w:rsidRPr="002A6B8A">
        <w:rPr>
          <w:rFonts w:ascii="Noto Sans Condensed" w:hAnsi="Noto Sans Condensed" w:cs="Noto Sans Condensed"/>
          <w:b/>
          <w:sz w:val="15"/>
          <w:szCs w:val="15"/>
        </w:rPr>
        <w:t>Definición de términos.</w:t>
      </w:r>
    </w:p>
    <w:p w14:paraId="30E28DE3" w14:textId="6D277071" w:rsidR="001B0C18" w:rsidRPr="002A6B8A" w:rsidRDefault="001B0C18" w:rsidP="00DC78E9">
      <w:pPr>
        <w:pStyle w:val="Prrafodelista"/>
        <w:tabs>
          <w:tab w:val="left" w:pos="567"/>
        </w:tabs>
        <w:spacing w:after="120"/>
        <w:ind w:left="360"/>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Para efectos de esta convocatoria, adicionalmente a las definiciones contenidas en el Artículo </w:t>
      </w:r>
      <w:r w:rsidR="006852CB" w:rsidRPr="002A6B8A">
        <w:rPr>
          <w:rFonts w:ascii="Noto Sans Condensed" w:hAnsi="Noto Sans Condensed" w:cs="Noto Sans Condensed"/>
          <w:sz w:val="15"/>
          <w:szCs w:val="15"/>
        </w:rPr>
        <w:t>5</w:t>
      </w:r>
      <w:r w:rsidRPr="002A6B8A">
        <w:rPr>
          <w:rFonts w:ascii="Noto Sans Condensed" w:hAnsi="Noto Sans Condensed" w:cs="Noto Sans Condensed"/>
          <w:sz w:val="15"/>
          <w:szCs w:val="15"/>
        </w:rPr>
        <w:t xml:space="preserve"> de la Ley de Adquisiciones, Arrendamientos y Servicios del Sector Público y Artículo 2 de su Reglamento, se entenderá por:</w:t>
      </w:r>
    </w:p>
    <w:p w14:paraId="7E6A1042" w14:textId="77777777" w:rsidR="001B0C18" w:rsidRPr="002A6B8A" w:rsidRDefault="001B0C18" w:rsidP="00512C41">
      <w:pPr>
        <w:pStyle w:val="Prrafodelista"/>
        <w:numPr>
          <w:ilvl w:val="1"/>
          <w:numId w:val="57"/>
        </w:numPr>
        <w:ind w:left="993" w:hanging="567"/>
        <w:jc w:val="both"/>
        <w:rPr>
          <w:rFonts w:ascii="Noto Sans Condensed" w:hAnsi="Noto Sans Condensed" w:cs="Noto Sans Condensed"/>
          <w:sz w:val="15"/>
          <w:szCs w:val="15"/>
        </w:rPr>
      </w:pPr>
      <w:r w:rsidRPr="002A6B8A">
        <w:rPr>
          <w:rFonts w:ascii="Noto Sans Condensed" w:hAnsi="Noto Sans Condensed" w:cs="Noto Sans Condensed"/>
          <w:b/>
          <w:sz w:val="15"/>
          <w:szCs w:val="15"/>
        </w:rPr>
        <w:t>Administrador del Contrato:</w:t>
      </w:r>
      <w:r w:rsidRPr="002A6B8A">
        <w:rPr>
          <w:rFonts w:ascii="Noto Sans Condensed" w:hAnsi="Noto Sans Condensed" w:cs="Noto Sans Condensed"/>
          <w:sz w:val="15"/>
          <w:szCs w:val="15"/>
        </w:rPr>
        <w:t xml:space="preserve"> Servidor(es) público(s) en quien recae la responsabilidad de dar seguimiento al cumplimiento de las obligaciones establecidas en el contrato.</w:t>
      </w:r>
    </w:p>
    <w:p w14:paraId="45FEA92A" w14:textId="77777777" w:rsidR="001B0C18" w:rsidRPr="002A6B8A" w:rsidRDefault="001B0C18" w:rsidP="00512C41">
      <w:pPr>
        <w:pStyle w:val="Prrafodelista"/>
        <w:ind w:left="993" w:hanging="567"/>
        <w:jc w:val="both"/>
        <w:rPr>
          <w:rFonts w:ascii="Noto Sans Condensed" w:hAnsi="Noto Sans Condensed" w:cs="Noto Sans Condensed"/>
          <w:sz w:val="15"/>
          <w:szCs w:val="15"/>
        </w:rPr>
      </w:pPr>
    </w:p>
    <w:p w14:paraId="55AC8D65" w14:textId="77777777" w:rsidR="001B0C18" w:rsidRPr="002A6B8A" w:rsidRDefault="001B0C18" w:rsidP="00512C41">
      <w:pPr>
        <w:pStyle w:val="Prrafodelista"/>
        <w:numPr>
          <w:ilvl w:val="1"/>
          <w:numId w:val="57"/>
        </w:numPr>
        <w:ind w:left="993" w:hanging="567"/>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 xml:space="preserve">Área contratante: </w:t>
      </w:r>
      <w:r w:rsidRPr="002A6B8A">
        <w:rPr>
          <w:rFonts w:ascii="Noto Sans Condensed" w:hAnsi="Noto Sans Condensed" w:cs="Noto Sans Condensed"/>
          <w:sz w:val="15"/>
          <w:szCs w:val="15"/>
        </w:rPr>
        <w:t>La facultada en la entidad para realizar procedimientos de contratación a efecto de adquirir o arrendar bienes o contratar la prestación de</w:t>
      </w:r>
      <w:r w:rsidR="00D357DA" w:rsidRPr="002A6B8A">
        <w:rPr>
          <w:rFonts w:ascii="Noto Sans Condensed" w:hAnsi="Noto Sans Condensed" w:cs="Noto Sans Condensed"/>
          <w:sz w:val="15"/>
          <w:szCs w:val="15"/>
        </w:rPr>
        <w:t>l</w:t>
      </w:r>
      <w:r w:rsidRPr="002A6B8A">
        <w:rPr>
          <w:rFonts w:ascii="Noto Sans Condensed" w:hAnsi="Noto Sans Condensed" w:cs="Noto Sans Condensed"/>
          <w:sz w:val="15"/>
          <w:szCs w:val="15"/>
        </w:rPr>
        <w:t xml:space="preserve"> servicio que requiera la dependencia o entidad de que se trate;</w:t>
      </w:r>
    </w:p>
    <w:p w14:paraId="57B92D10" w14:textId="77777777" w:rsidR="001B0C18" w:rsidRPr="002A6B8A" w:rsidRDefault="001B0C18" w:rsidP="00512C41">
      <w:pPr>
        <w:pStyle w:val="Prrafodelista"/>
        <w:ind w:left="993" w:hanging="567"/>
        <w:jc w:val="both"/>
        <w:rPr>
          <w:rFonts w:ascii="Noto Sans Condensed" w:hAnsi="Noto Sans Condensed" w:cs="Noto Sans Condensed"/>
          <w:b/>
          <w:sz w:val="15"/>
          <w:szCs w:val="15"/>
        </w:rPr>
      </w:pPr>
    </w:p>
    <w:p w14:paraId="7602A2B0" w14:textId="77777777" w:rsidR="001B0C18" w:rsidRPr="002A6B8A" w:rsidRDefault="001B0C18" w:rsidP="00512C41">
      <w:pPr>
        <w:pStyle w:val="Prrafodelista"/>
        <w:numPr>
          <w:ilvl w:val="1"/>
          <w:numId w:val="57"/>
        </w:numPr>
        <w:ind w:left="993" w:hanging="567"/>
        <w:jc w:val="both"/>
        <w:rPr>
          <w:rFonts w:ascii="Noto Sans Condensed" w:hAnsi="Noto Sans Condensed" w:cs="Noto Sans Condensed"/>
          <w:sz w:val="15"/>
          <w:szCs w:val="15"/>
        </w:rPr>
      </w:pPr>
      <w:r w:rsidRPr="002A6B8A">
        <w:rPr>
          <w:rFonts w:ascii="Noto Sans Condensed" w:hAnsi="Noto Sans Condensed" w:cs="Noto Sans Condensed"/>
          <w:b/>
          <w:sz w:val="15"/>
          <w:szCs w:val="15"/>
        </w:rPr>
        <w:t xml:space="preserve">Área requirente: </w:t>
      </w:r>
      <w:r w:rsidRPr="002A6B8A">
        <w:rPr>
          <w:rFonts w:ascii="Noto Sans Condensed" w:hAnsi="Noto Sans Condensed" w:cs="Noto Sans Condensed"/>
          <w:sz w:val="15"/>
          <w:szCs w:val="15"/>
        </w:rPr>
        <w:t xml:space="preserve">La </w:t>
      </w:r>
      <w:r w:rsidR="003E5B2C" w:rsidRPr="002A6B8A">
        <w:rPr>
          <w:rFonts w:ascii="Noto Sans Condensed" w:hAnsi="Noto Sans Condensed" w:cs="Noto Sans Condensed"/>
          <w:sz w:val="15"/>
          <w:szCs w:val="15"/>
        </w:rPr>
        <w:t>que,</w:t>
      </w:r>
      <w:r w:rsidRPr="002A6B8A">
        <w:rPr>
          <w:rFonts w:ascii="Noto Sans Condensed" w:hAnsi="Noto Sans Condensed" w:cs="Noto Sans Condensed"/>
          <w:sz w:val="15"/>
          <w:szCs w:val="15"/>
        </w:rPr>
        <w:t xml:space="preserve"> en la entidad, solicite o requiera formalmente la adquisición o arrendamiento de bienes o la prestación de servicios, o bien aquella que los utilizará;</w:t>
      </w:r>
    </w:p>
    <w:p w14:paraId="5E283F02" w14:textId="77777777" w:rsidR="001B0C18" w:rsidRPr="002A6B8A" w:rsidRDefault="001B0C18" w:rsidP="00512C41">
      <w:pPr>
        <w:pStyle w:val="Prrafodelista"/>
        <w:ind w:left="993" w:hanging="567"/>
        <w:jc w:val="both"/>
        <w:rPr>
          <w:rFonts w:ascii="Noto Sans Condensed" w:hAnsi="Noto Sans Condensed" w:cs="Noto Sans Condensed"/>
          <w:b/>
          <w:sz w:val="15"/>
          <w:szCs w:val="15"/>
        </w:rPr>
      </w:pPr>
    </w:p>
    <w:p w14:paraId="49062058" w14:textId="77777777" w:rsidR="001B0C18" w:rsidRPr="002A6B8A" w:rsidRDefault="001B0C18" w:rsidP="00512C41">
      <w:pPr>
        <w:pStyle w:val="Prrafodelista"/>
        <w:numPr>
          <w:ilvl w:val="1"/>
          <w:numId w:val="57"/>
        </w:numPr>
        <w:ind w:left="993" w:hanging="567"/>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 xml:space="preserve">Área técnica: </w:t>
      </w:r>
      <w:r w:rsidRPr="002A6B8A">
        <w:rPr>
          <w:rFonts w:ascii="Noto Sans Condensed" w:hAnsi="Noto Sans Condensed" w:cs="Noto Sans Condensed"/>
          <w:sz w:val="15"/>
          <w:szCs w:val="15"/>
        </w:rPr>
        <w:t xml:space="preserve">La responsable de elaborar las especificaciones técnicas que se deberán incluir en el procedimiento de contratación, de responder en la junta de aclaraciones las preguntas que sobre estos aspectos técnicos realicen los </w:t>
      </w:r>
      <w:r w:rsidR="007C4EF1" w:rsidRPr="002A6B8A">
        <w:rPr>
          <w:rFonts w:ascii="Noto Sans Condensed" w:hAnsi="Noto Sans Condensed" w:cs="Noto Sans Condensed"/>
          <w:sz w:val="15"/>
          <w:szCs w:val="15"/>
        </w:rPr>
        <w:t>licitantes</w:t>
      </w:r>
      <w:r w:rsidRPr="002A6B8A">
        <w:rPr>
          <w:rFonts w:ascii="Noto Sans Condensed" w:hAnsi="Noto Sans Condensed" w:cs="Noto Sans Condensed"/>
          <w:sz w:val="15"/>
          <w:szCs w:val="15"/>
        </w:rPr>
        <w:t>; así como de coadyuvar en la evaluación de las proposiciones.</w:t>
      </w:r>
    </w:p>
    <w:p w14:paraId="0B13AA09" w14:textId="77777777" w:rsidR="001B0C18" w:rsidRPr="002A6B8A" w:rsidRDefault="001B0C18" w:rsidP="00512C41">
      <w:pPr>
        <w:pStyle w:val="Prrafodelista"/>
        <w:ind w:left="993" w:hanging="567"/>
        <w:jc w:val="both"/>
        <w:rPr>
          <w:rFonts w:ascii="Noto Sans Condensed" w:hAnsi="Noto Sans Condensed" w:cs="Noto Sans Condensed"/>
          <w:b/>
          <w:sz w:val="15"/>
          <w:szCs w:val="15"/>
        </w:rPr>
      </w:pPr>
    </w:p>
    <w:p w14:paraId="0C6EDB7D" w14:textId="77777777" w:rsidR="001B0C18" w:rsidRPr="002A6B8A" w:rsidRDefault="001B0C18" w:rsidP="00512C41">
      <w:pPr>
        <w:pStyle w:val="Prrafodelista"/>
        <w:numPr>
          <w:ilvl w:val="1"/>
          <w:numId w:val="57"/>
        </w:numPr>
        <w:ind w:left="993" w:hanging="567"/>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Cadenas Productivas</w:t>
      </w:r>
      <w:r w:rsidRPr="002A6B8A">
        <w:rPr>
          <w:rFonts w:ascii="Noto Sans Condensed" w:hAnsi="Noto Sans Condensed" w:cs="Noto Sans Condensed"/>
          <w:sz w:val="15"/>
          <w:szCs w:val="15"/>
        </w:rPr>
        <w:t>: Nacional Financiera es un mecanismo creado para realizar pago electrónico a proveedores de manera más ágil, pues brinda herramientas que facilitan los trámites de pago, otorgan liquidez a las pymes a un bajo costo, y fomenta la transparencia en este procedimiento.</w:t>
      </w:r>
    </w:p>
    <w:p w14:paraId="13E6F114" w14:textId="77777777" w:rsidR="001B0C18" w:rsidRPr="002A6B8A" w:rsidRDefault="001B0C18" w:rsidP="00512C41">
      <w:pPr>
        <w:pStyle w:val="Prrafodelista"/>
        <w:ind w:left="993" w:hanging="567"/>
        <w:jc w:val="both"/>
        <w:rPr>
          <w:rFonts w:ascii="Noto Sans Condensed" w:hAnsi="Noto Sans Condensed" w:cs="Noto Sans Condensed"/>
          <w:b/>
          <w:sz w:val="15"/>
          <w:szCs w:val="15"/>
        </w:rPr>
      </w:pPr>
    </w:p>
    <w:p w14:paraId="1DBB3541" w14:textId="439B3F26" w:rsidR="001B0C18" w:rsidRPr="002A6B8A" w:rsidRDefault="001B0C18" w:rsidP="00512C41">
      <w:pPr>
        <w:pStyle w:val="Prrafodelista"/>
        <w:numPr>
          <w:ilvl w:val="1"/>
          <w:numId w:val="57"/>
        </w:numPr>
        <w:ind w:left="993" w:hanging="567"/>
        <w:jc w:val="both"/>
        <w:rPr>
          <w:rFonts w:ascii="Noto Sans Condensed" w:hAnsi="Noto Sans Condensed" w:cs="Noto Sans Condensed"/>
          <w:sz w:val="15"/>
          <w:szCs w:val="15"/>
        </w:rPr>
      </w:pPr>
      <w:r w:rsidRPr="002A6B8A">
        <w:rPr>
          <w:rFonts w:ascii="Noto Sans Condensed" w:hAnsi="Noto Sans Condensed" w:cs="Noto Sans Condensed"/>
          <w:b/>
          <w:sz w:val="15"/>
          <w:szCs w:val="15"/>
        </w:rPr>
        <w:t>Caso fortuito o de fuerza mayor:</w:t>
      </w:r>
      <w:r w:rsidRPr="002A6B8A">
        <w:rPr>
          <w:rFonts w:ascii="Noto Sans Condensed" w:hAnsi="Noto Sans Condensed" w:cs="Noto Sans Condensed"/>
          <w:sz w:val="15"/>
          <w:szCs w:val="15"/>
        </w:rPr>
        <w:t xml:space="preserve"> Hecho o acto imprevisible o inevitable generado por la naturaleza o por el hombre, que impide a una de las partes el cumplimiento de una obligación, sin culpa o negligencia de la parte afectada. Dejarán de ser fortuitos o de fuerzas mayores aquellas que se produzcan deliberadamente por el afectado o éste haya contribuido para que se produzcan.</w:t>
      </w:r>
    </w:p>
    <w:p w14:paraId="66A90D91" w14:textId="77777777" w:rsidR="00A63431" w:rsidRPr="002A6B8A" w:rsidRDefault="00A63431" w:rsidP="00512C41">
      <w:pPr>
        <w:pStyle w:val="Prrafodelista"/>
        <w:ind w:left="993" w:hanging="567"/>
        <w:rPr>
          <w:rFonts w:ascii="Noto Sans Condensed" w:hAnsi="Noto Sans Condensed" w:cs="Noto Sans Condensed"/>
          <w:sz w:val="15"/>
          <w:szCs w:val="15"/>
        </w:rPr>
      </w:pPr>
    </w:p>
    <w:p w14:paraId="35D27A42" w14:textId="09F932D3" w:rsidR="00A63431" w:rsidRPr="002A6B8A" w:rsidRDefault="001E27D3" w:rsidP="00512C41">
      <w:pPr>
        <w:pStyle w:val="Prrafodelista"/>
        <w:numPr>
          <w:ilvl w:val="1"/>
          <w:numId w:val="57"/>
        </w:numPr>
        <w:ind w:left="993" w:hanging="567"/>
        <w:jc w:val="both"/>
        <w:rPr>
          <w:rFonts w:ascii="Noto Sans Condensed" w:hAnsi="Noto Sans Condensed" w:cs="Noto Sans Condensed"/>
          <w:b/>
          <w:sz w:val="15"/>
          <w:szCs w:val="15"/>
        </w:rPr>
      </w:pPr>
      <w:r>
        <w:rPr>
          <w:rFonts w:ascii="Noto Sans Condensed" w:hAnsi="Noto Sans Condensed" w:cs="Noto Sans Condensed"/>
          <w:b/>
          <w:sz w:val="15"/>
          <w:szCs w:val="15"/>
        </w:rPr>
        <w:t>COMPRAS MX</w:t>
      </w:r>
      <w:r w:rsidR="00A63431" w:rsidRPr="002A6B8A">
        <w:rPr>
          <w:rFonts w:ascii="Noto Sans Condensed" w:hAnsi="Noto Sans Condensed" w:cs="Noto Sans Condensed"/>
          <w:b/>
          <w:sz w:val="15"/>
          <w:szCs w:val="15"/>
        </w:rPr>
        <w:t xml:space="preserve">: </w:t>
      </w:r>
      <w:r w:rsidR="00A63431" w:rsidRPr="002A6B8A">
        <w:rPr>
          <w:rFonts w:ascii="Noto Sans Condensed" w:hAnsi="Noto Sans Condensed" w:cs="Noto Sans Condensed"/>
          <w:sz w:val="15"/>
          <w:szCs w:val="15"/>
        </w:rPr>
        <w:t>Es el sistema electrónico de información pública gubernamental en materia de contrataciones públicas y es de uso obligado para los sujetos señalados en el Artículo 1 de la Ley de Adquisiciones, Arrendamientos y Servicios del Sector Público (LAASSP)</w:t>
      </w:r>
      <w:r w:rsidR="000033C8" w:rsidRPr="002A6B8A">
        <w:rPr>
          <w:rFonts w:ascii="Noto Sans Condensed" w:hAnsi="Noto Sans Condensed" w:cs="Noto Sans Condensed"/>
          <w:sz w:val="15"/>
          <w:szCs w:val="15"/>
        </w:rPr>
        <w:t>.</w:t>
      </w:r>
    </w:p>
    <w:p w14:paraId="31F6BFCD" w14:textId="77777777" w:rsidR="001B0C18" w:rsidRPr="002A6B8A" w:rsidRDefault="001B0C18" w:rsidP="00512C41">
      <w:pPr>
        <w:pStyle w:val="Prrafodelista"/>
        <w:ind w:left="993" w:hanging="567"/>
        <w:jc w:val="both"/>
        <w:rPr>
          <w:rFonts w:ascii="Noto Sans Condensed" w:hAnsi="Noto Sans Condensed" w:cs="Noto Sans Condensed"/>
          <w:sz w:val="15"/>
          <w:szCs w:val="15"/>
        </w:rPr>
      </w:pPr>
    </w:p>
    <w:p w14:paraId="6228F65C" w14:textId="50882193" w:rsidR="001B0C18" w:rsidRPr="002A6B8A" w:rsidRDefault="001B0C18" w:rsidP="00512C41">
      <w:pPr>
        <w:pStyle w:val="Prrafodelista"/>
        <w:numPr>
          <w:ilvl w:val="1"/>
          <w:numId w:val="57"/>
        </w:numPr>
        <w:ind w:left="993" w:hanging="567"/>
        <w:jc w:val="both"/>
        <w:rPr>
          <w:rFonts w:ascii="Noto Sans Condensed" w:hAnsi="Noto Sans Condensed" w:cs="Noto Sans Condensed"/>
          <w:sz w:val="15"/>
          <w:szCs w:val="15"/>
        </w:rPr>
      </w:pPr>
      <w:r w:rsidRPr="002A6B8A">
        <w:rPr>
          <w:rFonts w:ascii="Noto Sans Condensed" w:hAnsi="Noto Sans Condensed" w:cs="Noto Sans Condensed"/>
          <w:b/>
          <w:sz w:val="15"/>
          <w:szCs w:val="15"/>
        </w:rPr>
        <w:t xml:space="preserve">Convocante: </w:t>
      </w:r>
      <w:r w:rsidRPr="002A6B8A">
        <w:rPr>
          <w:rFonts w:ascii="Noto Sans Condensed" w:hAnsi="Noto Sans Condensed" w:cs="Noto Sans Condensed"/>
          <w:sz w:val="15"/>
          <w:szCs w:val="15"/>
        </w:rPr>
        <w:t>El Centro de Enseñanza Técnica Industrial que emite la presente Convocatoria de Licitación Pública Nacional</w:t>
      </w:r>
      <w:r w:rsidR="002A6B8A">
        <w:rPr>
          <w:rFonts w:ascii="Noto Sans Condensed" w:hAnsi="Noto Sans Condensed" w:cs="Noto Sans Condensed"/>
          <w:sz w:val="15"/>
          <w:szCs w:val="15"/>
        </w:rPr>
        <w:t xml:space="preserve"> Electrónica</w:t>
      </w:r>
      <w:r w:rsidRPr="002A6B8A">
        <w:rPr>
          <w:rFonts w:ascii="Noto Sans Condensed" w:hAnsi="Noto Sans Condensed" w:cs="Noto Sans Condensed"/>
          <w:b/>
          <w:sz w:val="15"/>
          <w:szCs w:val="15"/>
        </w:rPr>
        <w:t>.</w:t>
      </w:r>
    </w:p>
    <w:p w14:paraId="58800DEC" w14:textId="77777777" w:rsidR="001B0C18" w:rsidRPr="002A6B8A" w:rsidRDefault="001B0C18" w:rsidP="00512C41">
      <w:pPr>
        <w:pStyle w:val="Prrafodelista"/>
        <w:ind w:left="993" w:hanging="567"/>
        <w:jc w:val="both"/>
        <w:rPr>
          <w:rFonts w:ascii="Noto Sans Condensed" w:hAnsi="Noto Sans Condensed" w:cs="Noto Sans Condensed"/>
          <w:sz w:val="15"/>
          <w:szCs w:val="15"/>
        </w:rPr>
      </w:pPr>
    </w:p>
    <w:p w14:paraId="43A30328" w14:textId="77777777" w:rsidR="001B0C18" w:rsidRPr="002A6B8A" w:rsidRDefault="001B0C18" w:rsidP="00512C41">
      <w:pPr>
        <w:pStyle w:val="Prrafodelista"/>
        <w:numPr>
          <w:ilvl w:val="1"/>
          <w:numId w:val="57"/>
        </w:numPr>
        <w:ind w:left="993" w:hanging="567"/>
        <w:jc w:val="both"/>
        <w:rPr>
          <w:rFonts w:ascii="Noto Sans Condensed" w:hAnsi="Noto Sans Condensed" w:cs="Noto Sans Condensed"/>
          <w:sz w:val="15"/>
          <w:szCs w:val="15"/>
        </w:rPr>
      </w:pPr>
      <w:r w:rsidRPr="002A6B8A">
        <w:rPr>
          <w:rFonts w:ascii="Noto Sans Condensed" w:hAnsi="Noto Sans Condensed" w:cs="Noto Sans Condensed"/>
          <w:b/>
          <w:sz w:val="15"/>
          <w:szCs w:val="15"/>
        </w:rPr>
        <w:t>Convocatoria:</w:t>
      </w:r>
      <w:r w:rsidRPr="002A6B8A">
        <w:rPr>
          <w:rFonts w:ascii="Noto Sans Condensed" w:hAnsi="Noto Sans Condensed" w:cs="Noto Sans Condensed"/>
          <w:sz w:val="15"/>
          <w:szCs w:val="15"/>
        </w:rPr>
        <w:t xml:space="preserve"> El presente documento que contiene las condiciones y requisitos que regirán y serán aplicados en este procedimiento de Licitación Pública y el (los) contrato (s) que se suscriba (n).</w:t>
      </w:r>
    </w:p>
    <w:p w14:paraId="5FBCE900" w14:textId="77777777" w:rsidR="001B0C18" w:rsidRPr="002A6B8A" w:rsidRDefault="001B0C18" w:rsidP="00512C41">
      <w:pPr>
        <w:pStyle w:val="Prrafodelista"/>
        <w:ind w:left="993" w:hanging="567"/>
        <w:jc w:val="both"/>
        <w:rPr>
          <w:rFonts w:ascii="Noto Sans Condensed" w:hAnsi="Noto Sans Condensed" w:cs="Noto Sans Condensed"/>
          <w:sz w:val="15"/>
          <w:szCs w:val="15"/>
        </w:rPr>
      </w:pPr>
    </w:p>
    <w:p w14:paraId="6D438C2C" w14:textId="7B7465C2" w:rsidR="001B0C18" w:rsidRPr="002A6B8A" w:rsidRDefault="001B0C18" w:rsidP="00512C41">
      <w:pPr>
        <w:pStyle w:val="Prrafodelista"/>
        <w:numPr>
          <w:ilvl w:val="1"/>
          <w:numId w:val="57"/>
        </w:numPr>
        <w:ind w:left="993" w:hanging="567"/>
        <w:jc w:val="both"/>
        <w:rPr>
          <w:rFonts w:ascii="Noto Sans Condensed" w:hAnsi="Noto Sans Condensed" w:cs="Noto Sans Condensed"/>
          <w:sz w:val="15"/>
          <w:szCs w:val="15"/>
        </w:rPr>
      </w:pPr>
      <w:r w:rsidRPr="002A6B8A">
        <w:rPr>
          <w:rFonts w:ascii="Noto Sans Condensed" w:hAnsi="Noto Sans Condensed" w:cs="Noto Sans Condensed"/>
          <w:b/>
          <w:sz w:val="15"/>
          <w:szCs w:val="15"/>
        </w:rPr>
        <w:t xml:space="preserve">Contrato: </w:t>
      </w:r>
      <w:r w:rsidRPr="002A6B8A">
        <w:rPr>
          <w:rFonts w:ascii="Noto Sans Condensed" w:hAnsi="Noto Sans Condensed" w:cs="Noto Sans Condensed"/>
          <w:sz w:val="15"/>
          <w:szCs w:val="15"/>
        </w:rPr>
        <w:t xml:space="preserve">Documento legal que constituye el acuerdo de voluntades entre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 xml:space="preserve"> y el Licitante que resulte ganador, por medio del cual se crean o transfieren las obligaciones y derechos objeto del presente procedimiento de contratación.</w:t>
      </w:r>
    </w:p>
    <w:p w14:paraId="536578C2" w14:textId="77777777" w:rsidR="001B0C18" w:rsidRPr="002A6B8A" w:rsidRDefault="001B0C18" w:rsidP="00512C41">
      <w:pPr>
        <w:pStyle w:val="Prrafodelista"/>
        <w:ind w:left="993" w:hanging="567"/>
        <w:jc w:val="both"/>
        <w:rPr>
          <w:rFonts w:ascii="Noto Sans Condensed" w:hAnsi="Noto Sans Condensed" w:cs="Noto Sans Condensed"/>
          <w:sz w:val="15"/>
          <w:szCs w:val="15"/>
        </w:rPr>
      </w:pPr>
    </w:p>
    <w:p w14:paraId="76D67F38" w14:textId="77777777" w:rsidR="001B0C18" w:rsidRPr="002A6B8A" w:rsidRDefault="001B0C18" w:rsidP="00512C41">
      <w:pPr>
        <w:pStyle w:val="Prrafodelista"/>
        <w:numPr>
          <w:ilvl w:val="1"/>
          <w:numId w:val="57"/>
        </w:numPr>
        <w:ind w:left="993" w:hanging="567"/>
        <w:jc w:val="both"/>
        <w:rPr>
          <w:rFonts w:ascii="Noto Sans Condensed" w:hAnsi="Noto Sans Condensed" w:cs="Noto Sans Condensed"/>
          <w:sz w:val="15"/>
          <w:szCs w:val="15"/>
        </w:rPr>
      </w:pPr>
      <w:r w:rsidRPr="002A6B8A">
        <w:rPr>
          <w:rFonts w:ascii="Noto Sans Condensed" w:hAnsi="Noto Sans Condensed" w:cs="Noto Sans Condensed"/>
          <w:b/>
          <w:sz w:val="15"/>
          <w:szCs w:val="15"/>
        </w:rPr>
        <w:t>Convenio de Participación</w:t>
      </w:r>
      <w:r w:rsidRPr="002A6B8A">
        <w:rPr>
          <w:rFonts w:ascii="Noto Sans Condensed" w:hAnsi="Noto Sans Condensed" w:cs="Noto Sans Condensed"/>
          <w:sz w:val="15"/>
          <w:szCs w:val="15"/>
        </w:rPr>
        <w:t xml:space="preserve"> </w:t>
      </w:r>
      <w:r w:rsidRPr="002A6B8A">
        <w:rPr>
          <w:rFonts w:ascii="Noto Sans Condensed" w:hAnsi="Noto Sans Condensed" w:cs="Noto Sans Condensed"/>
          <w:b/>
          <w:sz w:val="15"/>
          <w:szCs w:val="15"/>
        </w:rPr>
        <w:t>Conjunta</w:t>
      </w:r>
      <w:r w:rsidRPr="002A6B8A">
        <w:rPr>
          <w:rFonts w:ascii="Noto Sans Condensed" w:hAnsi="Noto Sans Condensed" w:cs="Noto Sans Condensed"/>
          <w:sz w:val="15"/>
          <w:szCs w:val="15"/>
        </w:rPr>
        <w:t xml:space="preserve">: Instrumento jurídico mediante el cual el licitante o varios </w:t>
      </w:r>
      <w:r w:rsidR="007C4EF1" w:rsidRPr="002A6B8A">
        <w:rPr>
          <w:rFonts w:ascii="Noto Sans Condensed" w:hAnsi="Noto Sans Condensed" w:cs="Noto Sans Condensed"/>
          <w:sz w:val="15"/>
          <w:szCs w:val="15"/>
        </w:rPr>
        <w:t>licitantes</w:t>
      </w:r>
      <w:r w:rsidRPr="002A6B8A">
        <w:rPr>
          <w:rFonts w:ascii="Noto Sans Condensed" w:hAnsi="Noto Sans Condensed" w:cs="Noto Sans Condensed"/>
          <w:sz w:val="15"/>
          <w:szCs w:val="15"/>
        </w:rPr>
        <w:t xml:space="preserve"> (personas físicas o morales) establecen los derechos y obligaciones que contraerán de manera conjunta con la convocante, con el objeto de cumplir con los requisitos de la convocatoria, las bases de licitación y del contrato que se derive de la presente licitación.</w:t>
      </w:r>
    </w:p>
    <w:p w14:paraId="1DDB71E5" w14:textId="77777777" w:rsidR="001B0C18" w:rsidRPr="002A6B8A" w:rsidRDefault="001B0C18" w:rsidP="00512C41">
      <w:pPr>
        <w:pStyle w:val="Prrafodelista"/>
        <w:ind w:left="993" w:hanging="567"/>
        <w:jc w:val="both"/>
        <w:rPr>
          <w:rFonts w:ascii="Noto Sans Condensed" w:hAnsi="Noto Sans Condensed" w:cs="Noto Sans Condensed"/>
          <w:sz w:val="15"/>
          <w:szCs w:val="15"/>
        </w:rPr>
      </w:pPr>
    </w:p>
    <w:p w14:paraId="06AD1D0F" w14:textId="3B70B90A" w:rsidR="001B0C18" w:rsidRPr="002A6B8A" w:rsidRDefault="001B0C18" w:rsidP="00512C41">
      <w:pPr>
        <w:pStyle w:val="Prrafodelista"/>
        <w:numPr>
          <w:ilvl w:val="1"/>
          <w:numId w:val="57"/>
        </w:numPr>
        <w:ind w:left="993" w:hanging="567"/>
        <w:jc w:val="both"/>
        <w:rPr>
          <w:rFonts w:ascii="Noto Sans Condensed" w:hAnsi="Noto Sans Condensed" w:cs="Noto Sans Condensed"/>
          <w:sz w:val="15"/>
          <w:szCs w:val="15"/>
        </w:rPr>
      </w:pPr>
      <w:r w:rsidRPr="002A6B8A">
        <w:rPr>
          <w:rFonts w:ascii="Noto Sans Condensed" w:hAnsi="Noto Sans Condensed" w:cs="Noto Sans Condensed"/>
          <w:b/>
          <w:sz w:val="15"/>
          <w:szCs w:val="15"/>
        </w:rPr>
        <w:t xml:space="preserve">Cuenta por Pagar: </w:t>
      </w:r>
      <w:r w:rsidRPr="002A6B8A">
        <w:rPr>
          <w:rFonts w:ascii="Noto Sans Condensed" w:hAnsi="Noto Sans Condensed" w:cs="Noto Sans Condensed"/>
          <w:sz w:val="15"/>
          <w:szCs w:val="15"/>
        </w:rPr>
        <w:t xml:space="preserve">Derechos de cobro a favor de los proveedores o contratistas de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 xml:space="preserve">, dados de alta en cadenas productivas. </w:t>
      </w:r>
    </w:p>
    <w:p w14:paraId="3A408B23" w14:textId="77777777" w:rsidR="001B0C18" w:rsidRPr="002A6B8A" w:rsidRDefault="001B0C18" w:rsidP="00512C41">
      <w:pPr>
        <w:pStyle w:val="Prrafodelista"/>
        <w:ind w:left="993" w:hanging="567"/>
        <w:jc w:val="both"/>
        <w:rPr>
          <w:rFonts w:ascii="Noto Sans Condensed" w:hAnsi="Noto Sans Condensed" w:cs="Noto Sans Condensed"/>
          <w:sz w:val="15"/>
          <w:szCs w:val="15"/>
        </w:rPr>
      </w:pPr>
    </w:p>
    <w:p w14:paraId="59268A84" w14:textId="77777777" w:rsidR="001B0C18" w:rsidRPr="002A6B8A" w:rsidRDefault="001B0C18" w:rsidP="00512C41">
      <w:pPr>
        <w:pStyle w:val="Prrafodelista"/>
        <w:numPr>
          <w:ilvl w:val="1"/>
          <w:numId w:val="57"/>
        </w:numPr>
        <w:ind w:left="993" w:hanging="567"/>
        <w:jc w:val="both"/>
        <w:rPr>
          <w:rFonts w:ascii="Noto Sans Condensed" w:hAnsi="Noto Sans Condensed" w:cs="Noto Sans Condensed"/>
          <w:sz w:val="15"/>
          <w:szCs w:val="15"/>
        </w:rPr>
      </w:pPr>
      <w:r w:rsidRPr="002A6B8A">
        <w:rPr>
          <w:rFonts w:ascii="Noto Sans Condensed" w:hAnsi="Noto Sans Condensed" w:cs="Noto Sans Condensed"/>
          <w:b/>
          <w:sz w:val="15"/>
          <w:szCs w:val="15"/>
        </w:rPr>
        <w:t>Factoraje O Descuento Electrónico:</w:t>
      </w:r>
      <w:r w:rsidRPr="002A6B8A">
        <w:rPr>
          <w:rFonts w:ascii="Noto Sans Condensed" w:hAnsi="Noto Sans Condensed" w:cs="Noto Sans Condensed"/>
          <w:sz w:val="15"/>
          <w:szCs w:val="15"/>
        </w:rPr>
        <w:t xml:space="preserve"> Acto mediante el cual un intermediario financiero adquiere la propiedad de las cuentas por pagar en cadenas productivas</w:t>
      </w:r>
    </w:p>
    <w:p w14:paraId="369CCAC3" w14:textId="77777777" w:rsidR="001B0C18" w:rsidRPr="002A6B8A" w:rsidRDefault="001B0C18" w:rsidP="00512C41">
      <w:pPr>
        <w:pStyle w:val="Prrafodelista"/>
        <w:ind w:left="993" w:hanging="567"/>
        <w:jc w:val="both"/>
        <w:rPr>
          <w:rFonts w:ascii="Noto Sans Condensed" w:hAnsi="Noto Sans Condensed" w:cs="Noto Sans Condensed"/>
          <w:sz w:val="15"/>
          <w:szCs w:val="15"/>
        </w:rPr>
      </w:pPr>
    </w:p>
    <w:p w14:paraId="7AA5BA61" w14:textId="77777777" w:rsidR="0034461F" w:rsidRPr="002A6B8A" w:rsidRDefault="0034461F" w:rsidP="0034461F">
      <w:pPr>
        <w:pStyle w:val="Prrafodelista"/>
        <w:numPr>
          <w:ilvl w:val="1"/>
          <w:numId w:val="57"/>
        </w:numPr>
        <w:ind w:left="993" w:hanging="567"/>
        <w:jc w:val="both"/>
        <w:rPr>
          <w:rFonts w:ascii="Noto Sans Condensed" w:hAnsi="Noto Sans Condensed" w:cs="Noto Sans Condensed"/>
          <w:sz w:val="15"/>
          <w:szCs w:val="15"/>
        </w:rPr>
      </w:pPr>
      <w:r w:rsidRPr="002A6B8A">
        <w:rPr>
          <w:rFonts w:ascii="Noto Sans Condensed" w:hAnsi="Noto Sans Condensed" w:cs="Noto Sans Condensed"/>
          <w:b/>
          <w:sz w:val="15"/>
          <w:szCs w:val="15"/>
        </w:rPr>
        <w:t xml:space="preserve">Firma Electrónica: </w:t>
      </w:r>
      <w:r w:rsidRPr="002A6B8A">
        <w:rPr>
          <w:rFonts w:ascii="Noto Sans Condensed" w:hAnsi="Noto Sans Condensed" w:cs="Noto Sans Condensed"/>
          <w:sz w:val="15"/>
          <w:szCs w:val="15"/>
        </w:rPr>
        <w:t xml:space="preserve">La </w:t>
      </w:r>
      <w:proofErr w:type="spellStart"/>
      <w:r w:rsidRPr="002A6B8A">
        <w:rPr>
          <w:rFonts w:ascii="Noto Sans Condensed" w:hAnsi="Noto Sans Condensed" w:cs="Noto Sans Condensed"/>
          <w:sz w:val="15"/>
          <w:szCs w:val="15"/>
        </w:rPr>
        <w:t>E.firma</w:t>
      </w:r>
      <w:proofErr w:type="spellEnd"/>
      <w:r w:rsidRPr="002A6B8A">
        <w:rPr>
          <w:rFonts w:ascii="Noto Sans Condensed" w:hAnsi="Noto Sans Condensed" w:cs="Noto Sans Condensed"/>
          <w:sz w:val="15"/>
          <w:szCs w:val="15"/>
        </w:rPr>
        <w:t xml:space="preserve"> el conjunto de datos y caracteres que te identifica al realizar trámites y servicios por internet en el SAT, así como en otras Dependencias, Entidades Federativas, Municipios y la iniciativa privada. La </w:t>
      </w:r>
      <w:proofErr w:type="spellStart"/>
      <w:r w:rsidRPr="002A6B8A">
        <w:rPr>
          <w:rFonts w:ascii="Noto Sans Condensed" w:hAnsi="Noto Sans Condensed" w:cs="Noto Sans Condensed"/>
          <w:sz w:val="15"/>
          <w:szCs w:val="15"/>
        </w:rPr>
        <w:t>E.firma</w:t>
      </w:r>
      <w:proofErr w:type="spellEnd"/>
      <w:r w:rsidRPr="002A6B8A">
        <w:rPr>
          <w:rFonts w:ascii="Noto Sans Condensed" w:hAnsi="Noto Sans Condensed" w:cs="Noto Sans Condensed"/>
          <w:sz w:val="15"/>
          <w:szCs w:val="15"/>
        </w:rPr>
        <w:t xml:space="preserve"> es única, es un archivo seguro y cifrado, que tiene la validez de una firma autógrafa.</w:t>
      </w:r>
    </w:p>
    <w:p w14:paraId="0E809E18" w14:textId="77777777" w:rsidR="001B0C18" w:rsidRPr="002A6B8A" w:rsidRDefault="001B0C18" w:rsidP="00512C41">
      <w:pPr>
        <w:pStyle w:val="Prrafodelista"/>
        <w:ind w:left="993" w:hanging="567"/>
        <w:jc w:val="both"/>
        <w:rPr>
          <w:rFonts w:ascii="Noto Sans Condensed" w:hAnsi="Noto Sans Condensed" w:cs="Noto Sans Condensed"/>
          <w:sz w:val="15"/>
          <w:szCs w:val="15"/>
        </w:rPr>
      </w:pPr>
    </w:p>
    <w:p w14:paraId="773DC96B" w14:textId="77777777" w:rsidR="001B0C18" w:rsidRPr="002A6B8A" w:rsidRDefault="001B0C18" w:rsidP="00512C41">
      <w:pPr>
        <w:pStyle w:val="Prrafodelista"/>
        <w:numPr>
          <w:ilvl w:val="1"/>
          <w:numId w:val="57"/>
        </w:numPr>
        <w:ind w:left="993" w:hanging="567"/>
        <w:jc w:val="both"/>
        <w:rPr>
          <w:rFonts w:ascii="Noto Sans Condensed" w:hAnsi="Noto Sans Condensed" w:cs="Noto Sans Condensed"/>
          <w:sz w:val="15"/>
          <w:szCs w:val="15"/>
        </w:rPr>
      </w:pPr>
      <w:r w:rsidRPr="002A6B8A">
        <w:rPr>
          <w:rFonts w:ascii="Noto Sans Condensed" w:hAnsi="Noto Sans Condensed" w:cs="Noto Sans Condensed"/>
          <w:b/>
          <w:sz w:val="15"/>
          <w:szCs w:val="15"/>
        </w:rPr>
        <w:t xml:space="preserve">Intermediario Financiero: </w:t>
      </w:r>
      <w:r w:rsidRPr="002A6B8A">
        <w:rPr>
          <w:rFonts w:ascii="Noto Sans Condensed" w:hAnsi="Noto Sans Condensed" w:cs="Noto Sans Condensed"/>
          <w:sz w:val="15"/>
          <w:szCs w:val="15"/>
        </w:rPr>
        <w:t xml:space="preserve">instituciones bancarias o no bancarias, que puedan realizar operaciones de factoraje o descuento electrónico en cadenas productivas. </w:t>
      </w:r>
    </w:p>
    <w:p w14:paraId="186511BF" w14:textId="77777777" w:rsidR="001B0C18" w:rsidRPr="002A6B8A" w:rsidRDefault="001B0C18" w:rsidP="00512C41">
      <w:pPr>
        <w:pStyle w:val="Prrafodelista"/>
        <w:numPr>
          <w:ilvl w:val="1"/>
          <w:numId w:val="57"/>
        </w:numPr>
        <w:spacing w:before="120"/>
        <w:ind w:left="993" w:right="-2" w:hanging="567"/>
        <w:jc w:val="both"/>
        <w:rPr>
          <w:rFonts w:ascii="Noto Sans Condensed" w:hAnsi="Noto Sans Condensed" w:cs="Noto Sans Condensed"/>
          <w:sz w:val="15"/>
          <w:szCs w:val="15"/>
        </w:rPr>
      </w:pPr>
      <w:r w:rsidRPr="002A6B8A">
        <w:rPr>
          <w:rFonts w:ascii="Noto Sans Condensed" w:hAnsi="Noto Sans Condensed" w:cs="Noto Sans Condensed"/>
          <w:b/>
          <w:sz w:val="15"/>
          <w:szCs w:val="15"/>
        </w:rPr>
        <w:t>Licitante que resulte ganador:</w:t>
      </w:r>
      <w:r w:rsidRPr="002A6B8A">
        <w:rPr>
          <w:rFonts w:ascii="Noto Sans Condensed" w:hAnsi="Noto Sans Condensed" w:cs="Noto Sans Condensed"/>
          <w:sz w:val="15"/>
          <w:szCs w:val="15"/>
        </w:rPr>
        <w:t xml:space="preserve"> La(s) persona(s) física(s) o moral(es) que resulte(n) con adjudicación en la partida de la presente Licitación Pública de acuerdo a lo que se especifique en el acta de Fallo respectiva.</w:t>
      </w:r>
    </w:p>
    <w:p w14:paraId="78669A3C" w14:textId="6EE21B33" w:rsidR="001B0C18" w:rsidRPr="001E27D3" w:rsidRDefault="001B0C18" w:rsidP="001E27D3">
      <w:pPr>
        <w:pStyle w:val="Prrafodelista"/>
        <w:numPr>
          <w:ilvl w:val="1"/>
          <w:numId w:val="57"/>
        </w:numPr>
        <w:spacing w:before="120"/>
        <w:ind w:left="993" w:right="-2" w:hanging="567"/>
        <w:jc w:val="both"/>
        <w:rPr>
          <w:rFonts w:ascii="Noto Sans Condensed" w:hAnsi="Noto Sans Condensed" w:cs="Noto Sans Condensed"/>
          <w:sz w:val="15"/>
          <w:szCs w:val="15"/>
        </w:rPr>
      </w:pPr>
      <w:r w:rsidRPr="001E27D3">
        <w:rPr>
          <w:rFonts w:ascii="Noto Sans Condensed" w:hAnsi="Noto Sans Condensed" w:cs="Noto Sans Condensed"/>
          <w:b/>
          <w:sz w:val="15"/>
          <w:szCs w:val="15"/>
        </w:rPr>
        <w:t xml:space="preserve">Módulo de Formalización de Instrumentos Jurídicos: </w:t>
      </w:r>
      <w:r w:rsidR="001E27D3">
        <w:rPr>
          <w:rFonts w:ascii="Noto Sans Condensed" w:hAnsi="Noto Sans Condensed" w:cs="Noto Sans Condensed"/>
          <w:b/>
          <w:sz w:val="15"/>
          <w:szCs w:val="15"/>
        </w:rPr>
        <w:t xml:space="preserve">Módulo del Sistema </w:t>
      </w:r>
      <w:r w:rsidR="001E27D3" w:rsidRPr="001E27D3">
        <w:rPr>
          <w:rFonts w:ascii="Noto Sans Condensed" w:hAnsi="Noto Sans Condensed" w:cs="Noto Sans Condensed"/>
          <w:b/>
          <w:sz w:val="15"/>
          <w:szCs w:val="15"/>
        </w:rPr>
        <w:t>electrónico de información pública gubernamental</w:t>
      </w:r>
      <w:r w:rsidR="001E27D3">
        <w:rPr>
          <w:rFonts w:ascii="Noto Sans Condensed" w:hAnsi="Noto Sans Condensed" w:cs="Noto Sans Condensed"/>
          <w:b/>
          <w:sz w:val="15"/>
          <w:szCs w:val="15"/>
        </w:rPr>
        <w:t xml:space="preserve"> COMPRAS MX  mediante el cual se realiza la firma electrónica de los Contratos y Convenio derivado de los procedimientos de contratación de Adquisiciones, Arrendamientos</w:t>
      </w:r>
      <w:r w:rsidR="001E27D3" w:rsidRPr="001E27D3">
        <w:rPr>
          <w:rFonts w:ascii="Noto Sans Condensed" w:hAnsi="Noto Sans Condensed" w:cs="Noto Sans Condensed"/>
          <w:sz w:val="15"/>
          <w:szCs w:val="15"/>
        </w:rPr>
        <w:t xml:space="preserve"> </w:t>
      </w:r>
      <w:r w:rsidR="001E27D3">
        <w:rPr>
          <w:rFonts w:ascii="Noto Sans Condensed" w:hAnsi="Noto Sans Condensed" w:cs="Noto Sans Condensed"/>
          <w:sz w:val="15"/>
          <w:szCs w:val="15"/>
        </w:rPr>
        <w:t xml:space="preserve">y Servicios, lo anterior de conformidad </w:t>
      </w:r>
      <w:r w:rsidRPr="001E27D3">
        <w:rPr>
          <w:rFonts w:ascii="Noto Sans Condensed" w:hAnsi="Noto Sans Condensed" w:cs="Noto Sans Condensed"/>
          <w:sz w:val="15"/>
          <w:szCs w:val="15"/>
        </w:rPr>
        <w:t xml:space="preserve">a los </w:t>
      </w:r>
      <w:r w:rsidR="004F2AB2" w:rsidRPr="001E27D3">
        <w:rPr>
          <w:rFonts w:ascii="Noto Sans Condensed" w:hAnsi="Noto Sans Condensed" w:cs="Noto Sans Condensed"/>
          <w:sz w:val="15"/>
          <w:szCs w:val="15"/>
        </w:rPr>
        <w:t xml:space="preserve">artículos </w:t>
      </w:r>
      <w:r w:rsidR="003E0B27" w:rsidRPr="001E27D3">
        <w:rPr>
          <w:rFonts w:ascii="Noto Sans Condensed" w:hAnsi="Noto Sans Condensed" w:cs="Noto Sans Condensed"/>
          <w:sz w:val="15"/>
          <w:szCs w:val="15"/>
        </w:rPr>
        <w:t>81</w:t>
      </w:r>
      <w:r w:rsidRPr="001E27D3">
        <w:rPr>
          <w:rFonts w:ascii="Noto Sans Condensed" w:hAnsi="Noto Sans Condensed" w:cs="Noto Sans Condensed"/>
          <w:sz w:val="15"/>
          <w:szCs w:val="15"/>
        </w:rPr>
        <w:t xml:space="preserve">  de la Ley de Adquisiciones, Arrendamientos y Servicios del Sector </w:t>
      </w:r>
      <w:r w:rsidRPr="001E27D3">
        <w:rPr>
          <w:rFonts w:ascii="Noto Sans Condensed" w:hAnsi="Noto Sans Condensed" w:cs="Noto Sans Condensed"/>
          <w:sz w:val="15"/>
          <w:szCs w:val="15"/>
        </w:rPr>
        <w:lastRenderedPageBreak/>
        <w:t xml:space="preserve">Público y el Transitorio Tercero del </w:t>
      </w:r>
      <w:r w:rsidR="00714C1B" w:rsidRPr="001E27D3">
        <w:rPr>
          <w:rFonts w:ascii="Noto Sans Condensed" w:hAnsi="Noto Sans Condensed" w:cs="Noto Sans Condensed"/>
          <w:sz w:val="15"/>
          <w:szCs w:val="15"/>
        </w:rPr>
        <w:t>DECRETO por el que se expide la Ley de Adquisiciones, Arrendamientos y Servicios del Sector Público y, se reforman, adicionan y derogan diversas disposiciones de la Ley Federal de Austeridad Republicana; de la Ley de la Economía Social y Solidaria y de la Ley General de Sociedades Cooperativas</w:t>
      </w:r>
      <w:r w:rsidR="001E27D3">
        <w:rPr>
          <w:rFonts w:ascii="Noto Sans Condensed" w:hAnsi="Noto Sans Condensed" w:cs="Noto Sans Condensed"/>
          <w:sz w:val="15"/>
          <w:szCs w:val="15"/>
        </w:rPr>
        <w:t>.</w:t>
      </w:r>
    </w:p>
    <w:p w14:paraId="7EE2B676" w14:textId="77777777" w:rsidR="00D52ECD" w:rsidRPr="002A6B8A" w:rsidRDefault="00D52ECD" w:rsidP="00512C41">
      <w:pPr>
        <w:pStyle w:val="Prrafodelista"/>
        <w:numPr>
          <w:ilvl w:val="1"/>
          <w:numId w:val="57"/>
        </w:numPr>
        <w:spacing w:before="120"/>
        <w:ind w:left="993" w:right="-2" w:hanging="567"/>
        <w:jc w:val="both"/>
        <w:rPr>
          <w:rFonts w:ascii="Noto Sans Condensed" w:hAnsi="Noto Sans Condensed" w:cs="Noto Sans Condensed"/>
          <w:sz w:val="15"/>
          <w:szCs w:val="15"/>
        </w:rPr>
      </w:pPr>
      <w:r w:rsidRPr="002A6B8A">
        <w:rPr>
          <w:rFonts w:ascii="Noto Sans Condensed" w:hAnsi="Noto Sans Condensed" w:cs="Noto Sans Condensed"/>
          <w:b/>
          <w:sz w:val="15"/>
          <w:szCs w:val="15"/>
        </w:rPr>
        <w:t xml:space="preserve">Partida: </w:t>
      </w:r>
      <w:r w:rsidRPr="002A6B8A">
        <w:rPr>
          <w:rFonts w:ascii="Noto Sans Condensed" w:hAnsi="Noto Sans Condensed" w:cs="Noto Sans Condensed"/>
          <w:sz w:val="15"/>
          <w:szCs w:val="15"/>
        </w:rPr>
        <w:t>Nombre, descripción y cantidad del servicio.</w:t>
      </w:r>
    </w:p>
    <w:p w14:paraId="1337E570" w14:textId="35D67211" w:rsidR="001B0C18" w:rsidRPr="002A6B8A" w:rsidRDefault="001B0C18" w:rsidP="00512C41">
      <w:pPr>
        <w:pStyle w:val="Prrafodelista"/>
        <w:numPr>
          <w:ilvl w:val="1"/>
          <w:numId w:val="57"/>
        </w:numPr>
        <w:spacing w:before="120"/>
        <w:ind w:left="993" w:right="-2" w:hanging="567"/>
        <w:jc w:val="both"/>
        <w:rPr>
          <w:rFonts w:ascii="Noto Sans Condensed" w:hAnsi="Noto Sans Condensed" w:cs="Noto Sans Condensed"/>
          <w:sz w:val="15"/>
          <w:szCs w:val="15"/>
        </w:rPr>
      </w:pPr>
      <w:r w:rsidRPr="002A6B8A">
        <w:rPr>
          <w:rFonts w:ascii="Noto Sans Condensed" w:hAnsi="Noto Sans Condensed" w:cs="Noto Sans Condensed"/>
          <w:b/>
          <w:sz w:val="15"/>
          <w:szCs w:val="15"/>
        </w:rPr>
        <w:t xml:space="preserve">Precio Conveniente: </w:t>
      </w:r>
      <w:r w:rsidRPr="002A6B8A">
        <w:rPr>
          <w:rFonts w:ascii="Noto Sans Condensed" w:hAnsi="Noto Sans Condensed" w:cs="Noto Sans Condensed"/>
          <w:sz w:val="15"/>
          <w:szCs w:val="15"/>
        </w:rPr>
        <w:t>Es aquel que se determina a partir de obtener el promedio de los precios preponderantes que resulten de las proposiciones aceptadas técnicamente en la licitación y a éste se le resta el porcentaje que determine la dependencia o entidad en sus políticas, bases y lineamientos.</w:t>
      </w:r>
    </w:p>
    <w:p w14:paraId="5A7EC739" w14:textId="5DDBF223" w:rsidR="00D52ECD" w:rsidRPr="002A6B8A" w:rsidRDefault="00A04A5C" w:rsidP="00512C41">
      <w:pPr>
        <w:pStyle w:val="Prrafodelista"/>
        <w:numPr>
          <w:ilvl w:val="1"/>
          <w:numId w:val="57"/>
        </w:numPr>
        <w:spacing w:before="120"/>
        <w:ind w:left="993" w:right="-2" w:hanging="567"/>
        <w:jc w:val="both"/>
        <w:rPr>
          <w:rFonts w:ascii="Noto Sans Condensed" w:hAnsi="Noto Sans Condensed" w:cs="Noto Sans Condensed"/>
          <w:sz w:val="15"/>
          <w:szCs w:val="15"/>
        </w:rPr>
      </w:pPr>
      <w:r w:rsidRPr="002A6B8A">
        <w:rPr>
          <w:rFonts w:ascii="Noto Sans Condensed" w:hAnsi="Noto Sans Condensed" w:cs="Noto Sans Condensed"/>
          <w:b/>
          <w:sz w:val="15"/>
          <w:szCs w:val="15"/>
        </w:rPr>
        <w:t>PROVEEDOR</w:t>
      </w:r>
      <w:r w:rsidR="00D52ECD" w:rsidRPr="002A6B8A">
        <w:rPr>
          <w:rFonts w:ascii="Noto Sans Condensed" w:hAnsi="Noto Sans Condensed" w:cs="Noto Sans Condensed"/>
          <w:b/>
          <w:sz w:val="15"/>
          <w:szCs w:val="15"/>
        </w:rPr>
        <w:t>:</w:t>
      </w:r>
      <w:r w:rsidR="00D52ECD" w:rsidRPr="002A6B8A">
        <w:rPr>
          <w:rFonts w:ascii="Noto Sans Condensed" w:hAnsi="Noto Sans Condensed" w:cs="Noto Sans Condensed"/>
          <w:sz w:val="15"/>
          <w:szCs w:val="15"/>
        </w:rPr>
        <w:t xml:space="preserve"> La persona que celebre contratos de adquisiciones, arrendamientos o servicios</w:t>
      </w:r>
    </w:p>
    <w:p w14:paraId="0C2D6A09" w14:textId="71BA946C" w:rsidR="001B0C18" w:rsidRPr="002A6B8A" w:rsidRDefault="001B0C18" w:rsidP="00512C41">
      <w:pPr>
        <w:pStyle w:val="Prrafodelista"/>
        <w:numPr>
          <w:ilvl w:val="1"/>
          <w:numId w:val="57"/>
        </w:numPr>
        <w:spacing w:before="120"/>
        <w:ind w:left="993" w:right="-2" w:hanging="567"/>
        <w:jc w:val="both"/>
        <w:rPr>
          <w:rFonts w:ascii="Noto Sans Condensed" w:hAnsi="Noto Sans Condensed" w:cs="Noto Sans Condensed"/>
          <w:sz w:val="15"/>
          <w:szCs w:val="15"/>
        </w:rPr>
      </w:pPr>
      <w:r w:rsidRPr="002A6B8A">
        <w:rPr>
          <w:rFonts w:ascii="Noto Sans Condensed" w:hAnsi="Noto Sans Condensed" w:cs="Noto Sans Condensed"/>
          <w:b/>
          <w:sz w:val="15"/>
          <w:szCs w:val="15"/>
        </w:rPr>
        <w:t>Sobre</w:t>
      </w:r>
      <w:r w:rsidR="00C542F8">
        <w:rPr>
          <w:rFonts w:ascii="Noto Sans Condensed" w:hAnsi="Noto Sans Condensed" w:cs="Noto Sans Condensed"/>
          <w:b/>
          <w:sz w:val="15"/>
          <w:szCs w:val="15"/>
        </w:rPr>
        <w:t xml:space="preserve"> Digital</w:t>
      </w:r>
      <w:r w:rsidRPr="002A6B8A">
        <w:rPr>
          <w:rFonts w:ascii="Noto Sans Condensed" w:hAnsi="Noto Sans Condensed" w:cs="Noto Sans Condensed"/>
          <w:b/>
          <w:sz w:val="15"/>
          <w:szCs w:val="15"/>
        </w:rPr>
        <w:t xml:space="preserve">: </w:t>
      </w:r>
      <w:r w:rsidR="001E27D3" w:rsidRPr="002A6B8A">
        <w:rPr>
          <w:rFonts w:ascii="Noto Sans Condensed" w:hAnsi="Noto Sans Condensed" w:cs="Noto Sans Condensed"/>
          <w:sz w:val="15"/>
          <w:szCs w:val="15"/>
        </w:rPr>
        <w:t xml:space="preserve">El </w:t>
      </w:r>
      <w:r w:rsidR="00C542F8">
        <w:rPr>
          <w:rFonts w:ascii="Noto Sans Condensed" w:hAnsi="Noto Sans Condensed" w:cs="Noto Sans Condensed"/>
          <w:sz w:val="15"/>
          <w:szCs w:val="15"/>
        </w:rPr>
        <w:t>sobre digital</w:t>
      </w:r>
      <w:r w:rsidRPr="002A6B8A">
        <w:rPr>
          <w:rFonts w:ascii="Noto Sans Condensed" w:hAnsi="Noto Sans Condensed" w:cs="Noto Sans Condensed"/>
          <w:sz w:val="15"/>
          <w:szCs w:val="15"/>
        </w:rPr>
        <w:t xml:space="preserve"> que se remita a través de </w:t>
      </w:r>
      <w:r w:rsidR="001E27D3">
        <w:rPr>
          <w:rFonts w:ascii="Noto Sans Condensed" w:hAnsi="Noto Sans Condensed" w:cs="Noto Sans Condensed"/>
          <w:sz w:val="15"/>
          <w:szCs w:val="15"/>
        </w:rPr>
        <w:t>COMPRAS MX</w:t>
      </w:r>
      <w:r w:rsidRPr="002A6B8A">
        <w:rPr>
          <w:rFonts w:ascii="Noto Sans Condensed" w:hAnsi="Noto Sans Condensed" w:cs="Noto Sans Condensed"/>
          <w:sz w:val="15"/>
          <w:szCs w:val="15"/>
        </w:rPr>
        <w:t>, que contenga la propuesta técnica, económica y la demás documentación solicitada por la convocante y cuyo contenido sólo puede ser conocido en el acto de presentación y apertura de proposiciones en términos de la LAASSP.</w:t>
      </w:r>
    </w:p>
    <w:p w14:paraId="7989A5EC" w14:textId="1D7D20C3" w:rsidR="00043490" w:rsidRPr="002A6B8A" w:rsidRDefault="00043490" w:rsidP="00512C41">
      <w:pPr>
        <w:pStyle w:val="Prrafodelista"/>
        <w:numPr>
          <w:ilvl w:val="1"/>
          <w:numId w:val="57"/>
        </w:numPr>
        <w:spacing w:before="120"/>
        <w:ind w:left="993" w:right="-2" w:hanging="567"/>
        <w:jc w:val="both"/>
        <w:rPr>
          <w:rFonts w:ascii="Noto Sans Condensed" w:hAnsi="Noto Sans Condensed" w:cs="Noto Sans Condensed"/>
          <w:sz w:val="15"/>
          <w:szCs w:val="15"/>
        </w:rPr>
      </w:pPr>
      <w:r w:rsidRPr="002A6B8A">
        <w:rPr>
          <w:rFonts w:ascii="Noto Sans Condensed" w:hAnsi="Noto Sans Condensed" w:cs="Noto Sans Condensed"/>
          <w:b/>
          <w:sz w:val="15"/>
          <w:szCs w:val="15"/>
        </w:rPr>
        <w:t xml:space="preserve">Secretaría: </w:t>
      </w:r>
      <w:r w:rsidRPr="002A6B8A">
        <w:rPr>
          <w:rFonts w:ascii="Noto Sans Condensed" w:hAnsi="Noto Sans Condensed" w:cs="Noto Sans Condensed"/>
          <w:sz w:val="15"/>
          <w:szCs w:val="15"/>
        </w:rPr>
        <w:t>La Secretaría Anticorrupción y Buen Gobierno;</w:t>
      </w:r>
    </w:p>
    <w:p w14:paraId="454992CB" w14:textId="7899B6DD" w:rsidR="001B0C18" w:rsidRPr="002A6B8A" w:rsidRDefault="001B0C18" w:rsidP="00512C41">
      <w:pPr>
        <w:pStyle w:val="Prrafodelista"/>
        <w:numPr>
          <w:ilvl w:val="1"/>
          <w:numId w:val="57"/>
        </w:numPr>
        <w:spacing w:before="120"/>
        <w:ind w:left="993" w:right="-2" w:hanging="567"/>
        <w:jc w:val="both"/>
        <w:rPr>
          <w:rFonts w:ascii="Noto Sans Condensed" w:hAnsi="Noto Sans Condensed" w:cs="Noto Sans Condensed"/>
          <w:sz w:val="15"/>
          <w:szCs w:val="15"/>
        </w:rPr>
      </w:pPr>
      <w:r w:rsidRPr="002A6B8A">
        <w:rPr>
          <w:rFonts w:ascii="Noto Sans Condensed" w:hAnsi="Noto Sans Condensed" w:cs="Noto Sans Condensed"/>
          <w:b/>
          <w:sz w:val="15"/>
          <w:szCs w:val="15"/>
        </w:rPr>
        <w:t xml:space="preserve">Testigos Sociales: </w:t>
      </w:r>
      <w:r w:rsidRPr="002A6B8A">
        <w:rPr>
          <w:rFonts w:ascii="Noto Sans Condensed" w:hAnsi="Noto Sans Condensed" w:cs="Noto Sans Condensed"/>
          <w:sz w:val="15"/>
          <w:szCs w:val="15"/>
        </w:rPr>
        <w:t xml:space="preserve">Las personas físicas que pertenezcan o no a organizaciones no gubernamentales, así como las propias organizaciones no gubernamentales, que cuenten con el registro correspondiente ante la </w:t>
      </w:r>
      <w:r w:rsidR="005811EF">
        <w:rPr>
          <w:rFonts w:ascii="Noto Sans Condensed" w:hAnsi="Noto Sans Condensed" w:cs="Noto Sans Condensed"/>
          <w:sz w:val="15"/>
          <w:szCs w:val="15"/>
        </w:rPr>
        <w:t>SECRETARÍA</w:t>
      </w:r>
      <w:r w:rsidRPr="002A6B8A">
        <w:rPr>
          <w:rFonts w:ascii="Noto Sans Condensed" w:hAnsi="Noto Sans Condensed" w:cs="Noto Sans Condensed"/>
          <w:sz w:val="15"/>
          <w:szCs w:val="15"/>
        </w:rPr>
        <w:t xml:space="preserve">, que a solicitud de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 xml:space="preserve">, por iniciativa propia, o a solicitud de la </w:t>
      </w:r>
      <w:r w:rsidR="005811EF">
        <w:rPr>
          <w:rFonts w:ascii="Noto Sans Condensed" w:hAnsi="Noto Sans Condensed" w:cs="Noto Sans Condensed"/>
          <w:sz w:val="15"/>
          <w:szCs w:val="15"/>
        </w:rPr>
        <w:t>SECRETARÍA</w:t>
      </w:r>
      <w:r w:rsidRPr="002A6B8A">
        <w:rPr>
          <w:rFonts w:ascii="Noto Sans Condensed" w:hAnsi="Noto Sans Condensed" w:cs="Noto Sans Condensed"/>
          <w:sz w:val="15"/>
          <w:szCs w:val="15"/>
        </w:rPr>
        <w:t xml:space="preserve"> podrán participar con derecho a voz en las contrataciones que lleve a cabo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 emitiendo al término de su participación un testimonio público sobre el desarrollo de las mismas.</w:t>
      </w:r>
    </w:p>
    <w:p w14:paraId="32914013" w14:textId="61C32A6F" w:rsidR="001B0C18" w:rsidRPr="002A6B8A" w:rsidRDefault="001B0C18" w:rsidP="00512C41">
      <w:pPr>
        <w:pStyle w:val="Prrafodelista"/>
        <w:numPr>
          <w:ilvl w:val="1"/>
          <w:numId w:val="57"/>
        </w:numPr>
        <w:spacing w:before="120"/>
        <w:ind w:left="993" w:right="-2" w:hanging="567"/>
        <w:jc w:val="both"/>
        <w:rPr>
          <w:rFonts w:ascii="Noto Sans Condensed" w:hAnsi="Noto Sans Condensed" w:cs="Noto Sans Condensed"/>
          <w:sz w:val="15"/>
          <w:szCs w:val="15"/>
        </w:rPr>
      </w:pPr>
      <w:r w:rsidRPr="002A6B8A">
        <w:rPr>
          <w:rFonts w:ascii="Noto Sans Condensed" w:hAnsi="Noto Sans Condensed" w:cs="Noto Sans Condensed"/>
          <w:b/>
          <w:sz w:val="15"/>
          <w:szCs w:val="15"/>
        </w:rPr>
        <w:t xml:space="preserve">Testimonio: </w:t>
      </w:r>
      <w:r w:rsidRPr="002A6B8A">
        <w:rPr>
          <w:rFonts w:ascii="Noto Sans Condensed" w:hAnsi="Noto Sans Condensed" w:cs="Noto Sans Condensed"/>
          <w:sz w:val="15"/>
          <w:szCs w:val="15"/>
        </w:rPr>
        <w:t>Documento público que emitirá el Testigo Social al final de su participación y que contendrá las observaciones y, en su caso, recomendaciones derivadas de la misma.</w:t>
      </w:r>
    </w:p>
    <w:p w14:paraId="2765D2ED" w14:textId="77777777" w:rsidR="0034461F" w:rsidRPr="002A6B8A" w:rsidRDefault="0034461F" w:rsidP="0034461F">
      <w:pPr>
        <w:pStyle w:val="Prrafodelista"/>
        <w:tabs>
          <w:tab w:val="left" w:pos="567"/>
        </w:tabs>
        <w:ind w:left="360"/>
        <w:jc w:val="both"/>
        <w:rPr>
          <w:rFonts w:ascii="Noto Sans Condensed" w:hAnsi="Noto Sans Condensed" w:cs="Noto Sans Condensed"/>
          <w:sz w:val="15"/>
          <w:szCs w:val="15"/>
        </w:rPr>
      </w:pPr>
    </w:p>
    <w:p w14:paraId="0953F9F0" w14:textId="2E6D0501" w:rsidR="001B0C18" w:rsidRPr="002A6B8A" w:rsidRDefault="001B0C18" w:rsidP="007C1BB9">
      <w:pPr>
        <w:pStyle w:val="Prrafodelista"/>
        <w:numPr>
          <w:ilvl w:val="0"/>
          <w:numId w:val="57"/>
        </w:numPr>
        <w:tabs>
          <w:tab w:val="left" w:pos="567"/>
        </w:tabs>
        <w:jc w:val="both"/>
        <w:rPr>
          <w:rFonts w:ascii="Noto Sans Condensed" w:hAnsi="Noto Sans Condensed" w:cs="Noto Sans Condensed"/>
          <w:sz w:val="15"/>
          <w:szCs w:val="15"/>
        </w:rPr>
      </w:pPr>
      <w:r w:rsidRPr="002A6B8A">
        <w:rPr>
          <w:rFonts w:ascii="Noto Sans Condensed" w:hAnsi="Noto Sans Condensed" w:cs="Noto Sans Condensed"/>
          <w:b/>
          <w:sz w:val="15"/>
          <w:szCs w:val="15"/>
        </w:rPr>
        <w:t>Acrónimos</w:t>
      </w:r>
      <w:r w:rsidRPr="002A6B8A">
        <w:rPr>
          <w:rFonts w:ascii="Noto Sans Condensed" w:hAnsi="Noto Sans Condensed" w:cs="Noto Sans Condensed"/>
          <w:sz w:val="15"/>
          <w:szCs w:val="15"/>
        </w:rPr>
        <w:t>.</w:t>
      </w:r>
    </w:p>
    <w:p w14:paraId="75A82847" w14:textId="77777777" w:rsidR="001B0C18" w:rsidRPr="002A6B8A" w:rsidRDefault="001B0C18" w:rsidP="00DC78E9">
      <w:pPr>
        <w:pStyle w:val="Prrafodelista"/>
        <w:tabs>
          <w:tab w:val="left" w:pos="567"/>
        </w:tabs>
        <w:ind w:left="360"/>
        <w:jc w:val="both"/>
        <w:rPr>
          <w:rFonts w:ascii="Noto Sans Condensed" w:hAnsi="Noto Sans Condensed" w:cs="Noto Sans Condensed"/>
          <w:sz w:val="15"/>
          <w:szCs w:val="15"/>
        </w:rPr>
      </w:pPr>
    </w:p>
    <w:p w14:paraId="4F1E1F8E" w14:textId="77777777" w:rsidR="001B0C18" w:rsidRPr="002A6B8A" w:rsidRDefault="001B0C18" w:rsidP="007C1BB9">
      <w:pPr>
        <w:pStyle w:val="Prrafodelista"/>
        <w:numPr>
          <w:ilvl w:val="1"/>
          <w:numId w:val="57"/>
        </w:numPr>
        <w:tabs>
          <w:tab w:val="left" w:pos="567"/>
        </w:tabs>
        <w:spacing w:line="276" w:lineRule="auto"/>
        <w:ind w:left="1134" w:hanging="709"/>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DA:</w:t>
      </w:r>
      <w:r w:rsidRPr="002A6B8A">
        <w:rPr>
          <w:rFonts w:ascii="Noto Sans Condensed" w:hAnsi="Noto Sans Condensed" w:cs="Noto Sans Condensed"/>
          <w:sz w:val="15"/>
          <w:szCs w:val="15"/>
        </w:rPr>
        <w:t xml:space="preserve"> Dirección de Administrativa</w:t>
      </w:r>
    </w:p>
    <w:p w14:paraId="51AD7CDA" w14:textId="77777777" w:rsidR="001B0C18" w:rsidRPr="002A6B8A" w:rsidRDefault="001B0C18" w:rsidP="007C1BB9">
      <w:pPr>
        <w:pStyle w:val="Prrafodelista"/>
        <w:numPr>
          <w:ilvl w:val="1"/>
          <w:numId w:val="57"/>
        </w:numPr>
        <w:tabs>
          <w:tab w:val="left" w:pos="567"/>
        </w:tabs>
        <w:spacing w:line="276" w:lineRule="auto"/>
        <w:ind w:left="1134" w:hanging="709"/>
        <w:jc w:val="both"/>
        <w:rPr>
          <w:rFonts w:ascii="Noto Sans Condensed" w:hAnsi="Noto Sans Condensed" w:cs="Noto Sans Condensed"/>
          <w:sz w:val="15"/>
          <w:szCs w:val="15"/>
        </w:rPr>
      </w:pPr>
      <w:r w:rsidRPr="002A6B8A">
        <w:rPr>
          <w:rFonts w:ascii="Noto Sans Condensed" w:hAnsi="Noto Sans Condensed" w:cs="Noto Sans Condensed"/>
          <w:b/>
          <w:sz w:val="15"/>
          <w:szCs w:val="15"/>
        </w:rPr>
        <w:t>SDA:</w:t>
      </w:r>
      <w:r w:rsidRPr="002A6B8A">
        <w:rPr>
          <w:rFonts w:ascii="Noto Sans Condensed" w:hAnsi="Noto Sans Condensed" w:cs="Noto Sans Condensed"/>
          <w:sz w:val="15"/>
          <w:szCs w:val="15"/>
        </w:rPr>
        <w:t xml:space="preserve"> Subdirección de Administración</w:t>
      </w:r>
    </w:p>
    <w:p w14:paraId="079B911D" w14:textId="77777777" w:rsidR="001B0C18" w:rsidRPr="002A6B8A" w:rsidRDefault="001B0C18" w:rsidP="007C1BB9">
      <w:pPr>
        <w:pStyle w:val="Prrafodelista"/>
        <w:numPr>
          <w:ilvl w:val="1"/>
          <w:numId w:val="57"/>
        </w:numPr>
        <w:tabs>
          <w:tab w:val="left" w:pos="567"/>
        </w:tabs>
        <w:spacing w:line="276" w:lineRule="auto"/>
        <w:ind w:left="1134" w:hanging="709"/>
        <w:jc w:val="both"/>
        <w:rPr>
          <w:rFonts w:ascii="Noto Sans Condensed" w:hAnsi="Noto Sans Condensed" w:cs="Noto Sans Condensed"/>
          <w:sz w:val="15"/>
          <w:szCs w:val="15"/>
        </w:rPr>
      </w:pPr>
      <w:r w:rsidRPr="002A6B8A">
        <w:rPr>
          <w:rFonts w:ascii="Noto Sans Condensed" w:hAnsi="Noto Sans Condensed" w:cs="Noto Sans Condensed"/>
          <w:b/>
          <w:sz w:val="15"/>
          <w:szCs w:val="15"/>
        </w:rPr>
        <w:t>CETI:</w:t>
      </w:r>
      <w:r w:rsidRPr="002A6B8A">
        <w:rPr>
          <w:rFonts w:ascii="Noto Sans Condensed" w:hAnsi="Noto Sans Condensed" w:cs="Noto Sans Condensed"/>
          <w:sz w:val="15"/>
          <w:szCs w:val="15"/>
        </w:rPr>
        <w:t xml:space="preserve"> Centro de Enseñanza Técnica Industrial</w:t>
      </w:r>
    </w:p>
    <w:p w14:paraId="761AB7CF" w14:textId="77777777" w:rsidR="001B0C18" w:rsidRPr="002A6B8A" w:rsidRDefault="001B0C18" w:rsidP="007C1BB9">
      <w:pPr>
        <w:pStyle w:val="Prrafodelista"/>
        <w:numPr>
          <w:ilvl w:val="1"/>
          <w:numId w:val="57"/>
        </w:numPr>
        <w:tabs>
          <w:tab w:val="left" w:pos="567"/>
        </w:tabs>
        <w:spacing w:line="276" w:lineRule="auto"/>
        <w:ind w:left="1134" w:hanging="709"/>
        <w:jc w:val="both"/>
        <w:rPr>
          <w:rFonts w:ascii="Noto Sans Condensed" w:hAnsi="Noto Sans Condensed" w:cs="Noto Sans Condensed"/>
          <w:sz w:val="15"/>
          <w:szCs w:val="15"/>
        </w:rPr>
      </w:pPr>
      <w:r w:rsidRPr="002A6B8A">
        <w:rPr>
          <w:rFonts w:ascii="Noto Sans Condensed" w:hAnsi="Noto Sans Condensed" w:cs="Noto Sans Condensed"/>
          <w:b/>
          <w:sz w:val="15"/>
          <w:szCs w:val="15"/>
        </w:rPr>
        <w:t>CLABE:</w:t>
      </w:r>
      <w:r w:rsidRPr="002A6B8A">
        <w:rPr>
          <w:rFonts w:ascii="Noto Sans Condensed" w:hAnsi="Noto Sans Condensed" w:cs="Noto Sans Condensed"/>
          <w:sz w:val="15"/>
          <w:szCs w:val="15"/>
        </w:rPr>
        <w:t xml:space="preserve"> Clave Bancaria Estandarizada.</w:t>
      </w:r>
    </w:p>
    <w:p w14:paraId="7A0A7BD4" w14:textId="77777777" w:rsidR="001B0C18" w:rsidRPr="002A6B8A" w:rsidRDefault="001B0C18" w:rsidP="007C1BB9">
      <w:pPr>
        <w:pStyle w:val="Prrafodelista"/>
        <w:numPr>
          <w:ilvl w:val="1"/>
          <w:numId w:val="57"/>
        </w:numPr>
        <w:tabs>
          <w:tab w:val="left" w:pos="567"/>
        </w:tabs>
        <w:spacing w:line="276" w:lineRule="auto"/>
        <w:ind w:left="1134" w:hanging="709"/>
        <w:jc w:val="both"/>
        <w:rPr>
          <w:rFonts w:ascii="Noto Sans Condensed" w:hAnsi="Noto Sans Condensed" w:cs="Noto Sans Condensed"/>
          <w:sz w:val="15"/>
          <w:szCs w:val="15"/>
        </w:rPr>
      </w:pPr>
      <w:r w:rsidRPr="002A6B8A">
        <w:rPr>
          <w:rFonts w:ascii="Noto Sans Condensed" w:hAnsi="Noto Sans Condensed" w:cs="Noto Sans Condensed"/>
          <w:b/>
          <w:sz w:val="15"/>
          <w:szCs w:val="15"/>
        </w:rPr>
        <w:t>DOF:</w:t>
      </w:r>
      <w:r w:rsidRPr="002A6B8A">
        <w:rPr>
          <w:rFonts w:ascii="Noto Sans Condensed" w:hAnsi="Noto Sans Condensed" w:cs="Noto Sans Condensed"/>
          <w:sz w:val="15"/>
          <w:szCs w:val="15"/>
        </w:rPr>
        <w:t xml:space="preserve"> Diario Oficial de la Federación.</w:t>
      </w:r>
    </w:p>
    <w:p w14:paraId="7F3D6920" w14:textId="77777777" w:rsidR="001B0C18" w:rsidRPr="002A6B8A" w:rsidRDefault="001B0C18" w:rsidP="007C1BB9">
      <w:pPr>
        <w:pStyle w:val="Prrafodelista"/>
        <w:numPr>
          <w:ilvl w:val="1"/>
          <w:numId w:val="57"/>
        </w:numPr>
        <w:tabs>
          <w:tab w:val="left" w:pos="567"/>
        </w:tabs>
        <w:spacing w:line="276" w:lineRule="auto"/>
        <w:ind w:left="1134" w:hanging="709"/>
        <w:jc w:val="both"/>
        <w:rPr>
          <w:rFonts w:ascii="Noto Sans Condensed" w:hAnsi="Noto Sans Condensed" w:cs="Noto Sans Condensed"/>
          <w:sz w:val="15"/>
          <w:szCs w:val="15"/>
        </w:rPr>
      </w:pPr>
      <w:r w:rsidRPr="002A6B8A">
        <w:rPr>
          <w:rFonts w:ascii="Noto Sans Condensed" w:hAnsi="Noto Sans Condensed" w:cs="Noto Sans Condensed"/>
          <w:b/>
          <w:sz w:val="15"/>
          <w:szCs w:val="15"/>
        </w:rPr>
        <w:t xml:space="preserve">JRM: </w:t>
      </w:r>
      <w:r w:rsidRPr="002A6B8A">
        <w:rPr>
          <w:rFonts w:ascii="Noto Sans Condensed" w:hAnsi="Noto Sans Condensed" w:cs="Noto Sans Condensed"/>
          <w:sz w:val="15"/>
          <w:szCs w:val="15"/>
        </w:rPr>
        <w:t>Jefatura de Recursos Materiales, es la Unidad Administrativa que fungirá como área Convocante.</w:t>
      </w:r>
    </w:p>
    <w:p w14:paraId="71F6ED3A" w14:textId="77777777" w:rsidR="001B0C18" w:rsidRPr="002A6B8A" w:rsidRDefault="001B0C18" w:rsidP="007C1BB9">
      <w:pPr>
        <w:pStyle w:val="Prrafodelista"/>
        <w:numPr>
          <w:ilvl w:val="1"/>
          <w:numId w:val="57"/>
        </w:numPr>
        <w:tabs>
          <w:tab w:val="left" w:pos="567"/>
        </w:tabs>
        <w:spacing w:line="276" w:lineRule="auto"/>
        <w:ind w:left="1134" w:hanging="709"/>
        <w:jc w:val="both"/>
        <w:rPr>
          <w:rFonts w:ascii="Noto Sans Condensed" w:hAnsi="Noto Sans Condensed" w:cs="Noto Sans Condensed"/>
          <w:sz w:val="15"/>
          <w:szCs w:val="15"/>
        </w:rPr>
      </w:pPr>
      <w:r w:rsidRPr="002A6B8A">
        <w:rPr>
          <w:rFonts w:ascii="Noto Sans Condensed" w:hAnsi="Noto Sans Condensed" w:cs="Noto Sans Condensed"/>
          <w:b/>
          <w:sz w:val="15"/>
          <w:szCs w:val="15"/>
        </w:rPr>
        <w:t>IMSS:</w:t>
      </w:r>
      <w:r w:rsidRPr="002A6B8A">
        <w:rPr>
          <w:rFonts w:ascii="Noto Sans Condensed" w:hAnsi="Noto Sans Condensed" w:cs="Noto Sans Condensed"/>
          <w:sz w:val="15"/>
          <w:szCs w:val="15"/>
        </w:rPr>
        <w:t xml:space="preserve"> Instituto Mexicano del Seguro Social.</w:t>
      </w:r>
    </w:p>
    <w:p w14:paraId="28F7CCF9" w14:textId="77777777" w:rsidR="001B0C18" w:rsidRPr="002A6B8A" w:rsidRDefault="001B0C18" w:rsidP="007C1BB9">
      <w:pPr>
        <w:pStyle w:val="Prrafodelista"/>
        <w:numPr>
          <w:ilvl w:val="1"/>
          <w:numId w:val="57"/>
        </w:numPr>
        <w:tabs>
          <w:tab w:val="left" w:pos="567"/>
        </w:tabs>
        <w:spacing w:line="276" w:lineRule="auto"/>
        <w:ind w:left="1134" w:hanging="709"/>
        <w:jc w:val="both"/>
        <w:rPr>
          <w:rFonts w:ascii="Noto Sans Condensed" w:hAnsi="Noto Sans Condensed" w:cs="Noto Sans Condensed"/>
          <w:sz w:val="15"/>
          <w:szCs w:val="15"/>
        </w:rPr>
      </w:pPr>
      <w:r w:rsidRPr="002A6B8A">
        <w:rPr>
          <w:rFonts w:ascii="Noto Sans Condensed" w:hAnsi="Noto Sans Condensed" w:cs="Noto Sans Condensed"/>
          <w:b/>
          <w:sz w:val="15"/>
          <w:szCs w:val="15"/>
        </w:rPr>
        <w:t xml:space="preserve">IVA: </w:t>
      </w:r>
      <w:r w:rsidRPr="002A6B8A">
        <w:rPr>
          <w:rFonts w:ascii="Noto Sans Condensed" w:hAnsi="Noto Sans Condensed" w:cs="Noto Sans Condensed"/>
          <w:sz w:val="15"/>
          <w:szCs w:val="15"/>
        </w:rPr>
        <w:t>Impuesto al Valor Agregado.</w:t>
      </w:r>
    </w:p>
    <w:p w14:paraId="457F2C85" w14:textId="77777777" w:rsidR="001B0C18" w:rsidRPr="002A6B8A" w:rsidRDefault="001B0C18" w:rsidP="007C1BB9">
      <w:pPr>
        <w:pStyle w:val="Prrafodelista"/>
        <w:numPr>
          <w:ilvl w:val="1"/>
          <w:numId w:val="57"/>
        </w:numPr>
        <w:tabs>
          <w:tab w:val="left" w:pos="567"/>
        </w:tabs>
        <w:spacing w:line="276" w:lineRule="auto"/>
        <w:ind w:left="1134" w:hanging="709"/>
        <w:jc w:val="both"/>
        <w:rPr>
          <w:rFonts w:ascii="Noto Sans Condensed" w:hAnsi="Noto Sans Condensed" w:cs="Noto Sans Condensed"/>
          <w:sz w:val="15"/>
          <w:szCs w:val="15"/>
        </w:rPr>
      </w:pPr>
      <w:r w:rsidRPr="002A6B8A">
        <w:rPr>
          <w:rFonts w:ascii="Noto Sans Condensed" w:hAnsi="Noto Sans Condensed" w:cs="Noto Sans Condensed"/>
          <w:b/>
          <w:sz w:val="15"/>
          <w:szCs w:val="15"/>
        </w:rPr>
        <w:t>LAASSP:</w:t>
      </w:r>
      <w:r w:rsidRPr="002A6B8A">
        <w:rPr>
          <w:rFonts w:ascii="Noto Sans Condensed" w:hAnsi="Noto Sans Condensed" w:cs="Noto Sans Condensed"/>
          <w:sz w:val="15"/>
          <w:szCs w:val="15"/>
        </w:rPr>
        <w:t xml:space="preserve"> Ley de Adquisiciones, Arrendamientos y Servicios del Sector Público.</w:t>
      </w:r>
    </w:p>
    <w:p w14:paraId="3ADBCFC5" w14:textId="77777777" w:rsidR="001B0C18" w:rsidRPr="002A6B8A" w:rsidRDefault="001B0C18" w:rsidP="007C1BB9">
      <w:pPr>
        <w:pStyle w:val="Prrafodelista"/>
        <w:numPr>
          <w:ilvl w:val="1"/>
          <w:numId w:val="57"/>
        </w:numPr>
        <w:tabs>
          <w:tab w:val="left" w:pos="567"/>
        </w:tabs>
        <w:spacing w:line="276" w:lineRule="auto"/>
        <w:ind w:left="1134" w:hanging="709"/>
        <w:jc w:val="both"/>
        <w:rPr>
          <w:rFonts w:ascii="Noto Sans Condensed" w:hAnsi="Noto Sans Condensed" w:cs="Noto Sans Condensed"/>
          <w:sz w:val="15"/>
          <w:szCs w:val="15"/>
        </w:rPr>
      </w:pPr>
      <w:r w:rsidRPr="002A6B8A">
        <w:rPr>
          <w:rFonts w:ascii="Noto Sans Condensed" w:hAnsi="Noto Sans Condensed" w:cs="Noto Sans Condensed"/>
          <w:b/>
          <w:sz w:val="15"/>
          <w:szCs w:val="15"/>
        </w:rPr>
        <w:t>LFPA:</w:t>
      </w:r>
      <w:r w:rsidRPr="002A6B8A">
        <w:rPr>
          <w:rFonts w:ascii="Noto Sans Condensed" w:hAnsi="Noto Sans Condensed" w:cs="Noto Sans Condensed"/>
          <w:sz w:val="15"/>
          <w:szCs w:val="15"/>
        </w:rPr>
        <w:t xml:space="preserve"> Ley Federal de Procedimiento Administrativo.</w:t>
      </w:r>
    </w:p>
    <w:p w14:paraId="1DBE9029" w14:textId="77777777" w:rsidR="001B0C18" w:rsidRPr="002A6B8A" w:rsidRDefault="001B0C18" w:rsidP="007C1BB9">
      <w:pPr>
        <w:pStyle w:val="Prrafodelista"/>
        <w:numPr>
          <w:ilvl w:val="1"/>
          <w:numId w:val="57"/>
        </w:numPr>
        <w:tabs>
          <w:tab w:val="left" w:pos="567"/>
        </w:tabs>
        <w:spacing w:line="276" w:lineRule="auto"/>
        <w:ind w:left="1134" w:hanging="709"/>
        <w:jc w:val="both"/>
        <w:rPr>
          <w:rFonts w:ascii="Noto Sans Condensed" w:hAnsi="Noto Sans Condensed" w:cs="Noto Sans Condensed"/>
          <w:sz w:val="15"/>
          <w:szCs w:val="15"/>
        </w:rPr>
      </w:pPr>
      <w:r w:rsidRPr="002A6B8A">
        <w:rPr>
          <w:rFonts w:ascii="Noto Sans Condensed" w:hAnsi="Noto Sans Condensed" w:cs="Noto Sans Condensed"/>
          <w:b/>
          <w:sz w:val="15"/>
          <w:szCs w:val="15"/>
        </w:rPr>
        <w:t>LFT:</w:t>
      </w:r>
      <w:r w:rsidRPr="002A6B8A">
        <w:rPr>
          <w:rFonts w:ascii="Noto Sans Condensed" w:hAnsi="Noto Sans Condensed" w:cs="Noto Sans Condensed"/>
          <w:sz w:val="15"/>
          <w:szCs w:val="15"/>
        </w:rPr>
        <w:t xml:space="preserve"> Ley Federal del Trabajo.</w:t>
      </w:r>
    </w:p>
    <w:p w14:paraId="32AD3556" w14:textId="2B5B026F" w:rsidR="001B0C18" w:rsidRPr="009D7715" w:rsidRDefault="001B0C18" w:rsidP="007C1BB9">
      <w:pPr>
        <w:pStyle w:val="Prrafodelista"/>
        <w:numPr>
          <w:ilvl w:val="1"/>
          <w:numId w:val="57"/>
        </w:numPr>
        <w:tabs>
          <w:tab w:val="left" w:pos="567"/>
        </w:tabs>
        <w:spacing w:line="276" w:lineRule="auto"/>
        <w:ind w:left="1134" w:hanging="709"/>
        <w:jc w:val="both"/>
        <w:rPr>
          <w:rFonts w:ascii="Noto Sans Condensed" w:hAnsi="Noto Sans Condensed" w:cs="Noto Sans Condensed"/>
          <w:sz w:val="15"/>
          <w:szCs w:val="15"/>
        </w:rPr>
      </w:pPr>
      <w:r w:rsidRPr="002A6B8A">
        <w:rPr>
          <w:rFonts w:ascii="Noto Sans Condensed" w:hAnsi="Noto Sans Condensed" w:cs="Noto Sans Condensed"/>
          <w:b/>
          <w:sz w:val="15"/>
          <w:szCs w:val="15"/>
        </w:rPr>
        <w:t>O</w:t>
      </w:r>
      <w:r w:rsidR="0034461F" w:rsidRPr="002A6B8A">
        <w:rPr>
          <w:rFonts w:ascii="Noto Sans Condensed" w:hAnsi="Noto Sans Condensed" w:cs="Noto Sans Condensed"/>
          <w:b/>
          <w:sz w:val="15"/>
          <w:szCs w:val="15"/>
        </w:rPr>
        <w:t>R</w:t>
      </w:r>
      <w:r w:rsidRPr="002A6B8A">
        <w:rPr>
          <w:rFonts w:ascii="Noto Sans Condensed" w:hAnsi="Noto Sans Condensed" w:cs="Noto Sans Condensed"/>
          <w:b/>
          <w:sz w:val="15"/>
          <w:szCs w:val="15"/>
        </w:rPr>
        <w:t>:</w:t>
      </w:r>
      <w:r w:rsidRPr="002A6B8A">
        <w:rPr>
          <w:rFonts w:ascii="Noto Sans Condensed" w:hAnsi="Noto Sans Condensed" w:cs="Noto Sans Condensed"/>
          <w:sz w:val="15"/>
          <w:szCs w:val="15"/>
        </w:rPr>
        <w:t xml:space="preserve"> </w:t>
      </w:r>
      <w:r w:rsidR="0034461F" w:rsidRPr="002A6B8A">
        <w:rPr>
          <w:rFonts w:ascii="Noto Sans Condensed" w:hAnsi="Noto Sans Condensed" w:cs="Noto Sans Condensed"/>
          <w:sz w:val="15"/>
          <w:szCs w:val="15"/>
        </w:rPr>
        <w:t xml:space="preserve">Oficina de Representación de la </w:t>
      </w:r>
      <w:r w:rsidR="00297124" w:rsidRPr="002A6B8A">
        <w:rPr>
          <w:rFonts w:ascii="Noto Sans Condensed" w:hAnsi="Noto Sans Condensed" w:cs="Noto Sans Condensed"/>
          <w:sz w:val="15"/>
          <w:szCs w:val="15"/>
        </w:rPr>
        <w:t>Secretaría Anticorrupción y Buen Gobierno</w:t>
      </w:r>
      <w:r w:rsidRPr="002A6B8A">
        <w:rPr>
          <w:rFonts w:ascii="Noto Sans Condensed" w:hAnsi="Noto Sans Condensed" w:cs="Noto Sans Condensed"/>
          <w:sz w:val="15"/>
          <w:szCs w:val="15"/>
        </w:rPr>
        <w:t xml:space="preserve"> en</w:t>
      </w:r>
      <w:r w:rsidR="0034461F" w:rsidRPr="002A6B8A">
        <w:rPr>
          <w:rFonts w:ascii="Noto Sans Condensed" w:hAnsi="Noto Sans Condensed" w:cs="Noto Sans Condensed"/>
          <w:sz w:val="15"/>
          <w:szCs w:val="15"/>
        </w:rPr>
        <w:t xml:space="preserve"> el</w:t>
      </w:r>
      <w:r w:rsidRPr="002A6B8A">
        <w:rPr>
          <w:rFonts w:ascii="Noto Sans Condensed" w:hAnsi="Noto Sans Condensed" w:cs="Noto Sans Condensed"/>
          <w:sz w:val="15"/>
          <w:szCs w:val="15"/>
        </w:rPr>
        <w:t xml:space="preserve"> </w:t>
      </w:r>
      <w:r w:rsidR="00572AA3" w:rsidRPr="002A6B8A">
        <w:rPr>
          <w:rFonts w:ascii="Noto Sans Condensed" w:hAnsi="Noto Sans Condensed" w:cs="Noto Sans Condensed"/>
          <w:b/>
          <w:sz w:val="15"/>
          <w:szCs w:val="15"/>
        </w:rPr>
        <w:t>“EL CETI”</w:t>
      </w:r>
    </w:p>
    <w:p w14:paraId="39E3DFD0" w14:textId="35AA5693" w:rsidR="001B0C18" w:rsidRPr="009D7715" w:rsidRDefault="009D7715" w:rsidP="009D7715">
      <w:pPr>
        <w:pStyle w:val="Prrafodelista"/>
        <w:numPr>
          <w:ilvl w:val="1"/>
          <w:numId w:val="57"/>
        </w:numPr>
        <w:tabs>
          <w:tab w:val="left" w:pos="567"/>
        </w:tabs>
        <w:spacing w:line="276" w:lineRule="auto"/>
        <w:ind w:left="1134" w:hanging="709"/>
        <w:jc w:val="both"/>
        <w:rPr>
          <w:rFonts w:ascii="Noto Sans Condensed" w:hAnsi="Noto Sans Condensed" w:cs="Noto Sans Condensed"/>
          <w:sz w:val="15"/>
          <w:szCs w:val="15"/>
        </w:rPr>
      </w:pPr>
      <w:r w:rsidRPr="00A57D7B">
        <w:rPr>
          <w:rFonts w:ascii="Noto Sans Condensed" w:hAnsi="Noto Sans Condensed" w:cs="Noto Sans Condensed"/>
          <w:b/>
          <w:sz w:val="15"/>
          <w:szCs w:val="15"/>
        </w:rPr>
        <w:t>POBALINES:</w:t>
      </w:r>
      <w:r w:rsidRPr="00A57D7B">
        <w:rPr>
          <w:rFonts w:ascii="Noto Sans Condensed" w:hAnsi="Noto Sans Condensed" w:cs="Noto Sans Condensed"/>
          <w:sz w:val="15"/>
          <w:szCs w:val="15"/>
        </w:rPr>
        <w:t xml:space="preserve"> Las Políticas, Bases y Lineamientos en materia de Adquisiciones, Arrendamientos y Servicios de </w:t>
      </w:r>
      <w:r w:rsidRPr="00A57D7B">
        <w:rPr>
          <w:rFonts w:ascii="Noto Sans Condensed" w:hAnsi="Noto Sans Condensed" w:cs="Noto Sans Condensed"/>
          <w:b/>
          <w:sz w:val="15"/>
          <w:szCs w:val="15"/>
        </w:rPr>
        <w:t>“EL CETI”</w:t>
      </w:r>
      <w:r w:rsidRPr="00A57D7B">
        <w:rPr>
          <w:rFonts w:ascii="Noto Sans Condensed" w:hAnsi="Noto Sans Condensed" w:cs="Noto Sans Condensed"/>
          <w:sz w:val="15"/>
          <w:szCs w:val="15"/>
        </w:rPr>
        <w:t xml:space="preserve"> vigentes.</w:t>
      </w:r>
    </w:p>
    <w:p w14:paraId="760DF18C" w14:textId="77777777" w:rsidR="001B0C18" w:rsidRPr="002A6B8A" w:rsidRDefault="001B0C18" w:rsidP="007C1BB9">
      <w:pPr>
        <w:pStyle w:val="Prrafodelista"/>
        <w:numPr>
          <w:ilvl w:val="1"/>
          <w:numId w:val="57"/>
        </w:numPr>
        <w:tabs>
          <w:tab w:val="left" w:pos="567"/>
        </w:tabs>
        <w:spacing w:line="276" w:lineRule="auto"/>
        <w:ind w:left="1134" w:hanging="709"/>
        <w:jc w:val="both"/>
        <w:rPr>
          <w:rFonts w:ascii="Noto Sans Condensed" w:hAnsi="Noto Sans Condensed" w:cs="Noto Sans Condensed"/>
          <w:sz w:val="15"/>
          <w:szCs w:val="15"/>
        </w:rPr>
      </w:pPr>
      <w:r w:rsidRPr="002A6B8A">
        <w:rPr>
          <w:rFonts w:ascii="Noto Sans Condensed" w:hAnsi="Noto Sans Condensed" w:cs="Noto Sans Condensed"/>
          <w:b/>
          <w:sz w:val="15"/>
          <w:szCs w:val="15"/>
        </w:rPr>
        <w:t>RLAASSP:</w:t>
      </w:r>
      <w:r w:rsidRPr="002A6B8A">
        <w:rPr>
          <w:rFonts w:ascii="Noto Sans Condensed" w:hAnsi="Noto Sans Condensed" w:cs="Noto Sans Condensed"/>
          <w:sz w:val="15"/>
          <w:szCs w:val="15"/>
        </w:rPr>
        <w:t xml:space="preserve"> Reglamento de la Ley de Adquisiciones Arrendamientos y Servicios del Sector Público.</w:t>
      </w:r>
    </w:p>
    <w:p w14:paraId="4902082B" w14:textId="77777777" w:rsidR="001B0C18" w:rsidRPr="002A6B8A" w:rsidRDefault="001B0C18" w:rsidP="007C1BB9">
      <w:pPr>
        <w:pStyle w:val="Prrafodelista"/>
        <w:numPr>
          <w:ilvl w:val="1"/>
          <w:numId w:val="57"/>
        </w:numPr>
        <w:tabs>
          <w:tab w:val="left" w:pos="567"/>
        </w:tabs>
        <w:spacing w:line="276" w:lineRule="auto"/>
        <w:ind w:left="1134" w:hanging="709"/>
        <w:jc w:val="both"/>
        <w:rPr>
          <w:rFonts w:ascii="Noto Sans Condensed" w:hAnsi="Noto Sans Condensed" w:cs="Noto Sans Condensed"/>
          <w:sz w:val="15"/>
          <w:szCs w:val="15"/>
        </w:rPr>
      </w:pPr>
      <w:r w:rsidRPr="002A6B8A">
        <w:rPr>
          <w:rFonts w:ascii="Noto Sans Condensed" w:hAnsi="Noto Sans Condensed" w:cs="Noto Sans Condensed"/>
          <w:b/>
          <w:sz w:val="15"/>
          <w:szCs w:val="15"/>
        </w:rPr>
        <w:t>SAT:</w:t>
      </w:r>
      <w:r w:rsidRPr="002A6B8A">
        <w:rPr>
          <w:rFonts w:ascii="Noto Sans Condensed" w:hAnsi="Noto Sans Condensed" w:cs="Noto Sans Condensed"/>
          <w:sz w:val="15"/>
          <w:szCs w:val="15"/>
        </w:rPr>
        <w:t xml:space="preserve"> Servicio de Administración Tributaria de la Secretaría de Hacienda y Crédito Público.</w:t>
      </w:r>
    </w:p>
    <w:p w14:paraId="18306E23" w14:textId="7E761E88" w:rsidR="001B0C18" w:rsidRPr="002A6B8A" w:rsidRDefault="001B0C18" w:rsidP="007C1BB9">
      <w:pPr>
        <w:pStyle w:val="Prrafodelista"/>
        <w:numPr>
          <w:ilvl w:val="1"/>
          <w:numId w:val="57"/>
        </w:numPr>
        <w:tabs>
          <w:tab w:val="left" w:pos="567"/>
        </w:tabs>
        <w:spacing w:line="276" w:lineRule="auto"/>
        <w:ind w:left="1134" w:hanging="708"/>
        <w:jc w:val="both"/>
        <w:rPr>
          <w:rFonts w:ascii="Noto Sans Condensed" w:hAnsi="Noto Sans Condensed" w:cs="Noto Sans Condensed"/>
          <w:sz w:val="15"/>
          <w:szCs w:val="15"/>
        </w:rPr>
      </w:pPr>
      <w:r w:rsidRPr="002A6B8A">
        <w:rPr>
          <w:rFonts w:ascii="Noto Sans Condensed" w:hAnsi="Noto Sans Condensed" w:cs="Noto Sans Condensed"/>
          <w:b/>
          <w:sz w:val="15"/>
          <w:szCs w:val="15"/>
        </w:rPr>
        <w:t xml:space="preserve">SHCP: </w:t>
      </w:r>
      <w:r w:rsidRPr="002A6B8A">
        <w:rPr>
          <w:rFonts w:ascii="Noto Sans Condensed" w:hAnsi="Noto Sans Condensed" w:cs="Noto Sans Condensed"/>
          <w:sz w:val="15"/>
          <w:szCs w:val="15"/>
        </w:rPr>
        <w:t>Secretaría de Hacienda y Crédito Público</w:t>
      </w:r>
      <w:r w:rsidR="007627FE" w:rsidRPr="002A6B8A">
        <w:rPr>
          <w:rFonts w:ascii="Noto Sans Condensed" w:hAnsi="Noto Sans Condensed" w:cs="Noto Sans Condensed"/>
          <w:sz w:val="15"/>
          <w:szCs w:val="15"/>
        </w:rPr>
        <w:t>.</w:t>
      </w:r>
    </w:p>
    <w:p w14:paraId="14FDFA2D" w14:textId="77777777" w:rsidR="001B0C18" w:rsidRPr="002A6B8A" w:rsidRDefault="001B0C18" w:rsidP="00DC78E9">
      <w:pPr>
        <w:pStyle w:val="Prrafodelista"/>
        <w:tabs>
          <w:tab w:val="left" w:pos="567"/>
        </w:tabs>
        <w:ind w:left="1134"/>
        <w:jc w:val="both"/>
        <w:rPr>
          <w:rFonts w:ascii="Noto Sans Condensed" w:hAnsi="Noto Sans Condensed" w:cs="Noto Sans Condensed"/>
          <w:sz w:val="15"/>
          <w:szCs w:val="15"/>
        </w:rPr>
      </w:pPr>
    </w:p>
    <w:p w14:paraId="6E73526F" w14:textId="77777777" w:rsidR="001B0C18" w:rsidRPr="002A6B8A" w:rsidRDefault="001B0C18" w:rsidP="000033C8">
      <w:pPr>
        <w:pStyle w:val="Prrafodelista"/>
        <w:numPr>
          <w:ilvl w:val="0"/>
          <w:numId w:val="3"/>
        </w:numPr>
        <w:shd w:val="clear" w:color="auto" w:fill="BF8F00" w:themeFill="accent4" w:themeFillShade="BF"/>
        <w:tabs>
          <w:tab w:val="left" w:pos="567"/>
        </w:tabs>
        <w:spacing w:after="120"/>
        <w:ind w:left="709"/>
        <w:jc w:val="both"/>
        <w:rPr>
          <w:rFonts w:ascii="Noto Sans Condensed" w:hAnsi="Noto Sans Condensed" w:cs="Noto Sans Condensed"/>
          <w:b/>
          <w:caps/>
          <w:color w:val="FFFFFF" w:themeColor="background1"/>
          <w:sz w:val="15"/>
          <w:szCs w:val="15"/>
        </w:rPr>
      </w:pPr>
      <w:r w:rsidRPr="002A6B8A">
        <w:rPr>
          <w:rFonts w:ascii="Noto Sans Condensed" w:hAnsi="Noto Sans Condensed" w:cs="Noto Sans Condensed"/>
          <w:b/>
          <w:caps/>
          <w:color w:val="FFFFFF" w:themeColor="background1"/>
          <w:sz w:val="15"/>
          <w:szCs w:val="15"/>
        </w:rPr>
        <w:t>DATOS GENERALES DE LA LICITACIÓN PÚBLICA.</w:t>
      </w:r>
    </w:p>
    <w:p w14:paraId="592E4E1B" w14:textId="77777777" w:rsidR="001B0C18" w:rsidRPr="002A6B8A" w:rsidRDefault="001B0C18" w:rsidP="008C60A3">
      <w:pPr>
        <w:pStyle w:val="Textoindependiente"/>
        <w:numPr>
          <w:ilvl w:val="0"/>
          <w:numId w:val="4"/>
        </w:numPr>
        <w:spacing w:after="120"/>
        <w:ind w:left="426" w:hanging="426"/>
        <w:rPr>
          <w:rFonts w:ascii="Noto Sans Condensed" w:hAnsi="Noto Sans Condensed" w:cs="Noto Sans Condensed"/>
          <w:sz w:val="15"/>
          <w:szCs w:val="15"/>
        </w:rPr>
      </w:pPr>
      <w:r w:rsidRPr="002A6B8A">
        <w:rPr>
          <w:rFonts w:ascii="Noto Sans Condensed" w:hAnsi="Noto Sans Condensed" w:cs="Noto Sans Condensed"/>
          <w:b/>
          <w:sz w:val="15"/>
          <w:szCs w:val="15"/>
        </w:rPr>
        <w:t>DE LA ENTIDAD CONVOCANTE Y EL ÁREA CONTRATANTE.</w:t>
      </w:r>
    </w:p>
    <w:p w14:paraId="60773D4B" w14:textId="7ADE10A4" w:rsidR="001B0C18" w:rsidRPr="002A6B8A" w:rsidRDefault="001B0C18" w:rsidP="008C60A3">
      <w:pPr>
        <w:spacing w:after="0" w:line="240" w:lineRule="auto"/>
        <w:ind w:left="426" w:hanging="11"/>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En cumplimiento a lo ordenado por la Constitución Política de los Estados Unidos Mexicanos en su artículo 134, así como en los Artículos </w:t>
      </w:r>
      <w:r w:rsidR="0020639E" w:rsidRPr="002A6B8A">
        <w:rPr>
          <w:rFonts w:ascii="Noto Sans Condensed" w:hAnsi="Noto Sans Condensed" w:cs="Noto Sans Condensed"/>
          <w:color w:val="auto"/>
          <w:sz w:val="15"/>
          <w:szCs w:val="15"/>
        </w:rPr>
        <w:t>32</w:t>
      </w:r>
      <w:r w:rsidRPr="002A6B8A">
        <w:rPr>
          <w:rFonts w:ascii="Noto Sans Condensed" w:hAnsi="Noto Sans Condensed" w:cs="Noto Sans Condensed"/>
          <w:color w:val="auto"/>
          <w:sz w:val="15"/>
          <w:szCs w:val="15"/>
        </w:rPr>
        <w:t xml:space="preserve">; </w:t>
      </w:r>
      <w:r w:rsidR="0020639E" w:rsidRPr="002A6B8A">
        <w:rPr>
          <w:rFonts w:ascii="Noto Sans Condensed" w:hAnsi="Noto Sans Condensed" w:cs="Noto Sans Condensed"/>
          <w:color w:val="auto"/>
          <w:sz w:val="15"/>
          <w:szCs w:val="15"/>
        </w:rPr>
        <w:t>35</w:t>
      </w:r>
      <w:r w:rsidRPr="002A6B8A">
        <w:rPr>
          <w:rFonts w:ascii="Noto Sans Condensed" w:hAnsi="Noto Sans Condensed" w:cs="Noto Sans Condensed"/>
          <w:color w:val="auto"/>
          <w:sz w:val="15"/>
          <w:szCs w:val="15"/>
        </w:rPr>
        <w:t xml:space="preserve">, fracción I; </w:t>
      </w:r>
      <w:r w:rsidR="00F46317" w:rsidRPr="002A6B8A">
        <w:rPr>
          <w:rFonts w:ascii="Noto Sans Condensed" w:hAnsi="Noto Sans Condensed" w:cs="Noto Sans Condensed"/>
          <w:color w:val="auto"/>
          <w:sz w:val="15"/>
          <w:szCs w:val="15"/>
        </w:rPr>
        <w:t>36</w:t>
      </w:r>
      <w:r w:rsidRPr="002A6B8A">
        <w:rPr>
          <w:rFonts w:ascii="Noto Sans Condensed" w:hAnsi="Noto Sans Condensed" w:cs="Noto Sans Condensed"/>
          <w:color w:val="auto"/>
          <w:sz w:val="15"/>
          <w:szCs w:val="15"/>
        </w:rPr>
        <w:t xml:space="preserve">; </w:t>
      </w:r>
      <w:r w:rsidR="00F46317" w:rsidRPr="002A6B8A">
        <w:rPr>
          <w:rFonts w:ascii="Noto Sans Condensed" w:hAnsi="Noto Sans Condensed" w:cs="Noto Sans Condensed"/>
          <w:color w:val="auto"/>
          <w:sz w:val="15"/>
          <w:szCs w:val="15"/>
        </w:rPr>
        <w:t>37</w:t>
      </w:r>
      <w:r w:rsidRPr="002A6B8A">
        <w:rPr>
          <w:rFonts w:ascii="Noto Sans Condensed" w:hAnsi="Noto Sans Condensed" w:cs="Noto Sans Condensed"/>
          <w:color w:val="auto"/>
          <w:sz w:val="15"/>
          <w:szCs w:val="15"/>
        </w:rPr>
        <w:t xml:space="preserve">; </w:t>
      </w:r>
      <w:r w:rsidR="00F46317" w:rsidRPr="002A6B8A">
        <w:rPr>
          <w:rFonts w:ascii="Noto Sans Condensed" w:hAnsi="Noto Sans Condensed" w:cs="Noto Sans Condensed"/>
          <w:color w:val="auto"/>
          <w:sz w:val="15"/>
          <w:szCs w:val="15"/>
        </w:rPr>
        <w:t>39</w:t>
      </w:r>
      <w:r w:rsidRPr="002A6B8A">
        <w:rPr>
          <w:rFonts w:ascii="Noto Sans Condensed" w:hAnsi="Noto Sans Condensed" w:cs="Noto Sans Condensed"/>
          <w:color w:val="auto"/>
          <w:sz w:val="15"/>
          <w:szCs w:val="15"/>
        </w:rPr>
        <w:t xml:space="preserve">, fracción I; </w:t>
      </w:r>
      <w:r w:rsidR="00F46317" w:rsidRPr="002A6B8A">
        <w:rPr>
          <w:rFonts w:ascii="Noto Sans Condensed" w:hAnsi="Noto Sans Condensed" w:cs="Noto Sans Condensed"/>
          <w:color w:val="auto"/>
          <w:sz w:val="15"/>
          <w:szCs w:val="15"/>
        </w:rPr>
        <w:t>40</w:t>
      </w:r>
      <w:r w:rsidRPr="002A6B8A">
        <w:rPr>
          <w:rFonts w:ascii="Noto Sans Condensed" w:hAnsi="Noto Sans Condensed" w:cs="Noto Sans Condensed"/>
          <w:color w:val="auto"/>
          <w:sz w:val="15"/>
          <w:szCs w:val="15"/>
        </w:rPr>
        <w:t xml:space="preserve"> de la LAASSP </w:t>
      </w:r>
      <w:r w:rsidR="008C60A3" w:rsidRPr="002A6B8A">
        <w:rPr>
          <w:rFonts w:ascii="Noto Sans Condensed" w:hAnsi="Noto Sans Condensed" w:cs="Noto Sans Condensed"/>
          <w:color w:val="auto"/>
          <w:sz w:val="15"/>
          <w:szCs w:val="15"/>
        </w:rPr>
        <w:t xml:space="preserve">y los correlativos de su Reglamento </w:t>
      </w:r>
      <w:r w:rsidRPr="002A6B8A">
        <w:rPr>
          <w:rFonts w:ascii="Noto Sans Condensed" w:hAnsi="Noto Sans Condensed" w:cs="Noto Sans Condensed"/>
          <w:color w:val="auto"/>
          <w:sz w:val="15"/>
          <w:szCs w:val="15"/>
        </w:rPr>
        <w:t xml:space="preserve">y demás disposiciones legales aplicables; Centro de Enseñanza Técnica Industrial, Organismo Público Descentralizado de la Administración Pública Federal, con personalidad jurídica y patrimonio propio y que en este acto a través de la Jefatura del Departamento de Recursos Materiales como área convocante, ubicada </w:t>
      </w:r>
      <w:r w:rsidRPr="002A6B8A">
        <w:rPr>
          <w:rFonts w:ascii="Noto Sans Condensed" w:hAnsi="Noto Sans Condensed" w:cs="Noto Sans Condensed"/>
          <w:b/>
          <w:color w:val="auto"/>
          <w:sz w:val="15"/>
          <w:szCs w:val="15"/>
        </w:rPr>
        <w:t xml:space="preserve">en la planta baja del Edificio “O” del Plantel Colomos de </w:t>
      </w:r>
      <w:r w:rsidR="00572AA3" w:rsidRPr="002A6B8A">
        <w:rPr>
          <w:rFonts w:ascii="Noto Sans Condensed" w:hAnsi="Noto Sans Condensed" w:cs="Noto Sans Condensed"/>
          <w:b/>
          <w:color w:val="auto"/>
          <w:sz w:val="15"/>
          <w:szCs w:val="15"/>
        </w:rPr>
        <w:t>“EL CETI”</w:t>
      </w:r>
      <w:r w:rsidRPr="002A6B8A">
        <w:rPr>
          <w:rFonts w:ascii="Noto Sans Condensed" w:hAnsi="Noto Sans Condensed" w:cs="Noto Sans Condensed"/>
          <w:b/>
          <w:color w:val="auto"/>
          <w:sz w:val="15"/>
          <w:szCs w:val="15"/>
        </w:rPr>
        <w:t xml:space="preserve"> ubicado en el número 1885 de la calle Nueva Escocia Col. Providencia Quinta Sección, en la Ciudad de Guadalajara, Jalisco</w:t>
      </w:r>
      <w:r w:rsidRPr="002A6B8A">
        <w:rPr>
          <w:rFonts w:ascii="Noto Sans Condensed" w:hAnsi="Noto Sans Condensed" w:cs="Noto Sans Condensed"/>
          <w:color w:val="auto"/>
          <w:sz w:val="15"/>
          <w:szCs w:val="15"/>
        </w:rPr>
        <w:t xml:space="preserve">., convoca a los interesados a participar en la </w:t>
      </w:r>
      <w:r w:rsidRPr="002A6B8A">
        <w:rPr>
          <w:rFonts w:ascii="Noto Sans Condensed" w:hAnsi="Noto Sans Condensed" w:cs="Noto Sans Condensed"/>
          <w:b/>
          <w:color w:val="auto"/>
          <w:sz w:val="15"/>
          <w:szCs w:val="15"/>
        </w:rPr>
        <w:t xml:space="preserve">Licitación Pública Nacional </w:t>
      </w:r>
      <w:r w:rsidRPr="002A6B8A">
        <w:rPr>
          <w:rFonts w:ascii="Noto Sans Condensed" w:hAnsi="Noto Sans Condensed" w:cs="Noto Sans Condensed"/>
          <w:color w:val="auto"/>
          <w:sz w:val="15"/>
          <w:szCs w:val="15"/>
        </w:rPr>
        <w:t>descrita en la presente convocatoria.</w:t>
      </w:r>
    </w:p>
    <w:p w14:paraId="59775E21" w14:textId="77777777" w:rsidR="001B0C18" w:rsidRPr="002A6B8A" w:rsidRDefault="001B0C18" w:rsidP="008C60A3">
      <w:pPr>
        <w:spacing w:after="0" w:line="240" w:lineRule="auto"/>
        <w:ind w:left="426"/>
        <w:jc w:val="both"/>
        <w:rPr>
          <w:rFonts w:ascii="Noto Sans Condensed" w:hAnsi="Noto Sans Condensed" w:cs="Noto Sans Condensed"/>
          <w:color w:val="auto"/>
          <w:sz w:val="15"/>
          <w:szCs w:val="15"/>
        </w:rPr>
      </w:pPr>
    </w:p>
    <w:p w14:paraId="536309CE" w14:textId="77777777" w:rsidR="001B0C18" w:rsidRPr="002A6B8A" w:rsidRDefault="001B0C18" w:rsidP="008C60A3">
      <w:pPr>
        <w:pStyle w:val="Textoindependiente"/>
        <w:numPr>
          <w:ilvl w:val="0"/>
          <w:numId w:val="4"/>
        </w:numPr>
        <w:spacing w:after="120"/>
        <w:ind w:left="426" w:hanging="426"/>
        <w:rPr>
          <w:rFonts w:ascii="Noto Sans Condensed" w:hAnsi="Noto Sans Condensed" w:cs="Noto Sans Condensed"/>
          <w:b/>
          <w:sz w:val="15"/>
          <w:szCs w:val="15"/>
        </w:rPr>
      </w:pPr>
      <w:r w:rsidRPr="002A6B8A">
        <w:rPr>
          <w:rFonts w:ascii="Noto Sans Condensed" w:hAnsi="Noto Sans Condensed" w:cs="Noto Sans Condensed"/>
          <w:b/>
          <w:sz w:val="15"/>
          <w:szCs w:val="15"/>
        </w:rPr>
        <w:t>MEDIO A UTILIZAR EN LA LICITACIÓN PÚBLICA Y SU CARÁCTER.</w:t>
      </w:r>
    </w:p>
    <w:p w14:paraId="443E4D57" w14:textId="447D2DD9" w:rsidR="001B0C18" w:rsidRPr="002A6B8A" w:rsidRDefault="001B0C18" w:rsidP="008C60A3">
      <w:pPr>
        <w:spacing w:after="0" w:line="240" w:lineRule="auto"/>
        <w:ind w:left="426" w:hanging="11"/>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Con fundamento en lo previsto en el artículo </w:t>
      </w:r>
      <w:r w:rsidR="007A7575" w:rsidRPr="002A6B8A">
        <w:rPr>
          <w:rFonts w:ascii="Noto Sans Condensed" w:hAnsi="Noto Sans Condensed" w:cs="Noto Sans Condensed"/>
          <w:color w:val="auto"/>
          <w:sz w:val="15"/>
          <w:szCs w:val="15"/>
        </w:rPr>
        <w:t xml:space="preserve">36 </w:t>
      </w:r>
      <w:r w:rsidRPr="002A6B8A">
        <w:rPr>
          <w:rFonts w:ascii="Noto Sans Condensed" w:hAnsi="Noto Sans Condensed" w:cs="Noto Sans Condensed"/>
          <w:color w:val="auto"/>
          <w:sz w:val="15"/>
          <w:szCs w:val="15"/>
        </w:rPr>
        <w:t xml:space="preserve">de la LAASSP y conforme al “Acuerdo por el que se establecen las disposiciones que se deberán observar para la utilización del Sistema Electrónico de Información Pública Gubernamental denominado </w:t>
      </w:r>
      <w:r w:rsidR="001E27D3">
        <w:rPr>
          <w:rFonts w:ascii="Noto Sans Condensed" w:hAnsi="Noto Sans Condensed" w:cs="Noto Sans Condensed"/>
          <w:color w:val="auto"/>
          <w:sz w:val="15"/>
          <w:szCs w:val="15"/>
        </w:rPr>
        <w:t>COMPRAS MX</w:t>
      </w:r>
      <w:r w:rsidRPr="002A6B8A">
        <w:rPr>
          <w:rFonts w:ascii="Noto Sans Condensed" w:hAnsi="Noto Sans Condensed" w:cs="Noto Sans Condensed"/>
          <w:color w:val="auto"/>
          <w:sz w:val="15"/>
          <w:szCs w:val="15"/>
        </w:rPr>
        <w:t xml:space="preserve">”, publicado en el Diario Oficial de la Federación el 28 de junio de 2011, este procedimiento de contratación será </w:t>
      </w:r>
      <w:r w:rsidRPr="002A6B8A">
        <w:rPr>
          <w:rFonts w:ascii="Noto Sans Condensed" w:hAnsi="Noto Sans Condensed" w:cs="Noto Sans Condensed"/>
          <w:b/>
          <w:color w:val="auto"/>
          <w:sz w:val="15"/>
          <w:szCs w:val="15"/>
        </w:rPr>
        <w:t>ELECTRÓNICO</w:t>
      </w:r>
      <w:r w:rsidRPr="002A6B8A">
        <w:rPr>
          <w:rFonts w:ascii="Noto Sans Condensed" w:hAnsi="Noto Sans Condensed" w:cs="Noto Sans Condensed"/>
          <w:color w:val="auto"/>
          <w:sz w:val="15"/>
          <w:szCs w:val="15"/>
        </w:rPr>
        <w:t xml:space="preserve">, por lo que a su elección, podrán participar en forma </w:t>
      </w:r>
      <w:r w:rsidRPr="002A6B8A">
        <w:rPr>
          <w:rFonts w:ascii="Noto Sans Condensed" w:hAnsi="Noto Sans Condensed" w:cs="Noto Sans Condensed"/>
          <w:color w:val="auto"/>
          <w:sz w:val="15"/>
          <w:szCs w:val="15"/>
        </w:rPr>
        <w:lastRenderedPageBreak/>
        <w:t xml:space="preserve">electrónica en la o las juntas de aclaraciones, el acto de presentación y apertura de proposiciones y el acto de fallo. Los </w:t>
      </w:r>
      <w:r w:rsidR="007C4EF1" w:rsidRPr="002A6B8A">
        <w:rPr>
          <w:rFonts w:ascii="Noto Sans Condensed" w:hAnsi="Noto Sans Condensed" w:cs="Noto Sans Condensed"/>
          <w:color w:val="auto"/>
          <w:sz w:val="15"/>
          <w:szCs w:val="15"/>
        </w:rPr>
        <w:t>licitantes</w:t>
      </w:r>
      <w:r w:rsidRPr="002A6B8A">
        <w:rPr>
          <w:rFonts w:ascii="Noto Sans Condensed" w:hAnsi="Noto Sans Condensed" w:cs="Noto Sans Condensed"/>
          <w:color w:val="auto"/>
          <w:sz w:val="15"/>
          <w:szCs w:val="15"/>
        </w:rPr>
        <w:t xml:space="preserve"> para efecto de su participación deberán enviar sus proposiciones a través de </w:t>
      </w:r>
      <w:r w:rsidR="00654041" w:rsidRPr="002A6B8A">
        <w:rPr>
          <w:rFonts w:ascii="Noto Sans Condensed" w:hAnsi="Noto Sans Condensed" w:cs="Noto Sans Condensed"/>
          <w:color w:val="auto"/>
          <w:sz w:val="15"/>
          <w:szCs w:val="15"/>
        </w:rPr>
        <w:t>Compras</w:t>
      </w:r>
      <w:r w:rsidR="001E27D3">
        <w:rPr>
          <w:rFonts w:ascii="Noto Sans Condensed" w:hAnsi="Noto Sans Condensed" w:cs="Noto Sans Condensed"/>
          <w:color w:val="auto"/>
          <w:sz w:val="15"/>
          <w:szCs w:val="15"/>
        </w:rPr>
        <w:t xml:space="preserve"> </w:t>
      </w:r>
      <w:r w:rsidR="00654041" w:rsidRPr="002A6B8A">
        <w:rPr>
          <w:rFonts w:ascii="Noto Sans Condensed" w:hAnsi="Noto Sans Condensed" w:cs="Noto Sans Condensed"/>
          <w:color w:val="auto"/>
          <w:sz w:val="15"/>
          <w:szCs w:val="15"/>
        </w:rPr>
        <w:t>MX</w:t>
      </w:r>
      <w:r w:rsidRPr="002A6B8A">
        <w:rPr>
          <w:rFonts w:ascii="Noto Sans Condensed" w:hAnsi="Noto Sans Condensed" w:cs="Noto Sans Condensed"/>
          <w:color w:val="auto"/>
          <w:sz w:val="15"/>
          <w:szCs w:val="15"/>
        </w:rPr>
        <w:t xml:space="preserve">, para lo cual se utilizarán medios de identificación electrónica, por lo que las comunicaciones producirán los efectos que señala el artículo </w:t>
      </w:r>
      <w:r w:rsidR="007A7575" w:rsidRPr="002A6B8A">
        <w:rPr>
          <w:rFonts w:ascii="Noto Sans Condensed" w:hAnsi="Noto Sans Condensed" w:cs="Noto Sans Condensed"/>
          <w:color w:val="auto"/>
          <w:sz w:val="15"/>
          <w:szCs w:val="15"/>
        </w:rPr>
        <w:t>3</w:t>
      </w:r>
      <w:r w:rsidRPr="002A6B8A">
        <w:rPr>
          <w:rFonts w:ascii="Noto Sans Condensed" w:hAnsi="Noto Sans Condensed" w:cs="Noto Sans Condensed"/>
          <w:color w:val="auto"/>
          <w:sz w:val="15"/>
          <w:szCs w:val="15"/>
        </w:rPr>
        <w:t>7 de la LAASSP.</w:t>
      </w:r>
    </w:p>
    <w:p w14:paraId="2529D5A1" w14:textId="77777777" w:rsidR="001B0C18" w:rsidRPr="002A6B8A" w:rsidRDefault="001B0C18" w:rsidP="00DC78E9">
      <w:pPr>
        <w:tabs>
          <w:tab w:val="left" w:pos="426"/>
          <w:tab w:val="left" w:pos="567"/>
        </w:tabs>
        <w:spacing w:after="0" w:line="240" w:lineRule="auto"/>
        <w:ind w:left="567"/>
        <w:jc w:val="both"/>
        <w:rPr>
          <w:rFonts w:ascii="Noto Sans Condensed" w:hAnsi="Noto Sans Condensed" w:cs="Noto Sans Condensed"/>
          <w:color w:val="auto"/>
          <w:sz w:val="15"/>
          <w:szCs w:val="15"/>
        </w:rPr>
      </w:pPr>
    </w:p>
    <w:p w14:paraId="50F53EDB" w14:textId="7B6A43E4" w:rsidR="001B0C18" w:rsidRPr="002A6B8A" w:rsidRDefault="001B0C18" w:rsidP="008C60A3">
      <w:pPr>
        <w:spacing w:after="0" w:line="240" w:lineRule="auto"/>
        <w:ind w:left="426" w:hanging="11"/>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La o las juntas de aclaraciones, el acto de presentación y apertura de proposiciones y el acto de fallo, sólo se realizarán a través de </w:t>
      </w:r>
      <w:r w:rsidR="001E27D3">
        <w:rPr>
          <w:rFonts w:ascii="Noto Sans Condensed" w:hAnsi="Noto Sans Condensed" w:cs="Noto Sans Condensed"/>
          <w:color w:val="auto"/>
          <w:sz w:val="15"/>
          <w:szCs w:val="15"/>
        </w:rPr>
        <w:t>COMPRAS MX</w:t>
      </w:r>
      <w:r w:rsidRPr="002A6B8A">
        <w:rPr>
          <w:rFonts w:ascii="Noto Sans Condensed" w:hAnsi="Noto Sans Condensed" w:cs="Noto Sans Condensed"/>
          <w:color w:val="auto"/>
          <w:sz w:val="15"/>
          <w:szCs w:val="15"/>
        </w:rPr>
        <w:t xml:space="preserve"> y sin la presencia de los </w:t>
      </w:r>
      <w:r w:rsidR="007C4EF1" w:rsidRPr="002A6B8A">
        <w:rPr>
          <w:rFonts w:ascii="Noto Sans Condensed" w:hAnsi="Noto Sans Condensed" w:cs="Noto Sans Condensed"/>
          <w:color w:val="auto"/>
          <w:sz w:val="15"/>
          <w:szCs w:val="15"/>
        </w:rPr>
        <w:t>licitantes</w:t>
      </w:r>
      <w:r w:rsidRPr="002A6B8A">
        <w:rPr>
          <w:rFonts w:ascii="Noto Sans Condensed" w:hAnsi="Noto Sans Condensed" w:cs="Noto Sans Condensed"/>
          <w:color w:val="auto"/>
          <w:sz w:val="15"/>
          <w:szCs w:val="15"/>
        </w:rPr>
        <w:t xml:space="preserve"> en dichos actos.</w:t>
      </w:r>
    </w:p>
    <w:p w14:paraId="56C7BFCA" w14:textId="77777777" w:rsidR="008C60A3" w:rsidRPr="002A6B8A" w:rsidRDefault="008C60A3" w:rsidP="008C60A3">
      <w:pPr>
        <w:spacing w:after="0" w:line="240" w:lineRule="auto"/>
        <w:ind w:left="426" w:hanging="11"/>
        <w:jc w:val="both"/>
        <w:rPr>
          <w:rFonts w:ascii="Noto Sans Condensed" w:hAnsi="Noto Sans Condensed" w:cs="Noto Sans Condensed"/>
          <w:color w:val="auto"/>
          <w:sz w:val="15"/>
          <w:szCs w:val="15"/>
        </w:rPr>
      </w:pPr>
    </w:p>
    <w:p w14:paraId="6B792854" w14:textId="3B08F6A1" w:rsidR="00EF5CB7" w:rsidRPr="002A6B8A" w:rsidRDefault="001B0C18" w:rsidP="008C60A3">
      <w:pPr>
        <w:spacing w:after="0" w:line="240" w:lineRule="auto"/>
        <w:ind w:left="426" w:hanging="11"/>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Asimismo, de conformidad a lo previsto en el artículo </w:t>
      </w:r>
      <w:r w:rsidR="00053AC6" w:rsidRPr="002A6B8A">
        <w:rPr>
          <w:rFonts w:ascii="Noto Sans Condensed" w:hAnsi="Noto Sans Condensed" w:cs="Noto Sans Condensed"/>
          <w:color w:val="auto"/>
          <w:sz w:val="15"/>
          <w:szCs w:val="15"/>
        </w:rPr>
        <w:t>39</w:t>
      </w:r>
      <w:r w:rsidRPr="002A6B8A">
        <w:rPr>
          <w:rFonts w:ascii="Noto Sans Condensed" w:hAnsi="Noto Sans Condensed" w:cs="Noto Sans Condensed"/>
          <w:color w:val="auto"/>
          <w:sz w:val="15"/>
          <w:szCs w:val="15"/>
        </w:rPr>
        <w:t xml:space="preserve">, fracción I de la LAASSP, este procedimiento de contratación tendrá el carácter de </w:t>
      </w:r>
      <w:r w:rsidR="00E85EB6" w:rsidRPr="002A6B8A">
        <w:rPr>
          <w:rFonts w:ascii="Noto Sans Condensed" w:hAnsi="Noto Sans Condensed" w:cs="Noto Sans Condensed"/>
          <w:b/>
          <w:color w:val="auto"/>
          <w:sz w:val="15"/>
          <w:szCs w:val="15"/>
        </w:rPr>
        <w:t>NACIONAL</w:t>
      </w:r>
      <w:r w:rsidRPr="002A6B8A">
        <w:rPr>
          <w:rFonts w:ascii="Noto Sans Condensed" w:hAnsi="Noto Sans Condensed" w:cs="Noto Sans Condensed"/>
          <w:color w:val="auto"/>
          <w:sz w:val="15"/>
          <w:szCs w:val="15"/>
        </w:rPr>
        <w:t xml:space="preserve">, </w:t>
      </w:r>
      <w:r w:rsidR="00A63AAD" w:rsidRPr="002A6B8A">
        <w:rPr>
          <w:rFonts w:ascii="Noto Sans Condensed" w:hAnsi="Noto Sans Condensed" w:cs="Noto Sans Condensed"/>
          <w:color w:val="auto"/>
          <w:sz w:val="15"/>
          <w:szCs w:val="15"/>
        </w:rPr>
        <w:t xml:space="preserve">tratándose de la contratación </w:t>
      </w:r>
      <w:r w:rsidR="006E216D" w:rsidRPr="002A6B8A">
        <w:rPr>
          <w:rFonts w:ascii="Noto Sans Condensed" w:hAnsi="Noto Sans Condensed" w:cs="Noto Sans Condensed"/>
          <w:color w:val="auto"/>
          <w:sz w:val="15"/>
          <w:szCs w:val="15"/>
        </w:rPr>
        <w:t>del servicio</w:t>
      </w:r>
      <w:r w:rsidR="00A63AAD" w:rsidRPr="002A6B8A">
        <w:rPr>
          <w:rFonts w:ascii="Noto Sans Condensed" w:hAnsi="Noto Sans Condensed" w:cs="Noto Sans Condensed"/>
          <w:color w:val="auto"/>
          <w:sz w:val="15"/>
          <w:szCs w:val="15"/>
        </w:rPr>
        <w:t>, únicamente podrán participar personas de nacionalidad mexicana.</w:t>
      </w:r>
    </w:p>
    <w:p w14:paraId="4A6EB0D3" w14:textId="77777777" w:rsidR="008C60A3" w:rsidRPr="002A6B8A" w:rsidRDefault="008C60A3" w:rsidP="008C60A3">
      <w:pPr>
        <w:spacing w:after="0" w:line="240" w:lineRule="auto"/>
        <w:ind w:left="426" w:hanging="11"/>
        <w:jc w:val="both"/>
        <w:rPr>
          <w:rFonts w:ascii="Noto Sans Condensed" w:hAnsi="Noto Sans Condensed" w:cs="Noto Sans Condensed"/>
          <w:color w:val="auto"/>
          <w:sz w:val="15"/>
          <w:szCs w:val="15"/>
        </w:rPr>
      </w:pPr>
    </w:p>
    <w:p w14:paraId="220D1761" w14:textId="77777777" w:rsidR="001B0C18" w:rsidRPr="002A6B8A" w:rsidRDefault="001B0C18" w:rsidP="008C60A3">
      <w:pPr>
        <w:pStyle w:val="Textoindependiente"/>
        <w:numPr>
          <w:ilvl w:val="0"/>
          <w:numId w:val="4"/>
        </w:numPr>
        <w:spacing w:after="120"/>
        <w:ind w:left="426" w:hanging="426"/>
        <w:rPr>
          <w:rFonts w:ascii="Noto Sans Condensed" w:hAnsi="Noto Sans Condensed" w:cs="Noto Sans Condensed"/>
          <w:b/>
          <w:sz w:val="15"/>
          <w:szCs w:val="15"/>
        </w:rPr>
      </w:pPr>
      <w:r w:rsidRPr="002A6B8A">
        <w:rPr>
          <w:rFonts w:ascii="Noto Sans Condensed" w:hAnsi="Noto Sans Condensed" w:cs="Noto Sans Condensed"/>
          <w:b/>
          <w:sz w:val="15"/>
          <w:szCs w:val="15"/>
        </w:rPr>
        <w:t>IDENTIFICACIÓN DE LA CONVOCATORIA.</w:t>
      </w:r>
    </w:p>
    <w:p w14:paraId="6B469743" w14:textId="16458BA5" w:rsidR="001B0C18" w:rsidRPr="002A6B8A" w:rsidRDefault="001B0C18" w:rsidP="008C60A3">
      <w:pPr>
        <w:spacing w:after="0" w:line="240" w:lineRule="auto"/>
        <w:ind w:left="426" w:hanging="11"/>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Para efectos de la identificación de la convocatoria del presente procedimiento de contratación, el Sistema de Compras Gubernamentales </w:t>
      </w:r>
      <w:r w:rsidRPr="002A6B8A">
        <w:rPr>
          <w:rFonts w:ascii="Noto Sans Condensed" w:hAnsi="Noto Sans Condensed" w:cs="Noto Sans Condensed"/>
          <w:b/>
          <w:color w:val="auto"/>
          <w:sz w:val="15"/>
          <w:szCs w:val="15"/>
        </w:rPr>
        <w:t>“</w:t>
      </w:r>
      <w:r w:rsidR="001E27D3">
        <w:rPr>
          <w:rFonts w:ascii="Noto Sans Condensed" w:hAnsi="Noto Sans Condensed" w:cs="Noto Sans Condensed"/>
          <w:b/>
          <w:color w:val="auto"/>
          <w:sz w:val="15"/>
          <w:szCs w:val="15"/>
        </w:rPr>
        <w:t>COMPRAS MX</w:t>
      </w:r>
      <w:r w:rsidRPr="002A6B8A">
        <w:rPr>
          <w:rFonts w:ascii="Noto Sans Condensed" w:hAnsi="Noto Sans Condensed" w:cs="Noto Sans Condensed"/>
          <w:b/>
          <w:color w:val="auto"/>
          <w:sz w:val="15"/>
          <w:szCs w:val="15"/>
        </w:rPr>
        <w:t>”</w:t>
      </w:r>
      <w:r w:rsidRPr="002A6B8A">
        <w:rPr>
          <w:rFonts w:ascii="Noto Sans Condensed" w:hAnsi="Noto Sans Condensed" w:cs="Noto Sans Condensed"/>
          <w:color w:val="auto"/>
          <w:sz w:val="15"/>
          <w:szCs w:val="15"/>
        </w:rPr>
        <w:t xml:space="preserve"> asignó para la misma el número </w:t>
      </w:r>
      <w:r w:rsidR="008F635E" w:rsidRPr="00AD014D">
        <w:rPr>
          <w:rFonts w:ascii="Noto Sans Condensed" w:hAnsi="Noto Sans Condensed" w:cs="Noto Sans Condensed"/>
          <w:b/>
          <w:color w:val="auto"/>
          <w:sz w:val="15"/>
          <w:szCs w:val="15"/>
        </w:rPr>
        <w:t>LA-11-L3P-011L3P001-N-70-2025</w:t>
      </w:r>
      <w:r w:rsidRPr="00AD014D">
        <w:rPr>
          <w:rFonts w:ascii="Noto Sans Condensed" w:hAnsi="Noto Sans Condensed" w:cs="Noto Sans Condensed"/>
          <w:b/>
          <w:color w:val="auto"/>
          <w:sz w:val="15"/>
          <w:szCs w:val="15"/>
        </w:rPr>
        <w:t>,</w:t>
      </w:r>
      <w:r w:rsidRPr="00AD014D">
        <w:rPr>
          <w:rFonts w:ascii="Noto Sans Condensed" w:hAnsi="Noto Sans Condensed" w:cs="Noto Sans Condensed"/>
          <w:color w:val="auto"/>
          <w:sz w:val="15"/>
          <w:szCs w:val="15"/>
        </w:rPr>
        <w:t xml:space="preserve"> el</w:t>
      </w:r>
      <w:r w:rsidRPr="002A6B8A">
        <w:rPr>
          <w:rFonts w:ascii="Noto Sans Condensed" w:hAnsi="Noto Sans Condensed" w:cs="Noto Sans Condensed"/>
          <w:color w:val="auto"/>
          <w:sz w:val="15"/>
          <w:szCs w:val="15"/>
        </w:rPr>
        <w:t xml:space="preserve"> cual en lo sucesivo se podrá usar como referencia a este procedimiento para cualquier asunto relacionado con el mismo.</w:t>
      </w:r>
    </w:p>
    <w:p w14:paraId="0E25D9EE" w14:textId="77777777" w:rsidR="001B0C18" w:rsidRPr="002A6B8A" w:rsidRDefault="001B0C18" w:rsidP="00DC78E9">
      <w:pPr>
        <w:tabs>
          <w:tab w:val="left" w:pos="426"/>
          <w:tab w:val="left" w:pos="567"/>
        </w:tabs>
        <w:spacing w:after="0" w:line="240" w:lineRule="auto"/>
        <w:ind w:left="567"/>
        <w:jc w:val="both"/>
        <w:rPr>
          <w:rFonts w:ascii="Noto Sans Condensed" w:hAnsi="Noto Sans Condensed" w:cs="Noto Sans Condensed"/>
          <w:color w:val="auto"/>
          <w:sz w:val="15"/>
          <w:szCs w:val="15"/>
        </w:rPr>
      </w:pPr>
    </w:p>
    <w:p w14:paraId="5D264B36" w14:textId="77777777" w:rsidR="001B0C18" w:rsidRPr="002A6B8A" w:rsidRDefault="001B0C18" w:rsidP="008C60A3">
      <w:pPr>
        <w:pStyle w:val="Textoindependiente"/>
        <w:numPr>
          <w:ilvl w:val="0"/>
          <w:numId w:val="4"/>
        </w:numPr>
        <w:spacing w:after="120"/>
        <w:ind w:left="426" w:hanging="426"/>
        <w:rPr>
          <w:rFonts w:ascii="Noto Sans Condensed" w:hAnsi="Noto Sans Condensed" w:cs="Noto Sans Condensed"/>
          <w:b/>
          <w:sz w:val="15"/>
          <w:szCs w:val="15"/>
        </w:rPr>
      </w:pPr>
      <w:r w:rsidRPr="002A6B8A">
        <w:rPr>
          <w:rFonts w:ascii="Noto Sans Condensed" w:hAnsi="Noto Sans Condensed" w:cs="Noto Sans Condensed"/>
          <w:b/>
          <w:sz w:val="15"/>
          <w:szCs w:val="15"/>
        </w:rPr>
        <w:t>IDIOMA.</w:t>
      </w:r>
    </w:p>
    <w:p w14:paraId="6E9BBFE2" w14:textId="77777777" w:rsidR="001B0C18" w:rsidRPr="002A6B8A" w:rsidRDefault="001B0C18" w:rsidP="008C60A3">
      <w:pPr>
        <w:spacing w:after="0" w:line="240" w:lineRule="auto"/>
        <w:ind w:left="426" w:hanging="11"/>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El Idioma será en español.</w:t>
      </w:r>
    </w:p>
    <w:p w14:paraId="681D3BFB" w14:textId="77777777" w:rsidR="001B0C18" w:rsidRPr="002A6B8A" w:rsidRDefault="001B0C18" w:rsidP="00DC78E9">
      <w:pPr>
        <w:tabs>
          <w:tab w:val="left" w:pos="426"/>
          <w:tab w:val="left" w:pos="567"/>
        </w:tabs>
        <w:spacing w:after="0" w:line="240" w:lineRule="auto"/>
        <w:ind w:left="567"/>
        <w:jc w:val="both"/>
        <w:rPr>
          <w:rFonts w:ascii="Noto Sans Condensed" w:hAnsi="Noto Sans Condensed" w:cs="Noto Sans Condensed"/>
          <w:color w:val="auto"/>
          <w:sz w:val="15"/>
          <w:szCs w:val="15"/>
        </w:rPr>
      </w:pPr>
    </w:p>
    <w:p w14:paraId="44930831" w14:textId="77777777" w:rsidR="001B0C18" w:rsidRPr="002A6B8A" w:rsidRDefault="001B0C18" w:rsidP="008C60A3">
      <w:pPr>
        <w:spacing w:after="0" w:line="240" w:lineRule="auto"/>
        <w:ind w:left="426" w:hanging="11"/>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El contrato derivado de la presente licitación y la proposición que prepare el licitante, así como toda la correspondencia y documentos relativos a ella, que intercambie con la Convocante, deberán de redactarse en el idioma español, con excepción de los acrónimos que son propios </w:t>
      </w:r>
      <w:r w:rsidR="006E216D" w:rsidRPr="002A6B8A">
        <w:rPr>
          <w:rFonts w:ascii="Noto Sans Condensed" w:hAnsi="Noto Sans Condensed" w:cs="Noto Sans Condensed"/>
          <w:color w:val="auto"/>
          <w:sz w:val="15"/>
          <w:szCs w:val="15"/>
        </w:rPr>
        <w:t>del servicio</w:t>
      </w:r>
      <w:r w:rsidRPr="002A6B8A">
        <w:rPr>
          <w:rFonts w:ascii="Noto Sans Condensed" w:hAnsi="Noto Sans Condensed" w:cs="Noto Sans Condensed"/>
          <w:color w:val="auto"/>
          <w:sz w:val="15"/>
          <w:szCs w:val="15"/>
        </w:rPr>
        <w:t xml:space="preserve"> necesarios, objeto del presente procedimiento.</w:t>
      </w:r>
    </w:p>
    <w:p w14:paraId="57AE0AE1" w14:textId="77777777" w:rsidR="001B0C18" w:rsidRPr="002A6B8A" w:rsidRDefault="001B0C18" w:rsidP="00DC78E9">
      <w:pPr>
        <w:tabs>
          <w:tab w:val="left" w:pos="426"/>
          <w:tab w:val="left" w:pos="567"/>
        </w:tabs>
        <w:spacing w:after="0" w:line="240" w:lineRule="auto"/>
        <w:ind w:left="567"/>
        <w:jc w:val="both"/>
        <w:rPr>
          <w:rFonts w:ascii="Noto Sans Condensed" w:hAnsi="Noto Sans Condensed" w:cs="Noto Sans Condensed"/>
          <w:color w:val="auto"/>
          <w:sz w:val="15"/>
          <w:szCs w:val="15"/>
        </w:rPr>
      </w:pPr>
    </w:p>
    <w:p w14:paraId="4AE433BA" w14:textId="77777777" w:rsidR="001B0C18" w:rsidRPr="002A6B8A" w:rsidRDefault="001B0C18" w:rsidP="008C60A3">
      <w:pPr>
        <w:spacing w:after="0" w:line="240" w:lineRule="auto"/>
        <w:ind w:left="426" w:hanging="11"/>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En caso de requerirse, el licitante entregará folletos, instructivos, manuales y/o anexos técnicos que acompañen en su proposición, deberán ser en idioma español o inglés, con traducción simple al español.</w:t>
      </w:r>
    </w:p>
    <w:p w14:paraId="2FA1462E" w14:textId="77777777" w:rsidR="003E5B2C" w:rsidRPr="002A6B8A" w:rsidRDefault="003E5B2C" w:rsidP="00DC78E9">
      <w:pPr>
        <w:tabs>
          <w:tab w:val="left" w:pos="426"/>
          <w:tab w:val="left" w:pos="567"/>
        </w:tabs>
        <w:spacing w:after="0" w:line="240" w:lineRule="auto"/>
        <w:ind w:left="567"/>
        <w:jc w:val="both"/>
        <w:rPr>
          <w:rFonts w:ascii="Noto Sans Condensed" w:hAnsi="Noto Sans Condensed" w:cs="Noto Sans Condensed"/>
          <w:color w:val="auto"/>
          <w:sz w:val="15"/>
          <w:szCs w:val="15"/>
        </w:rPr>
      </w:pPr>
    </w:p>
    <w:p w14:paraId="590E23DB" w14:textId="77777777" w:rsidR="001B0C18" w:rsidRPr="002A6B8A" w:rsidRDefault="001B0C18" w:rsidP="008C60A3">
      <w:pPr>
        <w:pStyle w:val="Textoindependiente"/>
        <w:numPr>
          <w:ilvl w:val="0"/>
          <w:numId w:val="4"/>
        </w:numPr>
        <w:spacing w:after="120"/>
        <w:ind w:left="426" w:hanging="426"/>
        <w:rPr>
          <w:rFonts w:ascii="Noto Sans Condensed" w:hAnsi="Noto Sans Condensed" w:cs="Noto Sans Condensed"/>
          <w:b/>
          <w:sz w:val="15"/>
          <w:szCs w:val="15"/>
        </w:rPr>
      </w:pPr>
      <w:r w:rsidRPr="002A6B8A">
        <w:rPr>
          <w:rFonts w:ascii="Noto Sans Condensed" w:hAnsi="Noto Sans Condensed" w:cs="Noto Sans Condensed"/>
          <w:b/>
          <w:sz w:val="15"/>
          <w:szCs w:val="15"/>
        </w:rPr>
        <w:t>DISPONIBILIDAD PRESUPUESTARIA.</w:t>
      </w:r>
    </w:p>
    <w:p w14:paraId="3F24A544" w14:textId="7DEFE827" w:rsidR="001B0C18" w:rsidRPr="002A6B8A" w:rsidRDefault="001B0C18" w:rsidP="008C60A3">
      <w:pPr>
        <w:spacing w:after="0" w:line="240" w:lineRule="auto"/>
        <w:ind w:left="426" w:hanging="11"/>
        <w:jc w:val="both"/>
        <w:rPr>
          <w:rFonts w:ascii="Noto Sans Condensed" w:hAnsi="Noto Sans Condensed" w:cs="Noto Sans Condensed"/>
          <w:b/>
          <w:sz w:val="15"/>
          <w:szCs w:val="15"/>
        </w:rPr>
      </w:pPr>
      <w:r w:rsidRPr="002A6B8A">
        <w:rPr>
          <w:rFonts w:ascii="Noto Sans Condensed" w:hAnsi="Noto Sans Condensed" w:cs="Noto Sans Condensed"/>
          <w:sz w:val="15"/>
          <w:szCs w:val="15"/>
        </w:rPr>
        <w:t xml:space="preserve">Los Recursos Presupuestarios a ejercer con motivo de la presente licitación, quedan sujetos para fines de ejecución y pago, a la disponibilidad presupuestaria con que cuente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 xml:space="preserve">, estos recursos estarán disponibles únicamente para el ejercicio </w:t>
      </w:r>
      <w:r w:rsidR="00E068D3" w:rsidRPr="002A6B8A">
        <w:rPr>
          <w:rFonts w:ascii="Noto Sans Condensed" w:hAnsi="Noto Sans Condensed" w:cs="Noto Sans Condensed"/>
          <w:sz w:val="15"/>
          <w:szCs w:val="15"/>
        </w:rPr>
        <w:t>202</w:t>
      </w:r>
      <w:r w:rsidR="00053AC6" w:rsidRPr="002A6B8A">
        <w:rPr>
          <w:rFonts w:ascii="Noto Sans Condensed" w:hAnsi="Noto Sans Condensed" w:cs="Noto Sans Condensed"/>
          <w:sz w:val="15"/>
          <w:szCs w:val="15"/>
        </w:rPr>
        <w:t>5</w:t>
      </w:r>
      <w:r w:rsidRPr="002A6B8A">
        <w:rPr>
          <w:rFonts w:ascii="Noto Sans Condensed" w:hAnsi="Noto Sans Condensed" w:cs="Noto Sans Condensed"/>
          <w:sz w:val="15"/>
          <w:szCs w:val="15"/>
        </w:rPr>
        <w:t>, bajo la partida presupuestal</w:t>
      </w:r>
      <w:r w:rsidR="00365CE9" w:rsidRPr="002A6B8A">
        <w:rPr>
          <w:rFonts w:ascii="Noto Sans Condensed" w:hAnsi="Noto Sans Condensed" w:cs="Noto Sans Condensed"/>
          <w:sz w:val="15"/>
          <w:szCs w:val="15"/>
        </w:rPr>
        <w:t xml:space="preserve">: </w:t>
      </w:r>
      <w:r w:rsidR="00A41812" w:rsidRPr="002A6B8A">
        <w:rPr>
          <w:rFonts w:ascii="Noto Sans Condensed" w:hAnsi="Noto Sans Condensed" w:cs="Noto Sans Condensed"/>
          <w:b/>
          <w:sz w:val="15"/>
          <w:szCs w:val="15"/>
        </w:rPr>
        <w:t xml:space="preserve">35701, “Mantenimiento y Conservación de </w:t>
      </w:r>
      <w:r w:rsidR="007627FE" w:rsidRPr="002A6B8A">
        <w:rPr>
          <w:rFonts w:ascii="Noto Sans Condensed" w:hAnsi="Noto Sans Condensed" w:cs="Noto Sans Condensed"/>
          <w:b/>
          <w:sz w:val="15"/>
          <w:szCs w:val="15"/>
        </w:rPr>
        <w:t>Maquinaria</w:t>
      </w:r>
      <w:r w:rsidR="00A41812" w:rsidRPr="002A6B8A">
        <w:rPr>
          <w:rFonts w:ascii="Noto Sans Condensed" w:hAnsi="Noto Sans Condensed" w:cs="Noto Sans Condensed"/>
          <w:b/>
          <w:sz w:val="15"/>
          <w:szCs w:val="15"/>
        </w:rPr>
        <w:t xml:space="preserve"> y Equipo”</w:t>
      </w:r>
    </w:p>
    <w:p w14:paraId="7BE4EAD4" w14:textId="77777777" w:rsidR="001B0C18" w:rsidRPr="002A6B8A" w:rsidRDefault="001B0C18" w:rsidP="00DC78E9">
      <w:pPr>
        <w:pStyle w:val="Textoindependiente"/>
        <w:tabs>
          <w:tab w:val="left" w:pos="567"/>
        </w:tabs>
        <w:ind w:left="567"/>
        <w:rPr>
          <w:rFonts w:ascii="Noto Sans Condensed" w:hAnsi="Noto Sans Condensed" w:cs="Noto Sans Condensed"/>
          <w:b/>
          <w:sz w:val="15"/>
          <w:szCs w:val="15"/>
        </w:rPr>
      </w:pPr>
    </w:p>
    <w:p w14:paraId="1811D203" w14:textId="5C5B2189" w:rsidR="001B0C18" w:rsidRPr="002A6B8A" w:rsidRDefault="001B0C18" w:rsidP="008C60A3">
      <w:pPr>
        <w:pStyle w:val="Textoindependiente"/>
        <w:numPr>
          <w:ilvl w:val="0"/>
          <w:numId w:val="4"/>
        </w:numPr>
        <w:spacing w:after="120"/>
        <w:ind w:left="426" w:hanging="426"/>
        <w:rPr>
          <w:rFonts w:ascii="Noto Sans Condensed" w:hAnsi="Noto Sans Condensed" w:cs="Noto Sans Condensed"/>
          <w:b/>
          <w:sz w:val="15"/>
          <w:szCs w:val="15"/>
        </w:rPr>
      </w:pPr>
      <w:r w:rsidRPr="002A6B8A">
        <w:rPr>
          <w:rFonts w:ascii="Noto Sans Condensed" w:hAnsi="Noto Sans Condensed" w:cs="Noto Sans Condensed"/>
          <w:b/>
          <w:sz w:val="15"/>
          <w:szCs w:val="15"/>
        </w:rPr>
        <w:t>PARTICULARIDADES DEL PROCEDIMIENTO DE CONTRATACIÓN.</w:t>
      </w:r>
    </w:p>
    <w:p w14:paraId="7EB26E77" w14:textId="77777777" w:rsidR="001B0C18" w:rsidRPr="002A6B8A" w:rsidRDefault="001B0C18" w:rsidP="008C60A3">
      <w:pPr>
        <w:spacing w:after="0" w:line="240" w:lineRule="auto"/>
        <w:ind w:left="426" w:hanging="11"/>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Ninguna de las condiciones contenidas en la presente convocatoria, así como en las proposiciones que presenten los </w:t>
      </w:r>
      <w:r w:rsidR="007C4EF1" w:rsidRPr="002A6B8A">
        <w:rPr>
          <w:rFonts w:ascii="Noto Sans Condensed" w:hAnsi="Noto Sans Condensed" w:cs="Noto Sans Condensed"/>
          <w:color w:val="auto"/>
          <w:sz w:val="15"/>
          <w:szCs w:val="15"/>
        </w:rPr>
        <w:t>licitantes</w:t>
      </w:r>
      <w:r w:rsidRPr="002A6B8A">
        <w:rPr>
          <w:rFonts w:ascii="Noto Sans Condensed" w:hAnsi="Noto Sans Condensed" w:cs="Noto Sans Condensed"/>
          <w:color w:val="auto"/>
          <w:sz w:val="15"/>
          <w:szCs w:val="15"/>
        </w:rPr>
        <w:t xml:space="preserve"> podrá ser negociada.</w:t>
      </w:r>
    </w:p>
    <w:p w14:paraId="1E44BFF9" w14:textId="77777777" w:rsidR="001B0C18" w:rsidRPr="002A6B8A" w:rsidRDefault="001B0C18" w:rsidP="00DC78E9">
      <w:pPr>
        <w:tabs>
          <w:tab w:val="left" w:pos="426"/>
          <w:tab w:val="left" w:pos="567"/>
        </w:tabs>
        <w:spacing w:after="0" w:line="240" w:lineRule="auto"/>
        <w:ind w:left="567"/>
        <w:jc w:val="both"/>
        <w:rPr>
          <w:rFonts w:ascii="Noto Sans Condensed" w:hAnsi="Noto Sans Condensed" w:cs="Noto Sans Condensed"/>
          <w:color w:val="auto"/>
          <w:sz w:val="15"/>
          <w:szCs w:val="15"/>
        </w:rPr>
      </w:pPr>
    </w:p>
    <w:p w14:paraId="4E8566EF" w14:textId="7A63E58A" w:rsidR="001B0C18" w:rsidRPr="002A6B8A" w:rsidRDefault="001B0C18" w:rsidP="008C60A3">
      <w:pPr>
        <w:spacing w:after="0" w:line="240" w:lineRule="auto"/>
        <w:ind w:left="426" w:hanging="11"/>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Para lo no previsto en la presente convocatoria, se estará a lo dispuesto por el artículo 1</w:t>
      </w:r>
      <w:r w:rsidR="00F455F8" w:rsidRPr="002A6B8A">
        <w:rPr>
          <w:rFonts w:ascii="Noto Sans Condensed" w:hAnsi="Noto Sans Condensed" w:cs="Noto Sans Condensed"/>
          <w:color w:val="auto"/>
          <w:sz w:val="15"/>
          <w:szCs w:val="15"/>
        </w:rPr>
        <w:t>3</w:t>
      </w:r>
      <w:r w:rsidRPr="002A6B8A">
        <w:rPr>
          <w:rFonts w:ascii="Noto Sans Condensed" w:hAnsi="Noto Sans Condensed" w:cs="Noto Sans Condensed"/>
          <w:color w:val="auto"/>
          <w:sz w:val="15"/>
          <w:szCs w:val="15"/>
        </w:rPr>
        <w:t xml:space="preserve"> de la LAASSP, su Reglamento y demás disposiciones legales y normativas aplicables.</w:t>
      </w:r>
    </w:p>
    <w:p w14:paraId="6ECAB07E" w14:textId="77777777" w:rsidR="001B0C18" w:rsidRPr="002A6B8A" w:rsidRDefault="001B0C18" w:rsidP="00DC78E9">
      <w:pPr>
        <w:tabs>
          <w:tab w:val="left" w:pos="426"/>
          <w:tab w:val="left" w:pos="567"/>
        </w:tabs>
        <w:spacing w:after="0" w:line="240" w:lineRule="auto"/>
        <w:ind w:left="567"/>
        <w:jc w:val="both"/>
        <w:rPr>
          <w:rFonts w:ascii="Noto Sans Condensed" w:hAnsi="Noto Sans Condensed" w:cs="Noto Sans Condensed"/>
          <w:color w:val="auto"/>
          <w:sz w:val="15"/>
          <w:szCs w:val="15"/>
        </w:rPr>
      </w:pPr>
    </w:p>
    <w:p w14:paraId="70E1D186" w14:textId="48D6F0ED" w:rsidR="001B0C18" w:rsidRPr="002A6B8A" w:rsidRDefault="001B0C18" w:rsidP="008C60A3">
      <w:pPr>
        <w:spacing w:after="0" w:line="240" w:lineRule="auto"/>
        <w:ind w:left="426" w:hanging="11"/>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Los anexos de la presente convocatoria, forman parte integral de la misma, por lo que los </w:t>
      </w:r>
      <w:r w:rsidR="007C4EF1" w:rsidRPr="002A6B8A">
        <w:rPr>
          <w:rFonts w:ascii="Noto Sans Condensed" w:hAnsi="Noto Sans Condensed" w:cs="Noto Sans Condensed"/>
          <w:color w:val="auto"/>
          <w:sz w:val="15"/>
          <w:szCs w:val="15"/>
        </w:rPr>
        <w:t>licitantes</w:t>
      </w:r>
      <w:r w:rsidRPr="002A6B8A">
        <w:rPr>
          <w:rFonts w:ascii="Noto Sans Condensed" w:hAnsi="Noto Sans Condensed" w:cs="Noto Sans Condensed"/>
          <w:color w:val="auto"/>
          <w:sz w:val="15"/>
          <w:szCs w:val="15"/>
        </w:rPr>
        <w:t xml:space="preserve"> deberán de considerar la información solicitada en los mismos para efectos de la elaboración de su proposición, de acuerdo a los documentos solicitados para la misma en los términos del numeral VII de esta convocatoria.</w:t>
      </w:r>
    </w:p>
    <w:p w14:paraId="78E584DE" w14:textId="18273183" w:rsidR="00D52ECD" w:rsidRPr="002A6B8A" w:rsidRDefault="00D52ECD" w:rsidP="00DC78E9">
      <w:pPr>
        <w:tabs>
          <w:tab w:val="left" w:pos="426"/>
          <w:tab w:val="left" w:pos="567"/>
        </w:tabs>
        <w:spacing w:after="0" w:line="240" w:lineRule="auto"/>
        <w:ind w:left="567"/>
        <w:jc w:val="both"/>
        <w:rPr>
          <w:rFonts w:ascii="Noto Sans Condensed" w:hAnsi="Noto Sans Condensed" w:cs="Noto Sans Condensed"/>
          <w:color w:val="auto"/>
          <w:sz w:val="15"/>
          <w:szCs w:val="15"/>
        </w:rPr>
      </w:pPr>
    </w:p>
    <w:p w14:paraId="250A60C4" w14:textId="77777777" w:rsidR="001B0C18" w:rsidRPr="002A6B8A" w:rsidRDefault="001B0C18" w:rsidP="008C60A3">
      <w:pPr>
        <w:pStyle w:val="Textoindependiente"/>
        <w:numPr>
          <w:ilvl w:val="0"/>
          <w:numId w:val="4"/>
        </w:numPr>
        <w:spacing w:after="120"/>
        <w:ind w:left="426" w:hanging="426"/>
        <w:rPr>
          <w:rFonts w:ascii="Noto Sans Condensed" w:hAnsi="Noto Sans Condensed" w:cs="Noto Sans Condensed"/>
          <w:b/>
          <w:sz w:val="15"/>
          <w:szCs w:val="15"/>
        </w:rPr>
      </w:pPr>
      <w:r w:rsidRPr="002A6B8A">
        <w:rPr>
          <w:rFonts w:ascii="Noto Sans Condensed" w:hAnsi="Noto Sans Condensed" w:cs="Noto Sans Condensed"/>
          <w:b/>
          <w:sz w:val="15"/>
          <w:szCs w:val="15"/>
        </w:rPr>
        <w:t>ÁREA REQUIRENTES, ÁREAS TÉCNICAS Y ÁREA RESPONSABLE DE ADMINISTRAR Y VERIFICAR EL CUMPLIMIENTO DEL CONTRATO.</w:t>
      </w:r>
    </w:p>
    <w:p w14:paraId="1A39FFAE" w14:textId="738A2264" w:rsidR="001B0C18" w:rsidRPr="002A6B8A" w:rsidRDefault="001B0C18" w:rsidP="008C60A3">
      <w:pPr>
        <w:spacing w:after="0" w:line="240" w:lineRule="auto"/>
        <w:ind w:left="426" w:hanging="11"/>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Para el presente procedimiento de contratación, se entenderá como Área Requirente, Área Responsable de Administrar y Verificar el Cumplimiento del Contrato en el ámbito de su competencia, que se suscriba, las siguientes:</w:t>
      </w:r>
    </w:p>
    <w:p w14:paraId="15564FDD" w14:textId="2B429CBD" w:rsidR="005E6BB2" w:rsidRPr="002A6B8A" w:rsidRDefault="005E6BB2" w:rsidP="00DC78E9">
      <w:pPr>
        <w:tabs>
          <w:tab w:val="left" w:pos="567"/>
        </w:tabs>
        <w:spacing w:after="0" w:line="240" w:lineRule="auto"/>
        <w:ind w:left="426" w:hanging="11"/>
        <w:jc w:val="both"/>
        <w:rPr>
          <w:rFonts w:ascii="Noto Sans Condensed" w:hAnsi="Noto Sans Condensed" w:cs="Noto Sans Condensed"/>
          <w:color w:val="auto"/>
          <w:sz w:val="15"/>
          <w:szCs w:val="15"/>
        </w:rPr>
      </w:pPr>
    </w:p>
    <w:tbl>
      <w:tblPr>
        <w:tblW w:w="4929" w:type="pct"/>
        <w:jc w:val="right"/>
        <w:shd w:val="clear" w:color="auto" w:fill="FFFF00"/>
        <w:tblCellMar>
          <w:left w:w="70" w:type="dxa"/>
          <w:right w:w="70" w:type="dxa"/>
        </w:tblCellMar>
        <w:tblLook w:val="04A0" w:firstRow="1" w:lastRow="0" w:firstColumn="1" w:lastColumn="0" w:noHBand="0" w:noVBand="1"/>
      </w:tblPr>
      <w:tblGrid>
        <w:gridCol w:w="1017"/>
        <w:gridCol w:w="8524"/>
      </w:tblGrid>
      <w:tr w:rsidR="000033C8" w:rsidRPr="002A6B8A" w14:paraId="6F1BCCF0" w14:textId="77777777" w:rsidTr="00386A2C">
        <w:trPr>
          <w:trHeight w:val="539"/>
          <w:jc w:val="right"/>
        </w:trPr>
        <w:tc>
          <w:tcPr>
            <w:tcW w:w="533" w:type="pct"/>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14:paraId="67E84302" w14:textId="76242467" w:rsidR="005D4082" w:rsidRPr="002A6B8A" w:rsidRDefault="005D4082" w:rsidP="00512C41">
            <w:pPr>
              <w:spacing w:after="0" w:line="240" w:lineRule="auto"/>
              <w:ind w:left="0"/>
              <w:jc w:val="center"/>
              <w:rPr>
                <w:rFonts w:ascii="Noto Sans Condensed" w:hAnsi="Noto Sans Condensed" w:cs="Noto Sans Condensed"/>
                <w:b/>
                <w:bCs/>
                <w:color w:val="FFFFFF" w:themeColor="background1"/>
                <w:sz w:val="15"/>
                <w:szCs w:val="15"/>
              </w:rPr>
            </w:pPr>
            <w:r w:rsidRPr="002A6B8A">
              <w:rPr>
                <w:rFonts w:ascii="Noto Sans Condensed" w:hAnsi="Noto Sans Condensed" w:cs="Noto Sans Condensed"/>
                <w:b/>
                <w:bCs/>
                <w:color w:val="FFFFFF" w:themeColor="background1"/>
                <w:sz w:val="15"/>
                <w:szCs w:val="15"/>
              </w:rPr>
              <w:t>PARTIDA</w:t>
            </w:r>
            <w:r w:rsidR="00512C41" w:rsidRPr="002A6B8A">
              <w:rPr>
                <w:rFonts w:ascii="Noto Sans Condensed" w:hAnsi="Noto Sans Condensed" w:cs="Noto Sans Condensed"/>
                <w:b/>
                <w:bCs/>
                <w:color w:val="FFFFFF" w:themeColor="background1"/>
                <w:sz w:val="15"/>
                <w:szCs w:val="15"/>
              </w:rPr>
              <w:t>S</w:t>
            </w:r>
          </w:p>
        </w:tc>
        <w:tc>
          <w:tcPr>
            <w:tcW w:w="4467" w:type="pct"/>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hideMark/>
          </w:tcPr>
          <w:p w14:paraId="545F826F" w14:textId="03EA077C" w:rsidR="005D4082" w:rsidRPr="002A6B8A" w:rsidRDefault="005D4082" w:rsidP="00DC78E9">
            <w:pPr>
              <w:tabs>
                <w:tab w:val="left" w:pos="567"/>
              </w:tabs>
              <w:spacing w:after="0" w:line="240" w:lineRule="auto"/>
              <w:ind w:left="0"/>
              <w:jc w:val="center"/>
              <w:rPr>
                <w:rFonts w:ascii="Noto Sans Condensed" w:hAnsi="Noto Sans Condensed" w:cs="Noto Sans Condensed"/>
                <w:b/>
                <w:bCs/>
                <w:color w:val="FFFFFF" w:themeColor="background1"/>
                <w:sz w:val="15"/>
                <w:szCs w:val="15"/>
              </w:rPr>
            </w:pPr>
            <w:r w:rsidRPr="002A6B8A">
              <w:rPr>
                <w:rFonts w:ascii="Noto Sans Condensed" w:hAnsi="Noto Sans Condensed" w:cs="Noto Sans Condensed"/>
                <w:b/>
                <w:bCs/>
                <w:color w:val="FFFFFF" w:themeColor="background1"/>
                <w:sz w:val="15"/>
                <w:szCs w:val="15"/>
              </w:rPr>
              <w:t>ÁREAS REQUIRENTE, TÉCNICA Y ÁREA RESPONSABLE DE ADMINISTRAR Y VERIFICAR EL CUMPLIMIENTO DEL CONTRATO</w:t>
            </w:r>
          </w:p>
        </w:tc>
      </w:tr>
      <w:tr w:rsidR="005D4082" w:rsidRPr="002A6B8A" w14:paraId="2D13E930" w14:textId="77777777" w:rsidTr="00386A2C">
        <w:trPr>
          <w:trHeight w:val="539"/>
          <w:jc w:val="right"/>
        </w:trPr>
        <w:tc>
          <w:tcPr>
            <w:tcW w:w="5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81F704" w14:textId="0C7BE07F" w:rsidR="005D4082" w:rsidRPr="002A6B8A" w:rsidRDefault="00376F8D" w:rsidP="0087126C">
            <w:pPr>
              <w:tabs>
                <w:tab w:val="left" w:pos="567"/>
              </w:tabs>
              <w:spacing w:after="0" w:line="240" w:lineRule="auto"/>
              <w:ind w:left="0"/>
              <w:jc w:val="center"/>
              <w:rPr>
                <w:rFonts w:ascii="Noto Sans Condensed" w:hAnsi="Noto Sans Condensed" w:cs="Noto Sans Condensed"/>
                <w:b/>
                <w:bCs/>
                <w:color w:val="auto"/>
                <w:sz w:val="15"/>
                <w:szCs w:val="15"/>
              </w:rPr>
            </w:pPr>
            <w:r w:rsidRPr="00132A79">
              <w:rPr>
                <w:rFonts w:ascii="Noto Sans Condensed" w:hAnsi="Noto Sans Condensed" w:cs="Noto Sans Condensed"/>
                <w:b/>
                <w:bCs/>
                <w:color w:val="auto"/>
                <w:sz w:val="15"/>
                <w:szCs w:val="15"/>
              </w:rPr>
              <w:t>1</w:t>
            </w:r>
            <w:r w:rsidR="0048444F" w:rsidRPr="00132A79">
              <w:rPr>
                <w:rFonts w:ascii="Noto Sans Condensed" w:hAnsi="Noto Sans Condensed" w:cs="Noto Sans Condensed"/>
                <w:b/>
                <w:bCs/>
                <w:color w:val="auto"/>
                <w:sz w:val="15"/>
                <w:szCs w:val="15"/>
              </w:rPr>
              <w:t>0</w:t>
            </w:r>
            <w:r w:rsidR="007D1F61">
              <w:rPr>
                <w:rFonts w:ascii="Noto Sans Condensed" w:hAnsi="Noto Sans Condensed" w:cs="Noto Sans Condensed"/>
                <w:b/>
                <w:bCs/>
                <w:color w:val="auto"/>
                <w:sz w:val="15"/>
                <w:szCs w:val="15"/>
              </w:rPr>
              <w:t>6</w:t>
            </w:r>
          </w:p>
        </w:tc>
        <w:tc>
          <w:tcPr>
            <w:tcW w:w="4467" w:type="pct"/>
            <w:tcBorders>
              <w:top w:val="single" w:sz="4" w:space="0" w:color="auto"/>
              <w:left w:val="single" w:sz="4" w:space="0" w:color="auto"/>
              <w:bottom w:val="single" w:sz="4" w:space="0" w:color="auto"/>
              <w:right w:val="single" w:sz="4" w:space="0" w:color="auto"/>
            </w:tcBorders>
            <w:shd w:val="clear" w:color="auto" w:fill="auto"/>
            <w:vAlign w:val="center"/>
          </w:tcPr>
          <w:p w14:paraId="55EE2BD2" w14:textId="21BCDBA6" w:rsidR="005D4082" w:rsidRPr="002A6B8A" w:rsidRDefault="0087126C" w:rsidP="005E6BB2">
            <w:pPr>
              <w:tabs>
                <w:tab w:val="left" w:pos="567"/>
              </w:tabs>
              <w:spacing w:after="0" w:line="240" w:lineRule="auto"/>
              <w:ind w:left="0"/>
              <w:jc w:val="center"/>
              <w:rPr>
                <w:rFonts w:ascii="Noto Sans Condensed" w:hAnsi="Noto Sans Condensed" w:cs="Noto Sans Condensed"/>
                <w:b/>
                <w:bCs/>
                <w:color w:val="auto"/>
                <w:sz w:val="15"/>
                <w:szCs w:val="15"/>
              </w:rPr>
            </w:pPr>
            <w:r w:rsidRPr="00132A79">
              <w:rPr>
                <w:rFonts w:ascii="Noto Sans Condensed" w:hAnsi="Noto Sans Condensed" w:cs="Noto Sans Condensed"/>
                <w:b/>
                <w:bCs/>
                <w:color w:val="auto"/>
                <w:sz w:val="15"/>
                <w:szCs w:val="15"/>
              </w:rPr>
              <w:t>PLANTEL COLOMOS</w:t>
            </w:r>
          </w:p>
        </w:tc>
      </w:tr>
    </w:tbl>
    <w:p w14:paraId="1E128BC8" w14:textId="77777777" w:rsidR="001B0C18" w:rsidRPr="002A6B8A" w:rsidRDefault="001B0C18" w:rsidP="00DC78E9">
      <w:pPr>
        <w:tabs>
          <w:tab w:val="left" w:pos="567"/>
        </w:tabs>
        <w:spacing w:after="0" w:line="240" w:lineRule="auto"/>
        <w:ind w:left="567"/>
        <w:jc w:val="both"/>
        <w:rPr>
          <w:rFonts w:ascii="Noto Sans Condensed" w:hAnsi="Noto Sans Condensed" w:cs="Noto Sans Condensed"/>
          <w:color w:val="auto"/>
          <w:sz w:val="15"/>
          <w:szCs w:val="15"/>
        </w:rPr>
      </w:pPr>
    </w:p>
    <w:p w14:paraId="48892C1B" w14:textId="5116130D" w:rsidR="001B0C18" w:rsidRPr="002A6B8A" w:rsidRDefault="00A45EC2" w:rsidP="008C60A3">
      <w:pPr>
        <w:spacing w:after="0" w:line="240" w:lineRule="auto"/>
        <w:ind w:left="426" w:hanging="11"/>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El</w:t>
      </w:r>
      <w:r w:rsidR="001B0C18" w:rsidRPr="002A6B8A">
        <w:rPr>
          <w:rFonts w:ascii="Noto Sans Condensed" w:hAnsi="Noto Sans Condensed" w:cs="Noto Sans Condensed"/>
          <w:color w:val="auto"/>
          <w:sz w:val="15"/>
          <w:szCs w:val="15"/>
        </w:rPr>
        <w:t xml:space="preserve"> área responsable de administrar y verificar el cumplimiento del contrato, tendrá la obligación de corroborar que el Licitante que resulte ganador, preste </w:t>
      </w:r>
      <w:r w:rsidR="006E216D" w:rsidRPr="002A6B8A">
        <w:rPr>
          <w:rFonts w:ascii="Noto Sans Condensed" w:hAnsi="Noto Sans Condensed" w:cs="Noto Sans Condensed"/>
          <w:color w:val="auto"/>
          <w:sz w:val="15"/>
          <w:szCs w:val="15"/>
        </w:rPr>
        <w:t>el servicio</w:t>
      </w:r>
      <w:r w:rsidR="001B0C18" w:rsidRPr="002A6B8A">
        <w:rPr>
          <w:rFonts w:ascii="Noto Sans Condensed" w:hAnsi="Noto Sans Condensed" w:cs="Noto Sans Condensed"/>
          <w:color w:val="auto"/>
          <w:sz w:val="15"/>
          <w:szCs w:val="15"/>
        </w:rPr>
        <w:t xml:space="preserve">, que se le adjudique, conforme a la propuesta técnica y económica que presente y de acuerdo a las fechas señaladas para la prestación </w:t>
      </w:r>
      <w:r w:rsidR="006E216D" w:rsidRPr="002A6B8A">
        <w:rPr>
          <w:rFonts w:ascii="Noto Sans Condensed" w:hAnsi="Noto Sans Condensed" w:cs="Noto Sans Condensed"/>
          <w:color w:val="auto"/>
          <w:sz w:val="15"/>
          <w:szCs w:val="15"/>
        </w:rPr>
        <w:t>del servicio</w:t>
      </w:r>
      <w:r w:rsidR="001B0C18" w:rsidRPr="002A6B8A">
        <w:rPr>
          <w:rFonts w:ascii="Noto Sans Condensed" w:hAnsi="Noto Sans Condensed" w:cs="Noto Sans Condensed"/>
          <w:color w:val="auto"/>
          <w:sz w:val="15"/>
          <w:szCs w:val="15"/>
        </w:rPr>
        <w:t xml:space="preserve">, para el efecto podrá auxiliarse del personal adscrito a dicha área responsable de administrar y verificar el cumplimiento del contrato; cuando </w:t>
      </w:r>
      <w:r w:rsidR="006E216D" w:rsidRPr="002A6B8A">
        <w:rPr>
          <w:rFonts w:ascii="Noto Sans Condensed" w:hAnsi="Noto Sans Condensed" w:cs="Noto Sans Condensed"/>
          <w:color w:val="auto"/>
          <w:sz w:val="15"/>
          <w:szCs w:val="15"/>
        </w:rPr>
        <w:t>el servicio</w:t>
      </w:r>
      <w:r w:rsidR="001B0C18" w:rsidRPr="002A6B8A">
        <w:rPr>
          <w:rFonts w:ascii="Noto Sans Condensed" w:hAnsi="Noto Sans Condensed" w:cs="Noto Sans Condensed"/>
          <w:color w:val="auto"/>
          <w:sz w:val="15"/>
          <w:szCs w:val="15"/>
        </w:rPr>
        <w:t xml:space="preserve"> se </w:t>
      </w:r>
      <w:r w:rsidR="006E216D" w:rsidRPr="002A6B8A">
        <w:rPr>
          <w:rFonts w:ascii="Noto Sans Condensed" w:hAnsi="Noto Sans Condensed" w:cs="Noto Sans Condensed"/>
          <w:color w:val="auto"/>
          <w:sz w:val="15"/>
          <w:szCs w:val="15"/>
        </w:rPr>
        <w:t>preste</w:t>
      </w:r>
      <w:r w:rsidR="001B0C18" w:rsidRPr="002A6B8A">
        <w:rPr>
          <w:rFonts w:ascii="Noto Sans Condensed" w:hAnsi="Noto Sans Condensed" w:cs="Noto Sans Condensed"/>
          <w:color w:val="auto"/>
          <w:sz w:val="15"/>
          <w:szCs w:val="15"/>
        </w:rPr>
        <w:t xml:space="preserve"> conforme a lo establecido en la presente convocatoria, sus anexos, su(s) junta(s) de aclaraciones, la propuesta técnica y económica del </w:t>
      </w:r>
      <w:r w:rsidR="00BB7E11" w:rsidRPr="002A6B8A">
        <w:rPr>
          <w:rFonts w:ascii="Noto Sans Condensed" w:hAnsi="Noto Sans Condensed" w:cs="Noto Sans Condensed"/>
          <w:color w:val="auto"/>
          <w:sz w:val="15"/>
          <w:szCs w:val="15"/>
        </w:rPr>
        <w:t>l</w:t>
      </w:r>
      <w:r w:rsidR="001B0C18" w:rsidRPr="002A6B8A">
        <w:rPr>
          <w:rFonts w:ascii="Noto Sans Condensed" w:hAnsi="Noto Sans Condensed" w:cs="Noto Sans Condensed"/>
          <w:color w:val="auto"/>
          <w:sz w:val="15"/>
          <w:szCs w:val="15"/>
        </w:rPr>
        <w:t>icitante que resulte ganador y el contrato que se suscriba, el área responsable de administrar y verificar el cumplimiento del contrato procederá a solicitar los pagos en los términos previstos para el efecto en la presente convocatoria.</w:t>
      </w:r>
    </w:p>
    <w:p w14:paraId="3A73B5E7" w14:textId="77777777" w:rsidR="001B0C18" w:rsidRPr="002A6B8A" w:rsidRDefault="001B0C18" w:rsidP="00264928">
      <w:pPr>
        <w:spacing w:after="0" w:line="240" w:lineRule="auto"/>
        <w:ind w:left="0" w:firstLine="0"/>
        <w:jc w:val="both"/>
        <w:rPr>
          <w:rFonts w:ascii="Noto Sans Condensed" w:hAnsi="Noto Sans Condensed" w:cs="Noto Sans Condensed"/>
          <w:color w:val="auto"/>
          <w:sz w:val="15"/>
          <w:szCs w:val="15"/>
        </w:rPr>
      </w:pPr>
    </w:p>
    <w:p w14:paraId="04162342" w14:textId="2F6C1026" w:rsidR="001B0C18" w:rsidRPr="002A6B8A" w:rsidRDefault="001B0C18" w:rsidP="008C60A3">
      <w:pPr>
        <w:spacing w:after="0" w:line="240" w:lineRule="auto"/>
        <w:ind w:left="426" w:hanging="11"/>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Si del seguimiento y verificación que realice al contrato respectivo el Área Responsable de Administrar y verificar el cumplimiento del contrato, según corresponda a la partida, resulta que </w:t>
      </w:r>
      <w:r w:rsidR="003F595D" w:rsidRPr="002A6B8A">
        <w:rPr>
          <w:rFonts w:ascii="Noto Sans Condensed" w:hAnsi="Noto Sans Condensed" w:cs="Noto Sans Condensed"/>
          <w:b/>
          <w:color w:val="auto"/>
          <w:sz w:val="15"/>
          <w:szCs w:val="15"/>
        </w:rPr>
        <w:t>“EL LICITANTE”</w:t>
      </w:r>
      <w:r w:rsidRPr="002A6B8A">
        <w:rPr>
          <w:rFonts w:ascii="Noto Sans Condensed" w:hAnsi="Noto Sans Condensed" w:cs="Noto Sans Condensed"/>
          <w:color w:val="auto"/>
          <w:sz w:val="15"/>
          <w:szCs w:val="15"/>
        </w:rPr>
        <w:t xml:space="preserve"> concluida la fecha para la prestación </w:t>
      </w:r>
      <w:r w:rsidR="006E216D" w:rsidRPr="002A6B8A">
        <w:rPr>
          <w:rFonts w:ascii="Noto Sans Condensed" w:hAnsi="Noto Sans Condensed" w:cs="Noto Sans Condensed"/>
          <w:color w:val="auto"/>
          <w:sz w:val="15"/>
          <w:szCs w:val="15"/>
        </w:rPr>
        <w:t>del servicio</w:t>
      </w:r>
      <w:r w:rsidRPr="002A6B8A">
        <w:rPr>
          <w:rFonts w:ascii="Noto Sans Condensed" w:hAnsi="Noto Sans Condensed" w:cs="Noto Sans Condensed"/>
          <w:color w:val="auto"/>
          <w:sz w:val="15"/>
          <w:szCs w:val="15"/>
        </w:rPr>
        <w:t xml:space="preserve"> cumplió satisfactoriamente con todas sus obligaciones frente a </w:t>
      </w:r>
      <w:r w:rsidR="00572AA3" w:rsidRPr="002A6B8A">
        <w:rPr>
          <w:rFonts w:ascii="Noto Sans Condensed" w:hAnsi="Noto Sans Condensed" w:cs="Noto Sans Condensed"/>
          <w:b/>
          <w:color w:val="auto"/>
          <w:sz w:val="15"/>
          <w:szCs w:val="15"/>
        </w:rPr>
        <w:t>“EL CETI”</w:t>
      </w:r>
      <w:r w:rsidRPr="002A6B8A">
        <w:rPr>
          <w:rFonts w:ascii="Noto Sans Condensed" w:hAnsi="Noto Sans Condensed" w:cs="Noto Sans Condensed"/>
          <w:color w:val="auto"/>
          <w:sz w:val="15"/>
          <w:szCs w:val="15"/>
        </w:rPr>
        <w:t>, prest</w:t>
      </w:r>
      <w:r w:rsidR="00713589" w:rsidRPr="002A6B8A">
        <w:rPr>
          <w:rFonts w:ascii="Noto Sans Condensed" w:hAnsi="Noto Sans Condensed" w:cs="Noto Sans Condensed"/>
          <w:color w:val="auto"/>
          <w:sz w:val="15"/>
          <w:szCs w:val="15"/>
        </w:rPr>
        <w:t>ó</w:t>
      </w:r>
      <w:r w:rsidRPr="002A6B8A">
        <w:rPr>
          <w:rFonts w:ascii="Noto Sans Condensed" w:hAnsi="Noto Sans Condensed" w:cs="Noto Sans Condensed"/>
          <w:color w:val="auto"/>
          <w:sz w:val="15"/>
          <w:szCs w:val="15"/>
        </w:rPr>
        <w:t xml:space="preserve"> </w:t>
      </w:r>
      <w:r w:rsidR="006E216D" w:rsidRPr="002A6B8A">
        <w:rPr>
          <w:rFonts w:ascii="Noto Sans Condensed" w:hAnsi="Noto Sans Condensed" w:cs="Noto Sans Condensed"/>
          <w:color w:val="auto"/>
          <w:sz w:val="15"/>
          <w:szCs w:val="15"/>
        </w:rPr>
        <w:t>el servicio</w:t>
      </w:r>
      <w:r w:rsidRPr="002A6B8A">
        <w:rPr>
          <w:rFonts w:ascii="Noto Sans Condensed" w:hAnsi="Noto Sans Condensed" w:cs="Noto Sans Condensed"/>
          <w:color w:val="auto"/>
          <w:sz w:val="15"/>
          <w:szCs w:val="15"/>
        </w:rPr>
        <w:t xml:space="preserve"> atendiendo a los requisitos establecidos por la convocante para considerar que los mismos fueron prestados en tiempo y forma, ha cubierto cualquier adeudo que tenga con </w:t>
      </w:r>
      <w:r w:rsidR="00572AA3" w:rsidRPr="002A6B8A">
        <w:rPr>
          <w:rFonts w:ascii="Noto Sans Condensed" w:hAnsi="Noto Sans Condensed" w:cs="Noto Sans Condensed"/>
          <w:b/>
          <w:color w:val="auto"/>
          <w:sz w:val="15"/>
          <w:szCs w:val="15"/>
        </w:rPr>
        <w:t>“EL CETI”</w:t>
      </w:r>
      <w:r w:rsidRPr="002A6B8A">
        <w:rPr>
          <w:rFonts w:ascii="Noto Sans Condensed" w:hAnsi="Noto Sans Condensed" w:cs="Noto Sans Condensed"/>
          <w:color w:val="auto"/>
          <w:sz w:val="15"/>
          <w:szCs w:val="15"/>
        </w:rPr>
        <w:t xml:space="preserve"> derivado de la prestación </w:t>
      </w:r>
      <w:r w:rsidR="006E216D" w:rsidRPr="002A6B8A">
        <w:rPr>
          <w:rFonts w:ascii="Noto Sans Condensed" w:hAnsi="Noto Sans Condensed" w:cs="Noto Sans Condensed"/>
          <w:color w:val="auto"/>
          <w:sz w:val="15"/>
          <w:szCs w:val="15"/>
        </w:rPr>
        <w:t>del servicio</w:t>
      </w:r>
      <w:r w:rsidRPr="002A6B8A">
        <w:rPr>
          <w:rFonts w:ascii="Noto Sans Condensed" w:hAnsi="Noto Sans Condensed" w:cs="Noto Sans Condensed"/>
          <w:color w:val="auto"/>
          <w:sz w:val="15"/>
          <w:szCs w:val="15"/>
        </w:rPr>
        <w:t xml:space="preserve"> y ha presentado las garantías </w:t>
      </w:r>
      <w:r w:rsidR="006E216D" w:rsidRPr="002A6B8A">
        <w:rPr>
          <w:rFonts w:ascii="Noto Sans Condensed" w:hAnsi="Noto Sans Condensed" w:cs="Noto Sans Condensed"/>
          <w:color w:val="auto"/>
          <w:sz w:val="15"/>
          <w:szCs w:val="15"/>
        </w:rPr>
        <w:t>del servicio</w:t>
      </w:r>
      <w:r w:rsidRPr="002A6B8A">
        <w:rPr>
          <w:rFonts w:ascii="Noto Sans Condensed" w:hAnsi="Noto Sans Condensed" w:cs="Noto Sans Condensed"/>
          <w:color w:val="auto"/>
          <w:sz w:val="15"/>
          <w:szCs w:val="15"/>
        </w:rPr>
        <w:t xml:space="preserve"> previstas en la presente convocatoria, el área requirente emitirá una evaluación de servicio a </w:t>
      </w:r>
      <w:r w:rsidR="003F595D" w:rsidRPr="002A6B8A">
        <w:rPr>
          <w:rFonts w:ascii="Noto Sans Condensed" w:hAnsi="Noto Sans Condensed" w:cs="Noto Sans Condensed"/>
          <w:b/>
          <w:color w:val="auto"/>
          <w:sz w:val="15"/>
          <w:szCs w:val="15"/>
        </w:rPr>
        <w:t>“EL LICITANTE”</w:t>
      </w:r>
      <w:r w:rsidRPr="002A6B8A">
        <w:rPr>
          <w:rFonts w:ascii="Noto Sans Condensed" w:hAnsi="Noto Sans Condensed" w:cs="Noto Sans Condensed"/>
          <w:color w:val="auto"/>
          <w:sz w:val="15"/>
          <w:szCs w:val="15"/>
        </w:rPr>
        <w:t xml:space="preserve"> donde manifieste su conformidad </w:t>
      </w:r>
      <w:r w:rsidRPr="002A6B8A">
        <w:rPr>
          <w:rStyle w:val="Refdecomentario"/>
          <w:rFonts w:ascii="Noto Sans Condensed" w:hAnsi="Noto Sans Condensed" w:cs="Noto Sans Condensed"/>
          <w:color w:val="auto"/>
          <w:sz w:val="15"/>
          <w:szCs w:val="15"/>
        </w:rPr>
        <w:t> </w:t>
      </w:r>
      <w:r w:rsidRPr="002A6B8A">
        <w:rPr>
          <w:rFonts w:ascii="Noto Sans Condensed" w:hAnsi="Noto Sans Condensed" w:cs="Noto Sans Condensed"/>
          <w:color w:val="auto"/>
          <w:sz w:val="15"/>
          <w:szCs w:val="15"/>
        </w:rPr>
        <w:t xml:space="preserve">respecto a la prestación </w:t>
      </w:r>
      <w:r w:rsidR="006E216D" w:rsidRPr="002A6B8A">
        <w:rPr>
          <w:rFonts w:ascii="Noto Sans Condensed" w:hAnsi="Noto Sans Condensed" w:cs="Noto Sans Condensed"/>
          <w:color w:val="auto"/>
          <w:sz w:val="15"/>
          <w:szCs w:val="15"/>
        </w:rPr>
        <w:t>del servicio</w:t>
      </w:r>
      <w:r w:rsidRPr="002A6B8A">
        <w:rPr>
          <w:rFonts w:ascii="Noto Sans Condensed" w:hAnsi="Noto Sans Condensed" w:cs="Noto Sans Condensed"/>
          <w:color w:val="auto"/>
          <w:sz w:val="15"/>
          <w:szCs w:val="15"/>
        </w:rPr>
        <w:t xml:space="preserve"> contratado; no obstante, dicho escrito de conformidad no libera al </w:t>
      </w:r>
      <w:r w:rsidR="003F595D" w:rsidRPr="002A6B8A">
        <w:rPr>
          <w:rFonts w:ascii="Noto Sans Condensed" w:hAnsi="Noto Sans Condensed" w:cs="Noto Sans Condensed"/>
          <w:b/>
          <w:color w:val="auto"/>
          <w:sz w:val="15"/>
          <w:szCs w:val="15"/>
        </w:rPr>
        <w:t>“EL LICITANTE”</w:t>
      </w:r>
      <w:r w:rsidRPr="002A6B8A">
        <w:rPr>
          <w:rFonts w:ascii="Noto Sans Condensed" w:hAnsi="Noto Sans Condensed" w:cs="Noto Sans Condensed"/>
          <w:color w:val="auto"/>
          <w:sz w:val="15"/>
          <w:szCs w:val="15"/>
        </w:rPr>
        <w:t xml:space="preserve"> de las obligaciones derivadas de la garantía </w:t>
      </w:r>
      <w:r w:rsidR="006E216D" w:rsidRPr="002A6B8A">
        <w:rPr>
          <w:rFonts w:ascii="Noto Sans Condensed" w:hAnsi="Noto Sans Condensed" w:cs="Noto Sans Condensed"/>
          <w:color w:val="auto"/>
          <w:sz w:val="15"/>
          <w:szCs w:val="15"/>
        </w:rPr>
        <w:t>del servicio</w:t>
      </w:r>
      <w:r w:rsidRPr="002A6B8A">
        <w:rPr>
          <w:rFonts w:ascii="Noto Sans Condensed" w:hAnsi="Noto Sans Condensed" w:cs="Noto Sans Condensed"/>
          <w:color w:val="auto"/>
          <w:sz w:val="15"/>
          <w:szCs w:val="15"/>
        </w:rPr>
        <w:t xml:space="preserve"> que prestará conforme a lo establecido en la presente convocatoria, sus anexos, la junta de aclaraciones, el contrato que se suscriba. En el supuesto de que </w:t>
      </w:r>
      <w:r w:rsidR="006E216D" w:rsidRPr="002A6B8A">
        <w:rPr>
          <w:rFonts w:ascii="Noto Sans Condensed" w:hAnsi="Noto Sans Condensed" w:cs="Noto Sans Condensed"/>
          <w:color w:val="auto"/>
          <w:sz w:val="15"/>
          <w:szCs w:val="15"/>
        </w:rPr>
        <w:t>el servicio no se preste</w:t>
      </w:r>
      <w:r w:rsidRPr="002A6B8A">
        <w:rPr>
          <w:rFonts w:ascii="Noto Sans Condensed" w:hAnsi="Noto Sans Condensed" w:cs="Noto Sans Condensed"/>
          <w:color w:val="auto"/>
          <w:sz w:val="15"/>
          <w:szCs w:val="15"/>
        </w:rPr>
        <w:t xml:space="preserve"> conforme a lo pactado, el Área Responsable de Administrar y Verificar el Cumplimiento del Contrato, el Área Requirente, el Área Técnica y el Área Contratante según corresponda, realizarán las gestiones y acciones que conforme a esta convocatoria y la normatividad aplicable en la materia deban ejecutar para los efectos que al respecto procedan.</w:t>
      </w:r>
    </w:p>
    <w:p w14:paraId="60534FA6" w14:textId="77777777" w:rsidR="00EF6E29" w:rsidRPr="002A6B8A" w:rsidRDefault="00EF6E29" w:rsidP="00DC78E9">
      <w:pPr>
        <w:tabs>
          <w:tab w:val="left" w:pos="567"/>
        </w:tabs>
        <w:spacing w:after="0" w:line="240" w:lineRule="auto"/>
        <w:ind w:left="567"/>
        <w:jc w:val="both"/>
        <w:rPr>
          <w:rFonts w:ascii="Noto Sans Condensed" w:hAnsi="Noto Sans Condensed" w:cs="Noto Sans Condensed"/>
          <w:color w:val="auto"/>
          <w:sz w:val="15"/>
          <w:szCs w:val="15"/>
        </w:rPr>
      </w:pPr>
    </w:p>
    <w:p w14:paraId="291B6834" w14:textId="77777777" w:rsidR="001B0C18" w:rsidRPr="002A6B8A" w:rsidRDefault="001B0C18" w:rsidP="000033C8">
      <w:pPr>
        <w:pStyle w:val="Prrafodelista"/>
        <w:numPr>
          <w:ilvl w:val="0"/>
          <w:numId w:val="3"/>
        </w:numPr>
        <w:shd w:val="clear" w:color="auto" w:fill="BF8F00" w:themeFill="accent4" w:themeFillShade="BF"/>
        <w:tabs>
          <w:tab w:val="left" w:pos="567"/>
        </w:tabs>
        <w:ind w:left="709"/>
        <w:jc w:val="both"/>
        <w:rPr>
          <w:rFonts w:ascii="Noto Sans Condensed" w:hAnsi="Noto Sans Condensed" w:cs="Noto Sans Condensed"/>
          <w:b/>
          <w:caps/>
          <w:color w:val="FFFFFF" w:themeColor="background1"/>
          <w:sz w:val="15"/>
          <w:szCs w:val="15"/>
        </w:rPr>
      </w:pPr>
      <w:r w:rsidRPr="002A6B8A">
        <w:rPr>
          <w:rFonts w:ascii="Noto Sans Condensed" w:hAnsi="Noto Sans Condensed" w:cs="Noto Sans Condensed"/>
          <w:b/>
          <w:caps/>
          <w:color w:val="FFFFFF" w:themeColor="background1"/>
          <w:sz w:val="15"/>
          <w:szCs w:val="15"/>
        </w:rPr>
        <w:t>Objeto y alcance de la licitación.</w:t>
      </w:r>
    </w:p>
    <w:p w14:paraId="1B796730" w14:textId="77777777" w:rsidR="001B0C18" w:rsidRPr="002A6B8A" w:rsidRDefault="001B0C18" w:rsidP="00DC78E9">
      <w:pPr>
        <w:pStyle w:val="Textoindependiente"/>
        <w:tabs>
          <w:tab w:val="left" w:pos="567"/>
        </w:tabs>
        <w:ind w:left="567"/>
        <w:rPr>
          <w:rFonts w:ascii="Noto Sans Condensed" w:hAnsi="Noto Sans Condensed" w:cs="Noto Sans Condensed"/>
          <w:b/>
          <w:sz w:val="15"/>
          <w:szCs w:val="15"/>
        </w:rPr>
      </w:pPr>
    </w:p>
    <w:p w14:paraId="1B785D2E" w14:textId="77777777" w:rsidR="001B0C18" w:rsidRPr="002A6B8A" w:rsidRDefault="001B0C18" w:rsidP="007C1BB9">
      <w:pPr>
        <w:pStyle w:val="Textoindependiente"/>
        <w:numPr>
          <w:ilvl w:val="0"/>
          <w:numId w:val="58"/>
        </w:numPr>
        <w:ind w:left="426" w:hanging="426"/>
        <w:rPr>
          <w:rFonts w:ascii="Noto Sans Condensed" w:hAnsi="Noto Sans Condensed" w:cs="Noto Sans Condensed"/>
          <w:b/>
          <w:sz w:val="15"/>
          <w:szCs w:val="15"/>
        </w:rPr>
      </w:pPr>
      <w:r w:rsidRPr="002A6B8A">
        <w:rPr>
          <w:rFonts w:ascii="Noto Sans Condensed" w:hAnsi="Noto Sans Condensed" w:cs="Noto Sans Condensed"/>
          <w:b/>
          <w:sz w:val="15"/>
          <w:szCs w:val="15"/>
        </w:rPr>
        <w:t xml:space="preserve">DESCRIPCIÓN Y CANTIDAD </w:t>
      </w:r>
      <w:r w:rsidR="006E216D" w:rsidRPr="002A6B8A">
        <w:rPr>
          <w:rFonts w:ascii="Noto Sans Condensed" w:hAnsi="Noto Sans Condensed" w:cs="Noto Sans Condensed"/>
          <w:b/>
          <w:sz w:val="15"/>
          <w:szCs w:val="15"/>
        </w:rPr>
        <w:t>DEL SERVICIO</w:t>
      </w:r>
      <w:r w:rsidRPr="002A6B8A">
        <w:rPr>
          <w:rFonts w:ascii="Noto Sans Condensed" w:hAnsi="Noto Sans Condensed" w:cs="Noto Sans Condensed"/>
          <w:b/>
          <w:sz w:val="15"/>
          <w:szCs w:val="15"/>
        </w:rPr>
        <w:t xml:space="preserve"> A CONTRATAR.</w:t>
      </w:r>
    </w:p>
    <w:p w14:paraId="739B5EC9" w14:textId="77777777" w:rsidR="001B0C18" w:rsidRPr="002A6B8A" w:rsidRDefault="001B0C18" w:rsidP="00DC78E9">
      <w:pPr>
        <w:pStyle w:val="Textoindependiente"/>
        <w:tabs>
          <w:tab w:val="left" w:pos="567"/>
        </w:tabs>
        <w:ind w:left="567"/>
        <w:rPr>
          <w:rFonts w:ascii="Noto Sans Condensed" w:hAnsi="Noto Sans Condensed" w:cs="Noto Sans Condensed"/>
          <w:b/>
          <w:sz w:val="15"/>
          <w:szCs w:val="15"/>
        </w:rPr>
      </w:pPr>
    </w:p>
    <w:p w14:paraId="2A904440" w14:textId="096099C3" w:rsidR="001B0C18" w:rsidRPr="002A6B8A" w:rsidRDefault="001B0C18" w:rsidP="003F595D">
      <w:pPr>
        <w:spacing w:after="0" w:line="240" w:lineRule="auto"/>
        <w:ind w:left="426"/>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El objeto de la presente convocatoria es la contratación del </w:t>
      </w:r>
      <w:r w:rsidRPr="002A6B8A">
        <w:rPr>
          <w:rFonts w:ascii="Noto Sans Condensed" w:hAnsi="Noto Sans Condensed" w:cs="Noto Sans Condensed"/>
          <w:b/>
          <w:color w:val="auto"/>
          <w:sz w:val="15"/>
          <w:szCs w:val="15"/>
        </w:rPr>
        <w:t>“</w:t>
      </w:r>
      <w:r w:rsidR="00A41812" w:rsidRPr="002A6B8A">
        <w:rPr>
          <w:rFonts w:ascii="Noto Sans Condensed" w:hAnsi="Noto Sans Condensed" w:cs="Noto Sans Condensed"/>
          <w:b/>
          <w:color w:val="auto"/>
          <w:sz w:val="15"/>
          <w:szCs w:val="15"/>
        </w:rPr>
        <w:t>SERVICIO DE MANTENIMIENTO A MAQUINAR</w:t>
      </w:r>
      <w:r w:rsidR="007627FE" w:rsidRPr="002A6B8A">
        <w:rPr>
          <w:rFonts w:ascii="Noto Sans Condensed" w:hAnsi="Noto Sans Condensed" w:cs="Noto Sans Condensed"/>
          <w:b/>
          <w:color w:val="auto"/>
          <w:sz w:val="15"/>
          <w:szCs w:val="15"/>
        </w:rPr>
        <w:t>I</w:t>
      </w:r>
      <w:r w:rsidR="00A41812" w:rsidRPr="002A6B8A">
        <w:rPr>
          <w:rFonts w:ascii="Noto Sans Condensed" w:hAnsi="Noto Sans Condensed" w:cs="Noto Sans Condensed"/>
          <w:b/>
          <w:color w:val="auto"/>
          <w:sz w:val="15"/>
          <w:szCs w:val="15"/>
        </w:rPr>
        <w:t>A Y EQUIPO</w:t>
      </w:r>
      <w:r w:rsidRPr="002A6B8A">
        <w:rPr>
          <w:rFonts w:ascii="Noto Sans Condensed" w:hAnsi="Noto Sans Condensed" w:cs="Noto Sans Condensed"/>
          <w:b/>
          <w:color w:val="auto"/>
          <w:sz w:val="15"/>
          <w:szCs w:val="15"/>
        </w:rPr>
        <w:t xml:space="preserve">”, </w:t>
      </w:r>
      <w:r w:rsidRPr="002A6B8A">
        <w:rPr>
          <w:rFonts w:ascii="Noto Sans Condensed" w:hAnsi="Noto Sans Condensed" w:cs="Noto Sans Condensed"/>
          <w:color w:val="auto"/>
          <w:sz w:val="15"/>
          <w:szCs w:val="15"/>
        </w:rPr>
        <w:t xml:space="preserve">a través de una persona física o moral que será responsable directo de las relaciones laborales con sus trabajadores. </w:t>
      </w:r>
      <w:r w:rsidR="00E05866" w:rsidRPr="002A6B8A">
        <w:rPr>
          <w:rFonts w:ascii="Noto Sans Condensed" w:hAnsi="Noto Sans Condensed" w:cs="Noto Sans Condensed"/>
          <w:color w:val="auto"/>
          <w:sz w:val="15"/>
          <w:szCs w:val="15"/>
        </w:rPr>
        <w:t>El</w:t>
      </w:r>
      <w:r w:rsidR="006E216D" w:rsidRPr="002A6B8A">
        <w:rPr>
          <w:rFonts w:ascii="Noto Sans Condensed" w:hAnsi="Noto Sans Condensed" w:cs="Noto Sans Condensed"/>
          <w:color w:val="auto"/>
          <w:sz w:val="15"/>
          <w:szCs w:val="15"/>
        </w:rPr>
        <w:t xml:space="preserve"> servicio</w:t>
      </w:r>
      <w:r w:rsidRPr="002A6B8A">
        <w:rPr>
          <w:rFonts w:ascii="Noto Sans Condensed" w:hAnsi="Noto Sans Condensed" w:cs="Noto Sans Condensed"/>
          <w:color w:val="auto"/>
          <w:sz w:val="15"/>
          <w:szCs w:val="15"/>
        </w:rPr>
        <w:t xml:space="preserve"> se deberá prestar de acuerdo a la (s) fecha (s), lugar (es) y requisitos señalados en el </w:t>
      </w:r>
      <w:r w:rsidRPr="002A6B8A">
        <w:rPr>
          <w:rFonts w:ascii="Noto Sans Condensed" w:hAnsi="Noto Sans Condensed" w:cs="Noto Sans Condensed"/>
          <w:b/>
          <w:color w:val="auto"/>
          <w:sz w:val="15"/>
          <w:szCs w:val="15"/>
        </w:rPr>
        <w:t>Anexo 1 “Propuesta Técnica</w:t>
      </w:r>
      <w:r w:rsidR="003E5B2C" w:rsidRPr="002A6B8A">
        <w:rPr>
          <w:rFonts w:ascii="Noto Sans Condensed" w:hAnsi="Noto Sans Condensed" w:cs="Noto Sans Condensed"/>
          <w:b/>
          <w:color w:val="auto"/>
          <w:sz w:val="15"/>
          <w:szCs w:val="15"/>
        </w:rPr>
        <w:t>”,</w:t>
      </w:r>
      <w:r w:rsidRPr="002A6B8A">
        <w:rPr>
          <w:rFonts w:ascii="Noto Sans Condensed" w:hAnsi="Noto Sans Condensed" w:cs="Noto Sans Condensed"/>
          <w:color w:val="auto"/>
          <w:sz w:val="15"/>
          <w:szCs w:val="15"/>
        </w:rPr>
        <w:t xml:space="preserve"> en el cual se establece la descripción, especificaciones, cantidades, características y condiciones </w:t>
      </w:r>
      <w:r w:rsidR="006E216D" w:rsidRPr="002A6B8A">
        <w:rPr>
          <w:rFonts w:ascii="Noto Sans Condensed" w:hAnsi="Noto Sans Condensed" w:cs="Noto Sans Condensed"/>
          <w:color w:val="auto"/>
          <w:sz w:val="15"/>
          <w:szCs w:val="15"/>
        </w:rPr>
        <w:t>del servicio</w:t>
      </w:r>
      <w:r w:rsidRPr="002A6B8A">
        <w:rPr>
          <w:rFonts w:ascii="Noto Sans Condensed" w:hAnsi="Noto Sans Condensed" w:cs="Noto Sans Condensed"/>
          <w:color w:val="auto"/>
          <w:sz w:val="15"/>
          <w:szCs w:val="15"/>
        </w:rPr>
        <w:t xml:space="preserve">; por lo que las proposiciones de los </w:t>
      </w:r>
      <w:r w:rsidR="007C4EF1" w:rsidRPr="002A6B8A">
        <w:rPr>
          <w:rFonts w:ascii="Noto Sans Condensed" w:hAnsi="Noto Sans Condensed" w:cs="Noto Sans Condensed"/>
          <w:color w:val="auto"/>
          <w:sz w:val="15"/>
          <w:szCs w:val="15"/>
        </w:rPr>
        <w:t>licitantes</w:t>
      </w:r>
      <w:r w:rsidRPr="002A6B8A">
        <w:rPr>
          <w:rFonts w:ascii="Noto Sans Condensed" w:hAnsi="Noto Sans Condensed" w:cs="Noto Sans Condensed"/>
          <w:color w:val="auto"/>
          <w:sz w:val="15"/>
          <w:szCs w:val="15"/>
        </w:rPr>
        <w:t xml:space="preserve"> deberán apegarse a dicho anexo. </w:t>
      </w:r>
    </w:p>
    <w:p w14:paraId="7B970F35" w14:textId="77777777" w:rsidR="001B0C18" w:rsidRPr="002A6B8A" w:rsidRDefault="001B0C18" w:rsidP="003F595D">
      <w:pPr>
        <w:spacing w:after="0" w:line="240" w:lineRule="auto"/>
        <w:ind w:left="426"/>
        <w:jc w:val="both"/>
        <w:rPr>
          <w:rFonts w:ascii="Noto Sans Condensed" w:hAnsi="Noto Sans Condensed" w:cs="Noto Sans Condensed"/>
          <w:color w:val="auto"/>
          <w:sz w:val="15"/>
          <w:szCs w:val="15"/>
        </w:rPr>
      </w:pPr>
    </w:p>
    <w:p w14:paraId="6D2F5ACA" w14:textId="5A3909D2" w:rsidR="001B0C18" w:rsidRPr="002A6B8A" w:rsidRDefault="001B0C18" w:rsidP="003F595D">
      <w:pPr>
        <w:pStyle w:val="Prrafodelista"/>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Para el objeto de la presente contratación,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 xml:space="preserve"> </w:t>
      </w:r>
      <w:r w:rsidR="009620C0" w:rsidRPr="002A6B8A">
        <w:rPr>
          <w:rFonts w:ascii="Noto Sans Condensed" w:hAnsi="Noto Sans Condensed" w:cs="Noto Sans Condensed"/>
          <w:sz w:val="15"/>
          <w:szCs w:val="15"/>
        </w:rPr>
        <w:t>requiere que las personas licitantes cumplan con las obligaciones laborales respecto de todos y cada uno de los recursos humanos que emplee para la prestación de los servicios que se convocan, en términos de lo señalado en el numeral XVI “Relaciones Laborales” de este documento. Así como con las obligaciones de hacer y permitir estipuladas en dicho numeral y relacionadas con la comprobación del cumplimiento de las obligaciones patronales de la persona licitante con sus personas trabajadoras.</w:t>
      </w:r>
    </w:p>
    <w:p w14:paraId="4CBADF02" w14:textId="77777777" w:rsidR="001B0C18" w:rsidRPr="002A6B8A" w:rsidRDefault="001B0C18" w:rsidP="003F595D">
      <w:pPr>
        <w:pStyle w:val="Prrafodelista"/>
        <w:ind w:left="426"/>
        <w:jc w:val="both"/>
        <w:rPr>
          <w:rFonts w:ascii="Noto Sans Condensed" w:hAnsi="Noto Sans Condensed" w:cs="Noto Sans Condensed"/>
          <w:sz w:val="15"/>
          <w:szCs w:val="15"/>
        </w:rPr>
      </w:pPr>
    </w:p>
    <w:p w14:paraId="518E2968" w14:textId="56483587" w:rsidR="001B0C18" w:rsidRPr="002A6B8A" w:rsidRDefault="001B0C18" w:rsidP="003F595D">
      <w:pPr>
        <w:tabs>
          <w:tab w:val="left" w:pos="426"/>
        </w:tabs>
        <w:spacing w:after="0" w:line="240" w:lineRule="auto"/>
        <w:ind w:left="426"/>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Los </w:t>
      </w:r>
      <w:r w:rsidR="007C4EF1" w:rsidRPr="002A6B8A">
        <w:rPr>
          <w:rFonts w:ascii="Noto Sans Condensed" w:hAnsi="Noto Sans Condensed" w:cs="Noto Sans Condensed"/>
          <w:color w:val="auto"/>
          <w:sz w:val="15"/>
          <w:szCs w:val="15"/>
        </w:rPr>
        <w:t>licitantes</w:t>
      </w:r>
      <w:r w:rsidRPr="002A6B8A">
        <w:rPr>
          <w:rFonts w:ascii="Noto Sans Condensed" w:hAnsi="Noto Sans Condensed" w:cs="Noto Sans Condensed"/>
          <w:color w:val="auto"/>
          <w:sz w:val="15"/>
          <w:szCs w:val="15"/>
        </w:rPr>
        <w:t xml:space="preserve"> deberán ofertar económicamente </w:t>
      </w:r>
      <w:r w:rsidR="006E216D" w:rsidRPr="002A6B8A">
        <w:rPr>
          <w:rFonts w:ascii="Noto Sans Condensed" w:hAnsi="Noto Sans Condensed" w:cs="Noto Sans Condensed"/>
          <w:color w:val="auto"/>
          <w:sz w:val="15"/>
          <w:szCs w:val="15"/>
        </w:rPr>
        <w:t>el servicio</w:t>
      </w:r>
      <w:r w:rsidRPr="002A6B8A">
        <w:rPr>
          <w:rFonts w:ascii="Noto Sans Condensed" w:hAnsi="Noto Sans Condensed" w:cs="Noto Sans Condensed"/>
          <w:color w:val="auto"/>
          <w:sz w:val="15"/>
          <w:szCs w:val="15"/>
        </w:rPr>
        <w:t xml:space="preserve"> solicitado conforme a lo señalado en el </w:t>
      </w:r>
      <w:r w:rsidRPr="002A6B8A">
        <w:rPr>
          <w:rFonts w:ascii="Noto Sans Condensed" w:hAnsi="Noto Sans Condensed" w:cs="Noto Sans Condensed"/>
          <w:b/>
          <w:color w:val="auto"/>
          <w:sz w:val="15"/>
          <w:szCs w:val="15"/>
        </w:rPr>
        <w:t>Anexo 1 “Propuesta Técnica”</w:t>
      </w:r>
      <w:r w:rsidRPr="002A6B8A">
        <w:rPr>
          <w:rFonts w:ascii="Noto Sans Condensed" w:hAnsi="Noto Sans Condensed" w:cs="Noto Sans Condensed"/>
          <w:color w:val="auto"/>
          <w:sz w:val="15"/>
          <w:szCs w:val="15"/>
        </w:rPr>
        <w:t xml:space="preserve"> </w:t>
      </w:r>
      <w:r w:rsidR="009620C0" w:rsidRPr="002A6B8A">
        <w:rPr>
          <w:rFonts w:ascii="Noto Sans Condensed" w:hAnsi="Noto Sans Condensed" w:cs="Noto Sans Condensed"/>
          <w:color w:val="auto"/>
          <w:sz w:val="15"/>
          <w:szCs w:val="15"/>
        </w:rPr>
        <w:t>en el cual se establece la descripción, especificaciones, cantidades, unidad de medida, características y condiciones de los servicios; por lo que las proposiciones de los licitantes deberán apegarse a dicho anexo.</w:t>
      </w:r>
    </w:p>
    <w:p w14:paraId="45CFF71F" w14:textId="77777777" w:rsidR="009620C0" w:rsidRPr="002A6B8A" w:rsidRDefault="009620C0" w:rsidP="003F595D">
      <w:pPr>
        <w:tabs>
          <w:tab w:val="left" w:pos="426"/>
        </w:tabs>
        <w:spacing w:after="0" w:line="240" w:lineRule="auto"/>
        <w:ind w:left="426"/>
        <w:jc w:val="both"/>
        <w:rPr>
          <w:rFonts w:ascii="Noto Sans Condensed" w:hAnsi="Noto Sans Condensed" w:cs="Noto Sans Condensed"/>
          <w:color w:val="auto"/>
          <w:sz w:val="15"/>
          <w:szCs w:val="15"/>
        </w:rPr>
      </w:pPr>
    </w:p>
    <w:p w14:paraId="55D750CC" w14:textId="44E8AC6B" w:rsidR="001B0C18" w:rsidRPr="002A6B8A" w:rsidRDefault="001B0C18" w:rsidP="003F595D">
      <w:pPr>
        <w:tabs>
          <w:tab w:val="left" w:pos="426"/>
        </w:tabs>
        <w:spacing w:after="0" w:line="240" w:lineRule="auto"/>
        <w:ind w:left="426"/>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Los </w:t>
      </w:r>
      <w:r w:rsidR="007C4EF1" w:rsidRPr="002A6B8A">
        <w:rPr>
          <w:rFonts w:ascii="Noto Sans Condensed" w:hAnsi="Noto Sans Condensed" w:cs="Noto Sans Condensed"/>
          <w:color w:val="auto"/>
          <w:sz w:val="15"/>
          <w:szCs w:val="15"/>
        </w:rPr>
        <w:t>licitantes</w:t>
      </w:r>
      <w:r w:rsidRPr="002A6B8A">
        <w:rPr>
          <w:rFonts w:ascii="Noto Sans Condensed" w:hAnsi="Noto Sans Condensed" w:cs="Noto Sans Condensed"/>
          <w:color w:val="auto"/>
          <w:sz w:val="15"/>
          <w:szCs w:val="15"/>
        </w:rPr>
        <w:t xml:space="preserve"> que deseen participar, deberán tener el giro comercial en apego a las características </w:t>
      </w:r>
      <w:r w:rsidR="006E216D" w:rsidRPr="002A6B8A">
        <w:rPr>
          <w:rFonts w:ascii="Noto Sans Condensed" w:hAnsi="Noto Sans Condensed" w:cs="Noto Sans Condensed"/>
          <w:color w:val="auto"/>
          <w:sz w:val="15"/>
          <w:szCs w:val="15"/>
        </w:rPr>
        <w:t>del servicio</w:t>
      </w:r>
      <w:r w:rsidRPr="002A6B8A">
        <w:rPr>
          <w:rFonts w:ascii="Noto Sans Condensed" w:hAnsi="Noto Sans Condensed" w:cs="Noto Sans Condensed"/>
          <w:color w:val="auto"/>
          <w:sz w:val="15"/>
          <w:szCs w:val="15"/>
        </w:rPr>
        <w:t xml:space="preserve"> solicitado en la presente licitación.</w:t>
      </w:r>
    </w:p>
    <w:p w14:paraId="40439008" w14:textId="77777777" w:rsidR="001B0C18" w:rsidRPr="002A6B8A" w:rsidRDefault="001B0C18" w:rsidP="003F595D">
      <w:pPr>
        <w:tabs>
          <w:tab w:val="left" w:pos="426"/>
        </w:tabs>
        <w:spacing w:after="0" w:line="240" w:lineRule="auto"/>
        <w:ind w:left="426"/>
        <w:jc w:val="both"/>
        <w:rPr>
          <w:rFonts w:ascii="Noto Sans Condensed" w:hAnsi="Noto Sans Condensed" w:cs="Noto Sans Condensed"/>
          <w:color w:val="auto"/>
          <w:sz w:val="15"/>
          <w:szCs w:val="15"/>
        </w:rPr>
      </w:pPr>
    </w:p>
    <w:p w14:paraId="7AF94849" w14:textId="77777777" w:rsidR="001B0C18" w:rsidRPr="002A6B8A" w:rsidRDefault="001B0C18" w:rsidP="00C849B5">
      <w:pPr>
        <w:pStyle w:val="Prrafodelista"/>
        <w:numPr>
          <w:ilvl w:val="1"/>
          <w:numId w:val="59"/>
        </w:numPr>
        <w:ind w:left="426" w:hanging="426"/>
        <w:jc w:val="both"/>
        <w:rPr>
          <w:rFonts w:ascii="Noto Sans Condensed" w:hAnsi="Noto Sans Condensed" w:cs="Noto Sans Condensed"/>
          <w:b/>
          <w:sz w:val="15"/>
          <w:szCs w:val="15"/>
          <w:u w:val="single"/>
        </w:rPr>
      </w:pPr>
      <w:r w:rsidRPr="002A6B8A">
        <w:rPr>
          <w:rFonts w:ascii="Noto Sans Condensed" w:hAnsi="Noto Sans Condensed" w:cs="Noto Sans Condensed"/>
          <w:b/>
          <w:bCs/>
          <w:sz w:val="15"/>
          <w:szCs w:val="15"/>
          <w:u w:val="single"/>
        </w:rPr>
        <w:t>Plazo</w:t>
      </w:r>
      <w:r w:rsidRPr="002A6B8A">
        <w:rPr>
          <w:rFonts w:ascii="Noto Sans Condensed" w:hAnsi="Noto Sans Condensed" w:cs="Noto Sans Condensed"/>
          <w:b/>
          <w:sz w:val="15"/>
          <w:szCs w:val="15"/>
          <w:u w:val="single"/>
        </w:rPr>
        <w:t xml:space="preserve"> y condiciones para la prestación </w:t>
      </w:r>
      <w:r w:rsidR="006E216D" w:rsidRPr="002A6B8A">
        <w:rPr>
          <w:rFonts w:ascii="Noto Sans Condensed" w:hAnsi="Noto Sans Condensed" w:cs="Noto Sans Condensed"/>
          <w:b/>
          <w:sz w:val="15"/>
          <w:szCs w:val="15"/>
          <w:u w:val="single"/>
        </w:rPr>
        <w:t>del servicio</w:t>
      </w:r>
      <w:r w:rsidRPr="002A6B8A">
        <w:rPr>
          <w:rFonts w:ascii="Noto Sans Condensed" w:hAnsi="Noto Sans Condensed" w:cs="Noto Sans Condensed"/>
          <w:b/>
          <w:sz w:val="15"/>
          <w:szCs w:val="15"/>
          <w:u w:val="single"/>
        </w:rPr>
        <w:t>.</w:t>
      </w:r>
    </w:p>
    <w:p w14:paraId="4857205D" w14:textId="77777777" w:rsidR="001B0C18" w:rsidRPr="002A6B8A" w:rsidRDefault="001B0C18" w:rsidP="003F595D">
      <w:pPr>
        <w:pStyle w:val="Prrafodelista"/>
        <w:ind w:left="426"/>
        <w:jc w:val="both"/>
        <w:rPr>
          <w:rFonts w:ascii="Noto Sans Condensed" w:hAnsi="Noto Sans Condensed" w:cs="Noto Sans Condensed"/>
          <w:b/>
          <w:sz w:val="15"/>
          <w:szCs w:val="15"/>
        </w:rPr>
      </w:pPr>
    </w:p>
    <w:p w14:paraId="518175C3" w14:textId="48F372D5" w:rsidR="001B0C18" w:rsidRPr="002A6B8A" w:rsidRDefault="001B0C18" w:rsidP="003F595D">
      <w:pPr>
        <w:spacing w:after="0" w:line="240" w:lineRule="auto"/>
        <w:ind w:left="426"/>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El período de la prestación del servicio objeto de la presente licitación </w:t>
      </w:r>
      <w:r w:rsidR="00813177" w:rsidRPr="002A6B8A">
        <w:rPr>
          <w:rFonts w:ascii="Noto Sans Condensed" w:hAnsi="Noto Sans Condensed" w:cs="Noto Sans Condensed"/>
          <w:color w:val="auto"/>
          <w:sz w:val="15"/>
          <w:szCs w:val="15"/>
        </w:rPr>
        <w:t xml:space="preserve">será a partir del fallo del presente procedimiento </w:t>
      </w:r>
      <w:r w:rsidR="00813177" w:rsidRPr="00A42A1B">
        <w:rPr>
          <w:rFonts w:ascii="Noto Sans Condensed" w:hAnsi="Noto Sans Condensed" w:cs="Noto Sans Condensed"/>
          <w:color w:val="auto"/>
          <w:sz w:val="15"/>
          <w:szCs w:val="15"/>
        </w:rPr>
        <w:t xml:space="preserve">y hasta el </w:t>
      </w:r>
      <w:r w:rsidR="00D45991" w:rsidRPr="00A42A1B">
        <w:rPr>
          <w:rFonts w:ascii="Noto Sans Condensed" w:hAnsi="Noto Sans Condensed" w:cs="Noto Sans Condensed"/>
          <w:color w:val="auto"/>
          <w:sz w:val="15"/>
          <w:szCs w:val="15"/>
        </w:rPr>
        <w:t>1</w:t>
      </w:r>
      <w:r w:rsidR="00493DF8" w:rsidRPr="00A42A1B">
        <w:rPr>
          <w:rFonts w:ascii="Noto Sans Condensed" w:hAnsi="Noto Sans Condensed" w:cs="Noto Sans Condensed"/>
          <w:color w:val="auto"/>
          <w:sz w:val="15"/>
          <w:szCs w:val="15"/>
        </w:rPr>
        <w:t>2</w:t>
      </w:r>
      <w:r w:rsidR="00D45991" w:rsidRPr="00A42A1B">
        <w:rPr>
          <w:rFonts w:ascii="Noto Sans Condensed" w:hAnsi="Noto Sans Condensed" w:cs="Noto Sans Condensed"/>
          <w:color w:val="auto"/>
          <w:sz w:val="15"/>
          <w:szCs w:val="15"/>
        </w:rPr>
        <w:t xml:space="preserve"> de diciembre</w:t>
      </w:r>
      <w:r w:rsidR="00813177" w:rsidRPr="00A42A1B">
        <w:rPr>
          <w:rFonts w:ascii="Noto Sans Condensed" w:hAnsi="Noto Sans Condensed" w:cs="Noto Sans Condensed"/>
          <w:color w:val="auto"/>
          <w:sz w:val="15"/>
          <w:szCs w:val="15"/>
        </w:rPr>
        <w:t xml:space="preserve"> de </w:t>
      </w:r>
      <w:r w:rsidR="00614859" w:rsidRPr="00A42A1B">
        <w:rPr>
          <w:rFonts w:ascii="Noto Sans Condensed" w:hAnsi="Noto Sans Condensed" w:cs="Noto Sans Condensed"/>
          <w:color w:val="auto"/>
          <w:sz w:val="15"/>
          <w:szCs w:val="15"/>
        </w:rPr>
        <w:t>2025</w:t>
      </w:r>
      <w:r w:rsidR="00813177" w:rsidRPr="00A42A1B">
        <w:rPr>
          <w:rFonts w:ascii="Noto Sans Condensed" w:hAnsi="Noto Sans Condensed" w:cs="Noto Sans Condensed"/>
          <w:color w:val="auto"/>
          <w:sz w:val="15"/>
          <w:szCs w:val="15"/>
        </w:rPr>
        <w:t>.</w:t>
      </w:r>
      <w:r w:rsidRPr="00A42A1B">
        <w:rPr>
          <w:rFonts w:ascii="Noto Sans Condensed" w:hAnsi="Noto Sans Condensed" w:cs="Noto Sans Condensed"/>
          <w:color w:val="auto"/>
          <w:sz w:val="15"/>
          <w:szCs w:val="15"/>
        </w:rPr>
        <w:t xml:space="preserve"> E</w:t>
      </w:r>
      <w:r w:rsidRPr="00493DF8">
        <w:rPr>
          <w:rFonts w:ascii="Noto Sans Condensed" w:hAnsi="Noto Sans Condensed" w:cs="Noto Sans Condensed"/>
          <w:color w:val="auto"/>
          <w:sz w:val="15"/>
          <w:szCs w:val="15"/>
        </w:rPr>
        <w:t xml:space="preserve">n el entendido de que el objeto del contrato que para el efecto suscriban los </w:t>
      </w:r>
      <w:r w:rsidR="007C4EF1" w:rsidRPr="00493DF8">
        <w:rPr>
          <w:rFonts w:ascii="Noto Sans Condensed" w:hAnsi="Noto Sans Condensed" w:cs="Noto Sans Condensed"/>
          <w:color w:val="auto"/>
          <w:sz w:val="15"/>
          <w:szCs w:val="15"/>
        </w:rPr>
        <w:t>licitantes</w:t>
      </w:r>
      <w:r w:rsidRPr="00493DF8">
        <w:rPr>
          <w:rFonts w:ascii="Noto Sans Condensed" w:hAnsi="Noto Sans Condensed" w:cs="Noto Sans Condensed"/>
          <w:color w:val="auto"/>
          <w:sz w:val="15"/>
          <w:szCs w:val="15"/>
        </w:rPr>
        <w:t xml:space="preserve"> ganadores y la convocante</w:t>
      </w:r>
      <w:r w:rsidRPr="002A6B8A">
        <w:rPr>
          <w:rFonts w:ascii="Noto Sans Condensed" w:hAnsi="Noto Sans Condensed" w:cs="Noto Sans Condensed"/>
          <w:color w:val="auto"/>
          <w:sz w:val="15"/>
          <w:szCs w:val="15"/>
        </w:rPr>
        <w:t xml:space="preserve">, se mantendrá vigente hasta que se haga la prestación </w:t>
      </w:r>
      <w:r w:rsidR="001F79D2" w:rsidRPr="002A6B8A">
        <w:rPr>
          <w:rFonts w:ascii="Noto Sans Condensed" w:hAnsi="Noto Sans Condensed" w:cs="Noto Sans Condensed"/>
          <w:color w:val="auto"/>
          <w:sz w:val="15"/>
          <w:szCs w:val="15"/>
        </w:rPr>
        <w:t xml:space="preserve">del </w:t>
      </w:r>
      <w:r w:rsidRPr="002A6B8A">
        <w:rPr>
          <w:rFonts w:ascii="Noto Sans Condensed" w:hAnsi="Noto Sans Condensed" w:cs="Noto Sans Condensed"/>
          <w:color w:val="auto"/>
          <w:sz w:val="15"/>
          <w:szCs w:val="15"/>
        </w:rPr>
        <w:t>servicio en su totalidad y las partes cumplan con todas y cada una de las obligaciones que deriven de la relación contractual respectiva.</w:t>
      </w:r>
    </w:p>
    <w:p w14:paraId="6E8F9BD8" w14:textId="77777777" w:rsidR="001B0C18" w:rsidRPr="002A6B8A" w:rsidRDefault="001B0C18" w:rsidP="003F595D">
      <w:pPr>
        <w:spacing w:after="0" w:line="240" w:lineRule="auto"/>
        <w:ind w:left="426"/>
        <w:jc w:val="both"/>
        <w:rPr>
          <w:rFonts w:ascii="Noto Sans Condensed" w:hAnsi="Noto Sans Condensed" w:cs="Noto Sans Condensed"/>
          <w:color w:val="auto"/>
          <w:sz w:val="15"/>
          <w:szCs w:val="15"/>
        </w:rPr>
      </w:pPr>
    </w:p>
    <w:p w14:paraId="625E5D3F" w14:textId="77777777" w:rsidR="001B0C18" w:rsidRPr="002A6B8A" w:rsidRDefault="001B0C18" w:rsidP="003F595D">
      <w:pPr>
        <w:spacing w:after="0" w:line="240" w:lineRule="auto"/>
        <w:ind w:left="426"/>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El (los) licitante(s) adjudicado (s) para la prestación de</w:t>
      </w:r>
      <w:r w:rsidR="001F79D2" w:rsidRPr="002A6B8A">
        <w:rPr>
          <w:rFonts w:ascii="Noto Sans Condensed" w:hAnsi="Noto Sans Condensed" w:cs="Noto Sans Condensed"/>
          <w:color w:val="auto"/>
          <w:sz w:val="15"/>
          <w:szCs w:val="15"/>
        </w:rPr>
        <w:t>l</w:t>
      </w:r>
      <w:r w:rsidRPr="002A6B8A">
        <w:rPr>
          <w:rFonts w:ascii="Noto Sans Condensed" w:hAnsi="Noto Sans Condensed" w:cs="Noto Sans Condensed"/>
          <w:color w:val="auto"/>
          <w:sz w:val="15"/>
          <w:szCs w:val="15"/>
        </w:rPr>
        <w:t xml:space="preserve"> servicio objeto del presente procedimiento, deberá de apegarse a lo especificado en el </w:t>
      </w:r>
      <w:r w:rsidRPr="002A6B8A">
        <w:rPr>
          <w:rFonts w:ascii="Noto Sans Condensed" w:hAnsi="Noto Sans Condensed" w:cs="Noto Sans Condensed"/>
          <w:b/>
          <w:color w:val="auto"/>
          <w:sz w:val="15"/>
          <w:szCs w:val="15"/>
        </w:rPr>
        <w:t>Anexo 1 “Propuesta Técnica”</w:t>
      </w:r>
      <w:r w:rsidRPr="002A6B8A">
        <w:rPr>
          <w:rFonts w:ascii="Noto Sans Condensed" w:hAnsi="Noto Sans Condensed" w:cs="Noto Sans Condensed"/>
          <w:color w:val="auto"/>
          <w:sz w:val="15"/>
          <w:szCs w:val="15"/>
        </w:rPr>
        <w:t xml:space="preserve"> de esta convocatoria, sus anexos, la(s) junta(s) de aclaraciones, las propuestas del Licitante que resulte ganador y su contrato.</w:t>
      </w:r>
    </w:p>
    <w:p w14:paraId="592C349E" w14:textId="77777777" w:rsidR="001B0C18" w:rsidRPr="002A6B8A" w:rsidRDefault="001B0C18" w:rsidP="003F595D">
      <w:pPr>
        <w:spacing w:after="0" w:line="240" w:lineRule="auto"/>
        <w:ind w:left="426"/>
        <w:jc w:val="both"/>
        <w:rPr>
          <w:rFonts w:ascii="Noto Sans Condensed" w:hAnsi="Noto Sans Condensed" w:cs="Noto Sans Condensed"/>
          <w:color w:val="auto"/>
          <w:sz w:val="15"/>
          <w:szCs w:val="15"/>
        </w:rPr>
      </w:pPr>
    </w:p>
    <w:p w14:paraId="0FEB7F79" w14:textId="77777777" w:rsidR="001B0C18" w:rsidRPr="002A6B8A" w:rsidRDefault="001B0C18" w:rsidP="003F595D">
      <w:pPr>
        <w:spacing w:after="0" w:line="240" w:lineRule="auto"/>
        <w:ind w:left="426"/>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Todas las erogaciones y gastos que para la prestación d</w:t>
      </w:r>
      <w:r w:rsidR="00A04ADF" w:rsidRPr="002A6B8A">
        <w:rPr>
          <w:rFonts w:ascii="Noto Sans Condensed" w:hAnsi="Noto Sans Condensed" w:cs="Noto Sans Condensed"/>
          <w:color w:val="auto"/>
          <w:sz w:val="15"/>
          <w:szCs w:val="15"/>
        </w:rPr>
        <w:t xml:space="preserve">el </w:t>
      </w:r>
      <w:r w:rsidRPr="002A6B8A">
        <w:rPr>
          <w:rFonts w:ascii="Noto Sans Condensed" w:hAnsi="Noto Sans Condensed" w:cs="Noto Sans Condensed"/>
          <w:color w:val="auto"/>
          <w:sz w:val="15"/>
          <w:szCs w:val="15"/>
        </w:rPr>
        <w:t>servicio haga(n) el(los) proveedor(es) por concepto de pagos a su personal, adquisición, transporte, amortizaciones, viáticos, mantenimientos, adquisición de materiales, útiles, artículos, primas de seguros y deducibles, impuestos y por cualquier otro concepto serán directamente a cargo del (los) Licitante (s) Ganador (es).</w:t>
      </w:r>
    </w:p>
    <w:p w14:paraId="5885F1EA" w14:textId="77777777" w:rsidR="001B0C18" w:rsidRPr="002A6B8A" w:rsidRDefault="001B0C18" w:rsidP="003F595D">
      <w:pPr>
        <w:spacing w:after="0" w:line="240" w:lineRule="auto"/>
        <w:ind w:left="426"/>
        <w:jc w:val="both"/>
        <w:rPr>
          <w:rFonts w:ascii="Noto Sans Condensed" w:hAnsi="Noto Sans Condensed" w:cs="Noto Sans Condensed"/>
          <w:color w:val="auto"/>
          <w:sz w:val="15"/>
          <w:szCs w:val="15"/>
        </w:rPr>
      </w:pPr>
    </w:p>
    <w:p w14:paraId="259E7740" w14:textId="77777777" w:rsidR="001B0C18" w:rsidRPr="002A6B8A" w:rsidRDefault="001B0C18" w:rsidP="003F595D">
      <w:pPr>
        <w:spacing w:after="0" w:line="240" w:lineRule="auto"/>
        <w:ind w:left="426"/>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El tipo de transportación durante la prestación del servicio objeto del contrato que se suscriba, será el que el (los) proveedor(es) considere(n) conveniente(s) y </w:t>
      </w:r>
      <w:r w:rsidRPr="002A6B8A">
        <w:rPr>
          <w:rFonts w:ascii="Noto Sans Condensed" w:hAnsi="Noto Sans Condensed" w:cs="Noto Sans Condensed"/>
          <w:b/>
          <w:color w:val="auto"/>
          <w:sz w:val="15"/>
          <w:szCs w:val="15"/>
        </w:rPr>
        <w:t>correrá por su cuenta y riesgo</w:t>
      </w:r>
      <w:r w:rsidRPr="002A6B8A">
        <w:rPr>
          <w:rFonts w:ascii="Noto Sans Condensed" w:hAnsi="Noto Sans Condensed" w:cs="Noto Sans Condensed"/>
          <w:color w:val="auto"/>
          <w:sz w:val="15"/>
          <w:szCs w:val="15"/>
        </w:rPr>
        <w:t xml:space="preserve">, responsabilizándose de que </w:t>
      </w:r>
      <w:r w:rsidR="006E216D" w:rsidRPr="002A6B8A">
        <w:rPr>
          <w:rFonts w:ascii="Noto Sans Condensed" w:hAnsi="Noto Sans Condensed" w:cs="Noto Sans Condensed"/>
          <w:color w:val="auto"/>
          <w:sz w:val="15"/>
          <w:szCs w:val="15"/>
        </w:rPr>
        <w:t>el servicio</w:t>
      </w:r>
      <w:r w:rsidRPr="002A6B8A">
        <w:rPr>
          <w:rFonts w:ascii="Noto Sans Condensed" w:hAnsi="Noto Sans Condensed" w:cs="Noto Sans Condensed"/>
          <w:color w:val="auto"/>
          <w:sz w:val="15"/>
          <w:szCs w:val="15"/>
        </w:rPr>
        <w:t xml:space="preserve"> objeto del contrato que se suscriba se presten en el lugar señalado en el </w:t>
      </w:r>
      <w:r w:rsidRPr="002A6B8A">
        <w:rPr>
          <w:rFonts w:ascii="Noto Sans Condensed" w:hAnsi="Noto Sans Condensed" w:cs="Noto Sans Condensed"/>
          <w:b/>
          <w:color w:val="auto"/>
          <w:sz w:val="15"/>
          <w:szCs w:val="15"/>
        </w:rPr>
        <w:t>Anexo 1 “Propuesta Técnica”</w:t>
      </w:r>
      <w:r w:rsidRPr="002A6B8A">
        <w:rPr>
          <w:rFonts w:ascii="Noto Sans Condensed" w:hAnsi="Noto Sans Condensed" w:cs="Noto Sans Condensed"/>
          <w:color w:val="auto"/>
          <w:sz w:val="15"/>
          <w:szCs w:val="15"/>
        </w:rPr>
        <w:t>, considerándolo en su precio unitario.</w:t>
      </w:r>
    </w:p>
    <w:p w14:paraId="4B51928A" w14:textId="77777777" w:rsidR="001B0C18" w:rsidRPr="002A6B8A" w:rsidRDefault="001B0C18" w:rsidP="003F595D">
      <w:pPr>
        <w:spacing w:after="0" w:line="240" w:lineRule="auto"/>
        <w:ind w:left="426"/>
        <w:rPr>
          <w:rFonts w:ascii="Noto Sans Condensed" w:hAnsi="Noto Sans Condensed" w:cs="Noto Sans Condensed"/>
          <w:color w:val="auto"/>
          <w:sz w:val="15"/>
          <w:szCs w:val="15"/>
        </w:rPr>
      </w:pPr>
      <w:bookmarkStart w:id="3" w:name="_Empaque."/>
      <w:bookmarkEnd w:id="3"/>
    </w:p>
    <w:p w14:paraId="136F8C21" w14:textId="77777777" w:rsidR="001B0C18" w:rsidRPr="002A6B8A" w:rsidRDefault="001B0C18" w:rsidP="00C849B5">
      <w:pPr>
        <w:pStyle w:val="Prrafodelista"/>
        <w:numPr>
          <w:ilvl w:val="1"/>
          <w:numId w:val="59"/>
        </w:numPr>
        <w:ind w:left="426" w:hanging="426"/>
        <w:jc w:val="both"/>
        <w:rPr>
          <w:rFonts w:ascii="Noto Sans Condensed" w:hAnsi="Noto Sans Condensed" w:cs="Noto Sans Condensed"/>
          <w:b/>
          <w:bCs/>
          <w:sz w:val="15"/>
          <w:szCs w:val="15"/>
          <w:u w:val="single"/>
        </w:rPr>
      </w:pPr>
      <w:bookmarkStart w:id="4" w:name="_Garantía_de_los"/>
      <w:bookmarkStart w:id="5" w:name="_Cantidades_adicionales_que"/>
      <w:bookmarkEnd w:id="4"/>
      <w:bookmarkEnd w:id="5"/>
      <w:r w:rsidRPr="002A6B8A">
        <w:rPr>
          <w:rFonts w:ascii="Noto Sans Condensed" w:hAnsi="Noto Sans Condensed" w:cs="Noto Sans Condensed"/>
          <w:b/>
          <w:bCs/>
          <w:sz w:val="15"/>
          <w:szCs w:val="15"/>
          <w:u w:val="single"/>
        </w:rPr>
        <w:t>Cantidades adicionales que podrán contratarse.</w:t>
      </w:r>
    </w:p>
    <w:p w14:paraId="395F9938" w14:textId="77777777" w:rsidR="001B0C18" w:rsidRPr="002A6B8A" w:rsidRDefault="001B0C18" w:rsidP="003F595D">
      <w:pPr>
        <w:pStyle w:val="Prrafodelista"/>
        <w:ind w:left="426"/>
        <w:jc w:val="both"/>
        <w:rPr>
          <w:rFonts w:ascii="Noto Sans Condensed" w:hAnsi="Noto Sans Condensed" w:cs="Noto Sans Condensed"/>
          <w:b/>
          <w:bCs/>
          <w:sz w:val="15"/>
          <w:szCs w:val="15"/>
          <w:u w:val="single"/>
        </w:rPr>
      </w:pPr>
    </w:p>
    <w:p w14:paraId="2385BAE8" w14:textId="6D9533EF" w:rsidR="001B0C18" w:rsidRPr="002A6B8A" w:rsidRDefault="001B0C18" w:rsidP="003F595D">
      <w:pPr>
        <w:spacing w:after="0" w:line="240" w:lineRule="auto"/>
        <w:ind w:left="426"/>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De conformidad con el artículo </w:t>
      </w:r>
      <w:r w:rsidR="00F455F8" w:rsidRPr="002A6B8A">
        <w:rPr>
          <w:rFonts w:ascii="Noto Sans Condensed" w:hAnsi="Noto Sans Condensed" w:cs="Noto Sans Condensed"/>
          <w:color w:val="auto"/>
          <w:sz w:val="15"/>
          <w:szCs w:val="15"/>
        </w:rPr>
        <w:t>74</w:t>
      </w:r>
      <w:r w:rsidRPr="002A6B8A">
        <w:rPr>
          <w:rFonts w:ascii="Noto Sans Condensed" w:hAnsi="Noto Sans Condensed" w:cs="Noto Sans Condensed"/>
          <w:color w:val="auto"/>
          <w:sz w:val="15"/>
          <w:szCs w:val="15"/>
        </w:rPr>
        <w:t xml:space="preserve"> de la LAASSP, </w:t>
      </w:r>
      <w:r w:rsidR="00572AA3" w:rsidRPr="002A6B8A">
        <w:rPr>
          <w:rFonts w:ascii="Noto Sans Condensed" w:hAnsi="Noto Sans Condensed" w:cs="Noto Sans Condensed"/>
          <w:b/>
          <w:color w:val="auto"/>
          <w:sz w:val="15"/>
          <w:szCs w:val="15"/>
        </w:rPr>
        <w:t>“EL CETI”</w:t>
      </w:r>
      <w:r w:rsidRPr="002A6B8A">
        <w:rPr>
          <w:rFonts w:ascii="Noto Sans Condensed" w:hAnsi="Noto Sans Condensed" w:cs="Noto Sans Condensed"/>
          <w:color w:val="auto"/>
          <w:sz w:val="15"/>
          <w:szCs w:val="15"/>
        </w:rPr>
        <w:t xml:space="preserve">, dentro de su presupuesto aprobado y disponible y por razones fundadas y explícitas, podrá incrementar las cantidades </w:t>
      </w:r>
      <w:r w:rsidR="006E216D" w:rsidRPr="002A6B8A">
        <w:rPr>
          <w:rFonts w:ascii="Noto Sans Condensed" w:hAnsi="Noto Sans Condensed" w:cs="Noto Sans Condensed"/>
          <w:color w:val="auto"/>
          <w:sz w:val="15"/>
          <w:szCs w:val="15"/>
        </w:rPr>
        <w:t>del servicio</w:t>
      </w:r>
      <w:r w:rsidRPr="002A6B8A">
        <w:rPr>
          <w:rFonts w:ascii="Noto Sans Condensed" w:hAnsi="Noto Sans Condensed" w:cs="Noto Sans Condensed"/>
          <w:color w:val="auto"/>
          <w:sz w:val="15"/>
          <w:szCs w:val="15"/>
        </w:rPr>
        <w:t xml:space="preserve">, el monto del contrato o ampliar la vigencia del contrato, mediante las modificaciones al o los </w:t>
      </w:r>
      <w:r w:rsidRPr="002A6B8A">
        <w:rPr>
          <w:rFonts w:ascii="Noto Sans Condensed" w:hAnsi="Noto Sans Condensed" w:cs="Noto Sans Condensed"/>
          <w:b/>
          <w:color w:val="auto"/>
          <w:sz w:val="15"/>
          <w:szCs w:val="15"/>
        </w:rPr>
        <w:t>contratos vigentes</w:t>
      </w:r>
      <w:r w:rsidRPr="002A6B8A">
        <w:rPr>
          <w:rFonts w:ascii="Noto Sans Condensed" w:hAnsi="Noto Sans Condensed" w:cs="Noto Sans Condensed"/>
          <w:color w:val="auto"/>
          <w:sz w:val="15"/>
          <w:szCs w:val="15"/>
        </w:rPr>
        <w:t xml:space="preserve"> derivados de la presente licitación y sin tener que recurrir a la celebración de un nuevo procedimiento de contratación, siempre que el monto total de las modificaciones no rebase en conjunto el </w:t>
      </w:r>
      <w:r w:rsidRPr="002A6B8A">
        <w:rPr>
          <w:rFonts w:ascii="Noto Sans Condensed" w:hAnsi="Noto Sans Condensed" w:cs="Noto Sans Condensed"/>
          <w:b/>
          <w:color w:val="auto"/>
          <w:sz w:val="15"/>
          <w:szCs w:val="15"/>
        </w:rPr>
        <w:t>20% (veinte por ciento)</w:t>
      </w:r>
      <w:r w:rsidRPr="002A6B8A">
        <w:rPr>
          <w:rFonts w:ascii="Noto Sans Condensed" w:hAnsi="Noto Sans Condensed" w:cs="Noto Sans Condensed"/>
          <w:color w:val="auto"/>
          <w:sz w:val="15"/>
          <w:szCs w:val="15"/>
        </w:rPr>
        <w:t xml:space="preserve"> del monto o cantidad de los conceptos y volúmenes establecidos originalmente en los mismos y el precio </w:t>
      </w:r>
      <w:r w:rsidR="006E216D" w:rsidRPr="002A6B8A">
        <w:rPr>
          <w:rFonts w:ascii="Noto Sans Condensed" w:hAnsi="Noto Sans Condensed" w:cs="Noto Sans Condensed"/>
          <w:color w:val="auto"/>
          <w:sz w:val="15"/>
          <w:szCs w:val="15"/>
        </w:rPr>
        <w:t>del servicio</w:t>
      </w:r>
      <w:r w:rsidRPr="002A6B8A">
        <w:rPr>
          <w:rFonts w:ascii="Noto Sans Condensed" w:hAnsi="Noto Sans Condensed" w:cs="Noto Sans Condensed"/>
          <w:color w:val="auto"/>
          <w:sz w:val="15"/>
          <w:szCs w:val="15"/>
        </w:rPr>
        <w:t xml:space="preserve"> sea igual al pactado originalmente.</w:t>
      </w:r>
    </w:p>
    <w:p w14:paraId="5C602DA5" w14:textId="77777777" w:rsidR="001B0C18" w:rsidRPr="002A6B8A" w:rsidRDefault="001B0C18" w:rsidP="003F595D">
      <w:pPr>
        <w:spacing w:after="0" w:line="240" w:lineRule="auto"/>
        <w:ind w:left="426"/>
        <w:jc w:val="both"/>
        <w:rPr>
          <w:rFonts w:ascii="Noto Sans Condensed" w:hAnsi="Noto Sans Condensed" w:cs="Noto Sans Condensed"/>
          <w:color w:val="auto"/>
          <w:sz w:val="15"/>
          <w:szCs w:val="15"/>
        </w:rPr>
      </w:pPr>
    </w:p>
    <w:p w14:paraId="70C40B33" w14:textId="2523FB01" w:rsidR="001B0C18" w:rsidRPr="002A6B8A" w:rsidRDefault="001B0C18" w:rsidP="003F595D">
      <w:pPr>
        <w:spacing w:after="0" w:line="240" w:lineRule="auto"/>
        <w:ind w:left="426"/>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lastRenderedPageBreak/>
        <w:t xml:space="preserve">Las modificaciones al o los contratos se pactarán mediante convenio modificatorio y </w:t>
      </w:r>
      <w:r w:rsidRPr="002A6B8A">
        <w:rPr>
          <w:rFonts w:ascii="Noto Sans Condensed" w:hAnsi="Noto Sans Condensed" w:cs="Noto Sans Condensed"/>
          <w:b/>
          <w:color w:val="auto"/>
          <w:sz w:val="15"/>
          <w:szCs w:val="15"/>
        </w:rPr>
        <w:t xml:space="preserve">su cumplimiento deberá ser garantizado por </w:t>
      </w:r>
      <w:r w:rsidR="003F595D" w:rsidRPr="002A6B8A">
        <w:rPr>
          <w:rFonts w:ascii="Noto Sans Condensed" w:hAnsi="Noto Sans Condensed" w:cs="Noto Sans Condensed"/>
          <w:b/>
          <w:color w:val="auto"/>
          <w:sz w:val="15"/>
          <w:szCs w:val="15"/>
        </w:rPr>
        <w:t>“EL LICITANTE”</w:t>
      </w:r>
      <w:r w:rsidRPr="002A6B8A">
        <w:rPr>
          <w:rFonts w:ascii="Noto Sans Condensed" w:hAnsi="Noto Sans Condensed" w:cs="Noto Sans Condensed"/>
          <w:b/>
          <w:color w:val="auto"/>
          <w:sz w:val="15"/>
          <w:szCs w:val="15"/>
        </w:rPr>
        <w:t xml:space="preserve"> mediante póliza de fianza, garantizando las cantidades o montos del mencionado convenio</w:t>
      </w:r>
      <w:r w:rsidRPr="002A6B8A">
        <w:rPr>
          <w:rFonts w:ascii="Noto Sans Condensed" w:hAnsi="Noto Sans Condensed" w:cs="Noto Sans Condensed"/>
          <w:color w:val="auto"/>
          <w:sz w:val="15"/>
          <w:szCs w:val="15"/>
        </w:rPr>
        <w:t>.</w:t>
      </w:r>
    </w:p>
    <w:p w14:paraId="2BEE91D3" w14:textId="29F207B7" w:rsidR="001B0C18" w:rsidRPr="002A6B8A" w:rsidRDefault="001B0C18" w:rsidP="003F595D">
      <w:pPr>
        <w:spacing w:after="0" w:line="240" w:lineRule="auto"/>
        <w:ind w:left="426"/>
        <w:jc w:val="both"/>
        <w:rPr>
          <w:rFonts w:ascii="Noto Sans Condensed" w:hAnsi="Noto Sans Condensed" w:cs="Noto Sans Condensed"/>
          <w:color w:val="auto"/>
          <w:sz w:val="15"/>
          <w:szCs w:val="15"/>
        </w:rPr>
      </w:pPr>
    </w:p>
    <w:p w14:paraId="7A5D0D83" w14:textId="77777777" w:rsidR="001B0C18" w:rsidRPr="002A6B8A" w:rsidRDefault="001B0C18" w:rsidP="00C849B5">
      <w:pPr>
        <w:pStyle w:val="Prrafodelista"/>
        <w:numPr>
          <w:ilvl w:val="1"/>
          <w:numId w:val="59"/>
        </w:numPr>
        <w:ind w:left="426" w:hanging="426"/>
        <w:jc w:val="both"/>
        <w:rPr>
          <w:rFonts w:ascii="Noto Sans Condensed" w:hAnsi="Noto Sans Condensed" w:cs="Noto Sans Condensed"/>
          <w:b/>
          <w:bCs/>
          <w:sz w:val="15"/>
          <w:szCs w:val="15"/>
          <w:u w:val="single"/>
        </w:rPr>
      </w:pPr>
      <w:bookmarkStart w:id="6" w:name="_Reducción_de_los"/>
      <w:bookmarkStart w:id="7" w:name="_Pruebas_de_calidad."/>
      <w:bookmarkStart w:id="8" w:name="_Identificación_de_los"/>
      <w:bookmarkStart w:id="9" w:name="_Presentación_de_muestras."/>
      <w:bookmarkStart w:id="10" w:name="_Idioma."/>
      <w:bookmarkEnd w:id="6"/>
      <w:bookmarkEnd w:id="7"/>
      <w:bookmarkEnd w:id="8"/>
      <w:bookmarkEnd w:id="9"/>
      <w:bookmarkEnd w:id="10"/>
      <w:r w:rsidRPr="002A6B8A">
        <w:rPr>
          <w:rFonts w:ascii="Noto Sans Condensed" w:hAnsi="Noto Sans Condensed" w:cs="Noto Sans Condensed"/>
          <w:b/>
          <w:bCs/>
          <w:sz w:val="15"/>
          <w:szCs w:val="15"/>
          <w:u w:val="single"/>
        </w:rPr>
        <w:t>Confidencialidad.</w:t>
      </w:r>
    </w:p>
    <w:p w14:paraId="5EDC4DD4" w14:textId="77777777" w:rsidR="001B0C18" w:rsidRPr="002A6B8A" w:rsidRDefault="001B0C18" w:rsidP="003F595D">
      <w:pPr>
        <w:pStyle w:val="Prrafodelista"/>
        <w:ind w:left="426"/>
        <w:jc w:val="both"/>
        <w:rPr>
          <w:rFonts w:ascii="Noto Sans Condensed" w:hAnsi="Noto Sans Condensed" w:cs="Noto Sans Condensed"/>
          <w:b/>
          <w:bCs/>
          <w:sz w:val="15"/>
          <w:szCs w:val="15"/>
          <w:u w:val="single"/>
        </w:rPr>
      </w:pPr>
    </w:p>
    <w:p w14:paraId="175CFE80" w14:textId="5765FD37" w:rsidR="00A62772" w:rsidRPr="002A6B8A" w:rsidRDefault="003F595D" w:rsidP="003F595D">
      <w:pPr>
        <w:pStyle w:val="Prrafodelista"/>
        <w:ind w:left="426"/>
        <w:jc w:val="both"/>
        <w:rPr>
          <w:rFonts w:ascii="Noto Sans Condensed" w:hAnsi="Noto Sans Condensed" w:cs="Noto Sans Condensed"/>
          <w:sz w:val="15"/>
          <w:szCs w:val="15"/>
        </w:rPr>
      </w:pPr>
      <w:r w:rsidRPr="002A6B8A">
        <w:rPr>
          <w:rFonts w:ascii="Noto Sans Condensed" w:hAnsi="Noto Sans Condensed" w:cs="Noto Sans Condensed"/>
          <w:b/>
          <w:sz w:val="15"/>
          <w:szCs w:val="15"/>
        </w:rPr>
        <w:t>“EL LICITANTE”</w:t>
      </w:r>
      <w:r w:rsidR="00A62772" w:rsidRPr="002A6B8A">
        <w:rPr>
          <w:rFonts w:ascii="Noto Sans Condensed" w:hAnsi="Noto Sans Condensed" w:cs="Noto Sans Condensed"/>
          <w:b/>
          <w:sz w:val="15"/>
          <w:szCs w:val="15"/>
        </w:rPr>
        <w:t xml:space="preserve"> </w:t>
      </w:r>
      <w:r w:rsidR="00A62772" w:rsidRPr="002A6B8A">
        <w:rPr>
          <w:rFonts w:ascii="Noto Sans Condensed" w:hAnsi="Noto Sans Condensed" w:cs="Noto Sans Condensed"/>
          <w:sz w:val="15"/>
          <w:szCs w:val="15"/>
        </w:rPr>
        <w:t xml:space="preserve">se compromete a mantener en estricta confidencialidad la información y documentación que le proporcione </w:t>
      </w:r>
      <w:r w:rsidR="00A62772" w:rsidRPr="002A6B8A">
        <w:rPr>
          <w:rFonts w:ascii="Noto Sans Condensed" w:hAnsi="Noto Sans Condensed" w:cs="Noto Sans Condensed"/>
          <w:b/>
          <w:sz w:val="15"/>
          <w:szCs w:val="15"/>
        </w:rPr>
        <w:t>“EL CETI”</w:t>
      </w:r>
      <w:r w:rsidR="00A62772" w:rsidRPr="002A6B8A">
        <w:rPr>
          <w:rFonts w:ascii="Noto Sans Condensed" w:hAnsi="Noto Sans Condensed" w:cs="Noto Sans Condensed"/>
          <w:sz w:val="15"/>
          <w:szCs w:val="15"/>
        </w:rPr>
        <w:t xml:space="preserve"> para el desarrollo del contrato, asimismo, no revelará durante la vigencia del contrato o con posterioridad a seis años, ninguna información que utilice y/o sea propiedad de </w:t>
      </w:r>
      <w:r w:rsidR="00A62772" w:rsidRPr="002A6B8A">
        <w:rPr>
          <w:rFonts w:ascii="Noto Sans Condensed" w:hAnsi="Noto Sans Condensed" w:cs="Noto Sans Condensed"/>
          <w:b/>
          <w:sz w:val="15"/>
          <w:szCs w:val="15"/>
        </w:rPr>
        <w:t xml:space="preserve">“EL CETI” </w:t>
      </w:r>
      <w:r w:rsidR="00A62772" w:rsidRPr="002A6B8A">
        <w:rPr>
          <w:rFonts w:ascii="Noto Sans Condensed" w:hAnsi="Noto Sans Condensed" w:cs="Noto Sans Condensed"/>
          <w:sz w:val="15"/>
          <w:szCs w:val="15"/>
        </w:rPr>
        <w:t>relacionada con el contrato; excepto, cuando atendiendo a la naturaleza de la información, la legislación establezca plazo distinto.</w:t>
      </w:r>
    </w:p>
    <w:p w14:paraId="532C4DE5" w14:textId="77777777" w:rsidR="00A62772" w:rsidRPr="002A6B8A" w:rsidRDefault="00A62772" w:rsidP="003F595D">
      <w:pPr>
        <w:pStyle w:val="Prrafodelista"/>
        <w:ind w:left="426"/>
        <w:jc w:val="both"/>
        <w:rPr>
          <w:rFonts w:ascii="Noto Sans Condensed" w:hAnsi="Noto Sans Condensed" w:cs="Noto Sans Condensed"/>
          <w:b/>
          <w:sz w:val="15"/>
          <w:szCs w:val="15"/>
        </w:rPr>
      </w:pPr>
    </w:p>
    <w:p w14:paraId="52B53A44" w14:textId="25224940" w:rsidR="001B0C18" w:rsidRPr="002A6B8A" w:rsidRDefault="001B0C18" w:rsidP="003F595D">
      <w:pPr>
        <w:pStyle w:val="Prrafodelista"/>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En caso de que </w:t>
      </w:r>
      <w:r w:rsidR="003F595D" w:rsidRPr="002A6B8A">
        <w:rPr>
          <w:rFonts w:ascii="Noto Sans Condensed" w:hAnsi="Noto Sans Condensed" w:cs="Noto Sans Condensed"/>
          <w:b/>
          <w:sz w:val="15"/>
          <w:szCs w:val="15"/>
        </w:rPr>
        <w:t>“EL LICITANTE”</w:t>
      </w:r>
      <w:r w:rsidR="00A04A5C" w:rsidRPr="002A6B8A">
        <w:rPr>
          <w:rFonts w:ascii="Noto Sans Condensed" w:hAnsi="Noto Sans Condensed" w:cs="Noto Sans Condensed"/>
          <w:sz w:val="15"/>
          <w:szCs w:val="15"/>
        </w:rPr>
        <w:t xml:space="preserve"> </w:t>
      </w:r>
      <w:r w:rsidRPr="002A6B8A">
        <w:rPr>
          <w:rFonts w:ascii="Noto Sans Condensed" w:hAnsi="Noto Sans Condensed" w:cs="Noto Sans Condensed"/>
          <w:sz w:val="15"/>
          <w:szCs w:val="15"/>
        </w:rPr>
        <w:t xml:space="preserve">durante la vigencia del contrato, revele, divulgue, comparta, ceda, traspase, venda o utilice indebidamente la información que con carácter confidencial y reservada le proporcione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 xml:space="preserve">, de acuerdo a lo establecido en el título tercero de la Ley de la Propiedad Industrial y en lo conducente por la Ley General de Transparencia y Acceso a la Información Pública Gubernamental,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 xml:space="preserve"> tendrá derecho de rescindir administrativamente el contrato conforme a la cláusula respectiva del contrato que derive de la presente licitación.</w:t>
      </w:r>
    </w:p>
    <w:p w14:paraId="0D893100" w14:textId="77777777" w:rsidR="003E5B2C" w:rsidRPr="002A6B8A" w:rsidRDefault="003E5B2C" w:rsidP="003F595D">
      <w:pPr>
        <w:pStyle w:val="Prrafodelista"/>
        <w:ind w:left="426"/>
        <w:jc w:val="both"/>
        <w:rPr>
          <w:rFonts w:ascii="Noto Sans Condensed" w:hAnsi="Noto Sans Condensed" w:cs="Noto Sans Condensed"/>
          <w:sz w:val="15"/>
          <w:szCs w:val="15"/>
        </w:rPr>
      </w:pPr>
    </w:p>
    <w:p w14:paraId="63298EDC" w14:textId="30ECE634" w:rsidR="001B0C18" w:rsidRPr="002A6B8A" w:rsidRDefault="001B0C18" w:rsidP="003F595D">
      <w:pPr>
        <w:pStyle w:val="Prrafodelista"/>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t>Adicionalmente,</w:t>
      </w:r>
      <w:r w:rsidR="00851B89" w:rsidRPr="002A6B8A">
        <w:rPr>
          <w:rFonts w:ascii="Noto Sans Condensed" w:hAnsi="Noto Sans Condensed" w:cs="Noto Sans Condensed"/>
          <w:sz w:val="15"/>
          <w:szCs w:val="15"/>
        </w:rPr>
        <w:t xml:space="preserve"> los</w:t>
      </w:r>
      <w:r w:rsidRPr="002A6B8A">
        <w:rPr>
          <w:rFonts w:ascii="Noto Sans Condensed" w:hAnsi="Noto Sans Condensed" w:cs="Noto Sans Condensed"/>
          <w:sz w:val="15"/>
          <w:szCs w:val="15"/>
        </w:rPr>
        <w:t xml:space="preserve"> </w:t>
      </w:r>
      <w:r w:rsidR="00851B89" w:rsidRPr="002A6B8A">
        <w:rPr>
          <w:rFonts w:ascii="Noto Sans Condensed" w:hAnsi="Noto Sans Condensed" w:cs="Noto Sans Condensed"/>
          <w:sz w:val="15"/>
          <w:szCs w:val="15"/>
        </w:rPr>
        <w:t>(el)</w:t>
      </w:r>
      <w:r w:rsidR="00A62772" w:rsidRPr="002A6B8A">
        <w:rPr>
          <w:rFonts w:ascii="Noto Sans Condensed" w:hAnsi="Noto Sans Condensed" w:cs="Noto Sans Condensed"/>
          <w:sz w:val="15"/>
          <w:szCs w:val="15"/>
        </w:rPr>
        <w:t xml:space="preserve"> </w:t>
      </w:r>
      <w:r w:rsidR="002E3541" w:rsidRPr="002A6B8A">
        <w:rPr>
          <w:rFonts w:ascii="Noto Sans Condensed" w:hAnsi="Noto Sans Condensed" w:cs="Noto Sans Condensed"/>
          <w:sz w:val="15"/>
          <w:szCs w:val="15"/>
        </w:rPr>
        <w:t>PROVEEDOR (ES)</w:t>
      </w:r>
      <w:r w:rsidR="00851B89" w:rsidRPr="002A6B8A">
        <w:rPr>
          <w:rFonts w:ascii="Noto Sans Condensed" w:hAnsi="Noto Sans Condensed" w:cs="Noto Sans Condensed"/>
          <w:sz w:val="15"/>
          <w:szCs w:val="15"/>
        </w:rPr>
        <w:t xml:space="preserve">, </w:t>
      </w:r>
      <w:r w:rsidRPr="002A6B8A">
        <w:rPr>
          <w:rFonts w:ascii="Noto Sans Condensed" w:hAnsi="Noto Sans Condensed" w:cs="Noto Sans Condensed"/>
          <w:sz w:val="15"/>
          <w:szCs w:val="15"/>
        </w:rPr>
        <w:t xml:space="preserve">se obliga(n) a dejar a salvo a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 xml:space="preserve"> de cualquier controversia y en su caso, cubrir los daños y perjuicios ocasionados por revelar, divulgar, compartir, ceder, traspasar, vender o utilizar indebidamente la información </w:t>
      </w:r>
      <w:r w:rsidR="003E5B2C" w:rsidRPr="002A6B8A">
        <w:rPr>
          <w:rFonts w:ascii="Noto Sans Condensed" w:hAnsi="Noto Sans Condensed" w:cs="Noto Sans Condensed"/>
          <w:sz w:val="15"/>
          <w:szCs w:val="15"/>
        </w:rPr>
        <w:t>que,</w:t>
      </w:r>
      <w:r w:rsidRPr="002A6B8A">
        <w:rPr>
          <w:rFonts w:ascii="Noto Sans Condensed" w:hAnsi="Noto Sans Condensed" w:cs="Noto Sans Condensed"/>
          <w:sz w:val="15"/>
          <w:szCs w:val="15"/>
        </w:rPr>
        <w:t xml:space="preserve"> con carácter confidencial y reservada, le proporcione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 en términos de la Ley General de Transparencia y Acceso a la Información Pública Gubernamental.</w:t>
      </w:r>
    </w:p>
    <w:p w14:paraId="4C5A8129" w14:textId="288C5E62" w:rsidR="001B0C18" w:rsidRPr="002A6B8A" w:rsidRDefault="001B0C18" w:rsidP="003F595D">
      <w:pPr>
        <w:spacing w:after="0" w:line="240" w:lineRule="auto"/>
        <w:ind w:left="426"/>
        <w:jc w:val="both"/>
        <w:rPr>
          <w:rFonts w:ascii="Noto Sans Condensed" w:hAnsi="Noto Sans Condensed" w:cs="Noto Sans Condensed"/>
          <w:color w:val="auto"/>
          <w:sz w:val="15"/>
          <w:szCs w:val="15"/>
        </w:rPr>
      </w:pPr>
    </w:p>
    <w:p w14:paraId="4719E9AC" w14:textId="77777777" w:rsidR="001B0C18" w:rsidRPr="002A6B8A" w:rsidRDefault="001B0C18" w:rsidP="007C1BB9">
      <w:pPr>
        <w:pStyle w:val="Textoindependiente"/>
        <w:numPr>
          <w:ilvl w:val="0"/>
          <w:numId w:val="58"/>
        </w:numPr>
        <w:ind w:left="426" w:hanging="426"/>
        <w:rPr>
          <w:rFonts w:ascii="Noto Sans Condensed" w:hAnsi="Noto Sans Condensed" w:cs="Noto Sans Condensed"/>
          <w:b/>
          <w:bCs/>
          <w:sz w:val="15"/>
          <w:szCs w:val="15"/>
        </w:rPr>
      </w:pPr>
      <w:r w:rsidRPr="002A6B8A">
        <w:rPr>
          <w:rFonts w:ascii="Noto Sans Condensed" w:hAnsi="Noto Sans Condensed" w:cs="Noto Sans Condensed"/>
          <w:b/>
          <w:bCs/>
          <w:sz w:val="15"/>
          <w:szCs w:val="15"/>
        </w:rPr>
        <w:t xml:space="preserve">AGRUPACIÓN </w:t>
      </w:r>
      <w:r w:rsidR="006E216D" w:rsidRPr="002A6B8A">
        <w:rPr>
          <w:rFonts w:ascii="Noto Sans Condensed" w:hAnsi="Noto Sans Condensed" w:cs="Noto Sans Condensed"/>
          <w:b/>
          <w:bCs/>
          <w:sz w:val="15"/>
          <w:szCs w:val="15"/>
        </w:rPr>
        <w:t>DEL SERVICIO</w:t>
      </w:r>
      <w:r w:rsidRPr="002A6B8A">
        <w:rPr>
          <w:rFonts w:ascii="Noto Sans Condensed" w:hAnsi="Noto Sans Condensed" w:cs="Noto Sans Condensed"/>
          <w:b/>
          <w:bCs/>
          <w:sz w:val="15"/>
          <w:szCs w:val="15"/>
        </w:rPr>
        <w:t>.</w:t>
      </w:r>
    </w:p>
    <w:p w14:paraId="482634EA" w14:textId="77777777" w:rsidR="001B0C18" w:rsidRPr="002A6B8A" w:rsidRDefault="001B0C18" w:rsidP="00DC78E9">
      <w:pPr>
        <w:pStyle w:val="Textoindependiente"/>
        <w:tabs>
          <w:tab w:val="left" w:pos="567"/>
        </w:tabs>
        <w:ind w:left="567"/>
        <w:rPr>
          <w:rFonts w:ascii="Noto Sans Condensed" w:hAnsi="Noto Sans Condensed" w:cs="Noto Sans Condensed"/>
          <w:b/>
          <w:bCs/>
          <w:sz w:val="15"/>
          <w:szCs w:val="15"/>
        </w:rPr>
      </w:pPr>
    </w:p>
    <w:p w14:paraId="7CC8CF25" w14:textId="0E97161F" w:rsidR="001B0C18" w:rsidRPr="002A6B8A" w:rsidRDefault="001B0C18" w:rsidP="00905A8C">
      <w:pPr>
        <w:pStyle w:val="Prrafodelista"/>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El </w:t>
      </w:r>
      <w:r w:rsidR="00EC5111" w:rsidRPr="002A6B8A">
        <w:rPr>
          <w:rFonts w:ascii="Noto Sans Condensed" w:hAnsi="Noto Sans Condensed" w:cs="Noto Sans Condensed"/>
          <w:sz w:val="15"/>
          <w:szCs w:val="15"/>
        </w:rPr>
        <w:t>s</w:t>
      </w:r>
      <w:r w:rsidRPr="002A6B8A">
        <w:rPr>
          <w:rFonts w:ascii="Noto Sans Condensed" w:hAnsi="Noto Sans Condensed" w:cs="Noto Sans Condensed"/>
          <w:sz w:val="15"/>
          <w:szCs w:val="15"/>
        </w:rPr>
        <w:t xml:space="preserve">ervicio objeto de la presente licitación, se conforma </w:t>
      </w:r>
      <w:r w:rsidRPr="00132A79">
        <w:rPr>
          <w:rFonts w:ascii="Noto Sans Condensed" w:hAnsi="Noto Sans Condensed" w:cs="Noto Sans Condensed"/>
          <w:sz w:val="15"/>
          <w:szCs w:val="15"/>
        </w:rPr>
        <w:t xml:space="preserve">por </w:t>
      </w:r>
      <w:r w:rsidR="002A54BE" w:rsidRPr="00132A79">
        <w:rPr>
          <w:rFonts w:ascii="Noto Sans Condensed" w:hAnsi="Noto Sans Condensed" w:cs="Noto Sans Condensed"/>
          <w:sz w:val="15"/>
          <w:szCs w:val="15"/>
        </w:rPr>
        <w:t>1</w:t>
      </w:r>
      <w:r w:rsidR="0048444F" w:rsidRPr="00132A79">
        <w:rPr>
          <w:rFonts w:ascii="Noto Sans Condensed" w:hAnsi="Noto Sans Condensed" w:cs="Noto Sans Condensed"/>
          <w:sz w:val="15"/>
          <w:szCs w:val="15"/>
        </w:rPr>
        <w:t>0</w:t>
      </w:r>
      <w:r w:rsidR="007D1F61">
        <w:rPr>
          <w:rFonts w:ascii="Noto Sans Condensed" w:hAnsi="Noto Sans Condensed" w:cs="Noto Sans Condensed"/>
          <w:sz w:val="15"/>
          <w:szCs w:val="15"/>
        </w:rPr>
        <w:t>6</w:t>
      </w:r>
      <w:r w:rsidR="007627FE" w:rsidRPr="00132A79">
        <w:rPr>
          <w:rFonts w:ascii="Noto Sans Condensed" w:hAnsi="Noto Sans Condensed" w:cs="Noto Sans Condensed"/>
          <w:sz w:val="15"/>
          <w:szCs w:val="15"/>
        </w:rPr>
        <w:t xml:space="preserve"> </w:t>
      </w:r>
      <w:r w:rsidR="00A31B15" w:rsidRPr="00132A79">
        <w:rPr>
          <w:rFonts w:ascii="Noto Sans Condensed" w:hAnsi="Noto Sans Condensed" w:cs="Noto Sans Condensed"/>
          <w:sz w:val="15"/>
          <w:szCs w:val="15"/>
        </w:rPr>
        <w:t>p</w:t>
      </w:r>
      <w:r w:rsidRPr="00132A79">
        <w:rPr>
          <w:rFonts w:ascii="Noto Sans Condensed" w:hAnsi="Noto Sans Condensed" w:cs="Noto Sans Condensed"/>
          <w:sz w:val="15"/>
          <w:szCs w:val="15"/>
        </w:rPr>
        <w:t>artida</w:t>
      </w:r>
      <w:r w:rsidR="003165D1" w:rsidRPr="00132A79">
        <w:rPr>
          <w:rFonts w:ascii="Noto Sans Condensed" w:hAnsi="Noto Sans Condensed" w:cs="Noto Sans Condensed"/>
          <w:sz w:val="15"/>
          <w:szCs w:val="15"/>
        </w:rPr>
        <w:t>s</w:t>
      </w:r>
      <w:r w:rsidR="00365CE9" w:rsidRPr="00132A79">
        <w:rPr>
          <w:rFonts w:ascii="Noto Sans Condensed" w:hAnsi="Noto Sans Condensed" w:cs="Noto Sans Condensed"/>
          <w:sz w:val="15"/>
          <w:szCs w:val="15"/>
        </w:rPr>
        <w:t>, mis</w:t>
      </w:r>
      <w:r w:rsidRPr="00132A79">
        <w:rPr>
          <w:rFonts w:ascii="Noto Sans Condensed" w:hAnsi="Noto Sans Condensed" w:cs="Noto Sans Condensed"/>
          <w:sz w:val="15"/>
          <w:szCs w:val="15"/>
        </w:rPr>
        <w:t>ma</w:t>
      </w:r>
      <w:r w:rsidR="00A31B15" w:rsidRPr="00132A79">
        <w:rPr>
          <w:rFonts w:ascii="Noto Sans Condensed" w:hAnsi="Noto Sans Condensed" w:cs="Noto Sans Condensed"/>
          <w:sz w:val="15"/>
          <w:szCs w:val="15"/>
        </w:rPr>
        <w:t>s</w:t>
      </w:r>
      <w:r w:rsidRPr="00132A79">
        <w:rPr>
          <w:rFonts w:ascii="Noto Sans Condensed" w:hAnsi="Noto Sans Condensed" w:cs="Noto Sans Condensed"/>
          <w:sz w:val="15"/>
          <w:szCs w:val="15"/>
        </w:rPr>
        <w:t xml:space="preserve"> que se detalla</w:t>
      </w:r>
      <w:r w:rsidR="00A31B15" w:rsidRPr="00132A79">
        <w:rPr>
          <w:rFonts w:ascii="Noto Sans Condensed" w:hAnsi="Noto Sans Condensed" w:cs="Noto Sans Condensed"/>
          <w:sz w:val="15"/>
          <w:szCs w:val="15"/>
        </w:rPr>
        <w:t>n</w:t>
      </w:r>
      <w:r w:rsidRPr="00132A79">
        <w:rPr>
          <w:rFonts w:ascii="Noto Sans Condensed" w:hAnsi="Noto Sans Condensed" w:cs="Noto Sans Condensed"/>
          <w:sz w:val="15"/>
          <w:szCs w:val="15"/>
        </w:rPr>
        <w:t xml:space="preserve"> en </w:t>
      </w:r>
      <w:r w:rsidR="00EF6E29" w:rsidRPr="00132A79">
        <w:rPr>
          <w:rFonts w:ascii="Noto Sans Condensed" w:hAnsi="Noto Sans Condensed" w:cs="Noto Sans Condensed"/>
          <w:sz w:val="15"/>
          <w:szCs w:val="15"/>
        </w:rPr>
        <w:t>e</w:t>
      </w:r>
      <w:r w:rsidRPr="00132A79">
        <w:rPr>
          <w:rFonts w:ascii="Noto Sans Condensed" w:hAnsi="Noto Sans Condensed" w:cs="Noto Sans Condensed"/>
          <w:sz w:val="15"/>
          <w:szCs w:val="15"/>
        </w:rPr>
        <w:t xml:space="preserve">l </w:t>
      </w:r>
      <w:r w:rsidRPr="00132A79">
        <w:rPr>
          <w:rFonts w:ascii="Noto Sans Condensed" w:hAnsi="Noto Sans Condensed" w:cs="Noto Sans Condensed"/>
          <w:b/>
          <w:sz w:val="15"/>
          <w:szCs w:val="15"/>
        </w:rPr>
        <w:t xml:space="preserve">Anexo 1 “Propuesta Técnica” </w:t>
      </w:r>
      <w:r w:rsidRPr="00132A79">
        <w:rPr>
          <w:rFonts w:ascii="Noto Sans Condensed" w:hAnsi="Noto Sans Condensed" w:cs="Noto Sans Condensed"/>
          <w:sz w:val="15"/>
          <w:szCs w:val="15"/>
        </w:rPr>
        <w:t>de la presente convocatoria.</w:t>
      </w:r>
    </w:p>
    <w:p w14:paraId="3EBFABFD" w14:textId="77777777" w:rsidR="001B0C18" w:rsidRPr="002A6B8A" w:rsidRDefault="001B0C18" w:rsidP="00905A8C">
      <w:pPr>
        <w:pStyle w:val="Prrafodelista"/>
        <w:ind w:left="426"/>
        <w:jc w:val="both"/>
        <w:rPr>
          <w:rFonts w:ascii="Noto Sans Condensed" w:hAnsi="Noto Sans Condensed" w:cs="Noto Sans Condensed"/>
          <w:sz w:val="15"/>
          <w:szCs w:val="15"/>
        </w:rPr>
      </w:pPr>
    </w:p>
    <w:p w14:paraId="29C2A7B9" w14:textId="77777777" w:rsidR="00F63628" w:rsidRPr="002A6B8A" w:rsidRDefault="001B0C18" w:rsidP="00905A8C">
      <w:pPr>
        <w:pStyle w:val="Prrafodelista"/>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La Convocante en el presente procedimiento de contratación no limita la libre participación y adjudicará por </w:t>
      </w:r>
      <w:r w:rsidR="00E23986" w:rsidRPr="002A6B8A">
        <w:rPr>
          <w:rFonts w:ascii="Noto Sans Condensed" w:hAnsi="Noto Sans Condensed" w:cs="Noto Sans Condensed"/>
          <w:sz w:val="15"/>
          <w:szCs w:val="15"/>
        </w:rPr>
        <w:t>P</w:t>
      </w:r>
      <w:r w:rsidRPr="002A6B8A">
        <w:rPr>
          <w:rFonts w:ascii="Noto Sans Condensed" w:hAnsi="Noto Sans Condensed" w:cs="Noto Sans Condensed"/>
          <w:sz w:val="15"/>
          <w:szCs w:val="15"/>
        </w:rPr>
        <w:t>artida al(los) licitante(s) que oferte(n) las mejores condiciones y cumpla(n) con los requisitos técnicos, administrativos y legales que se solicitan en la presente convocatoria.</w:t>
      </w:r>
      <w:r w:rsidR="00F63628" w:rsidRPr="002A6B8A">
        <w:rPr>
          <w:rFonts w:ascii="Noto Sans Condensed" w:hAnsi="Noto Sans Condensed" w:cs="Noto Sans Condensed"/>
          <w:sz w:val="15"/>
          <w:szCs w:val="15"/>
        </w:rPr>
        <w:t xml:space="preserve"> </w:t>
      </w:r>
    </w:p>
    <w:p w14:paraId="13FDE3B8" w14:textId="77777777" w:rsidR="00F63628" w:rsidRPr="002A6B8A" w:rsidRDefault="00F63628" w:rsidP="00DC78E9">
      <w:pPr>
        <w:pStyle w:val="Prrafodelista"/>
        <w:tabs>
          <w:tab w:val="left" w:pos="567"/>
        </w:tabs>
        <w:ind w:left="567"/>
        <w:jc w:val="both"/>
        <w:rPr>
          <w:rFonts w:ascii="Noto Sans Condensed" w:hAnsi="Noto Sans Condensed" w:cs="Noto Sans Condensed"/>
          <w:sz w:val="15"/>
          <w:szCs w:val="15"/>
        </w:rPr>
      </w:pPr>
    </w:p>
    <w:p w14:paraId="622EAE1D" w14:textId="77777777" w:rsidR="001B0C18" w:rsidRPr="002A6B8A" w:rsidRDefault="001B0C18" w:rsidP="007C1BB9">
      <w:pPr>
        <w:pStyle w:val="Textoindependiente"/>
        <w:numPr>
          <w:ilvl w:val="0"/>
          <w:numId w:val="58"/>
        </w:numPr>
        <w:ind w:left="426" w:hanging="426"/>
        <w:rPr>
          <w:rFonts w:ascii="Noto Sans Condensed" w:hAnsi="Noto Sans Condensed" w:cs="Noto Sans Condensed"/>
          <w:b/>
          <w:bCs/>
          <w:sz w:val="15"/>
          <w:szCs w:val="15"/>
        </w:rPr>
      </w:pPr>
      <w:r w:rsidRPr="002A6B8A">
        <w:rPr>
          <w:rFonts w:ascii="Noto Sans Condensed" w:hAnsi="Noto Sans Condensed" w:cs="Noto Sans Condensed"/>
          <w:b/>
          <w:bCs/>
          <w:sz w:val="15"/>
          <w:szCs w:val="15"/>
        </w:rPr>
        <w:t xml:space="preserve">PRECIO MÁXIMO. </w:t>
      </w:r>
    </w:p>
    <w:p w14:paraId="33DA7BEE" w14:textId="77777777" w:rsidR="001B0C18" w:rsidRPr="002A6B8A" w:rsidRDefault="001B0C18" w:rsidP="00DC78E9">
      <w:pPr>
        <w:pStyle w:val="Textoindependiente"/>
        <w:tabs>
          <w:tab w:val="left" w:pos="567"/>
        </w:tabs>
        <w:ind w:left="567"/>
        <w:rPr>
          <w:rFonts w:ascii="Noto Sans Condensed" w:hAnsi="Noto Sans Condensed" w:cs="Noto Sans Condensed"/>
          <w:b/>
          <w:bCs/>
          <w:sz w:val="15"/>
          <w:szCs w:val="15"/>
        </w:rPr>
      </w:pPr>
    </w:p>
    <w:p w14:paraId="5FD13ACB" w14:textId="77777777" w:rsidR="001B0C18" w:rsidRPr="002A6B8A" w:rsidRDefault="001B0C18" w:rsidP="00905A8C">
      <w:pPr>
        <w:pStyle w:val="Prrafodelista"/>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t>Para el presente procedimiento de contratación no se establece precio máximo.</w:t>
      </w:r>
    </w:p>
    <w:p w14:paraId="088B0476" w14:textId="77777777" w:rsidR="00512C41" w:rsidRPr="002A6B8A" w:rsidRDefault="00512C41" w:rsidP="00DC78E9">
      <w:pPr>
        <w:pStyle w:val="Prrafodelista"/>
        <w:tabs>
          <w:tab w:val="left" w:pos="567"/>
        </w:tabs>
        <w:ind w:left="567"/>
        <w:jc w:val="both"/>
        <w:rPr>
          <w:rFonts w:ascii="Noto Sans Condensed" w:hAnsi="Noto Sans Condensed" w:cs="Noto Sans Condensed"/>
          <w:sz w:val="15"/>
          <w:szCs w:val="15"/>
        </w:rPr>
      </w:pPr>
    </w:p>
    <w:p w14:paraId="5EEA0A65" w14:textId="77777777" w:rsidR="001B0C18" w:rsidRPr="002A6B8A" w:rsidRDefault="001B0C18" w:rsidP="007C1BB9">
      <w:pPr>
        <w:pStyle w:val="Textoindependiente"/>
        <w:numPr>
          <w:ilvl w:val="0"/>
          <w:numId w:val="58"/>
        </w:numPr>
        <w:ind w:left="426" w:hanging="426"/>
        <w:rPr>
          <w:rFonts w:ascii="Noto Sans Condensed" w:hAnsi="Noto Sans Condensed" w:cs="Noto Sans Condensed"/>
          <w:b/>
          <w:bCs/>
          <w:sz w:val="15"/>
          <w:szCs w:val="15"/>
        </w:rPr>
      </w:pPr>
      <w:r w:rsidRPr="002A6B8A">
        <w:rPr>
          <w:rFonts w:ascii="Noto Sans Condensed" w:hAnsi="Noto Sans Condensed" w:cs="Noto Sans Condensed"/>
          <w:b/>
          <w:bCs/>
          <w:sz w:val="15"/>
          <w:szCs w:val="15"/>
        </w:rPr>
        <w:t xml:space="preserve">NORMAS OFICIALES Y CALIDAD </w:t>
      </w:r>
      <w:r w:rsidR="00EC5111" w:rsidRPr="002A6B8A">
        <w:rPr>
          <w:rFonts w:ascii="Noto Sans Condensed" w:hAnsi="Noto Sans Condensed" w:cs="Noto Sans Condensed"/>
          <w:b/>
          <w:bCs/>
          <w:sz w:val="15"/>
          <w:szCs w:val="15"/>
        </w:rPr>
        <w:t>DEL SERVICIO</w:t>
      </w:r>
      <w:r w:rsidRPr="002A6B8A">
        <w:rPr>
          <w:rFonts w:ascii="Noto Sans Condensed" w:hAnsi="Noto Sans Condensed" w:cs="Noto Sans Condensed"/>
          <w:b/>
          <w:bCs/>
          <w:sz w:val="15"/>
          <w:szCs w:val="15"/>
        </w:rPr>
        <w:t>.</w:t>
      </w:r>
    </w:p>
    <w:p w14:paraId="539DB874" w14:textId="77777777" w:rsidR="001B0C18" w:rsidRPr="002A6B8A" w:rsidRDefault="001B0C18" w:rsidP="00DC78E9">
      <w:pPr>
        <w:pStyle w:val="Textoindependiente"/>
        <w:tabs>
          <w:tab w:val="left" w:pos="567"/>
        </w:tabs>
        <w:ind w:left="567"/>
        <w:rPr>
          <w:rFonts w:ascii="Noto Sans Condensed" w:hAnsi="Noto Sans Condensed" w:cs="Noto Sans Condensed"/>
          <w:b/>
          <w:bCs/>
          <w:sz w:val="15"/>
          <w:szCs w:val="15"/>
        </w:rPr>
      </w:pPr>
    </w:p>
    <w:p w14:paraId="64BA2C54" w14:textId="4E36CB6F" w:rsidR="001B0C18" w:rsidRPr="002A6B8A" w:rsidRDefault="00EC5111" w:rsidP="00905A8C">
      <w:pPr>
        <w:pStyle w:val="Prrafodelista"/>
        <w:ind w:left="426"/>
        <w:jc w:val="both"/>
        <w:rPr>
          <w:rFonts w:ascii="Noto Sans Condensed" w:hAnsi="Noto Sans Condensed" w:cs="Noto Sans Condensed"/>
          <w:b/>
          <w:sz w:val="15"/>
          <w:szCs w:val="15"/>
        </w:rPr>
      </w:pPr>
      <w:r w:rsidRPr="002A6B8A">
        <w:rPr>
          <w:rFonts w:ascii="Noto Sans Condensed" w:hAnsi="Noto Sans Condensed" w:cs="Noto Sans Condensed"/>
          <w:sz w:val="15"/>
          <w:szCs w:val="15"/>
        </w:rPr>
        <w:t>El</w:t>
      </w:r>
      <w:r w:rsidR="001B0C18" w:rsidRPr="002A6B8A">
        <w:rPr>
          <w:rFonts w:ascii="Noto Sans Condensed" w:hAnsi="Noto Sans Condensed" w:cs="Noto Sans Condensed"/>
          <w:sz w:val="15"/>
          <w:szCs w:val="15"/>
        </w:rPr>
        <w:t xml:space="preserve"> </w:t>
      </w:r>
      <w:r w:rsidRPr="002A6B8A">
        <w:rPr>
          <w:rFonts w:ascii="Noto Sans Condensed" w:hAnsi="Noto Sans Condensed" w:cs="Noto Sans Condensed"/>
          <w:sz w:val="15"/>
          <w:szCs w:val="15"/>
        </w:rPr>
        <w:t>s</w:t>
      </w:r>
      <w:r w:rsidR="001B0C18" w:rsidRPr="002A6B8A">
        <w:rPr>
          <w:rFonts w:ascii="Noto Sans Condensed" w:hAnsi="Noto Sans Condensed" w:cs="Noto Sans Condensed"/>
          <w:sz w:val="15"/>
          <w:szCs w:val="15"/>
        </w:rPr>
        <w:t xml:space="preserve">ervicio que se oferte, </w:t>
      </w:r>
      <w:r w:rsidR="007F01FD" w:rsidRPr="002A6B8A">
        <w:rPr>
          <w:rFonts w:ascii="Noto Sans Condensed" w:hAnsi="Noto Sans Condensed" w:cs="Noto Sans Condensed"/>
          <w:sz w:val="15"/>
          <w:szCs w:val="15"/>
        </w:rPr>
        <w:t>deberá</w:t>
      </w:r>
      <w:r w:rsidR="001B0C18" w:rsidRPr="002A6B8A">
        <w:rPr>
          <w:rFonts w:ascii="Noto Sans Condensed" w:hAnsi="Noto Sans Condensed" w:cs="Noto Sans Condensed"/>
          <w:sz w:val="15"/>
          <w:szCs w:val="15"/>
        </w:rPr>
        <w:t xml:space="preserve"> cumplir con las características y especificaciones señaladas en la presente convocatoria; deberá prestarse con calidad, oportunidad y eficiencia, cumpliendo en su caso, con las normas oficiales, normas oficiales mexicanas e internacionales solicitadas en el </w:t>
      </w:r>
      <w:r w:rsidR="001B0C18" w:rsidRPr="002A6B8A">
        <w:rPr>
          <w:rFonts w:ascii="Noto Sans Condensed" w:hAnsi="Noto Sans Condensed" w:cs="Noto Sans Condensed"/>
          <w:b/>
          <w:sz w:val="15"/>
          <w:szCs w:val="15"/>
        </w:rPr>
        <w:t>Anexo 1 “Propuesta Técnica”.</w:t>
      </w:r>
    </w:p>
    <w:p w14:paraId="55438BD3" w14:textId="77777777" w:rsidR="001B0C18" w:rsidRPr="002A6B8A" w:rsidRDefault="001B0C18" w:rsidP="00905A8C">
      <w:pPr>
        <w:pStyle w:val="Prrafodelista"/>
        <w:ind w:left="426"/>
        <w:jc w:val="both"/>
        <w:rPr>
          <w:rFonts w:ascii="Noto Sans Condensed" w:hAnsi="Noto Sans Condensed" w:cs="Noto Sans Condensed"/>
          <w:b/>
          <w:sz w:val="15"/>
          <w:szCs w:val="15"/>
        </w:rPr>
      </w:pPr>
    </w:p>
    <w:p w14:paraId="1B57FA6B" w14:textId="31F0CE84" w:rsidR="001B0C18" w:rsidRPr="002A6B8A" w:rsidRDefault="001B0C18" w:rsidP="00905A8C">
      <w:pPr>
        <w:pStyle w:val="Prrafodelista"/>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En específico </w:t>
      </w:r>
      <w:r w:rsidR="003F595D" w:rsidRPr="002A6B8A">
        <w:rPr>
          <w:rFonts w:ascii="Noto Sans Condensed" w:hAnsi="Noto Sans Condensed" w:cs="Noto Sans Condensed"/>
          <w:b/>
          <w:sz w:val="15"/>
          <w:szCs w:val="15"/>
        </w:rPr>
        <w:t>“EL LICITANTE”</w:t>
      </w:r>
      <w:r w:rsidR="00264928" w:rsidRPr="002A6B8A">
        <w:rPr>
          <w:rFonts w:ascii="Noto Sans Condensed" w:hAnsi="Noto Sans Condensed" w:cs="Noto Sans Condensed"/>
          <w:b/>
          <w:sz w:val="15"/>
          <w:szCs w:val="15"/>
        </w:rPr>
        <w:t xml:space="preserve"> </w:t>
      </w:r>
      <w:r w:rsidR="00264928" w:rsidRPr="002A6B8A">
        <w:rPr>
          <w:rFonts w:ascii="Noto Sans Condensed" w:hAnsi="Noto Sans Condensed" w:cs="Noto Sans Condensed"/>
          <w:sz w:val="15"/>
          <w:szCs w:val="15"/>
        </w:rPr>
        <w:t>deberá</w:t>
      </w:r>
      <w:r w:rsidRPr="002A6B8A">
        <w:rPr>
          <w:rFonts w:ascii="Noto Sans Condensed" w:hAnsi="Noto Sans Condensed" w:cs="Noto Sans Condensed"/>
          <w:sz w:val="15"/>
          <w:szCs w:val="15"/>
        </w:rPr>
        <w:t xml:space="preserve"> cumplir con los estándares de mercado y autorizaciones para este tipo de </w:t>
      </w:r>
      <w:r w:rsidR="007F01FD" w:rsidRPr="002A6B8A">
        <w:rPr>
          <w:rFonts w:ascii="Noto Sans Condensed" w:hAnsi="Noto Sans Condensed" w:cs="Noto Sans Condensed"/>
          <w:sz w:val="15"/>
          <w:szCs w:val="15"/>
        </w:rPr>
        <w:t>s</w:t>
      </w:r>
      <w:r w:rsidRPr="002A6B8A">
        <w:rPr>
          <w:rFonts w:ascii="Noto Sans Condensed" w:hAnsi="Noto Sans Condensed" w:cs="Noto Sans Condensed"/>
          <w:sz w:val="15"/>
          <w:szCs w:val="15"/>
        </w:rPr>
        <w:t xml:space="preserve">ervicio tomando como referencia lo solicitado en el </w:t>
      </w:r>
      <w:r w:rsidRPr="002A6B8A">
        <w:rPr>
          <w:rFonts w:ascii="Noto Sans Condensed" w:hAnsi="Noto Sans Condensed" w:cs="Noto Sans Condensed"/>
          <w:b/>
          <w:sz w:val="15"/>
          <w:szCs w:val="15"/>
        </w:rPr>
        <w:t>Anexo 1 “Propuesta Técnica”.</w:t>
      </w:r>
    </w:p>
    <w:p w14:paraId="192E8967" w14:textId="77777777" w:rsidR="001B0C18" w:rsidRPr="002A6B8A" w:rsidRDefault="001B0C18" w:rsidP="00905A8C">
      <w:pPr>
        <w:pStyle w:val="Prrafodelista"/>
        <w:ind w:left="426"/>
        <w:jc w:val="both"/>
        <w:rPr>
          <w:rFonts w:ascii="Noto Sans Condensed" w:hAnsi="Noto Sans Condensed" w:cs="Noto Sans Condensed"/>
          <w:sz w:val="15"/>
          <w:szCs w:val="15"/>
        </w:rPr>
      </w:pPr>
    </w:p>
    <w:p w14:paraId="295A068B" w14:textId="7DBD3C4B" w:rsidR="003E5B2C" w:rsidRPr="002A6B8A" w:rsidRDefault="003F595D" w:rsidP="00905A8C">
      <w:pPr>
        <w:pStyle w:val="Prrafodelista"/>
        <w:ind w:left="426"/>
        <w:jc w:val="both"/>
        <w:rPr>
          <w:rFonts w:ascii="Noto Sans Condensed" w:hAnsi="Noto Sans Condensed" w:cs="Noto Sans Condensed"/>
          <w:sz w:val="15"/>
          <w:szCs w:val="15"/>
        </w:rPr>
      </w:pPr>
      <w:r w:rsidRPr="002A6B8A">
        <w:rPr>
          <w:rFonts w:ascii="Noto Sans Condensed" w:hAnsi="Noto Sans Condensed" w:cs="Noto Sans Condensed"/>
          <w:b/>
          <w:sz w:val="15"/>
          <w:szCs w:val="15"/>
        </w:rPr>
        <w:t>“EL LICITANTE”</w:t>
      </w:r>
      <w:r w:rsidR="00264928" w:rsidRPr="002A6B8A">
        <w:rPr>
          <w:rFonts w:ascii="Noto Sans Condensed" w:hAnsi="Noto Sans Condensed" w:cs="Noto Sans Condensed"/>
          <w:b/>
          <w:sz w:val="15"/>
          <w:szCs w:val="15"/>
        </w:rPr>
        <w:t xml:space="preserve"> </w:t>
      </w:r>
      <w:r w:rsidR="00264928" w:rsidRPr="002A6B8A">
        <w:rPr>
          <w:rFonts w:ascii="Noto Sans Condensed" w:hAnsi="Noto Sans Condensed" w:cs="Noto Sans Condensed"/>
          <w:sz w:val="15"/>
          <w:szCs w:val="15"/>
        </w:rPr>
        <w:t>queda</w:t>
      </w:r>
      <w:r w:rsidR="001B0C18" w:rsidRPr="002A6B8A">
        <w:rPr>
          <w:rFonts w:ascii="Noto Sans Condensed" w:hAnsi="Noto Sans Condensed" w:cs="Noto Sans Condensed"/>
          <w:sz w:val="15"/>
          <w:szCs w:val="15"/>
        </w:rPr>
        <w:t xml:space="preserve"> obligado ante la Convocante a responder por la falta y/o deficiencia de la calidad </w:t>
      </w:r>
      <w:r w:rsidR="006E216D" w:rsidRPr="002A6B8A">
        <w:rPr>
          <w:rFonts w:ascii="Noto Sans Condensed" w:hAnsi="Noto Sans Condensed" w:cs="Noto Sans Condensed"/>
          <w:sz w:val="15"/>
          <w:szCs w:val="15"/>
        </w:rPr>
        <w:t>del servicio</w:t>
      </w:r>
      <w:r w:rsidR="001B0C18" w:rsidRPr="002A6B8A">
        <w:rPr>
          <w:rFonts w:ascii="Noto Sans Condensed" w:hAnsi="Noto Sans Condensed" w:cs="Noto Sans Condensed"/>
          <w:sz w:val="15"/>
          <w:szCs w:val="15"/>
        </w:rPr>
        <w:t xml:space="preserve"> contratado, así como de cualquier otra responsabilidad en que hubiere incurrido en los términos señalados en la presente convocatoria, sus anexos, en las juntas de aclaraciones y en el contrato respectivo, así como en la legislación aplicable.</w:t>
      </w:r>
    </w:p>
    <w:p w14:paraId="1690386A" w14:textId="77777777" w:rsidR="00264928" w:rsidRPr="002A6B8A" w:rsidRDefault="00264928" w:rsidP="00DC78E9">
      <w:pPr>
        <w:tabs>
          <w:tab w:val="left" w:pos="567"/>
        </w:tabs>
        <w:spacing w:after="0" w:line="240" w:lineRule="auto"/>
        <w:ind w:left="0" w:firstLine="0"/>
        <w:jc w:val="both"/>
        <w:rPr>
          <w:rFonts w:ascii="Noto Sans Condensed" w:hAnsi="Noto Sans Condensed" w:cs="Noto Sans Condensed"/>
          <w:sz w:val="15"/>
          <w:szCs w:val="15"/>
        </w:rPr>
      </w:pPr>
    </w:p>
    <w:p w14:paraId="58F9DDF4" w14:textId="77777777" w:rsidR="001B0C18" w:rsidRPr="002A6B8A" w:rsidRDefault="001B0C18" w:rsidP="007C1BB9">
      <w:pPr>
        <w:pStyle w:val="Textoindependiente"/>
        <w:numPr>
          <w:ilvl w:val="0"/>
          <w:numId w:val="58"/>
        </w:numPr>
        <w:ind w:left="426" w:hanging="426"/>
        <w:rPr>
          <w:rFonts w:ascii="Noto Sans Condensed" w:hAnsi="Noto Sans Condensed" w:cs="Noto Sans Condensed"/>
          <w:b/>
          <w:bCs/>
          <w:sz w:val="15"/>
          <w:szCs w:val="15"/>
        </w:rPr>
      </w:pPr>
      <w:r w:rsidRPr="002A6B8A">
        <w:rPr>
          <w:rFonts w:ascii="Noto Sans Condensed" w:hAnsi="Noto Sans Condensed" w:cs="Noto Sans Condensed"/>
          <w:b/>
          <w:bCs/>
          <w:sz w:val="15"/>
          <w:szCs w:val="15"/>
        </w:rPr>
        <w:t>CANTIDADES A CONTRATAR.</w:t>
      </w:r>
    </w:p>
    <w:p w14:paraId="04C4CE28" w14:textId="77777777" w:rsidR="001B0C18" w:rsidRPr="002A6B8A" w:rsidRDefault="001B0C18" w:rsidP="00DC78E9">
      <w:pPr>
        <w:pStyle w:val="Textoindependiente"/>
        <w:tabs>
          <w:tab w:val="left" w:pos="567"/>
        </w:tabs>
        <w:ind w:left="567"/>
        <w:rPr>
          <w:rFonts w:ascii="Noto Sans Condensed" w:hAnsi="Noto Sans Condensed" w:cs="Noto Sans Condensed"/>
          <w:b/>
          <w:bCs/>
          <w:sz w:val="15"/>
          <w:szCs w:val="15"/>
        </w:rPr>
      </w:pPr>
    </w:p>
    <w:p w14:paraId="0D259952" w14:textId="77777777" w:rsidR="001B0C18" w:rsidRPr="002A6B8A" w:rsidRDefault="001B0C18" w:rsidP="00905A8C">
      <w:pPr>
        <w:pStyle w:val="Prrafodelista"/>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El(los) contrato(s) que derive(n) de la presente licitación será(n) contrato(s) con cantidades determinadas, tomando en consideración las cantidades establecidas en el </w:t>
      </w:r>
      <w:r w:rsidRPr="002A6B8A">
        <w:rPr>
          <w:rFonts w:ascii="Noto Sans Condensed" w:hAnsi="Noto Sans Condensed" w:cs="Noto Sans Condensed"/>
          <w:b/>
          <w:sz w:val="15"/>
          <w:szCs w:val="15"/>
        </w:rPr>
        <w:t>Anexo 1 “Propuesta Técnica”</w:t>
      </w:r>
      <w:r w:rsidRPr="002A6B8A">
        <w:rPr>
          <w:rFonts w:ascii="Noto Sans Condensed" w:hAnsi="Noto Sans Condensed" w:cs="Noto Sans Condensed"/>
          <w:sz w:val="15"/>
          <w:szCs w:val="15"/>
        </w:rPr>
        <w:t xml:space="preserve"> de esta convocatoria y lo que en su caso se establezca en las juntas de aclaraciones a la misma.</w:t>
      </w:r>
    </w:p>
    <w:p w14:paraId="76778885" w14:textId="77777777" w:rsidR="001B0C18" w:rsidRPr="002A6B8A" w:rsidRDefault="001B0C18" w:rsidP="00DC78E9">
      <w:pPr>
        <w:tabs>
          <w:tab w:val="left" w:pos="426"/>
          <w:tab w:val="left" w:pos="567"/>
        </w:tabs>
        <w:spacing w:after="0" w:line="240" w:lineRule="auto"/>
        <w:ind w:left="567"/>
        <w:jc w:val="both"/>
        <w:rPr>
          <w:rFonts w:ascii="Noto Sans Condensed" w:hAnsi="Noto Sans Condensed" w:cs="Noto Sans Condensed"/>
          <w:color w:val="auto"/>
          <w:sz w:val="15"/>
          <w:szCs w:val="15"/>
        </w:rPr>
      </w:pPr>
    </w:p>
    <w:p w14:paraId="62BD5D2F" w14:textId="77777777" w:rsidR="001B0C18" w:rsidRPr="002A6B8A" w:rsidRDefault="001B0C18" w:rsidP="007C1BB9">
      <w:pPr>
        <w:pStyle w:val="Textoindependiente"/>
        <w:numPr>
          <w:ilvl w:val="0"/>
          <w:numId w:val="58"/>
        </w:numPr>
        <w:ind w:left="426" w:hanging="426"/>
        <w:rPr>
          <w:rFonts w:ascii="Noto Sans Condensed" w:hAnsi="Noto Sans Condensed" w:cs="Noto Sans Condensed"/>
          <w:b/>
          <w:sz w:val="15"/>
          <w:szCs w:val="15"/>
        </w:rPr>
      </w:pPr>
      <w:r w:rsidRPr="002A6B8A">
        <w:rPr>
          <w:rFonts w:ascii="Noto Sans Condensed" w:hAnsi="Noto Sans Condensed" w:cs="Noto Sans Condensed"/>
          <w:b/>
          <w:sz w:val="15"/>
          <w:szCs w:val="15"/>
        </w:rPr>
        <w:t>ABASTECIMIENTO SIMULTÁNEO.</w:t>
      </w:r>
    </w:p>
    <w:p w14:paraId="15ACD27B" w14:textId="77777777" w:rsidR="001B0C18" w:rsidRPr="002A6B8A" w:rsidRDefault="001B0C18" w:rsidP="00DC78E9">
      <w:pPr>
        <w:pStyle w:val="Textoindependiente"/>
        <w:tabs>
          <w:tab w:val="left" w:pos="567"/>
        </w:tabs>
        <w:ind w:left="567"/>
        <w:rPr>
          <w:rFonts w:ascii="Noto Sans Condensed" w:hAnsi="Noto Sans Condensed" w:cs="Noto Sans Condensed"/>
          <w:b/>
          <w:sz w:val="15"/>
          <w:szCs w:val="15"/>
        </w:rPr>
      </w:pPr>
    </w:p>
    <w:p w14:paraId="22137C92" w14:textId="02C23B7A" w:rsidR="001B0C18" w:rsidRPr="002A6B8A" w:rsidRDefault="001B0C18" w:rsidP="00905A8C">
      <w:pPr>
        <w:spacing w:after="0" w:line="240" w:lineRule="auto"/>
        <w:ind w:left="426"/>
        <w:jc w:val="both"/>
        <w:rPr>
          <w:rFonts w:ascii="Noto Sans Condensed" w:hAnsi="Noto Sans Condensed" w:cs="Noto Sans Condensed"/>
          <w:color w:val="auto"/>
          <w:sz w:val="15"/>
          <w:szCs w:val="15"/>
        </w:rPr>
      </w:pPr>
      <w:r w:rsidRPr="002A6B8A">
        <w:rPr>
          <w:rFonts w:ascii="Noto Sans Condensed" w:eastAsia="Times New Roman" w:hAnsi="Noto Sans Condensed" w:cs="Noto Sans Condensed"/>
          <w:color w:val="auto"/>
          <w:sz w:val="15"/>
          <w:szCs w:val="15"/>
          <w:lang w:eastAsia="es-ES"/>
        </w:rPr>
        <w:t xml:space="preserve">La convocante adjudicará a la(s) persona(s) física(s) o moral(es) que de entre los </w:t>
      </w:r>
      <w:r w:rsidR="007C4EF1" w:rsidRPr="002A6B8A">
        <w:rPr>
          <w:rFonts w:ascii="Noto Sans Condensed" w:eastAsia="Times New Roman" w:hAnsi="Noto Sans Condensed" w:cs="Noto Sans Condensed"/>
          <w:color w:val="auto"/>
          <w:sz w:val="15"/>
          <w:szCs w:val="15"/>
          <w:lang w:eastAsia="es-ES"/>
        </w:rPr>
        <w:t>licitantes</w:t>
      </w:r>
      <w:r w:rsidRPr="002A6B8A">
        <w:rPr>
          <w:rFonts w:ascii="Noto Sans Condensed" w:eastAsia="Times New Roman" w:hAnsi="Noto Sans Condensed" w:cs="Noto Sans Condensed"/>
          <w:color w:val="auto"/>
          <w:sz w:val="15"/>
          <w:szCs w:val="15"/>
          <w:lang w:eastAsia="es-ES"/>
        </w:rPr>
        <w:t xml:space="preserve"> reúna(n) las</w:t>
      </w:r>
      <w:r w:rsidRPr="002A6B8A">
        <w:rPr>
          <w:rFonts w:ascii="Noto Sans Condensed" w:hAnsi="Noto Sans Condensed" w:cs="Noto Sans Condensed"/>
          <w:color w:val="auto"/>
          <w:sz w:val="15"/>
          <w:szCs w:val="15"/>
        </w:rPr>
        <w:t xml:space="preserve"> condiciones legales, técnicas y económicas requeridas por </w:t>
      </w:r>
      <w:r w:rsidR="00572AA3" w:rsidRPr="002A6B8A">
        <w:rPr>
          <w:rFonts w:ascii="Noto Sans Condensed" w:hAnsi="Noto Sans Condensed" w:cs="Noto Sans Condensed"/>
          <w:b/>
          <w:color w:val="auto"/>
          <w:sz w:val="15"/>
          <w:szCs w:val="15"/>
        </w:rPr>
        <w:t>“EL CETI”</w:t>
      </w:r>
      <w:r w:rsidRPr="002A6B8A">
        <w:rPr>
          <w:rFonts w:ascii="Noto Sans Condensed" w:hAnsi="Noto Sans Condensed" w:cs="Noto Sans Condensed"/>
          <w:color w:val="auto"/>
          <w:sz w:val="15"/>
          <w:szCs w:val="15"/>
        </w:rPr>
        <w:t xml:space="preserve"> que garantice(n) satisfactoriamente el cumplimiento de las obligaciones a contratar, resultando así solvente(s), y a aquel (aquellos) que haya(n) ofertado el precio más bajo.</w:t>
      </w:r>
    </w:p>
    <w:p w14:paraId="3B9BB7C2" w14:textId="77777777" w:rsidR="00D52ECD" w:rsidRPr="002A6B8A" w:rsidRDefault="00D52ECD" w:rsidP="00905A8C">
      <w:pPr>
        <w:spacing w:after="0" w:line="240" w:lineRule="auto"/>
        <w:ind w:left="426"/>
        <w:jc w:val="both"/>
        <w:rPr>
          <w:rFonts w:ascii="Noto Sans Condensed" w:hAnsi="Noto Sans Condensed" w:cs="Noto Sans Condensed"/>
          <w:color w:val="auto"/>
          <w:sz w:val="15"/>
          <w:szCs w:val="15"/>
        </w:rPr>
      </w:pPr>
    </w:p>
    <w:p w14:paraId="609EB63E" w14:textId="43C59049" w:rsidR="001B0C18" w:rsidRPr="002A6B8A" w:rsidRDefault="001B0C18" w:rsidP="00905A8C">
      <w:pPr>
        <w:spacing w:after="0" w:line="240" w:lineRule="auto"/>
        <w:ind w:left="426"/>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De conformidad con el párrafo anterior, </w:t>
      </w:r>
      <w:r w:rsidR="00572AA3" w:rsidRPr="002A6B8A">
        <w:rPr>
          <w:rFonts w:ascii="Noto Sans Condensed" w:hAnsi="Noto Sans Condensed" w:cs="Noto Sans Condensed"/>
          <w:b/>
          <w:color w:val="auto"/>
          <w:sz w:val="15"/>
          <w:szCs w:val="15"/>
        </w:rPr>
        <w:t>“EL CETI”</w:t>
      </w:r>
      <w:r w:rsidRPr="002A6B8A">
        <w:rPr>
          <w:rFonts w:ascii="Noto Sans Condensed" w:hAnsi="Noto Sans Condensed" w:cs="Noto Sans Condensed"/>
          <w:b/>
          <w:color w:val="auto"/>
          <w:sz w:val="15"/>
          <w:szCs w:val="15"/>
        </w:rPr>
        <w:t xml:space="preserve"> </w:t>
      </w:r>
      <w:r w:rsidRPr="002A6B8A">
        <w:rPr>
          <w:rFonts w:ascii="Noto Sans Condensed" w:hAnsi="Noto Sans Condensed" w:cs="Noto Sans Condensed"/>
          <w:color w:val="auto"/>
          <w:sz w:val="15"/>
          <w:szCs w:val="15"/>
        </w:rPr>
        <w:t xml:space="preserve">adjudicará el contrato por </w:t>
      </w:r>
      <w:r w:rsidRPr="002A6B8A">
        <w:rPr>
          <w:rFonts w:ascii="Noto Sans Condensed" w:hAnsi="Noto Sans Condensed" w:cs="Noto Sans Condensed"/>
          <w:b/>
          <w:color w:val="auto"/>
          <w:sz w:val="15"/>
          <w:szCs w:val="15"/>
        </w:rPr>
        <w:t>la totalidad de la partida</w:t>
      </w:r>
      <w:r w:rsidRPr="002A6B8A">
        <w:rPr>
          <w:rFonts w:ascii="Noto Sans Condensed" w:hAnsi="Noto Sans Condensed" w:cs="Noto Sans Condensed"/>
          <w:color w:val="auto"/>
          <w:sz w:val="15"/>
          <w:szCs w:val="15"/>
        </w:rPr>
        <w:t xml:space="preserve"> a un solo licitante, por lo que no se considera el abastecimiento simultáneo en el presente procedimiento de contratación.</w:t>
      </w:r>
    </w:p>
    <w:p w14:paraId="2F6F6E52" w14:textId="77777777" w:rsidR="00493DF8" w:rsidRPr="002A6B8A" w:rsidRDefault="00493DF8" w:rsidP="00792481">
      <w:pPr>
        <w:tabs>
          <w:tab w:val="left" w:pos="426"/>
          <w:tab w:val="left" w:pos="567"/>
        </w:tabs>
        <w:spacing w:after="0" w:line="240" w:lineRule="auto"/>
        <w:ind w:left="0" w:firstLine="0"/>
        <w:jc w:val="both"/>
        <w:rPr>
          <w:rFonts w:ascii="Noto Sans Condensed" w:hAnsi="Noto Sans Condensed" w:cs="Noto Sans Condensed"/>
          <w:color w:val="auto"/>
          <w:sz w:val="15"/>
          <w:szCs w:val="15"/>
        </w:rPr>
      </w:pPr>
    </w:p>
    <w:p w14:paraId="1121FCCF" w14:textId="77777777" w:rsidR="001B0C18" w:rsidRPr="002A6B8A" w:rsidRDefault="001B0C18" w:rsidP="007C1BB9">
      <w:pPr>
        <w:pStyle w:val="Textoindependiente"/>
        <w:numPr>
          <w:ilvl w:val="0"/>
          <w:numId w:val="58"/>
        </w:numPr>
        <w:ind w:left="426" w:hanging="426"/>
        <w:rPr>
          <w:rFonts w:ascii="Noto Sans Condensed" w:hAnsi="Noto Sans Condensed" w:cs="Noto Sans Condensed"/>
          <w:b/>
          <w:sz w:val="15"/>
          <w:szCs w:val="15"/>
        </w:rPr>
      </w:pPr>
      <w:r w:rsidRPr="002A6B8A">
        <w:rPr>
          <w:rFonts w:ascii="Noto Sans Condensed" w:hAnsi="Noto Sans Condensed" w:cs="Noto Sans Condensed"/>
          <w:b/>
          <w:sz w:val="15"/>
          <w:szCs w:val="15"/>
        </w:rPr>
        <w:t>MODELO DE CONTRATO.</w:t>
      </w:r>
    </w:p>
    <w:p w14:paraId="5FEC58FB" w14:textId="77777777" w:rsidR="001B0C18" w:rsidRPr="002A6B8A" w:rsidRDefault="001B0C18" w:rsidP="00DC78E9">
      <w:pPr>
        <w:pStyle w:val="Textoindependiente"/>
        <w:tabs>
          <w:tab w:val="left" w:pos="567"/>
        </w:tabs>
        <w:ind w:left="567"/>
        <w:rPr>
          <w:rFonts w:ascii="Noto Sans Condensed" w:hAnsi="Noto Sans Condensed" w:cs="Noto Sans Condensed"/>
          <w:b/>
          <w:sz w:val="15"/>
          <w:szCs w:val="15"/>
        </w:rPr>
      </w:pPr>
    </w:p>
    <w:p w14:paraId="091E6F7A" w14:textId="50BD5D3E" w:rsidR="001B0C18" w:rsidRPr="002A6B8A" w:rsidRDefault="001B0C18" w:rsidP="00905A8C">
      <w:pPr>
        <w:spacing w:after="0" w:line="240" w:lineRule="auto"/>
        <w:ind w:left="426"/>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El contrato que derive de la presente Licitación será </w:t>
      </w:r>
      <w:r w:rsidR="00905A8C" w:rsidRPr="002A6B8A">
        <w:rPr>
          <w:rFonts w:ascii="Noto Sans Condensed" w:hAnsi="Noto Sans Condensed" w:cs="Noto Sans Condensed"/>
          <w:color w:val="auto"/>
          <w:sz w:val="15"/>
          <w:szCs w:val="15"/>
        </w:rPr>
        <w:t>Cerrado</w:t>
      </w:r>
      <w:r w:rsidRPr="002A6B8A">
        <w:rPr>
          <w:rFonts w:ascii="Noto Sans Condensed" w:hAnsi="Noto Sans Condensed" w:cs="Noto Sans Condensed"/>
          <w:color w:val="auto"/>
          <w:sz w:val="15"/>
          <w:szCs w:val="15"/>
        </w:rPr>
        <w:t xml:space="preserve">, por lo </w:t>
      </w:r>
      <w:r w:rsidR="003E5B2C" w:rsidRPr="002A6B8A">
        <w:rPr>
          <w:rFonts w:ascii="Noto Sans Condensed" w:hAnsi="Noto Sans Condensed" w:cs="Noto Sans Condensed"/>
          <w:color w:val="auto"/>
          <w:sz w:val="15"/>
          <w:szCs w:val="15"/>
        </w:rPr>
        <w:t>que,</w:t>
      </w:r>
      <w:r w:rsidRPr="002A6B8A">
        <w:rPr>
          <w:rFonts w:ascii="Noto Sans Condensed" w:hAnsi="Noto Sans Condensed" w:cs="Noto Sans Condensed"/>
          <w:color w:val="auto"/>
          <w:sz w:val="15"/>
          <w:szCs w:val="15"/>
        </w:rPr>
        <w:t xml:space="preserve"> para efecto de la formalización de la contratación, se adjunta a la presente convocatoria, el modelo de contrato correspondiente, en el cual se establecen las condiciones y características a las cuales se sujetarán las partes para la prestación de</w:t>
      </w:r>
      <w:r w:rsidR="0066668F" w:rsidRPr="002A6B8A">
        <w:rPr>
          <w:rFonts w:ascii="Noto Sans Condensed" w:hAnsi="Noto Sans Condensed" w:cs="Noto Sans Condensed"/>
          <w:color w:val="auto"/>
          <w:sz w:val="15"/>
          <w:szCs w:val="15"/>
        </w:rPr>
        <w:t>l</w:t>
      </w:r>
      <w:r w:rsidRPr="002A6B8A">
        <w:rPr>
          <w:rFonts w:ascii="Noto Sans Condensed" w:hAnsi="Noto Sans Condensed" w:cs="Noto Sans Condensed"/>
          <w:color w:val="auto"/>
          <w:sz w:val="15"/>
          <w:szCs w:val="15"/>
        </w:rPr>
        <w:t xml:space="preserve"> servicio</w:t>
      </w:r>
      <w:r w:rsidR="00851B89" w:rsidRPr="002A6B8A">
        <w:rPr>
          <w:rFonts w:ascii="Noto Sans Condensed" w:hAnsi="Noto Sans Condensed" w:cs="Noto Sans Condensed"/>
          <w:color w:val="auto"/>
          <w:sz w:val="15"/>
          <w:szCs w:val="15"/>
        </w:rPr>
        <w:t xml:space="preserve"> y el cual corresponde a la Plantilla Generada por el Módulo de Formalización de Instrumentos Jurídicos</w:t>
      </w:r>
      <w:r w:rsidRPr="002A6B8A">
        <w:rPr>
          <w:rFonts w:ascii="Noto Sans Condensed" w:hAnsi="Noto Sans Condensed" w:cs="Noto Sans Condensed"/>
          <w:color w:val="auto"/>
          <w:sz w:val="15"/>
          <w:szCs w:val="15"/>
        </w:rPr>
        <w:t>.</w:t>
      </w:r>
    </w:p>
    <w:p w14:paraId="6FA74A13" w14:textId="77777777" w:rsidR="001B0C18" w:rsidRPr="002A6B8A" w:rsidRDefault="001B0C18" w:rsidP="00DC78E9">
      <w:pPr>
        <w:tabs>
          <w:tab w:val="left" w:pos="567"/>
        </w:tabs>
        <w:spacing w:after="0" w:line="240" w:lineRule="auto"/>
        <w:ind w:left="567"/>
        <w:jc w:val="both"/>
        <w:rPr>
          <w:rFonts w:ascii="Noto Sans Condensed" w:hAnsi="Noto Sans Condensed" w:cs="Noto Sans Condensed"/>
          <w:color w:val="auto"/>
          <w:sz w:val="15"/>
          <w:szCs w:val="15"/>
        </w:rPr>
      </w:pPr>
    </w:p>
    <w:p w14:paraId="7FD1A1ED" w14:textId="77777777" w:rsidR="001B0C18" w:rsidRPr="002A6B8A" w:rsidRDefault="001B0C18" w:rsidP="00905A8C">
      <w:pPr>
        <w:spacing w:after="0" w:line="240" w:lineRule="auto"/>
        <w:ind w:left="426"/>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Para los efectos de esta contratación, la presente convocatoria de licitación, sus anexos, sus juntas de aclaraciones, el contrato que de ella derive y sus anexos, son los instrumentos que vinculan a las partes en sus derechos y obligaciones. </w:t>
      </w:r>
      <w:r w:rsidRPr="002A6B8A">
        <w:rPr>
          <w:rFonts w:ascii="Noto Sans Condensed" w:hAnsi="Noto Sans Condensed" w:cs="Noto Sans Condensed"/>
          <w:b/>
          <w:color w:val="auto"/>
          <w:sz w:val="15"/>
          <w:szCs w:val="15"/>
        </w:rPr>
        <w:t>En caso de existir discrepancia entre el contrato que se firme y la presente convocatoria, prevalecerá lo dispuesto en el cuerpo general de la convocatoria y sus anexos, así como lo señalado en las juntas de aclaraciones a la misma</w:t>
      </w:r>
      <w:r w:rsidRPr="002A6B8A">
        <w:rPr>
          <w:rFonts w:ascii="Noto Sans Condensed" w:hAnsi="Noto Sans Condensed" w:cs="Noto Sans Condensed"/>
          <w:color w:val="auto"/>
          <w:sz w:val="15"/>
          <w:szCs w:val="15"/>
        </w:rPr>
        <w:t>.</w:t>
      </w:r>
    </w:p>
    <w:p w14:paraId="283DF803" w14:textId="77777777" w:rsidR="003E5B2C" w:rsidRPr="002A6B8A" w:rsidRDefault="003E5B2C" w:rsidP="00905A8C">
      <w:pPr>
        <w:spacing w:after="0" w:line="240" w:lineRule="auto"/>
        <w:ind w:left="426"/>
        <w:jc w:val="both"/>
        <w:rPr>
          <w:rFonts w:ascii="Noto Sans Condensed" w:hAnsi="Noto Sans Condensed" w:cs="Noto Sans Condensed"/>
          <w:color w:val="auto"/>
          <w:sz w:val="15"/>
          <w:szCs w:val="15"/>
        </w:rPr>
      </w:pPr>
    </w:p>
    <w:p w14:paraId="6C6048C1" w14:textId="4DDBE8B7" w:rsidR="001B0C18" w:rsidRPr="002A6B8A" w:rsidRDefault="001B0C18" w:rsidP="00905A8C">
      <w:pPr>
        <w:spacing w:after="0" w:line="240" w:lineRule="auto"/>
        <w:ind w:left="426"/>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Con motivo de las auditorías, visitas o inspecciones que se practiquen a la convocante, en los términos de lo dispuesto por el artículo 107 del Reglamento de la LAASSP, y en caso de requerírsele, </w:t>
      </w:r>
      <w:r w:rsidR="003F595D" w:rsidRPr="002A6B8A">
        <w:rPr>
          <w:rFonts w:ascii="Noto Sans Condensed" w:hAnsi="Noto Sans Condensed" w:cs="Noto Sans Condensed"/>
          <w:b/>
          <w:sz w:val="15"/>
          <w:szCs w:val="15"/>
        </w:rPr>
        <w:t>“EL LICITANTE”</w:t>
      </w:r>
      <w:r w:rsidR="00264928" w:rsidRPr="002A6B8A">
        <w:rPr>
          <w:rFonts w:ascii="Noto Sans Condensed" w:hAnsi="Noto Sans Condensed" w:cs="Noto Sans Condensed"/>
          <w:b/>
          <w:sz w:val="15"/>
          <w:szCs w:val="15"/>
        </w:rPr>
        <w:t xml:space="preserve"> </w:t>
      </w:r>
      <w:r w:rsidR="00264928" w:rsidRPr="002A6B8A">
        <w:rPr>
          <w:rFonts w:ascii="Noto Sans Condensed" w:hAnsi="Noto Sans Condensed" w:cs="Noto Sans Condensed"/>
          <w:sz w:val="15"/>
          <w:szCs w:val="15"/>
        </w:rPr>
        <w:t>deberá</w:t>
      </w:r>
      <w:r w:rsidRPr="002A6B8A">
        <w:rPr>
          <w:rFonts w:ascii="Noto Sans Condensed" w:hAnsi="Noto Sans Condensed" w:cs="Noto Sans Condensed"/>
          <w:color w:val="auto"/>
          <w:sz w:val="15"/>
          <w:szCs w:val="15"/>
        </w:rPr>
        <w:t xml:space="preserve"> proporcionar al </w:t>
      </w:r>
      <w:r w:rsidR="000D5BBD" w:rsidRPr="002A6B8A">
        <w:rPr>
          <w:rFonts w:ascii="Noto Sans Condensed" w:hAnsi="Noto Sans Condensed" w:cs="Noto Sans Condensed"/>
          <w:color w:val="auto"/>
          <w:sz w:val="15"/>
          <w:szCs w:val="15"/>
        </w:rPr>
        <w:t xml:space="preserve">Oficina de Representación de la </w:t>
      </w:r>
      <w:r w:rsidR="00297124" w:rsidRPr="002A6B8A">
        <w:rPr>
          <w:rFonts w:ascii="Noto Sans Condensed" w:hAnsi="Noto Sans Condensed" w:cs="Noto Sans Condensed"/>
          <w:color w:val="auto"/>
          <w:sz w:val="15"/>
          <w:szCs w:val="15"/>
        </w:rPr>
        <w:t>Secretaría Anticorrupción y Buen Gobierno</w:t>
      </w:r>
      <w:r w:rsidR="000D5BBD" w:rsidRPr="002A6B8A">
        <w:rPr>
          <w:rFonts w:ascii="Noto Sans Condensed" w:hAnsi="Noto Sans Condensed" w:cs="Noto Sans Condensed"/>
          <w:color w:val="auto"/>
          <w:sz w:val="15"/>
          <w:szCs w:val="15"/>
        </w:rPr>
        <w:t xml:space="preserve"> en el</w:t>
      </w:r>
      <w:r w:rsidRPr="002A6B8A">
        <w:rPr>
          <w:rFonts w:ascii="Noto Sans Condensed" w:hAnsi="Noto Sans Condensed" w:cs="Noto Sans Condensed"/>
          <w:color w:val="auto"/>
          <w:sz w:val="15"/>
          <w:szCs w:val="15"/>
        </w:rPr>
        <w:t xml:space="preserve"> Centro de Enseñanza Técnica Industrial, la información y/o documentación relacionada con el contrato adjudicado que resulte de este procedimiento de contratación.</w:t>
      </w:r>
    </w:p>
    <w:p w14:paraId="44D400C2" w14:textId="0F5D7B46" w:rsidR="001B0C18" w:rsidRPr="002A6B8A" w:rsidRDefault="001B0C18" w:rsidP="00905A8C">
      <w:pPr>
        <w:tabs>
          <w:tab w:val="left" w:pos="426"/>
          <w:tab w:val="left" w:pos="567"/>
        </w:tabs>
        <w:spacing w:after="0" w:line="240" w:lineRule="auto"/>
        <w:ind w:left="0" w:firstLine="0"/>
        <w:jc w:val="both"/>
        <w:rPr>
          <w:rFonts w:ascii="Noto Sans Condensed" w:hAnsi="Noto Sans Condensed" w:cs="Noto Sans Condensed"/>
          <w:color w:val="auto"/>
          <w:sz w:val="15"/>
          <w:szCs w:val="15"/>
        </w:rPr>
      </w:pPr>
    </w:p>
    <w:p w14:paraId="142DFB01" w14:textId="77777777" w:rsidR="001B0C18" w:rsidRPr="002A6B8A" w:rsidRDefault="001B0C18" w:rsidP="000033C8">
      <w:pPr>
        <w:pStyle w:val="Prrafodelista"/>
        <w:numPr>
          <w:ilvl w:val="0"/>
          <w:numId w:val="3"/>
        </w:numPr>
        <w:shd w:val="clear" w:color="auto" w:fill="BF8F00" w:themeFill="accent4" w:themeFillShade="BF"/>
        <w:tabs>
          <w:tab w:val="left" w:pos="567"/>
        </w:tabs>
        <w:ind w:left="709"/>
        <w:jc w:val="both"/>
        <w:rPr>
          <w:rFonts w:ascii="Noto Sans Condensed" w:hAnsi="Noto Sans Condensed" w:cs="Noto Sans Condensed"/>
          <w:b/>
          <w:caps/>
          <w:color w:val="FFFFFF" w:themeColor="background1"/>
          <w:sz w:val="15"/>
          <w:szCs w:val="15"/>
        </w:rPr>
      </w:pPr>
      <w:r w:rsidRPr="002A6B8A">
        <w:rPr>
          <w:rFonts w:ascii="Noto Sans Condensed" w:hAnsi="Noto Sans Condensed" w:cs="Noto Sans Condensed"/>
          <w:b/>
          <w:caps/>
          <w:color w:val="FFFFFF" w:themeColor="background1"/>
          <w:sz w:val="15"/>
          <w:szCs w:val="15"/>
        </w:rPr>
        <w:t>Forma y términos que regirán los diversos actos del procedimiento de licitación pública.</w:t>
      </w:r>
    </w:p>
    <w:p w14:paraId="430317C0" w14:textId="77777777" w:rsidR="001B0C18" w:rsidRPr="002A6B8A" w:rsidRDefault="001B0C18" w:rsidP="00DC78E9">
      <w:pPr>
        <w:pStyle w:val="Textoindependiente"/>
        <w:tabs>
          <w:tab w:val="left" w:pos="567"/>
        </w:tabs>
        <w:ind w:left="720"/>
        <w:rPr>
          <w:rFonts w:ascii="Noto Sans Condensed" w:hAnsi="Noto Sans Condensed" w:cs="Noto Sans Condensed"/>
          <w:b/>
          <w:sz w:val="15"/>
          <w:szCs w:val="15"/>
        </w:rPr>
      </w:pPr>
    </w:p>
    <w:p w14:paraId="68B2F80A" w14:textId="77777777" w:rsidR="001B0C18" w:rsidRPr="002A6B8A" w:rsidRDefault="001B0C18" w:rsidP="007C1BB9">
      <w:pPr>
        <w:pStyle w:val="Textoindependiente"/>
        <w:numPr>
          <w:ilvl w:val="0"/>
          <w:numId w:val="85"/>
        </w:numPr>
        <w:ind w:left="426" w:hanging="426"/>
        <w:rPr>
          <w:rFonts w:ascii="Noto Sans Condensed" w:hAnsi="Noto Sans Condensed" w:cs="Noto Sans Condensed"/>
          <w:b/>
          <w:sz w:val="15"/>
          <w:szCs w:val="15"/>
        </w:rPr>
      </w:pPr>
      <w:r w:rsidRPr="002A6B8A">
        <w:rPr>
          <w:rFonts w:ascii="Noto Sans Condensed" w:hAnsi="Noto Sans Condensed" w:cs="Noto Sans Condensed"/>
          <w:b/>
          <w:sz w:val="15"/>
          <w:szCs w:val="15"/>
        </w:rPr>
        <w:t>REDUCCIÓN DE PLAZOS PARA LA PRESENTACIÓN Y APERTURA DE PROPOSICIONES.</w:t>
      </w:r>
    </w:p>
    <w:p w14:paraId="34E288ED" w14:textId="77777777" w:rsidR="001B0C18" w:rsidRPr="002A6B8A" w:rsidRDefault="001B0C18" w:rsidP="00DC78E9">
      <w:pPr>
        <w:pStyle w:val="Prrafodelista"/>
        <w:tabs>
          <w:tab w:val="left" w:pos="567"/>
        </w:tabs>
        <w:ind w:left="360"/>
        <w:jc w:val="both"/>
        <w:rPr>
          <w:rFonts w:ascii="Noto Sans Condensed" w:hAnsi="Noto Sans Condensed" w:cs="Noto Sans Condensed"/>
          <w:sz w:val="15"/>
          <w:szCs w:val="15"/>
        </w:rPr>
      </w:pPr>
    </w:p>
    <w:p w14:paraId="71ABB826" w14:textId="3FD88DB2" w:rsidR="00086BDB" w:rsidRPr="002A6B8A" w:rsidRDefault="001B0C18" w:rsidP="00905A8C">
      <w:pPr>
        <w:pStyle w:val="Prrafodelista"/>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Para el presente procedimiento de licitación, </w:t>
      </w:r>
      <w:r w:rsidR="00000DFB" w:rsidRPr="002A6B8A">
        <w:rPr>
          <w:rFonts w:ascii="Noto Sans Condensed" w:hAnsi="Noto Sans Condensed" w:cs="Noto Sans Condensed"/>
          <w:b/>
          <w:sz w:val="15"/>
          <w:szCs w:val="15"/>
        </w:rPr>
        <w:t>NO</w:t>
      </w:r>
      <w:r w:rsidRPr="002A6B8A">
        <w:rPr>
          <w:rFonts w:ascii="Noto Sans Condensed" w:hAnsi="Noto Sans Condensed" w:cs="Noto Sans Condensed"/>
          <w:sz w:val="15"/>
          <w:szCs w:val="15"/>
        </w:rPr>
        <w:t xml:space="preserve"> se contempla la reducción de plazos para la presentación y apertura de proposiciones.</w:t>
      </w:r>
    </w:p>
    <w:p w14:paraId="71C0B1A3" w14:textId="77777777" w:rsidR="007627FE" w:rsidRPr="002A6B8A" w:rsidRDefault="007627FE" w:rsidP="00905A8C">
      <w:pPr>
        <w:pStyle w:val="Prrafodelista"/>
        <w:ind w:left="426"/>
        <w:jc w:val="both"/>
        <w:rPr>
          <w:rFonts w:ascii="Noto Sans Condensed" w:hAnsi="Noto Sans Condensed" w:cs="Noto Sans Condensed"/>
          <w:sz w:val="15"/>
          <w:szCs w:val="15"/>
        </w:rPr>
      </w:pPr>
    </w:p>
    <w:p w14:paraId="02490A95" w14:textId="77777777" w:rsidR="001B0C18" w:rsidRPr="002A6B8A" w:rsidRDefault="001B0C18" w:rsidP="007C1BB9">
      <w:pPr>
        <w:pStyle w:val="Textoindependiente"/>
        <w:numPr>
          <w:ilvl w:val="0"/>
          <w:numId w:val="85"/>
        </w:numPr>
        <w:ind w:left="426" w:hanging="426"/>
        <w:rPr>
          <w:rFonts w:ascii="Noto Sans Condensed" w:hAnsi="Noto Sans Condensed" w:cs="Noto Sans Condensed"/>
          <w:b/>
          <w:sz w:val="15"/>
          <w:szCs w:val="15"/>
        </w:rPr>
      </w:pPr>
      <w:r w:rsidRPr="002A6B8A">
        <w:rPr>
          <w:rFonts w:ascii="Noto Sans Condensed" w:hAnsi="Noto Sans Condensed" w:cs="Noto Sans Condensed"/>
          <w:b/>
          <w:sz w:val="15"/>
          <w:szCs w:val="15"/>
        </w:rPr>
        <w:t>FECHA, HORA, LUGAR Y CONDICIONES PARA LA CELEBRACIÓN DE LOS ACTOS DEL PROCESO.</w:t>
      </w:r>
    </w:p>
    <w:p w14:paraId="4727B3B8" w14:textId="77777777" w:rsidR="001B0C18" w:rsidRPr="002A6B8A" w:rsidRDefault="001B0C18" w:rsidP="00DC78E9">
      <w:pPr>
        <w:pStyle w:val="Prrafodelista"/>
        <w:tabs>
          <w:tab w:val="left" w:pos="567"/>
        </w:tabs>
        <w:ind w:left="360"/>
        <w:jc w:val="both"/>
        <w:rPr>
          <w:rFonts w:ascii="Noto Sans Condensed" w:hAnsi="Noto Sans Condensed" w:cs="Noto Sans Condensed"/>
          <w:b/>
          <w:sz w:val="15"/>
          <w:szCs w:val="15"/>
        </w:rPr>
      </w:pPr>
    </w:p>
    <w:p w14:paraId="3CE30438" w14:textId="77777777" w:rsidR="001953FB" w:rsidRPr="002A6B8A" w:rsidRDefault="001953FB" w:rsidP="007C1BB9">
      <w:pPr>
        <w:pStyle w:val="Prrafodelista"/>
        <w:numPr>
          <w:ilvl w:val="0"/>
          <w:numId w:val="61"/>
        </w:numPr>
        <w:tabs>
          <w:tab w:val="left" w:pos="567"/>
        </w:tabs>
        <w:jc w:val="both"/>
        <w:rPr>
          <w:rFonts w:ascii="Noto Sans Condensed" w:hAnsi="Noto Sans Condensed" w:cs="Noto Sans Condensed"/>
          <w:b/>
          <w:vanish/>
          <w:sz w:val="15"/>
          <w:szCs w:val="15"/>
        </w:rPr>
      </w:pPr>
    </w:p>
    <w:p w14:paraId="7F426EF2" w14:textId="77777777" w:rsidR="001953FB" w:rsidRPr="002A6B8A" w:rsidRDefault="001953FB" w:rsidP="007C1BB9">
      <w:pPr>
        <w:pStyle w:val="Prrafodelista"/>
        <w:numPr>
          <w:ilvl w:val="0"/>
          <w:numId w:val="61"/>
        </w:numPr>
        <w:tabs>
          <w:tab w:val="left" w:pos="567"/>
        </w:tabs>
        <w:jc w:val="both"/>
        <w:rPr>
          <w:rFonts w:ascii="Noto Sans Condensed" w:hAnsi="Noto Sans Condensed" w:cs="Noto Sans Condensed"/>
          <w:b/>
          <w:vanish/>
          <w:sz w:val="15"/>
          <w:szCs w:val="15"/>
        </w:rPr>
      </w:pPr>
    </w:p>
    <w:p w14:paraId="05E6674D" w14:textId="6C25BFF8" w:rsidR="001B0C18" w:rsidRPr="002A6B8A" w:rsidRDefault="001B0C18" w:rsidP="007C1BB9">
      <w:pPr>
        <w:pStyle w:val="Prrafodelista"/>
        <w:numPr>
          <w:ilvl w:val="1"/>
          <w:numId w:val="61"/>
        </w:numPr>
        <w:ind w:left="567" w:hanging="425"/>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Obtención de la Convocatoria.</w:t>
      </w:r>
    </w:p>
    <w:p w14:paraId="7315B27C" w14:textId="77777777" w:rsidR="001B0C18" w:rsidRPr="002A6B8A" w:rsidRDefault="001B0C18" w:rsidP="00DC78E9">
      <w:pPr>
        <w:pStyle w:val="Prrafodelista"/>
        <w:tabs>
          <w:tab w:val="left" w:pos="567"/>
        </w:tabs>
        <w:ind w:left="1134"/>
        <w:jc w:val="both"/>
        <w:rPr>
          <w:rFonts w:ascii="Noto Sans Condensed" w:hAnsi="Noto Sans Condensed" w:cs="Noto Sans Condensed"/>
          <w:b/>
          <w:sz w:val="15"/>
          <w:szCs w:val="15"/>
        </w:rPr>
      </w:pPr>
    </w:p>
    <w:p w14:paraId="226D441F" w14:textId="64AE8D17" w:rsidR="00650BB3" w:rsidRPr="002A6B8A" w:rsidRDefault="001B0C18" w:rsidP="00905A8C">
      <w:pPr>
        <w:pStyle w:val="Prrafodelista"/>
        <w:tabs>
          <w:tab w:val="left" w:pos="567"/>
        </w:tabs>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Los </w:t>
      </w:r>
      <w:r w:rsidR="007C4EF1" w:rsidRPr="002A6B8A">
        <w:rPr>
          <w:rFonts w:ascii="Noto Sans Condensed" w:hAnsi="Noto Sans Condensed" w:cs="Noto Sans Condensed"/>
          <w:sz w:val="15"/>
          <w:szCs w:val="15"/>
        </w:rPr>
        <w:t>licitantes</w:t>
      </w:r>
      <w:r w:rsidRPr="002A6B8A">
        <w:rPr>
          <w:rFonts w:ascii="Noto Sans Condensed" w:hAnsi="Noto Sans Condensed" w:cs="Noto Sans Condensed"/>
          <w:sz w:val="15"/>
          <w:szCs w:val="15"/>
        </w:rPr>
        <w:t xml:space="preserve"> podrán obtener la convocatoria en versión electrónica sin costo en la página de </w:t>
      </w:r>
      <w:r w:rsidR="001E27D3">
        <w:rPr>
          <w:rFonts w:ascii="Noto Sans Condensed" w:hAnsi="Noto Sans Condensed" w:cs="Noto Sans Condensed"/>
          <w:sz w:val="15"/>
          <w:szCs w:val="15"/>
        </w:rPr>
        <w:t>COMPRAS MX</w:t>
      </w:r>
      <w:r w:rsidRPr="002A6B8A">
        <w:rPr>
          <w:rFonts w:ascii="Noto Sans Condensed" w:hAnsi="Noto Sans Condensed" w:cs="Noto Sans Condensed"/>
          <w:sz w:val="15"/>
          <w:szCs w:val="15"/>
        </w:rPr>
        <w:t xml:space="preserve"> en la dirección</w:t>
      </w:r>
      <w:r w:rsidR="00165FD0" w:rsidRPr="002A6B8A">
        <w:rPr>
          <w:rFonts w:ascii="Noto Sans Condensed" w:hAnsi="Noto Sans Condensed" w:cs="Noto Sans Condensed"/>
          <w:sz w:val="15"/>
          <w:szCs w:val="15"/>
        </w:rPr>
        <w:t xml:space="preserve"> </w:t>
      </w:r>
      <w:hyperlink r:id="rId12" w:history="1">
        <w:r w:rsidR="00986721" w:rsidRPr="002A6B8A">
          <w:rPr>
            <w:rStyle w:val="Hipervnculo"/>
            <w:rFonts w:ascii="Noto Sans Condensed" w:hAnsi="Noto Sans Condensed" w:cs="Noto Sans Condensed"/>
            <w:sz w:val="15"/>
            <w:szCs w:val="15"/>
          </w:rPr>
          <w:t>https://</w:t>
        </w:r>
        <w:r w:rsidR="001E27D3">
          <w:rPr>
            <w:rStyle w:val="Hipervnculo"/>
            <w:rFonts w:ascii="Noto Sans Condensed" w:hAnsi="Noto Sans Condensed" w:cs="Noto Sans Condensed"/>
            <w:sz w:val="15"/>
            <w:szCs w:val="15"/>
          </w:rPr>
          <w:t>COMPRAS MX</w:t>
        </w:r>
        <w:r w:rsidR="00986721" w:rsidRPr="002A6B8A">
          <w:rPr>
            <w:rStyle w:val="Hipervnculo"/>
            <w:rFonts w:ascii="Noto Sans Condensed" w:hAnsi="Noto Sans Condensed" w:cs="Noto Sans Condensed"/>
            <w:sz w:val="15"/>
            <w:szCs w:val="15"/>
          </w:rPr>
          <w:t>.buengobierno.gob.mx</w:t>
        </w:r>
      </w:hyperlink>
      <w:r w:rsidR="00986721" w:rsidRPr="002A6B8A">
        <w:rPr>
          <w:rFonts w:ascii="Noto Sans Condensed" w:hAnsi="Noto Sans Condensed" w:cs="Noto Sans Condensed"/>
          <w:sz w:val="15"/>
          <w:szCs w:val="15"/>
        </w:rPr>
        <w:t xml:space="preserve">  </w:t>
      </w:r>
      <w:r w:rsidRPr="002A6B8A">
        <w:rPr>
          <w:rFonts w:ascii="Noto Sans Condensed" w:hAnsi="Noto Sans Condensed" w:cs="Noto Sans Condensed"/>
          <w:sz w:val="15"/>
          <w:szCs w:val="15"/>
        </w:rPr>
        <w:t>o en las oficinas de la Convocante ubicadas en Calle Nueva Escocia 1885, Colonia Providencia 5</w:t>
      </w:r>
      <w:r w:rsidR="00290B58" w:rsidRPr="002A6B8A">
        <w:rPr>
          <w:rFonts w:ascii="Noto Sans Condensed" w:hAnsi="Noto Sans Condensed" w:cs="Noto Sans Condensed"/>
          <w:sz w:val="15"/>
          <w:szCs w:val="15"/>
        </w:rPr>
        <w:t>ª</w:t>
      </w:r>
      <w:r w:rsidRPr="002A6B8A">
        <w:rPr>
          <w:rFonts w:ascii="Noto Sans Condensed" w:hAnsi="Noto Sans Condensed" w:cs="Noto Sans Condensed"/>
          <w:sz w:val="15"/>
          <w:szCs w:val="15"/>
        </w:rPr>
        <w:t xml:space="preserve"> Sección, Guadalajara, Jalisco CP. 44638, Lada 33 Tels. 3641-3732, 3641-3308, 3641-3373, 3641-3545, 3641-3250 y 3642-2494 en la dirección electrónica: </w:t>
      </w:r>
      <w:r w:rsidR="00905A8C" w:rsidRPr="002A6B8A">
        <w:rPr>
          <w:rStyle w:val="Hipervnculo"/>
          <w:rFonts w:ascii="Noto Sans Condensed" w:hAnsi="Noto Sans Condensed" w:cs="Noto Sans Condensed"/>
          <w:sz w:val="15"/>
          <w:szCs w:val="15"/>
        </w:rPr>
        <w:t>https://direccionadministrativa.ceti.mx/adquisiciones_bienes_servicios.php</w:t>
      </w:r>
      <w:r w:rsidR="00650BB3" w:rsidRPr="002A6B8A">
        <w:rPr>
          <w:rStyle w:val="Hipervnculo"/>
          <w:rFonts w:ascii="Noto Sans Condensed" w:hAnsi="Noto Sans Condensed" w:cs="Noto Sans Condensed"/>
          <w:sz w:val="15"/>
          <w:szCs w:val="15"/>
        </w:rPr>
        <w:t xml:space="preserve"> </w:t>
      </w:r>
    </w:p>
    <w:p w14:paraId="54DB2384" w14:textId="2BEDE54B" w:rsidR="00650BB3" w:rsidRPr="002A6B8A" w:rsidRDefault="00650BB3" w:rsidP="00905A8C">
      <w:pPr>
        <w:pStyle w:val="Prrafodelista"/>
        <w:tabs>
          <w:tab w:val="left" w:pos="567"/>
        </w:tabs>
        <w:ind w:left="426"/>
        <w:jc w:val="both"/>
        <w:rPr>
          <w:rFonts w:ascii="Noto Sans Condensed" w:hAnsi="Noto Sans Condensed" w:cs="Noto Sans Condensed"/>
          <w:sz w:val="15"/>
          <w:szCs w:val="15"/>
        </w:rPr>
      </w:pPr>
    </w:p>
    <w:p w14:paraId="5C6753DD" w14:textId="79FD5A5E" w:rsidR="00165FD0" w:rsidRPr="002A6B8A" w:rsidRDefault="00165FD0" w:rsidP="00905A8C">
      <w:pPr>
        <w:pStyle w:val="Prrafodelista"/>
        <w:tabs>
          <w:tab w:val="left" w:pos="567"/>
        </w:tabs>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Asimismo, la persona licitante será responsable de mantener actualizada su información, para efectos de lo dispuesto en el artículo 48, fracción VI del Reglamento de la Ley de Adquisiciones para lo cual utilizará el medio de identificación electrónica con el que tiene acceso a </w:t>
      </w:r>
      <w:r w:rsidR="001E27D3">
        <w:rPr>
          <w:rFonts w:ascii="Noto Sans Condensed" w:hAnsi="Noto Sans Condensed" w:cs="Noto Sans Condensed"/>
          <w:sz w:val="15"/>
          <w:szCs w:val="15"/>
        </w:rPr>
        <w:t>COMPRAS MX</w:t>
      </w:r>
      <w:r w:rsidRPr="002A6B8A">
        <w:rPr>
          <w:rFonts w:ascii="Noto Sans Condensed" w:hAnsi="Noto Sans Condensed" w:cs="Noto Sans Condensed"/>
          <w:sz w:val="15"/>
          <w:szCs w:val="15"/>
        </w:rPr>
        <w:t>.</w:t>
      </w:r>
    </w:p>
    <w:p w14:paraId="60841F7C" w14:textId="47B8CA3D" w:rsidR="00165FD0" w:rsidRPr="002A6B8A" w:rsidRDefault="00165FD0" w:rsidP="00905A8C">
      <w:pPr>
        <w:pStyle w:val="Prrafodelista"/>
        <w:tabs>
          <w:tab w:val="left" w:pos="567"/>
        </w:tabs>
        <w:ind w:left="426"/>
        <w:jc w:val="both"/>
        <w:rPr>
          <w:rFonts w:ascii="Noto Sans Condensed" w:hAnsi="Noto Sans Condensed" w:cs="Noto Sans Condensed"/>
          <w:sz w:val="15"/>
          <w:szCs w:val="15"/>
        </w:rPr>
      </w:pPr>
    </w:p>
    <w:p w14:paraId="79E2D3EC" w14:textId="77777777" w:rsidR="00165FD0" w:rsidRPr="002A6B8A" w:rsidRDefault="00165FD0" w:rsidP="00905A8C">
      <w:pPr>
        <w:pStyle w:val="Prrafodelista"/>
        <w:tabs>
          <w:tab w:val="left" w:pos="567"/>
        </w:tabs>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t>Para tal fin se pone a disposición la liga:</w:t>
      </w:r>
    </w:p>
    <w:p w14:paraId="3DABF150" w14:textId="705F8FCA" w:rsidR="00165FD0" w:rsidRPr="002A6B8A" w:rsidRDefault="003E5F71" w:rsidP="0079337D">
      <w:pPr>
        <w:pStyle w:val="Prrafodelista"/>
        <w:tabs>
          <w:tab w:val="left" w:pos="567"/>
        </w:tabs>
        <w:ind w:left="426"/>
        <w:jc w:val="both"/>
        <w:rPr>
          <w:rFonts w:ascii="Noto Sans Condensed" w:hAnsi="Noto Sans Condensed" w:cs="Noto Sans Condensed"/>
          <w:sz w:val="15"/>
          <w:szCs w:val="15"/>
        </w:rPr>
      </w:pPr>
      <w:hyperlink r:id="rId13" w:history="1">
        <w:r w:rsidR="00986721" w:rsidRPr="002A6B8A">
          <w:rPr>
            <w:rStyle w:val="Hipervnculo"/>
            <w:rFonts w:ascii="Noto Sans Condensed" w:hAnsi="Noto Sans Condensed" w:cs="Noto Sans Condensed"/>
            <w:sz w:val="15"/>
            <w:szCs w:val="15"/>
          </w:rPr>
          <w:t>https://</w:t>
        </w:r>
        <w:r w:rsidR="001E27D3">
          <w:rPr>
            <w:rStyle w:val="Hipervnculo"/>
            <w:rFonts w:ascii="Noto Sans Condensed" w:hAnsi="Noto Sans Condensed" w:cs="Noto Sans Condensed"/>
            <w:sz w:val="15"/>
            <w:szCs w:val="15"/>
          </w:rPr>
          <w:t>COMPRAS MX</w:t>
        </w:r>
        <w:r w:rsidR="00986721" w:rsidRPr="002A6B8A">
          <w:rPr>
            <w:rStyle w:val="Hipervnculo"/>
            <w:rFonts w:ascii="Noto Sans Condensed" w:hAnsi="Noto Sans Condensed" w:cs="Noto Sans Condensed"/>
            <w:sz w:val="15"/>
            <w:szCs w:val="15"/>
          </w:rPr>
          <w:t>.buengobierno.gob.mx/registro-empresas</w:t>
        </w:r>
      </w:hyperlink>
    </w:p>
    <w:p w14:paraId="52E4C548" w14:textId="77777777" w:rsidR="0079337D" w:rsidRPr="002A6B8A" w:rsidRDefault="0079337D" w:rsidP="0079337D">
      <w:pPr>
        <w:pStyle w:val="Prrafodelista"/>
        <w:tabs>
          <w:tab w:val="left" w:pos="567"/>
        </w:tabs>
        <w:ind w:left="426"/>
        <w:jc w:val="both"/>
        <w:rPr>
          <w:rFonts w:ascii="Noto Sans Condensed" w:hAnsi="Noto Sans Condensed" w:cs="Noto Sans Condensed"/>
          <w:sz w:val="15"/>
          <w:szCs w:val="15"/>
        </w:rPr>
      </w:pPr>
    </w:p>
    <w:p w14:paraId="75EE5904" w14:textId="5EC5F9D0" w:rsidR="001B0C18" w:rsidRPr="002A6B8A" w:rsidRDefault="001B0C18" w:rsidP="00905A8C">
      <w:pPr>
        <w:pStyle w:val="Prrafodelista"/>
        <w:tabs>
          <w:tab w:val="left" w:pos="567"/>
        </w:tabs>
        <w:ind w:left="426"/>
        <w:jc w:val="both"/>
        <w:rPr>
          <w:rFonts w:ascii="Noto Sans Condensed" w:hAnsi="Noto Sans Condensed" w:cs="Noto Sans Condensed"/>
          <w:b/>
          <w:sz w:val="15"/>
          <w:szCs w:val="15"/>
        </w:rPr>
      </w:pPr>
      <w:r w:rsidRPr="002A6B8A">
        <w:rPr>
          <w:rFonts w:ascii="Noto Sans Condensed" w:hAnsi="Noto Sans Condensed" w:cs="Noto Sans Condensed"/>
          <w:sz w:val="15"/>
          <w:szCs w:val="15"/>
        </w:rPr>
        <w:t xml:space="preserve">Por tratarse de un procedimiento de Licitación Pública </w:t>
      </w:r>
      <w:r w:rsidRPr="002A6B8A">
        <w:rPr>
          <w:rFonts w:ascii="Noto Sans Condensed" w:hAnsi="Noto Sans Condensed" w:cs="Noto Sans Condensed"/>
          <w:b/>
          <w:sz w:val="15"/>
          <w:szCs w:val="15"/>
        </w:rPr>
        <w:t>ELECTRÓNICA</w:t>
      </w:r>
      <w:r w:rsidRPr="002A6B8A">
        <w:rPr>
          <w:rFonts w:ascii="Noto Sans Condensed" w:hAnsi="Noto Sans Condensed" w:cs="Noto Sans Condensed"/>
          <w:sz w:val="15"/>
          <w:szCs w:val="15"/>
        </w:rPr>
        <w:t xml:space="preserve">, para poder participar en él, los </w:t>
      </w:r>
      <w:r w:rsidR="007C4EF1" w:rsidRPr="002A6B8A">
        <w:rPr>
          <w:rFonts w:ascii="Noto Sans Condensed" w:hAnsi="Noto Sans Condensed" w:cs="Noto Sans Condensed"/>
          <w:sz w:val="15"/>
          <w:szCs w:val="15"/>
        </w:rPr>
        <w:t>licitantes</w:t>
      </w:r>
      <w:r w:rsidRPr="002A6B8A">
        <w:rPr>
          <w:rFonts w:ascii="Noto Sans Condensed" w:hAnsi="Noto Sans Condensed" w:cs="Noto Sans Condensed"/>
          <w:sz w:val="15"/>
          <w:szCs w:val="15"/>
        </w:rPr>
        <w:t xml:space="preserve"> deberán manifestar su interés de participar en el sistema de </w:t>
      </w:r>
      <w:r w:rsidR="001E27D3">
        <w:rPr>
          <w:rFonts w:ascii="Noto Sans Condensed" w:hAnsi="Noto Sans Condensed" w:cs="Noto Sans Condensed"/>
          <w:sz w:val="15"/>
          <w:szCs w:val="15"/>
        </w:rPr>
        <w:t>COMPRAS MX</w:t>
      </w:r>
      <w:r w:rsidRPr="002A6B8A">
        <w:rPr>
          <w:rFonts w:ascii="Noto Sans Condensed" w:hAnsi="Noto Sans Condensed" w:cs="Noto Sans Condensed"/>
          <w:sz w:val="15"/>
          <w:szCs w:val="15"/>
        </w:rPr>
        <w:t xml:space="preserve"> a más tardar </w:t>
      </w:r>
      <w:r w:rsidRPr="002A6B8A">
        <w:rPr>
          <w:rFonts w:ascii="Noto Sans Condensed" w:hAnsi="Noto Sans Condensed" w:cs="Noto Sans Condensed"/>
          <w:b/>
          <w:sz w:val="15"/>
          <w:szCs w:val="15"/>
        </w:rPr>
        <w:t>una hora antes de que se realice el Acto de Presentación y Apertura de Proposiciones (indicado en la carátula de la presente)</w:t>
      </w:r>
      <w:r w:rsidRPr="002A6B8A">
        <w:rPr>
          <w:rFonts w:ascii="Noto Sans Condensed" w:hAnsi="Noto Sans Condensed" w:cs="Noto Sans Condensed"/>
          <w:sz w:val="15"/>
          <w:szCs w:val="15"/>
        </w:rPr>
        <w:t xml:space="preserve">, en la siguiente dirección: </w:t>
      </w:r>
      <w:r w:rsidR="005762C5" w:rsidRPr="002A6B8A">
        <w:rPr>
          <w:rStyle w:val="Hipervnculo"/>
          <w:rFonts w:ascii="Noto Sans Condensed" w:hAnsi="Noto Sans Condensed" w:cs="Noto Sans Condensed"/>
          <w:sz w:val="15"/>
          <w:szCs w:val="15"/>
        </w:rPr>
        <w:t>https://</w:t>
      </w:r>
      <w:r w:rsidR="001E27D3">
        <w:rPr>
          <w:rStyle w:val="Hipervnculo"/>
          <w:rFonts w:ascii="Noto Sans Condensed" w:hAnsi="Noto Sans Condensed" w:cs="Noto Sans Condensed"/>
          <w:sz w:val="15"/>
          <w:szCs w:val="15"/>
        </w:rPr>
        <w:t>COMPRAS MX</w:t>
      </w:r>
      <w:r w:rsidR="005762C5" w:rsidRPr="002A6B8A">
        <w:rPr>
          <w:rStyle w:val="Hipervnculo"/>
          <w:rFonts w:ascii="Noto Sans Condensed" w:hAnsi="Noto Sans Condensed" w:cs="Noto Sans Condensed"/>
          <w:sz w:val="15"/>
          <w:szCs w:val="15"/>
        </w:rPr>
        <w:t>.buengobierno.gob.mx/contrataciones/#/</w:t>
      </w:r>
    </w:p>
    <w:p w14:paraId="53D9D507" w14:textId="77777777" w:rsidR="001B0C18" w:rsidRPr="002A6B8A" w:rsidRDefault="001B0C18" w:rsidP="00905A8C">
      <w:pPr>
        <w:pStyle w:val="Prrafodelista"/>
        <w:tabs>
          <w:tab w:val="left" w:pos="567"/>
        </w:tabs>
        <w:ind w:left="426"/>
        <w:jc w:val="both"/>
        <w:rPr>
          <w:rFonts w:ascii="Noto Sans Condensed" w:hAnsi="Noto Sans Condensed" w:cs="Noto Sans Condensed"/>
          <w:sz w:val="15"/>
          <w:szCs w:val="15"/>
        </w:rPr>
      </w:pPr>
    </w:p>
    <w:p w14:paraId="4B63FF7E" w14:textId="77777777" w:rsidR="00AC7A76" w:rsidRPr="002A6B8A" w:rsidRDefault="00AC7A76" w:rsidP="00AC7A76">
      <w:pPr>
        <w:pStyle w:val="Prrafodelista"/>
        <w:numPr>
          <w:ilvl w:val="1"/>
          <w:numId w:val="61"/>
        </w:numPr>
        <w:ind w:left="567" w:hanging="425"/>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Visita a las instalaciones de la convocante.</w:t>
      </w:r>
    </w:p>
    <w:p w14:paraId="564D7371" w14:textId="77777777" w:rsidR="00AC7A76" w:rsidRPr="002A6B8A" w:rsidRDefault="00AC7A76" w:rsidP="00AC7A76">
      <w:pPr>
        <w:pStyle w:val="Prrafodelista"/>
        <w:tabs>
          <w:tab w:val="left" w:pos="567"/>
        </w:tabs>
        <w:ind w:left="851"/>
        <w:jc w:val="both"/>
        <w:rPr>
          <w:rFonts w:ascii="Noto Sans Condensed" w:hAnsi="Noto Sans Condensed" w:cs="Noto Sans Condensed"/>
          <w:b/>
          <w:sz w:val="15"/>
          <w:szCs w:val="15"/>
        </w:rPr>
      </w:pPr>
    </w:p>
    <w:p w14:paraId="74529AC0" w14:textId="3775E1CB" w:rsidR="00AC7A76" w:rsidRPr="002A6B8A" w:rsidRDefault="00AC7A76" w:rsidP="00AC7A76">
      <w:pPr>
        <w:tabs>
          <w:tab w:val="left" w:pos="567"/>
        </w:tabs>
        <w:spacing w:after="0" w:line="240" w:lineRule="auto"/>
        <w:ind w:left="709"/>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Considerando la naturaleza del servicio a contratar, para el presente procedimiento de contratación se requiere realizar visita a las instalaciones de </w:t>
      </w:r>
      <w:r w:rsidRPr="002A6B8A">
        <w:rPr>
          <w:rFonts w:ascii="Noto Sans Condensed" w:hAnsi="Noto Sans Condensed" w:cs="Noto Sans Condensed"/>
          <w:b/>
          <w:color w:val="auto"/>
          <w:sz w:val="15"/>
          <w:szCs w:val="15"/>
        </w:rPr>
        <w:t>“EL CETI”</w:t>
      </w:r>
      <w:r w:rsidRPr="002A6B8A">
        <w:rPr>
          <w:rFonts w:ascii="Noto Sans Condensed" w:hAnsi="Noto Sans Condensed" w:cs="Noto Sans Condensed"/>
          <w:color w:val="auto"/>
          <w:sz w:val="15"/>
          <w:szCs w:val="15"/>
        </w:rPr>
        <w:t xml:space="preserve"> en las que se requiere la prestación del servicio, la cual iniciara el día, hora y en el lugar que se señala en la carátula de la presente Convocatoria y de conformidad a lo siguiente:</w:t>
      </w:r>
    </w:p>
    <w:p w14:paraId="4063F818" w14:textId="77777777" w:rsidR="00AC7A76" w:rsidRPr="002A6B8A" w:rsidRDefault="00AC7A76" w:rsidP="00AC7A76">
      <w:pPr>
        <w:tabs>
          <w:tab w:val="left" w:pos="567"/>
        </w:tabs>
        <w:spacing w:after="0" w:line="240" w:lineRule="auto"/>
        <w:ind w:left="709"/>
        <w:jc w:val="both"/>
        <w:rPr>
          <w:rFonts w:ascii="Noto Sans Condensed" w:hAnsi="Noto Sans Condensed" w:cs="Noto Sans Condensed"/>
          <w:color w:val="auto"/>
          <w:sz w:val="15"/>
          <w:szCs w:val="15"/>
        </w:rPr>
      </w:pPr>
    </w:p>
    <w:tbl>
      <w:tblPr>
        <w:tblpPr w:leftFromText="141" w:rightFromText="141" w:vertAnchor="text" w:tblpXSpec="center" w:tblpY="1"/>
        <w:tblOverlap w:val="never"/>
        <w:tblW w:w="47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79"/>
        <w:gridCol w:w="1019"/>
        <w:gridCol w:w="2139"/>
        <w:gridCol w:w="1139"/>
        <w:gridCol w:w="2984"/>
      </w:tblGrid>
      <w:tr w:rsidR="00AC7A76" w:rsidRPr="002A6B8A" w14:paraId="4BA20347" w14:textId="77777777" w:rsidTr="0079337D">
        <w:trPr>
          <w:trHeight w:val="333"/>
        </w:trPr>
        <w:tc>
          <w:tcPr>
            <w:tcW w:w="1069" w:type="pct"/>
            <w:shd w:val="clear" w:color="auto" w:fill="BF8F00" w:themeFill="accent4" w:themeFillShade="BF"/>
            <w:vAlign w:val="center"/>
          </w:tcPr>
          <w:p w14:paraId="2007BCC0" w14:textId="77777777" w:rsidR="00AC7A76" w:rsidRPr="002A6B8A" w:rsidRDefault="00AC7A76" w:rsidP="0079337D">
            <w:pPr>
              <w:tabs>
                <w:tab w:val="left" w:pos="567"/>
              </w:tabs>
              <w:spacing w:after="0" w:line="240" w:lineRule="auto"/>
              <w:ind w:left="11" w:hanging="11"/>
              <w:jc w:val="center"/>
              <w:rPr>
                <w:rFonts w:ascii="Noto Sans Condensed" w:hAnsi="Noto Sans Condensed" w:cs="Noto Sans Condensed"/>
                <w:b/>
                <w:bCs/>
                <w:color w:val="FFFFFF" w:themeColor="background1"/>
                <w:sz w:val="15"/>
                <w:szCs w:val="15"/>
              </w:rPr>
            </w:pPr>
            <w:r w:rsidRPr="002A6B8A">
              <w:rPr>
                <w:rFonts w:ascii="Noto Sans Condensed" w:hAnsi="Noto Sans Condensed" w:cs="Noto Sans Condensed"/>
                <w:b/>
                <w:bCs/>
                <w:color w:val="FFFFFF" w:themeColor="background1"/>
                <w:sz w:val="15"/>
                <w:szCs w:val="15"/>
              </w:rPr>
              <w:t xml:space="preserve">VISITA A INSTALACIONES </w:t>
            </w:r>
          </w:p>
        </w:tc>
        <w:tc>
          <w:tcPr>
            <w:tcW w:w="550" w:type="pct"/>
            <w:shd w:val="clear" w:color="auto" w:fill="BF8F00" w:themeFill="accent4" w:themeFillShade="BF"/>
            <w:vAlign w:val="center"/>
          </w:tcPr>
          <w:p w14:paraId="63E0D51C" w14:textId="77777777" w:rsidR="00AC7A76" w:rsidRPr="002A6B8A" w:rsidRDefault="00AC7A76" w:rsidP="0079337D">
            <w:pPr>
              <w:tabs>
                <w:tab w:val="left" w:pos="567"/>
              </w:tabs>
              <w:spacing w:after="0" w:line="240" w:lineRule="auto"/>
              <w:ind w:left="0"/>
              <w:jc w:val="center"/>
              <w:rPr>
                <w:rFonts w:ascii="Noto Sans Condensed" w:hAnsi="Noto Sans Condensed" w:cs="Noto Sans Condensed"/>
                <w:b/>
                <w:bCs/>
                <w:color w:val="FFFFFF" w:themeColor="background1"/>
                <w:sz w:val="15"/>
                <w:szCs w:val="15"/>
              </w:rPr>
            </w:pPr>
            <w:r w:rsidRPr="002A6B8A">
              <w:rPr>
                <w:rFonts w:ascii="Noto Sans Condensed" w:hAnsi="Noto Sans Condensed" w:cs="Noto Sans Condensed"/>
                <w:b/>
                <w:bCs/>
                <w:color w:val="FFFFFF" w:themeColor="background1"/>
                <w:sz w:val="15"/>
                <w:szCs w:val="15"/>
              </w:rPr>
              <w:t>LUGAR</w:t>
            </w:r>
          </w:p>
        </w:tc>
        <w:tc>
          <w:tcPr>
            <w:tcW w:w="1155" w:type="pct"/>
            <w:shd w:val="clear" w:color="auto" w:fill="BF8F00" w:themeFill="accent4" w:themeFillShade="BF"/>
            <w:vAlign w:val="center"/>
            <w:hideMark/>
          </w:tcPr>
          <w:p w14:paraId="435C7853" w14:textId="77777777" w:rsidR="00AC7A76" w:rsidRPr="002A6B8A" w:rsidRDefault="00AC7A76" w:rsidP="0079337D">
            <w:pPr>
              <w:tabs>
                <w:tab w:val="left" w:pos="567"/>
              </w:tabs>
              <w:spacing w:after="0" w:line="240" w:lineRule="auto"/>
              <w:ind w:left="0"/>
              <w:jc w:val="center"/>
              <w:rPr>
                <w:rFonts w:ascii="Noto Sans Condensed" w:hAnsi="Noto Sans Condensed" w:cs="Noto Sans Condensed"/>
                <w:b/>
                <w:bCs/>
                <w:color w:val="FFFFFF" w:themeColor="background1"/>
                <w:sz w:val="15"/>
                <w:szCs w:val="15"/>
              </w:rPr>
            </w:pPr>
            <w:r w:rsidRPr="002A6B8A">
              <w:rPr>
                <w:rFonts w:ascii="Noto Sans Condensed" w:hAnsi="Noto Sans Condensed" w:cs="Noto Sans Condensed"/>
                <w:b/>
                <w:bCs/>
                <w:color w:val="FFFFFF" w:themeColor="background1"/>
                <w:sz w:val="15"/>
                <w:szCs w:val="15"/>
              </w:rPr>
              <w:t>DIRECCIÓN</w:t>
            </w:r>
          </w:p>
        </w:tc>
        <w:tc>
          <w:tcPr>
            <w:tcW w:w="615" w:type="pct"/>
            <w:shd w:val="clear" w:color="auto" w:fill="BF8F00" w:themeFill="accent4" w:themeFillShade="BF"/>
            <w:vAlign w:val="center"/>
            <w:hideMark/>
          </w:tcPr>
          <w:p w14:paraId="4D80EA3C" w14:textId="77777777" w:rsidR="00AC7A76" w:rsidRPr="002A6B8A" w:rsidRDefault="00AC7A76" w:rsidP="0079337D">
            <w:pPr>
              <w:tabs>
                <w:tab w:val="left" w:pos="567"/>
              </w:tabs>
              <w:spacing w:after="0" w:line="240" w:lineRule="auto"/>
              <w:ind w:left="0"/>
              <w:jc w:val="center"/>
              <w:rPr>
                <w:rFonts w:ascii="Noto Sans Condensed" w:hAnsi="Noto Sans Condensed" w:cs="Noto Sans Condensed"/>
                <w:b/>
                <w:bCs/>
                <w:color w:val="FFFFFF" w:themeColor="background1"/>
                <w:sz w:val="15"/>
                <w:szCs w:val="15"/>
              </w:rPr>
            </w:pPr>
            <w:r w:rsidRPr="002A6B8A">
              <w:rPr>
                <w:rFonts w:ascii="Noto Sans Condensed" w:hAnsi="Noto Sans Condensed" w:cs="Noto Sans Condensed"/>
                <w:b/>
                <w:bCs/>
                <w:color w:val="FFFFFF" w:themeColor="background1"/>
                <w:sz w:val="15"/>
                <w:szCs w:val="15"/>
              </w:rPr>
              <w:t xml:space="preserve">TELÉFONO </w:t>
            </w:r>
          </w:p>
        </w:tc>
        <w:tc>
          <w:tcPr>
            <w:tcW w:w="1611" w:type="pct"/>
            <w:shd w:val="clear" w:color="auto" w:fill="BF8F00" w:themeFill="accent4" w:themeFillShade="BF"/>
            <w:vAlign w:val="center"/>
          </w:tcPr>
          <w:p w14:paraId="65A6D0B8" w14:textId="77777777" w:rsidR="00AC7A76" w:rsidRPr="002A6B8A" w:rsidRDefault="00AC7A76" w:rsidP="0079337D">
            <w:pPr>
              <w:tabs>
                <w:tab w:val="left" w:pos="567"/>
              </w:tabs>
              <w:spacing w:after="0" w:line="240" w:lineRule="auto"/>
              <w:ind w:left="0"/>
              <w:jc w:val="center"/>
              <w:rPr>
                <w:rFonts w:ascii="Noto Sans Condensed" w:hAnsi="Noto Sans Condensed" w:cs="Noto Sans Condensed"/>
                <w:b/>
                <w:bCs/>
                <w:color w:val="FFFFFF" w:themeColor="background1"/>
                <w:sz w:val="15"/>
                <w:szCs w:val="15"/>
              </w:rPr>
            </w:pPr>
            <w:r w:rsidRPr="002A6B8A">
              <w:rPr>
                <w:rFonts w:ascii="Noto Sans Condensed" w:hAnsi="Noto Sans Condensed" w:cs="Noto Sans Condensed"/>
                <w:b/>
                <w:bCs/>
                <w:color w:val="FFFFFF" w:themeColor="background1"/>
                <w:sz w:val="15"/>
                <w:szCs w:val="15"/>
              </w:rPr>
              <w:t>CONTACTO DEL SERVICIO</w:t>
            </w:r>
          </w:p>
        </w:tc>
      </w:tr>
      <w:tr w:rsidR="00AC7A76" w:rsidRPr="002A6B8A" w14:paraId="633EA712" w14:textId="77777777" w:rsidTr="0079337D">
        <w:trPr>
          <w:trHeight w:val="670"/>
        </w:trPr>
        <w:tc>
          <w:tcPr>
            <w:tcW w:w="1069" w:type="pct"/>
            <w:shd w:val="clear" w:color="auto" w:fill="auto"/>
            <w:vAlign w:val="center"/>
          </w:tcPr>
          <w:p w14:paraId="0E7372AC" w14:textId="3E7644D9" w:rsidR="00B52FA0" w:rsidRPr="00386A2C" w:rsidRDefault="00792481" w:rsidP="0079337D">
            <w:pPr>
              <w:tabs>
                <w:tab w:val="left" w:pos="567"/>
              </w:tabs>
              <w:spacing w:after="0" w:line="240" w:lineRule="auto"/>
              <w:ind w:left="11" w:hanging="11"/>
              <w:jc w:val="center"/>
              <w:rPr>
                <w:rFonts w:ascii="Noto Sans Condensed" w:hAnsi="Noto Sans Condensed" w:cs="Noto Sans Condensed"/>
                <w:color w:val="auto"/>
                <w:sz w:val="15"/>
                <w:szCs w:val="15"/>
              </w:rPr>
            </w:pPr>
            <w:r w:rsidRPr="00386A2C">
              <w:rPr>
                <w:rFonts w:ascii="Noto Sans Condensed" w:hAnsi="Noto Sans Condensed" w:cs="Noto Sans Condensed"/>
                <w:color w:val="auto"/>
                <w:sz w:val="15"/>
                <w:szCs w:val="15"/>
              </w:rPr>
              <w:t>27</w:t>
            </w:r>
            <w:r w:rsidR="00376F8D" w:rsidRPr="00386A2C">
              <w:rPr>
                <w:rFonts w:ascii="Noto Sans Condensed" w:hAnsi="Noto Sans Condensed" w:cs="Noto Sans Condensed"/>
                <w:color w:val="auto"/>
                <w:sz w:val="15"/>
                <w:szCs w:val="15"/>
              </w:rPr>
              <w:t xml:space="preserve"> de </w:t>
            </w:r>
            <w:r w:rsidRPr="00386A2C">
              <w:rPr>
                <w:rFonts w:ascii="Noto Sans Condensed" w:hAnsi="Noto Sans Condensed" w:cs="Noto Sans Condensed"/>
                <w:color w:val="auto"/>
                <w:sz w:val="15"/>
                <w:szCs w:val="15"/>
              </w:rPr>
              <w:t>junio</w:t>
            </w:r>
            <w:r w:rsidR="00B52FA0" w:rsidRPr="00386A2C">
              <w:rPr>
                <w:rFonts w:ascii="Noto Sans Condensed" w:hAnsi="Noto Sans Condensed" w:cs="Noto Sans Condensed"/>
                <w:color w:val="auto"/>
                <w:sz w:val="15"/>
                <w:szCs w:val="15"/>
              </w:rPr>
              <w:t xml:space="preserve"> de </w:t>
            </w:r>
            <w:r w:rsidR="00614859" w:rsidRPr="00386A2C">
              <w:rPr>
                <w:rFonts w:ascii="Noto Sans Condensed" w:hAnsi="Noto Sans Condensed" w:cs="Noto Sans Condensed"/>
                <w:color w:val="auto"/>
                <w:sz w:val="15"/>
                <w:szCs w:val="15"/>
              </w:rPr>
              <w:t>2025</w:t>
            </w:r>
          </w:p>
          <w:p w14:paraId="26C719DF" w14:textId="5C4A3C9A" w:rsidR="00AC7A76" w:rsidRPr="002A6B8A" w:rsidRDefault="00847941" w:rsidP="0079337D">
            <w:pPr>
              <w:tabs>
                <w:tab w:val="left" w:pos="567"/>
              </w:tabs>
              <w:spacing w:after="0" w:line="240" w:lineRule="auto"/>
              <w:ind w:left="11" w:hanging="11"/>
              <w:jc w:val="center"/>
              <w:rPr>
                <w:rFonts w:ascii="Noto Sans Condensed" w:hAnsi="Noto Sans Condensed" w:cs="Noto Sans Condensed"/>
                <w:color w:val="auto"/>
                <w:sz w:val="15"/>
                <w:szCs w:val="15"/>
                <w:highlight w:val="yellow"/>
              </w:rPr>
            </w:pPr>
            <w:r w:rsidRPr="00386A2C">
              <w:rPr>
                <w:rFonts w:ascii="Noto Sans Condensed" w:hAnsi="Noto Sans Condensed" w:cs="Noto Sans Condensed"/>
                <w:color w:val="auto"/>
                <w:sz w:val="15"/>
                <w:szCs w:val="15"/>
              </w:rPr>
              <w:t>9:30</w:t>
            </w:r>
            <w:r w:rsidR="00AC7A76" w:rsidRPr="00386A2C">
              <w:rPr>
                <w:rFonts w:ascii="Noto Sans Condensed" w:hAnsi="Noto Sans Condensed" w:cs="Noto Sans Condensed"/>
                <w:color w:val="auto"/>
                <w:sz w:val="15"/>
                <w:szCs w:val="15"/>
              </w:rPr>
              <w:t xml:space="preserve"> horas</w:t>
            </w:r>
          </w:p>
        </w:tc>
        <w:tc>
          <w:tcPr>
            <w:tcW w:w="550" w:type="pct"/>
            <w:vAlign w:val="center"/>
          </w:tcPr>
          <w:p w14:paraId="3F38374F" w14:textId="77777777" w:rsidR="00AC7A76" w:rsidRPr="002A6B8A" w:rsidRDefault="00AC7A76" w:rsidP="0079337D">
            <w:pPr>
              <w:tabs>
                <w:tab w:val="left" w:pos="567"/>
              </w:tabs>
              <w:spacing w:after="0" w:line="240" w:lineRule="auto"/>
              <w:ind w:left="11" w:hanging="11"/>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Plantel Colomos</w:t>
            </w:r>
          </w:p>
        </w:tc>
        <w:tc>
          <w:tcPr>
            <w:tcW w:w="1155" w:type="pct"/>
            <w:shd w:val="clear" w:color="auto" w:fill="auto"/>
            <w:vAlign w:val="center"/>
          </w:tcPr>
          <w:p w14:paraId="6AAEAD7C" w14:textId="77777777" w:rsidR="00AC7A76" w:rsidRPr="002A6B8A" w:rsidRDefault="00AC7A76" w:rsidP="0079337D">
            <w:pPr>
              <w:tabs>
                <w:tab w:val="left" w:pos="567"/>
              </w:tabs>
              <w:spacing w:after="0" w:line="240" w:lineRule="auto"/>
              <w:ind w:left="11" w:hanging="11"/>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Nueva Escocia </w:t>
            </w:r>
          </w:p>
          <w:p w14:paraId="4A425B71" w14:textId="77777777" w:rsidR="00AC7A76" w:rsidRPr="002A6B8A" w:rsidRDefault="00AC7A76" w:rsidP="0079337D">
            <w:pPr>
              <w:tabs>
                <w:tab w:val="left" w:pos="567"/>
              </w:tabs>
              <w:spacing w:after="0" w:line="240" w:lineRule="auto"/>
              <w:ind w:left="11" w:hanging="11"/>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No. 1885 col. Providencia 5ª Sección Guadalajara, Jalisco C.P. 44638</w:t>
            </w:r>
          </w:p>
        </w:tc>
        <w:tc>
          <w:tcPr>
            <w:tcW w:w="615" w:type="pct"/>
            <w:shd w:val="clear" w:color="auto" w:fill="auto"/>
            <w:vAlign w:val="center"/>
          </w:tcPr>
          <w:p w14:paraId="6EBADF61" w14:textId="77777777" w:rsidR="00AC7A76" w:rsidRPr="002A6B8A" w:rsidRDefault="00AC7A76" w:rsidP="0079337D">
            <w:pPr>
              <w:tabs>
                <w:tab w:val="left" w:pos="567"/>
              </w:tabs>
              <w:spacing w:after="0" w:line="240" w:lineRule="auto"/>
              <w:ind w:left="11" w:hanging="11"/>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33 3641 3250 ext. 257</w:t>
            </w:r>
          </w:p>
        </w:tc>
        <w:tc>
          <w:tcPr>
            <w:tcW w:w="1611" w:type="pct"/>
            <w:vAlign w:val="center"/>
          </w:tcPr>
          <w:p w14:paraId="12188A92" w14:textId="6B375231" w:rsidR="00AC7A76" w:rsidRPr="002A6B8A" w:rsidRDefault="0079337D" w:rsidP="0079337D">
            <w:pPr>
              <w:tabs>
                <w:tab w:val="left" w:pos="567"/>
              </w:tabs>
              <w:spacing w:after="0" w:line="240" w:lineRule="auto"/>
              <w:ind w:left="11" w:hanging="11"/>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Cristina Parra López Portillo</w:t>
            </w:r>
          </w:p>
          <w:p w14:paraId="5288C01B" w14:textId="3A90645B" w:rsidR="00AC7A76" w:rsidRPr="002A6B8A" w:rsidRDefault="00AC7A76" w:rsidP="0079337D">
            <w:pPr>
              <w:tabs>
                <w:tab w:val="left" w:pos="567"/>
              </w:tabs>
              <w:spacing w:after="0" w:line="240" w:lineRule="auto"/>
              <w:ind w:left="11" w:hanging="11"/>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Subdirector</w:t>
            </w:r>
            <w:r w:rsidR="0079337D" w:rsidRPr="002A6B8A">
              <w:rPr>
                <w:rFonts w:ascii="Noto Sans Condensed" w:hAnsi="Noto Sans Condensed" w:cs="Noto Sans Condensed"/>
                <w:color w:val="auto"/>
                <w:sz w:val="15"/>
                <w:szCs w:val="15"/>
              </w:rPr>
              <w:t>a</w:t>
            </w:r>
            <w:r w:rsidRPr="002A6B8A">
              <w:rPr>
                <w:rFonts w:ascii="Noto Sans Condensed" w:hAnsi="Noto Sans Condensed" w:cs="Noto Sans Condensed"/>
                <w:color w:val="auto"/>
                <w:sz w:val="15"/>
                <w:szCs w:val="15"/>
              </w:rPr>
              <w:t xml:space="preserve"> de Servicios del Plantel Colomos</w:t>
            </w:r>
          </w:p>
        </w:tc>
      </w:tr>
    </w:tbl>
    <w:p w14:paraId="1390E54A" w14:textId="77777777" w:rsidR="00493DF8" w:rsidRDefault="00493DF8" w:rsidP="00493DF8">
      <w:pPr>
        <w:pStyle w:val="Prrafodelista"/>
        <w:ind w:left="567"/>
        <w:jc w:val="both"/>
        <w:rPr>
          <w:rFonts w:ascii="Noto Sans Condensed" w:hAnsi="Noto Sans Condensed" w:cs="Noto Sans Condensed"/>
          <w:b/>
          <w:sz w:val="15"/>
          <w:szCs w:val="15"/>
        </w:rPr>
      </w:pPr>
    </w:p>
    <w:p w14:paraId="6D3899FD" w14:textId="3FAE0F61" w:rsidR="001B0C18" w:rsidRPr="002A6B8A" w:rsidRDefault="001B0C18" w:rsidP="00AC7A76">
      <w:pPr>
        <w:pStyle w:val="Prrafodelista"/>
        <w:numPr>
          <w:ilvl w:val="1"/>
          <w:numId w:val="61"/>
        </w:numPr>
        <w:ind w:left="567" w:hanging="425"/>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Junta de aclaraciones a la Convocatoria.</w:t>
      </w:r>
    </w:p>
    <w:p w14:paraId="2F787692" w14:textId="77777777" w:rsidR="001B0C18" w:rsidRPr="002A6B8A" w:rsidRDefault="001B0C18" w:rsidP="00905A8C">
      <w:pPr>
        <w:pStyle w:val="Prrafodelista"/>
        <w:tabs>
          <w:tab w:val="left" w:pos="567"/>
        </w:tabs>
        <w:ind w:left="426"/>
        <w:jc w:val="both"/>
        <w:rPr>
          <w:rFonts w:ascii="Noto Sans Condensed" w:hAnsi="Noto Sans Condensed" w:cs="Noto Sans Condensed"/>
          <w:b/>
          <w:sz w:val="15"/>
          <w:szCs w:val="15"/>
        </w:rPr>
      </w:pPr>
    </w:p>
    <w:p w14:paraId="3B699C07" w14:textId="77777777" w:rsidR="001B0C18" w:rsidRPr="002A6B8A" w:rsidRDefault="001B0C18" w:rsidP="00905A8C">
      <w:pPr>
        <w:pStyle w:val="Prrafodelista"/>
        <w:tabs>
          <w:tab w:val="left" w:pos="567"/>
        </w:tabs>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t>La primera Junta de Aclaraciones a la presente convocatoria se llevará a cabo el día, hora y en el lugar que se señala en la carátula de la presente Convocatoria.</w:t>
      </w:r>
    </w:p>
    <w:p w14:paraId="5D937BFA" w14:textId="77777777" w:rsidR="001B0C18" w:rsidRPr="002A6B8A" w:rsidRDefault="001B0C18" w:rsidP="00905A8C">
      <w:pPr>
        <w:pStyle w:val="Prrafodelista"/>
        <w:tabs>
          <w:tab w:val="left" w:pos="567"/>
        </w:tabs>
        <w:ind w:left="426"/>
        <w:rPr>
          <w:rFonts w:ascii="Noto Sans Condensed" w:hAnsi="Noto Sans Condensed" w:cs="Noto Sans Condensed"/>
          <w:sz w:val="15"/>
          <w:szCs w:val="15"/>
        </w:rPr>
      </w:pPr>
    </w:p>
    <w:p w14:paraId="7E0811F0" w14:textId="0D48B248" w:rsidR="001B0C18" w:rsidRPr="002A6B8A" w:rsidRDefault="001B0C18" w:rsidP="00905A8C">
      <w:pPr>
        <w:pStyle w:val="Prrafodelista"/>
        <w:tabs>
          <w:tab w:val="left" w:pos="567"/>
        </w:tabs>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lastRenderedPageBreak/>
        <w:t xml:space="preserve">La(s) junta(s) de aclaraciones que la convocante determine realizar, se llevará(n) a cabo conforme a lo establecido en el artículo </w:t>
      </w:r>
      <w:r w:rsidR="00AF55E1" w:rsidRPr="002A6B8A">
        <w:rPr>
          <w:rFonts w:ascii="Noto Sans Condensed" w:hAnsi="Noto Sans Condensed" w:cs="Noto Sans Condensed"/>
          <w:sz w:val="15"/>
          <w:szCs w:val="15"/>
        </w:rPr>
        <w:t>44</w:t>
      </w:r>
      <w:r w:rsidRPr="002A6B8A">
        <w:rPr>
          <w:rFonts w:ascii="Noto Sans Condensed" w:hAnsi="Noto Sans Condensed" w:cs="Noto Sans Condensed"/>
          <w:sz w:val="15"/>
          <w:szCs w:val="15"/>
        </w:rPr>
        <w:t xml:space="preserve"> de la LAASSP y artículos 45 y 46 de su Reglamento, por lo que los </w:t>
      </w:r>
      <w:r w:rsidR="007C4EF1" w:rsidRPr="002A6B8A">
        <w:rPr>
          <w:rFonts w:ascii="Noto Sans Condensed" w:hAnsi="Noto Sans Condensed" w:cs="Noto Sans Condensed"/>
          <w:sz w:val="15"/>
          <w:szCs w:val="15"/>
        </w:rPr>
        <w:t>licitantes</w:t>
      </w:r>
      <w:r w:rsidRPr="002A6B8A">
        <w:rPr>
          <w:rFonts w:ascii="Noto Sans Condensed" w:hAnsi="Noto Sans Condensed" w:cs="Noto Sans Condensed"/>
          <w:sz w:val="15"/>
          <w:szCs w:val="15"/>
        </w:rPr>
        <w:t xml:space="preserve"> deberán estar a lo dispuesto en los mismos para efecto de su participación en dicha(s) junta(s).</w:t>
      </w:r>
    </w:p>
    <w:p w14:paraId="16A52884" w14:textId="77777777" w:rsidR="001B0C18" w:rsidRPr="002A6B8A" w:rsidRDefault="001B0C18" w:rsidP="00905A8C">
      <w:pPr>
        <w:pStyle w:val="Prrafodelista"/>
        <w:tabs>
          <w:tab w:val="left" w:pos="567"/>
        </w:tabs>
        <w:ind w:left="426"/>
        <w:rPr>
          <w:rFonts w:ascii="Noto Sans Condensed" w:hAnsi="Noto Sans Condensed" w:cs="Noto Sans Condensed"/>
          <w:sz w:val="15"/>
          <w:szCs w:val="15"/>
        </w:rPr>
      </w:pPr>
    </w:p>
    <w:p w14:paraId="590FFB09" w14:textId="5CAA6CC0" w:rsidR="001B0C18" w:rsidRPr="002A6B8A" w:rsidRDefault="001B0C18" w:rsidP="00905A8C">
      <w:pPr>
        <w:pStyle w:val="Prrafodelista"/>
        <w:tabs>
          <w:tab w:val="left" w:pos="567"/>
        </w:tabs>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Las solicitudes de aclaración a la presente Convocatoria que formulen los </w:t>
      </w:r>
      <w:r w:rsidR="007C4EF1" w:rsidRPr="002A6B8A">
        <w:rPr>
          <w:rFonts w:ascii="Noto Sans Condensed" w:hAnsi="Noto Sans Condensed" w:cs="Noto Sans Condensed"/>
          <w:sz w:val="15"/>
          <w:szCs w:val="15"/>
        </w:rPr>
        <w:t>licitantes</w:t>
      </w:r>
      <w:r w:rsidRPr="002A6B8A">
        <w:rPr>
          <w:rFonts w:ascii="Noto Sans Condensed" w:hAnsi="Noto Sans Condensed" w:cs="Noto Sans Condensed"/>
          <w:sz w:val="15"/>
          <w:szCs w:val="15"/>
        </w:rPr>
        <w:t xml:space="preserve">, </w:t>
      </w:r>
      <w:r w:rsidRPr="002A6B8A">
        <w:rPr>
          <w:rFonts w:ascii="Noto Sans Condensed" w:hAnsi="Noto Sans Condensed" w:cs="Noto Sans Condensed"/>
          <w:b/>
          <w:sz w:val="15"/>
          <w:szCs w:val="15"/>
          <w:u w:val="single"/>
        </w:rPr>
        <w:t xml:space="preserve">deberán presentarse a través de </w:t>
      </w:r>
      <w:r w:rsidR="001E27D3">
        <w:rPr>
          <w:rFonts w:ascii="Noto Sans Condensed" w:hAnsi="Noto Sans Condensed" w:cs="Noto Sans Condensed"/>
          <w:b/>
          <w:sz w:val="15"/>
          <w:szCs w:val="15"/>
          <w:u w:val="single"/>
        </w:rPr>
        <w:t>COMPRAS MX</w:t>
      </w:r>
      <w:r w:rsidRPr="002A6B8A">
        <w:rPr>
          <w:rFonts w:ascii="Noto Sans Condensed" w:hAnsi="Noto Sans Condensed" w:cs="Noto Sans Condensed"/>
          <w:sz w:val="15"/>
          <w:szCs w:val="15"/>
        </w:rPr>
        <w:t xml:space="preserve"> de la siguiente forma:</w:t>
      </w:r>
    </w:p>
    <w:p w14:paraId="551E731E" w14:textId="77777777" w:rsidR="001B0C18" w:rsidRPr="002A6B8A" w:rsidRDefault="001B0C18" w:rsidP="00DC78E9">
      <w:pPr>
        <w:pStyle w:val="Prrafodelista"/>
        <w:tabs>
          <w:tab w:val="left" w:pos="567"/>
        </w:tabs>
        <w:rPr>
          <w:rFonts w:ascii="Noto Sans Condensed" w:hAnsi="Noto Sans Condensed" w:cs="Noto Sans Condensed"/>
          <w:sz w:val="15"/>
          <w:szCs w:val="15"/>
        </w:rPr>
      </w:pPr>
    </w:p>
    <w:p w14:paraId="2072260A" w14:textId="5294516B" w:rsidR="001B0C18" w:rsidRPr="002A6B8A" w:rsidRDefault="007627FE" w:rsidP="00376F8D">
      <w:pPr>
        <w:pStyle w:val="Prrafodelista"/>
        <w:numPr>
          <w:ilvl w:val="0"/>
          <w:numId w:val="5"/>
        </w:numPr>
        <w:ind w:left="851"/>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Mediante el Sistema </w:t>
      </w:r>
      <w:r w:rsidR="001E27D3">
        <w:rPr>
          <w:rFonts w:ascii="Noto Sans Condensed" w:hAnsi="Noto Sans Condensed" w:cs="Noto Sans Condensed"/>
          <w:sz w:val="15"/>
          <w:szCs w:val="15"/>
        </w:rPr>
        <w:t>COMPRAS MX</w:t>
      </w:r>
      <w:r w:rsidRPr="002A6B8A">
        <w:rPr>
          <w:rFonts w:ascii="Noto Sans Condensed" w:hAnsi="Noto Sans Condensed" w:cs="Noto Sans Condensed"/>
          <w:sz w:val="15"/>
          <w:szCs w:val="15"/>
        </w:rPr>
        <w:t xml:space="preserve"> </w:t>
      </w:r>
    </w:p>
    <w:p w14:paraId="30A247FA" w14:textId="77777777" w:rsidR="00376F8D" w:rsidRPr="002A6B8A" w:rsidRDefault="00376F8D" w:rsidP="00376F8D">
      <w:pPr>
        <w:pStyle w:val="Prrafodelista"/>
        <w:ind w:left="851"/>
        <w:jc w:val="both"/>
        <w:rPr>
          <w:rFonts w:ascii="Noto Sans Condensed" w:hAnsi="Noto Sans Condensed" w:cs="Noto Sans Condensed"/>
          <w:sz w:val="15"/>
          <w:szCs w:val="15"/>
        </w:rPr>
      </w:pPr>
    </w:p>
    <w:p w14:paraId="583E10A5" w14:textId="65EA1583" w:rsidR="00376F8D" w:rsidRPr="002A6B8A" w:rsidRDefault="001B0C18" w:rsidP="00376F8D">
      <w:pPr>
        <w:pStyle w:val="Prrafodelista"/>
        <w:tabs>
          <w:tab w:val="left" w:pos="567"/>
        </w:tabs>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t>Las solicitudes de aclaración deberán plantearse de manera concisa y estar directamente vinculadas con los puntos contenidos en la presente convocatoria, indicando el numeral o punto específico con el cual se relaciona</w:t>
      </w:r>
      <w:r w:rsidR="00376F8D" w:rsidRPr="002A6B8A">
        <w:rPr>
          <w:rFonts w:ascii="Noto Sans Condensed" w:hAnsi="Noto Sans Condensed" w:cs="Noto Sans Condensed"/>
          <w:sz w:val="15"/>
          <w:szCs w:val="15"/>
        </w:rPr>
        <w:t>.</w:t>
      </w:r>
      <w:r w:rsidRPr="002A6B8A">
        <w:rPr>
          <w:rFonts w:ascii="Noto Sans Condensed" w:hAnsi="Noto Sans Condensed" w:cs="Noto Sans Condensed"/>
          <w:sz w:val="15"/>
          <w:szCs w:val="15"/>
        </w:rPr>
        <w:t xml:space="preserve"> </w:t>
      </w:r>
    </w:p>
    <w:p w14:paraId="7C5A3B81" w14:textId="039B08FC" w:rsidR="00290B58" w:rsidRPr="002A6B8A" w:rsidRDefault="007627FE" w:rsidP="00376F8D">
      <w:pPr>
        <w:pStyle w:val="Prrafodelista"/>
        <w:tabs>
          <w:tab w:val="left" w:pos="567"/>
        </w:tabs>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Deberán de expresar </w:t>
      </w:r>
      <w:r w:rsidR="001B0C18" w:rsidRPr="002A6B8A">
        <w:rPr>
          <w:rFonts w:ascii="Noto Sans Condensed" w:hAnsi="Noto Sans Condensed" w:cs="Noto Sans Condensed"/>
          <w:sz w:val="15"/>
          <w:szCs w:val="15"/>
        </w:rPr>
        <w:t xml:space="preserve">su interés en participar en la presente licitación </w:t>
      </w:r>
      <w:r w:rsidRPr="002A6B8A">
        <w:rPr>
          <w:rFonts w:ascii="Noto Sans Condensed" w:hAnsi="Noto Sans Condensed" w:cs="Noto Sans Condensed"/>
          <w:sz w:val="15"/>
          <w:szCs w:val="15"/>
        </w:rPr>
        <w:t xml:space="preserve">mediante el Sistema </w:t>
      </w:r>
      <w:r w:rsidR="001E27D3">
        <w:rPr>
          <w:rFonts w:ascii="Noto Sans Condensed" w:hAnsi="Noto Sans Condensed" w:cs="Noto Sans Condensed"/>
          <w:sz w:val="15"/>
          <w:szCs w:val="15"/>
        </w:rPr>
        <w:t>COMPRAS MX</w:t>
      </w:r>
      <w:r w:rsidR="001B0C18" w:rsidRPr="002A6B8A">
        <w:rPr>
          <w:rFonts w:ascii="Noto Sans Condensed" w:hAnsi="Noto Sans Condensed" w:cs="Noto Sans Condensed"/>
          <w:sz w:val="15"/>
          <w:szCs w:val="15"/>
        </w:rPr>
        <w:t xml:space="preserve">, manifestando </w:t>
      </w:r>
      <w:r w:rsidR="001370B2" w:rsidRPr="002A6B8A">
        <w:rPr>
          <w:rFonts w:ascii="Noto Sans Condensed" w:hAnsi="Noto Sans Condensed" w:cs="Noto Sans Condensed"/>
          <w:sz w:val="15"/>
          <w:szCs w:val="15"/>
        </w:rPr>
        <w:t>los datos solicitados por el sistema.</w:t>
      </w:r>
    </w:p>
    <w:p w14:paraId="236344D1" w14:textId="77777777" w:rsidR="001370B2" w:rsidRPr="002A6B8A" w:rsidRDefault="001370B2" w:rsidP="001370B2">
      <w:pPr>
        <w:pStyle w:val="Prrafodelista"/>
        <w:ind w:left="851"/>
        <w:jc w:val="both"/>
        <w:rPr>
          <w:rFonts w:ascii="Noto Sans Condensed" w:hAnsi="Noto Sans Condensed" w:cs="Noto Sans Condensed"/>
          <w:sz w:val="15"/>
          <w:szCs w:val="15"/>
        </w:rPr>
      </w:pPr>
    </w:p>
    <w:p w14:paraId="696A0A31" w14:textId="77777777" w:rsidR="001B0C18" w:rsidRPr="002A6B8A" w:rsidRDefault="001B0C18" w:rsidP="00905A8C">
      <w:pPr>
        <w:pStyle w:val="Prrafodelista"/>
        <w:tabs>
          <w:tab w:val="left" w:pos="567"/>
        </w:tabs>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t>Las solicitudes que no cumplan con los requisitos señalados en los puntos anteriores, podrán ser desechadas por la convocante.</w:t>
      </w:r>
    </w:p>
    <w:p w14:paraId="2415F8E2" w14:textId="77777777" w:rsidR="001B0C18" w:rsidRPr="002A6B8A" w:rsidRDefault="001B0C18" w:rsidP="00905A8C">
      <w:pPr>
        <w:pStyle w:val="Prrafodelista"/>
        <w:tabs>
          <w:tab w:val="left" w:pos="567"/>
        </w:tabs>
        <w:ind w:left="426"/>
        <w:jc w:val="both"/>
        <w:rPr>
          <w:rFonts w:ascii="Noto Sans Condensed" w:hAnsi="Noto Sans Condensed" w:cs="Noto Sans Condensed"/>
          <w:sz w:val="15"/>
          <w:szCs w:val="15"/>
        </w:rPr>
      </w:pPr>
    </w:p>
    <w:p w14:paraId="79F9ABF9" w14:textId="38B75CFF" w:rsidR="001B0C18" w:rsidRPr="002A6B8A" w:rsidRDefault="001B0C18" w:rsidP="00905A8C">
      <w:pPr>
        <w:pStyle w:val="Prrafodelista"/>
        <w:tabs>
          <w:tab w:val="left" w:pos="567"/>
        </w:tabs>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Las solicitudes de aclaración se podrán enviar a partir de la publicación de la convocatoria en </w:t>
      </w:r>
      <w:r w:rsidR="001E27D3">
        <w:rPr>
          <w:rFonts w:ascii="Noto Sans Condensed" w:hAnsi="Noto Sans Condensed" w:cs="Noto Sans Condensed"/>
          <w:sz w:val="15"/>
          <w:szCs w:val="15"/>
        </w:rPr>
        <w:t>COMPRAS MX</w:t>
      </w:r>
      <w:r w:rsidRPr="002A6B8A">
        <w:rPr>
          <w:rFonts w:ascii="Noto Sans Condensed" w:hAnsi="Noto Sans Condensed" w:cs="Noto Sans Condensed"/>
          <w:sz w:val="15"/>
          <w:szCs w:val="15"/>
        </w:rPr>
        <w:t xml:space="preserve"> y a </w:t>
      </w:r>
      <w:r w:rsidRPr="002A6B8A">
        <w:rPr>
          <w:rFonts w:ascii="Noto Sans Condensed" w:hAnsi="Noto Sans Condensed" w:cs="Noto Sans Condensed"/>
          <w:b/>
          <w:sz w:val="15"/>
          <w:szCs w:val="15"/>
          <w:u w:val="single"/>
        </w:rPr>
        <w:t>más tardar 24</w:t>
      </w:r>
      <w:r w:rsidR="00427721" w:rsidRPr="002A6B8A">
        <w:rPr>
          <w:rFonts w:ascii="Noto Sans Condensed" w:hAnsi="Noto Sans Condensed" w:cs="Noto Sans Condensed"/>
          <w:b/>
          <w:sz w:val="15"/>
          <w:szCs w:val="15"/>
          <w:u w:val="single"/>
        </w:rPr>
        <w:t xml:space="preserve"> horas</w:t>
      </w:r>
      <w:r w:rsidRPr="002A6B8A">
        <w:rPr>
          <w:rFonts w:ascii="Noto Sans Condensed" w:hAnsi="Noto Sans Condensed" w:cs="Noto Sans Condensed"/>
          <w:b/>
          <w:sz w:val="15"/>
          <w:szCs w:val="15"/>
          <w:u w:val="single"/>
        </w:rPr>
        <w:t xml:space="preserve"> (veinticuatro horas)</w:t>
      </w:r>
      <w:r w:rsidRPr="002A6B8A">
        <w:rPr>
          <w:rFonts w:ascii="Noto Sans Condensed" w:hAnsi="Noto Sans Condensed" w:cs="Noto Sans Condensed"/>
          <w:sz w:val="15"/>
          <w:szCs w:val="15"/>
        </w:rPr>
        <w:t xml:space="preserve"> antes de la fecha y hora en que se vaya a realizar la primer Junta de Aclaraciones, mismas que serán dirigidas a la Jefatura de Recursos Materiales. </w:t>
      </w:r>
    </w:p>
    <w:p w14:paraId="7A47604C" w14:textId="77777777" w:rsidR="001B0C18" w:rsidRPr="002A6B8A" w:rsidRDefault="001B0C18" w:rsidP="00905A8C">
      <w:pPr>
        <w:pStyle w:val="Prrafodelista"/>
        <w:tabs>
          <w:tab w:val="left" w:pos="567"/>
        </w:tabs>
        <w:ind w:left="426"/>
        <w:rPr>
          <w:rFonts w:ascii="Noto Sans Condensed" w:hAnsi="Noto Sans Condensed" w:cs="Noto Sans Condensed"/>
          <w:sz w:val="15"/>
          <w:szCs w:val="15"/>
        </w:rPr>
      </w:pPr>
    </w:p>
    <w:p w14:paraId="1F4632BB" w14:textId="1834D0EE" w:rsidR="001B0C18" w:rsidRPr="002A6B8A" w:rsidRDefault="001B0C18" w:rsidP="00905A8C">
      <w:pPr>
        <w:pStyle w:val="Prrafodelista"/>
        <w:tabs>
          <w:tab w:val="left" w:pos="567"/>
        </w:tabs>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Cuando el escrito a que se refiere el párrafo anterior se presente en </w:t>
      </w:r>
      <w:r w:rsidR="001E27D3">
        <w:rPr>
          <w:rFonts w:ascii="Noto Sans Condensed" w:hAnsi="Noto Sans Condensed" w:cs="Noto Sans Condensed"/>
          <w:sz w:val="15"/>
          <w:szCs w:val="15"/>
        </w:rPr>
        <w:t>COMPRAS MX</w:t>
      </w:r>
      <w:r w:rsidRPr="002A6B8A">
        <w:rPr>
          <w:rFonts w:ascii="Noto Sans Condensed" w:hAnsi="Noto Sans Condensed" w:cs="Noto Sans Condensed"/>
          <w:sz w:val="15"/>
          <w:szCs w:val="15"/>
        </w:rPr>
        <w:t xml:space="preserve"> fuera del plazo previsto anteriormente o al inicio de la primera junta de aclaraciones, el licitante sólo tendrá derecho a formular preguntas sobre las respuestas que dé la convocante en la mencionada junta.</w:t>
      </w:r>
    </w:p>
    <w:p w14:paraId="6314F1CB" w14:textId="77777777" w:rsidR="001B0C18" w:rsidRPr="002A6B8A" w:rsidRDefault="001B0C18" w:rsidP="00905A8C">
      <w:pPr>
        <w:pStyle w:val="Prrafodelista"/>
        <w:tabs>
          <w:tab w:val="left" w:pos="567"/>
        </w:tabs>
        <w:ind w:left="426"/>
        <w:rPr>
          <w:rFonts w:ascii="Noto Sans Condensed" w:hAnsi="Noto Sans Condensed" w:cs="Noto Sans Condensed"/>
          <w:sz w:val="15"/>
          <w:szCs w:val="15"/>
        </w:rPr>
      </w:pPr>
    </w:p>
    <w:p w14:paraId="358CEBFD" w14:textId="5C5DB668" w:rsidR="001B0C18" w:rsidRPr="002A6B8A" w:rsidRDefault="001B0C18" w:rsidP="00905A8C">
      <w:pPr>
        <w:pStyle w:val="Prrafodelista"/>
        <w:tabs>
          <w:tab w:val="left" w:pos="567"/>
        </w:tabs>
        <w:ind w:left="426"/>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Las preguntas</w:t>
      </w:r>
      <w:r w:rsidR="001370B2" w:rsidRPr="002A6B8A">
        <w:rPr>
          <w:rFonts w:ascii="Noto Sans Condensed" w:hAnsi="Noto Sans Condensed" w:cs="Noto Sans Condensed"/>
          <w:b/>
          <w:sz w:val="15"/>
          <w:szCs w:val="15"/>
        </w:rPr>
        <w:t xml:space="preserve"> y la manifestación de</w:t>
      </w:r>
      <w:r w:rsidRPr="002A6B8A">
        <w:rPr>
          <w:rFonts w:ascii="Noto Sans Condensed" w:hAnsi="Noto Sans Condensed" w:cs="Noto Sans Condensed"/>
          <w:b/>
          <w:sz w:val="15"/>
          <w:szCs w:val="15"/>
        </w:rPr>
        <w:t xml:space="preserve"> interés deberán ser presentados mediante</w:t>
      </w:r>
      <w:r w:rsidR="00165FD0" w:rsidRPr="002A6B8A">
        <w:rPr>
          <w:rFonts w:ascii="Noto Sans Condensed" w:hAnsi="Noto Sans Condensed" w:cs="Noto Sans Condensed"/>
          <w:b/>
          <w:sz w:val="15"/>
          <w:szCs w:val="15"/>
        </w:rPr>
        <w:t xml:space="preserve"> </w:t>
      </w:r>
      <w:r w:rsidRPr="002A6B8A">
        <w:rPr>
          <w:rFonts w:ascii="Noto Sans Condensed" w:hAnsi="Noto Sans Condensed" w:cs="Noto Sans Condensed"/>
          <w:b/>
          <w:sz w:val="15"/>
          <w:szCs w:val="15"/>
        </w:rPr>
        <w:t xml:space="preserve">el Sistema </w:t>
      </w:r>
      <w:r w:rsidR="001E27D3">
        <w:rPr>
          <w:rFonts w:ascii="Noto Sans Condensed" w:hAnsi="Noto Sans Condensed" w:cs="Noto Sans Condensed"/>
          <w:b/>
          <w:sz w:val="15"/>
          <w:szCs w:val="15"/>
        </w:rPr>
        <w:t>COMPRAS MX</w:t>
      </w:r>
      <w:r w:rsidRPr="002A6B8A">
        <w:rPr>
          <w:rFonts w:ascii="Noto Sans Condensed" w:hAnsi="Noto Sans Condensed" w:cs="Noto Sans Condensed"/>
          <w:b/>
          <w:sz w:val="15"/>
          <w:szCs w:val="15"/>
        </w:rPr>
        <w:t>.</w:t>
      </w:r>
    </w:p>
    <w:p w14:paraId="7A460A52" w14:textId="77777777" w:rsidR="001B0C18" w:rsidRPr="002A6B8A" w:rsidRDefault="001B0C18" w:rsidP="00905A8C">
      <w:pPr>
        <w:pStyle w:val="Prrafodelista"/>
        <w:tabs>
          <w:tab w:val="left" w:pos="567"/>
        </w:tabs>
        <w:ind w:left="426"/>
        <w:rPr>
          <w:rFonts w:ascii="Noto Sans Condensed" w:hAnsi="Noto Sans Condensed" w:cs="Noto Sans Condensed"/>
          <w:sz w:val="15"/>
          <w:szCs w:val="15"/>
        </w:rPr>
      </w:pPr>
    </w:p>
    <w:p w14:paraId="6C06DB94" w14:textId="2B49A56B" w:rsidR="001B0C18" w:rsidRPr="002A6B8A" w:rsidRDefault="001B0C18" w:rsidP="00905A8C">
      <w:pPr>
        <w:pStyle w:val="Prrafodelista"/>
        <w:tabs>
          <w:tab w:val="left" w:pos="567"/>
        </w:tabs>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La convocante tomará como hora de recepción de las solicitudes de aclaración del licitante, la que registre </w:t>
      </w:r>
      <w:r w:rsidR="001E27D3">
        <w:rPr>
          <w:rFonts w:ascii="Noto Sans Condensed" w:hAnsi="Noto Sans Condensed" w:cs="Noto Sans Condensed"/>
          <w:sz w:val="15"/>
          <w:szCs w:val="15"/>
        </w:rPr>
        <w:t>COMPRAS MX</w:t>
      </w:r>
      <w:r w:rsidRPr="002A6B8A">
        <w:rPr>
          <w:rFonts w:ascii="Noto Sans Condensed" w:hAnsi="Noto Sans Condensed" w:cs="Noto Sans Condensed"/>
          <w:sz w:val="15"/>
          <w:szCs w:val="15"/>
        </w:rPr>
        <w:t xml:space="preserve"> al momento de su envío.</w:t>
      </w:r>
    </w:p>
    <w:p w14:paraId="5E22BD44" w14:textId="77777777" w:rsidR="001B0C18" w:rsidRPr="002A6B8A" w:rsidRDefault="001B0C18" w:rsidP="00905A8C">
      <w:pPr>
        <w:pStyle w:val="Prrafodelista"/>
        <w:tabs>
          <w:tab w:val="left" w:pos="567"/>
        </w:tabs>
        <w:ind w:left="426"/>
        <w:rPr>
          <w:rFonts w:ascii="Noto Sans Condensed" w:hAnsi="Noto Sans Condensed" w:cs="Noto Sans Condensed"/>
          <w:sz w:val="15"/>
          <w:szCs w:val="15"/>
        </w:rPr>
      </w:pPr>
    </w:p>
    <w:p w14:paraId="75C3C752" w14:textId="77777777" w:rsidR="001B0C18" w:rsidRPr="002A6B8A" w:rsidRDefault="001B0C18" w:rsidP="00905A8C">
      <w:pPr>
        <w:pStyle w:val="Prrafodelista"/>
        <w:tabs>
          <w:tab w:val="left" w:pos="567"/>
        </w:tabs>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t>Al concluir la primera Junta de Aclaraciones, la Convocante podrá señalar la fecha y hora para la celebración de ulteriores juntas.</w:t>
      </w:r>
    </w:p>
    <w:p w14:paraId="72C28B06" w14:textId="77777777" w:rsidR="001B0C18" w:rsidRPr="002A6B8A" w:rsidRDefault="001B0C18" w:rsidP="00905A8C">
      <w:pPr>
        <w:pStyle w:val="Prrafodelista"/>
        <w:tabs>
          <w:tab w:val="left" w:pos="567"/>
        </w:tabs>
        <w:ind w:left="426"/>
        <w:rPr>
          <w:rFonts w:ascii="Noto Sans Condensed" w:hAnsi="Noto Sans Condensed" w:cs="Noto Sans Condensed"/>
          <w:sz w:val="15"/>
          <w:szCs w:val="15"/>
        </w:rPr>
      </w:pPr>
    </w:p>
    <w:p w14:paraId="6D8DCAA9" w14:textId="072EB843" w:rsidR="001B0C18" w:rsidRPr="002A6B8A" w:rsidRDefault="001B0C18" w:rsidP="00905A8C">
      <w:pPr>
        <w:pStyle w:val="Prrafodelista"/>
        <w:tabs>
          <w:tab w:val="left" w:pos="567"/>
        </w:tabs>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La convocante procederá a enviar a través de </w:t>
      </w:r>
      <w:r w:rsidR="001E27D3">
        <w:rPr>
          <w:rFonts w:ascii="Noto Sans Condensed" w:hAnsi="Noto Sans Condensed" w:cs="Noto Sans Condensed"/>
          <w:sz w:val="15"/>
          <w:szCs w:val="15"/>
        </w:rPr>
        <w:t>COMPRAS MX</w:t>
      </w:r>
      <w:r w:rsidRPr="002A6B8A">
        <w:rPr>
          <w:rFonts w:ascii="Noto Sans Condensed" w:hAnsi="Noto Sans Condensed" w:cs="Noto Sans Condensed"/>
          <w:sz w:val="15"/>
          <w:szCs w:val="15"/>
        </w:rPr>
        <w:t xml:space="preserve">, las contestaciones a las solicitudes de aclaración recibidas a partir de la hora y fecha señaladas en la convocatoria para la celebración de la junta de aclaraciones. En razón del número de solicitudes de aclaración recibidas o algún otro factor no imputable a la convocante, el servidor público que presida la junta de aclaraciones, informará a los </w:t>
      </w:r>
      <w:r w:rsidR="007C4EF1" w:rsidRPr="002A6B8A">
        <w:rPr>
          <w:rFonts w:ascii="Noto Sans Condensed" w:hAnsi="Noto Sans Condensed" w:cs="Noto Sans Condensed"/>
          <w:sz w:val="15"/>
          <w:szCs w:val="15"/>
        </w:rPr>
        <w:t>licitantes</w:t>
      </w:r>
      <w:r w:rsidRPr="002A6B8A">
        <w:rPr>
          <w:rFonts w:ascii="Noto Sans Condensed" w:hAnsi="Noto Sans Condensed" w:cs="Noto Sans Condensed"/>
          <w:sz w:val="15"/>
          <w:szCs w:val="15"/>
        </w:rPr>
        <w:t xml:space="preserve"> a través de </w:t>
      </w:r>
      <w:r w:rsidR="001E27D3">
        <w:rPr>
          <w:rFonts w:ascii="Noto Sans Condensed" w:hAnsi="Noto Sans Condensed" w:cs="Noto Sans Condensed"/>
          <w:sz w:val="15"/>
          <w:szCs w:val="15"/>
        </w:rPr>
        <w:t>COMPRAS MX</w:t>
      </w:r>
      <w:r w:rsidRPr="002A6B8A">
        <w:rPr>
          <w:rFonts w:ascii="Noto Sans Condensed" w:hAnsi="Noto Sans Condensed" w:cs="Noto Sans Condensed"/>
          <w:sz w:val="15"/>
          <w:szCs w:val="15"/>
        </w:rPr>
        <w:t xml:space="preserve"> si éstas serán enviadas en ese momento o si se suspenderá la sesión para reanudarla en hora o fecha posterior a efecto de que las respuestas sean remitidas.</w:t>
      </w:r>
    </w:p>
    <w:p w14:paraId="73A49D3E" w14:textId="77777777" w:rsidR="001B0C18" w:rsidRPr="002A6B8A" w:rsidRDefault="001B0C18" w:rsidP="00905A8C">
      <w:pPr>
        <w:pStyle w:val="Prrafodelista"/>
        <w:tabs>
          <w:tab w:val="left" w:pos="567"/>
        </w:tabs>
        <w:ind w:left="426"/>
        <w:jc w:val="both"/>
        <w:rPr>
          <w:rFonts w:ascii="Noto Sans Condensed" w:hAnsi="Noto Sans Condensed" w:cs="Noto Sans Condensed"/>
          <w:sz w:val="15"/>
          <w:szCs w:val="15"/>
        </w:rPr>
      </w:pPr>
    </w:p>
    <w:p w14:paraId="0D314A70" w14:textId="2C693FE5" w:rsidR="001B0C18" w:rsidRPr="002A6B8A" w:rsidRDefault="001B0C18" w:rsidP="00905A8C">
      <w:pPr>
        <w:pStyle w:val="Prrafodelista"/>
        <w:tabs>
          <w:tab w:val="left" w:pos="567"/>
        </w:tabs>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Con el envío de las respuestas a que se refiere el párrafo anterior, los </w:t>
      </w:r>
      <w:r w:rsidR="007C4EF1" w:rsidRPr="002A6B8A">
        <w:rPr>
          <w:rFonts w:ascii="Noto Sans Condensed" w:hAnsi="Noto Sans Condensed" w:cs="Noto Sans Condensed"/>
          <w:sz w:val="15"/>
          <w:szCs w:val="15"/>
        </w:rPr>
        <w:t>licitantes</w:t>
      </w:r>
      <w:r w:rsidRPr="002A6B8A">
        <w:rPr>
          <w:rFonts w:ascii="Noto Sans Condensed" w:hAnsi="Noto Sans Condensed" w:cs="Noto Sans Condensed"/>
          <w:sz w:val="15"/>
          <w:szCs w:val="15"/>
        </w:rPr>
        <w:t xml:space="preserve"> contarán con un </w:t>
      </w:r>
      <w:r w:rsidRPr="002A6B8A">
        <w:rPr>
          <w:rFonts w:ascii="Noto Sans Condensed" w:hAnsi="Noto Sans Condensed" w:cs="Noto Sans Condensed"/>
          <w:b/>
          <w:sz w:val="15"/>
          <w:szCs w:val="15"/>
        </w:rPr>
        <w:t>plazo</w:t>
      </w:r>
      <w:r w:rsidRPr="002A6B8A">
        <w:rPr>
          <w:rFonts w:ascii="Noto Sans Condensed" w:hAnsi="Noto Sans Condensed" w:cs="Noto Sans Condensed"/>
          <w:sz w:val="15"/>
          <w:szCs w:val="15"/>
        </w:rPr>
        <w:t xml:space="preserve"> </w:t>
      </w:r>
      <w:r w:rsidRPr="002A6B8A">
        <w:rPr>
          <w:rFonts w:ascii="Noto Sans Condensed" w:hAnsi="Noto Sans Condensed" w:cs="Noto Sans Condensed"/>
          <w:b/>
          <w:sz w:val="15"/>
          <w:szCs w:val="15"/>
        </w:rPr>
        <w:t xml:space="preserve">máximo de seis horas contadas a partir de que sean publicadas en </w:t>
      </w:r>
      <w:r w:rsidR="001E27D3">
        <w:rPr>
          <w:rFonts w:ascii="Noto Sans Condensed" w:hAnsi="Noto Sans Condensed" w:cs="Noto Sans Condensed"/>
          <w:b/>
          <w:sz w:val="15"/>
          <w:szCs w:val="15"/>
        </w:rPr>
        <w:t>COMPRAS MX</w:t>
      </w:r>
      <w:r w:rsidRPr="002A6B8A">
        <w:rPr>
          <w:rFonts w:ascii="Noto Sans Condensed" w:hAnsi="Noto Sans Condensed" w:cs="Noto Sans Condensed"/>
          <w:b/>
          <w:sz w:val="15"/>
          <w:szCs w:val="15"/>
        </w:rPr>
        <w:t>,</w:t>
      </w:r>
      <w:r w:rsidRPr="002A6B8A">
        <w:rPr>
          <w:rFonts w:ascii="Noto Sans Condensed" w:hAnsi="Noto Sans Condensed" w:cs="Noto Sans Condensed"/>
          <w:sz w:val="15"/>
          <w:szCs w:val="15"/>
        </w:rPr>
        <w:t xml:space="preserve"> para formular las preguntas que consideren necesarias en relación con las respuestas remitidas. Una vez recibidas las preguntas adicionales que en su caso se reciban por </w:t>
      </w:r>
      <w:r w:rsidR="001E27D3">
        <w:rPr>
          <w:rFonts w:ascii="Noto Sans Condensed" w:hAnsi="Noto Sans Condensed" w:cs="Noto Sans Condensed"/>
          <w:sz w:val="15"/>
          <w:szCs w:val="15"/>
        </w:rPr>
        <w:t>COMPRAS MX</w:t>
      </w:r>
      <w:r w:rsidRPr="002A6B8A">
        <w:rPr>
          <w:rFonts w:ascii="Noto Sans Condensed" w:hAnsi="Noto Sans Condensed" w:cs="Noto Sans Condensed"/>
          <w:sz w:val="15"/>
          <w:szCs w:val="15"/>
        </w:rPr>
        <w:t xml:space="preserve">, la convocante informará a los </w:t>
      </w:r>
      <w:r w:rsidR="007C4EF1" w:rsidRPr="002A6B8A">
        <w:rPr>
          <w:rFonts w:ascii="Noto Sans Condensed" w:hAnsi="Noto Sans Condensed" w:cs="Noto Sans Condensed"/>
          <w:sz w:val="15"/>
          <w:szCs w:val="15"/>
        </w:rPr>
        <w:t>licitantes</w:t>
      </w:r>
      <w:r w:rsidRPr="002A6B8A">
        <w:rPr>
          <w:rFonts w:ascii="Noto Sans Condensed" w:hAnsi="Noto Sans Condensed" w:cs="Noto Sans Condensed"/>
          <w:sz w:val="15"/>
          <w:szCs w:val="15"/>
        </w:rPr>
        <w:t xml:space="preserve"> el plazo máximo en el que enviará las contestaciones correspondientes.</w:t>
      </w:r>
    </w:p>
    <w:p w14:paraId="625B76E3" w14:textId="77777777" w:rsidR="00905A8C" w:rsidRPr="002A6B8A" w:rsidRDefault="00905A8C" w:rsidP="00905A8C">
      <w:pPr>
        <w:pStyle w:val="Prrafodelista"/>
        <w:tabs>
          <w:tab w:val="left" w:pos="567"/>
        </w:tabs>
        <w:ind w:left="426"/>
        <w:jc w:val="both"/>
        <w:rPr>
          <w:rFonts w:ascii="Noto Sans Condensed" w:hAnsi="Noto Sans Condensed" w:cs="Noto Sans Condensed"/>
          <w:sz w:val="15"/>
          <w:szCs w:val="15"/>
        </w:rPr>
      </w:pPr>
    </w:p>
    <w:p w14:paraId="312ABEFB" w14:textId="31288431" w:rsidR="001B0C18" w:rsidRPr="002A6B8A" w:rsidRDefault="00376F8D" w:rsidP="00905A8C">
      <w:pPr>
        <w:pStyle w:val="Prrafodelista"/>
        <w:tabs>
          <w:tab w:val="left" w:pos="567"/>
        </w:tabs>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t>S</w:t>
      </w:r>
      <w:r w:rsidR="001B0C18" w:rsidRPr="002A6B8A">
        <w:rPr>
          <w:rFonts w:ascii="Noto Sans Condensed" w:hAnsi="Noto Sans Condensed" w:cs="Noto Sans Condensed"/>
          <w:sz w:val="15"/>
          <w:szCs w:val="15"/>
        </w:rPr>
        <w:t xml:space="preserve">e difundirá un ejemplar del acta de la junta de aclaraciones en </w:t>
      </w:r>
      <w:r w:rsidR="001E27D3">
        <w:rPr>
          <w:rFonts w:ascii="Noto Sans Condensed" w:hAnsi="Noto Sans Condensed" w:cs="Noto Sans Condensed"/>
          <w:sz w:val="15"/>
          <w:szCs w:val="15"/>
        </w:rPr>
        <w:t>COMPRAS MX</w:t>
      </w:r>
      <w:r w:rsidR="001B0C18" w:rsidRPr="002A6B8A">
        <w:rPr>
          <w:rFonts w:ascii="Noto Sans Condensed" w:hAnsi="Noto Sans Condensed" w:cs="Noto Sans Condensed"/>
          <w:sz w:val="15"/>
          <w:szCs w:val="15"/>
        </w:rPr>
        <w:t xml:space="preserve"> para efecto de su notificación, por lo que a los </w:t>
      </w:r>
      <w:r w:rsidR="007C4EF1" w:rsidRPr="002A6B8A">
        <w:rPr>
          <w:rFonts w:ascii="Noto Sans Condensed" w:hAnsi="Noto Sans Condensed" w:cs="Noto Sans Condensed"/>
          <w:sz w:val="15"/>
          <w:szCs w:val="15"/>
        </w:rPr>
        <w:t>licitantes</w:t>
      </w:r>
      <w:r w:rsidR="001B0C18" w:rsidRPr="002A6B8A">
        <w:rPr>
          <w:rFonts w:ascii="Noto Sans Condensed" w:hAnsi="Noto Sans Condensed" w:cs="Noto Sans Condensed"/>
          <w:sz w:val="15"/>
          <w:szCs w:val="15"/>
        </w:rPr>
        <w:t xml:space="preserve"> se les tendrá por notificados y enterados de todos los puntos tratados en ésta, a partir del momento mismo de su publicación en </w:t>
      </w:r>
      <w:r w:rsidR="001E27D3">
        <w:rPr>
          <w:rFonts w:ascii="Noto Sans Condensed" w:hAnsi="Noto Sans Condensed" w:cs="Noto Sans Condensed"/>
          <w:sz w:val="15"/>
          <w:szCs w:val="15"/>
        </w:rPr>
        <w:t>COMPRAS MX</w:t>
      </w:r>
      <w:r w:rsidR="001B0C18" w:rsidRPr="002A6B8A">
        <w:rPr>
          <w:rFonts w:ascii="Noto Sans Condensed" w:hAnsi="Noto Sans Condensed" w:cs="Noto Sans Condensed"/>
          <w:sz w:val="15"/>
          <w:szCs w:val="15"/>
        </w:rPr>
        <w:t xml:space="preserve">, este procedimiento sustituye a la notificación personal, lo anterior de conformidad con lo establecido en el artículo </w:t>
      </w:r>
      <w:r w:rsidR="00E91207" w:rsidRPr="002A6B8A">
        <w:rPr>
          <w:rFonts w:ascii="Noto Sans Condensed" w:hAnsi="Noto Sans Condensed" w:cs="Noto Sans Condensed"/>
          <w:sz w:val="15"/>
          <w:szCs w:val="15"/>
        </w:rPr>
        <w:t>50</w:t>
      </w:r>
      <w:r w:rsidR="001B0C18" w:rsidRPr="002A6B8A">
        <w:rPr>
          <w:rFonts w:ascii="Noto Sans Condensed" w:hAnsi="Noto Sans Condensed" w:cs="Noto Sans Condensed"/>
          <w:sz w:val="15"/>
          <w:szCs w:val="15"/>
        </w:rPr>
        <w:t>, último párrafo de la LAASSP.</w:t>
      </w:r>
    </w:p>
    <w:p w14:paraId="3C9E9B57" w14:textId="77777777" w:rsidR="00905A8C" w:rsidRPr="002A6B8A" w:rsidRDefault="00905A8C" w:rsidP="00905A8C">
      <w:pPr>
        <w:pStyle w:val="Prrafodelista"/>
        <w:tabs>
          <w:tab w:val="left" w:pos="567"/>
        </w:tabs>
        <w:ind w:left="426"/>
        <w:jc w:val="both"/>
        <w:rPr>
          <w:rFonts w:ascii="Noto Sans Condensed" w:hAnsi="Noto Sans Condensed" w:cs="Noto Sans Condensed"/>
          <w:sz w:val="15"/>
          <w:szCs w:val="15"/>
        </w:rPr>
      </w:pPr>
    </w:p>
    <w:p w14:paraId="4FED7DFF" w14:textId="2BBA28DB" w:rsidR="001B0C18" w:rsidRPr="002A6B8A" w:rsidRDefault="001B0C18" w:rsidP="00905A8C">
      <w:pPr>
        <w:pStyle w:val="Prrafodelista"/>
        <w:tabs>
          <w:tab w:val="left" w:pos="567"/>
        </w:tabs>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De ser necesario, durante la Junta de Aclaraciones, la convocante podrá proporcionar instrucciones adicionales a los </w:t>
      </w:r>
      <w:r w:rsidR="007C4EF1" w:rsidRPr="002A6B8A">
        <w:rPr>
          <w:rFonts w:ascii="Noto Sans Condensed" w:hAnsi="Noto Sans Condensed" w:cs="Noto Sans Condensed"/>
          <w:sz w:val="15"/>
          <w:szCs w:val="15"/>
        </w:rPr>
        <w:t>licitantes</w:t>
      </w:r>
      <w:r w:rsidRPr="002A6B8A">
        <w:rPr>
          <w:rFonts w:ascii="Noto Sans Condensed" w:hAnsi="Noto Sans Condensed" w:cs="Noto Sans Condensed"/>
          <w:sz w:val="15"/>
          <w:szCs w:val="15"/>
        </w:rPr>
        <w:t xml:space="preserve">, las cuales no desvirtuarán el contenido de la convocatoria y deberán ser consideradas como parte integrante de la misma, siendo obligatorias para todos los </w:t>
      </w:r>
      <w:r w:rsidR="007C4EF1" w:rsidRPr="002A6B8A">
        <w:rPr>
          <w:rFonts w:ascii="Noto Sans Condensed" w:hAnsi="Noto Sans Condensed" w:cs="Noto Sans Condensed"/>
          <w:sz w:val="15"/>
          <w:szCs w:val="15"/>
        </w:rPr>
        <w:t>licitantes</w:t>
      </w:r>
      <w:r w:rsidRPr="002A6B8A">
        <w:rPr>
          <w:rFonts w:ascii="Noto Sans Condensed" w:hAnsi="Noto Sans Condensed" w:cs="Noto Sans Condensed"/>
          <w:sz w:val="15"/>
          <w:szCs w:val="15"/>
        </w:rPr>
        <w:t xml:space="preserve">, por lo que los </w:t>
      </w:r>
      <w:r w:rsidR="007C4EF1" w:rsidRPr="002A6B8A">
        <w:rPr>
          <w:rFonts w:ascii="Noto Sans Condensed" w:hAnsi="Noto Sans Condensed" w:cs="Noto Sans Condensed"/>
          <w:sz w:val="15"/>
          <w:szCs w:val="15"/>
        </w:rPr>
        <w:t>licitantes</w:t>
      </w:r>
      <w:r w:rsidRPr="002A6B8A">
        <w:rPr>
          <w:rFonts w:ascii="Noto Sans Condensed" w:hAnsi="Noto Sans Condensed" w:cs="Noto Sans Condensed"/>
          <w:sz w:val="15"/>
          <w:szCs w:val="15"/>
        </w:rPr>
        <w:t xml:space="preserve"> deberán considerar en sus proposiciones las respectivas modificaciones y/o agregados, lo anterior de conformidad con lo dispuesto en el artículo 33, penúltimo párrafo de la LAASSP.</w:t>
      </w:r>
    </w:p>
    <w:p w14:paraId="13847D9E" w14:textId="77777777" w:rsidR="00AC7A76" w:rsidRPr="002A6B8A" w:rsidRDefault="00AC7A76" w:rsidP="00905A8C">
      <w:pPr>
        <w:pStyle w:val="Prrafodelista"/>
        <w:tabs>
          <w:tab w:val="left" w:pos="567"/>
        </w:tabs>
        <w:ind w:left="426"/>
        <w:jc w:val="both"/>
        <w:rPr>
          <w:rFonts w:ascii="Noto Sans Condensed" w:hAnsi="Noto Sans Condensed" w:cs="Noto Sans Condensed"/>
          <w:sz w:val="15"/>
          <w:szCs w:val="15"/>
        </w:rPr>
      </w:pPr>
    </w:p>
    <w:p w14:paraId="6BA68529" w14:textId="77777777" w:rsidR="001B0C18" w:rsidRPr="002A6B8A" w:rsidRDefault="001B0C18" w:rsidP="00AC7A76">
      <w:pPr>
        <w:pStyle w:val="Prrafodelista"/>
        <w:numPr>
          <w:ilvl w:val="1"/>
          <w:numId w:val="61"/>
        </w:numPr>
        <w:ind w:left="567" w:hanging="425"/>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Acto de presentación y apertura de proposiciones.</w:t>
      </w:r>
    </w:p>
    <w:p w14:paraId="6E4F6F5A" w14:textId="77777777" w:rsidR="001B0C18" w:rsidRPr="002A6B8A" w:rsidRDefault="001B0C18" w:rsidP="00376F8D">
      <w:pPr>
        <w:pStyle w:val="Prrafodelista"/>
        <w:ind w:left="1276"/>
        <w:jc w:val="both"/>
        <w:rPr>
          <w:rFonts w:ascii="Noto Sans Condensed" w:hAnsi="Noto Sans Condensed" w:cs="Noto Sans Condensed"/>
          <w:b/>
          <w:sz w:val="15"/>
          <w:szCs w:val="15"/>
        </w:rPr>
      </w:pPr>
    </w:p>
    <w:p w14:paraId="14C0457F" w14:textId="77777777" w:rsidR="00376F8D" w:rsidRPr="002A6B8A" w:rsidRDefault="00376F8D" w:rsidP="00376F8D">
      <w:pPr>
        <w:pStyle w:val="Prrafodelista"/>
        <w:tabs>
          <w:tab w:val="left" w:pos="567"/>
        </w:tabs>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t>La Secretaría de Hacienda y Crédito Público operará y se encargará del sistema de certificación de los medios de identificación electrónica que utilicen las dependencias, entidades o los licitantes y será responsable de ejercer el control de estos medios, salvaguardando la confidencialidad de la información que se remita por esta vía.</w:t>
      </w:r>
    </w:p>
    <w:p w14:paraId="2F36CF63" w14:textId="77777777" w:rsidR="00376F8D" w:rsidRPr="002A6B8A" w:rsidRDefault="00376F8D" w:rsidP="00376F8D">
      <w:pPr>
        <w:spacing w:after="0"/>
        <w:ind w:left="567"/>
        <w:jc w:val="both"/>
        <w:rPr>
          <w:rFonts w:ascii="Noto Sans Condensed" w:hAnsi="Noto Sans Condensed" w:cs="Noto Sans Condensed"/>
          <w:sz w:val="15"/>
          <w:szCs w:val="15"/>
        </w:rPr>
      </w:pPr>
    </w:p>
    <w:p w14:paraId="64BECFEC" w14:textId="062F8E96" w:rsidR="00376F8D" w:rsidRPr="002A6B8A" w:rsidRDefault="00376F8D" w:rsidP="00376F8D">
      <w:pPr>
        <w:pStyle w:val="Prrafodelista"/>
        <w:tabs>
          <w:tab w:val="left" w:pos="567"/>
        </w:tabs>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Las proposiciones presentadas vía </w:t>
      </w:r>
      <w:r w:rsidR="001E27D3">
        <w:rPr>
          <w:rFonts w:ascii="Noto Sans Condensed" w:hAnsi="Noto Sans Condensed" w:cs="Noto Sans Condensed"/>
          <w:sz w:val="15"/>
          <w:szCs w:val="15"/>
        </w:rPr>
        <w:t>COMPRAS MX</w:t>
      </w:r>
      <w:r w:rsidRPr="002A6B8A">
        <w:rPr>
          <w:rFonts w:ascii="Noto Sans Condensed" w:hAnsi="Noto Sans Condensed" w:cs="Noto Sans Condensed"/>
          <w:sz w:val="15"/>
          <w:szCs w:val="15"/>
        </w:rPr>
        <w:t xml:space="preserve">  deberán ser </w:t>
      </w:r>
      <w:r w:rsidRPr="002A6B8A">
        <w:rPr>
          <w:rFonts w:ascii="Noto Sans Condensed" w:hAnsi="Noto Sans Condensed" w:cs="Noto Sans Condensed"/>
          <w:b/>
          <w:sz w:val="15"/>
          <w:szCs w:val="15"/>
        </w:rPr>
        <w:t>firmadas electrónicamente</w:t>
      </w:r>
      <w:r w:rsidRPr="002A6B8A">
        <w:rPr>
          <w:rFonts w:ascii="Noto Sans Condensed" w:hAnsi="Noto Sans Condensed" w:cs="Noto Sans Condensed"/>
          <w:sz w:val="15"/>
          <w:szCs w:val="15"/>
        </w:rPr>
        <w:t xml:space="preserve">; las cuales producirán los mismos efectos que las leyes otorgan a los documentos correspondientes y, en consecuencia, tendrán el mismo valor probatorio en cumplimiento al artículo </w:t>
      </w:r>
      <w:r w:rsidR="00101C80" w:rsidRPr="002A6B8A">
        <w:rPr>
          <w:rFonts w:ascii="Noto Sans Condensed" w:hAnsi="Noto Sans Condensed" w:cs="Noto Sans Condensed"/>
          <w:sz w:val="15"/>
          <w:szCs w:val="15"/>
        </w:rPr>
        <w:t>37</w:t>
      </w:r>
      <w:r w:rsidRPr="002A6B8A">
        <w:rPr>
          <w:rFonts w:ascii="Noto Sans Condensed" w:hAnsi="Noto Sans Condensed" w:cs="Noto Sans Condensed"/>
          <w:sz w:val="15"/>
          <w:szCs w:val="15"/>
        </w:rPr>
        <w:t xml:space="preserve"> último párrafo de la LAASSP, 50 del RLAASSP, Así como los numerales 14 y 16 del ACUERDO por el que se establecen las disposiciones que se deberán observar para la utilización del Sistema Electrónico de Información Pública Gubernamental denominado </w:t>
      </w:r>
      <w:r w:rsidR="001E27D3">
        <w:rPr>
          <w:rFonts w:ascii="Noto Sans Condensed" w:hAnsi="Noto Sans Condensed" w:cs="Noto Sans Condensed"/>
          <w:sz w:val="15"/>
          <w:szCs w:val="15"/>
        </w:rPr>
        <w:t>COMPRAS MX</w:t>
      </w:r>
      <w:r w:rsidRPr="002A6B8A">
        <w:rPr>
          <w:rFonts w:ascii="Noto Sans Condensed" w:hAnsi="Noto Sans Condensed" w:cs="Noto Sans Condensed"/>
          <w:sz w:val="15"/>
          <w:szCs w:val="15"/>
        </w:rPr>
        <w:t xml:space="preserve">, publicadas en el Diario Oficial de la Federación </w:t>
      </w:r>
      <w:r w:rsidRPr="002A6B8A">
        <w:rPr>
          <w:rFonts w:ascii="Noto Sans Condensed" w:hAnsi="Noto Sans Condensed" w:cs="Noto Sans Condensed"/>
          <w:sz w:val="15"/>
          <w:szCs w:val="15"/>
        </w:rPr>
        <w:lastRenderedPageBreak/>
        <w:t xml:space="preserve">el 28 de diciembre de 2011, y el Manual de Operación UC (Manual </w:t>
      </w:r>
      <w:r w:rsidR="001E27D3">
        <w:rPr>
          <w:rFonts w:ascii="Noto Sans Condensed" w:hAnsi="Noto Sans Condensed" w:cs="Noto Sans Condensed"/>
          <w:sz w:val="15"/>
          <w:szCs w:val="15"/>
        </w:rPr>
        <w:t>COMPRAS MX</w:t>
      </w:r>
      <w:r w:rsidRPr="002A6B8A">
        <w:rPr>
          <w:rFonts w:ascii="Noto Sans Condensed" w:hAnsi="Noto Sans Condensed" w:cs="Noto Sans Condensed"/>
          <w:sz w:val="15"/>
          <w:szCs w:val="15"/>
        </w:rPr>
        <w:t xml:space="preserve"> para las Unidades Compradoras) publicado por la Unidad del Sistema Nacional de Procura de la Oficialía Mayor de la Secretaría de Hacienda y Crédito Público.</w:t>
      </w:r>
    </w:p>
    <w:p w14:paraId="073B6B1A" w14:textId="77777777" w:rsidR="00376F8D" w:rsidRPr="002A6B8A" w:rsidRDefault="00376F8D" w:rsidP="00376F8D">
      <w:pPr>
        <w:spacing w:after="0"/>
        <w:ind w:left="567"/>
        <w:jc w:val="both"/>
        <w:rPr>
          <w:rFonts w:ascii="Noto Sans Condensed" w:hAnsi="Noto Sans Condensed" w:cs="Noto Sans Condensed"/>
          <w:sz w:val="15"/>
          <w:szCs w:val="15"/>
        </w:rPr>
      </w:pPr>
    </w:p>
    <w:p w14:paraId="0D887A2C" w14:textId="77777777" w:rsidR="00376F8D" w:rsidRPr="002A6B8A" w:rsidRDefault="00376F8D" w:rsidP="00376F8D">
      <w:pPr>
        <w:pStyle w:val="Prrafodelista"/>
        <w:tabs>
          <w:tab w:val="left" w:pos="567"/>
        </w:tabs>
        <w:ind w:left="426"/>
        <w:jc w:val="both"/>
        <w:rPr>
          <w:rFonts w:ascii="Noto Sans Condensed" w:hAnsi="Noto Sans Condensed" w:cs="Noto Sans Condensed"/>
          <w:sz w:val="15"/>
          <w:szCs w:val="15"/>
        </w:rPr>
      </w:pPr>
      <w:r w:rsidRPr="002A6B8A">
        <w:rPr>
          <w:rFonts w:ascii="Noto Sans Condensed" w:hAnsi="Noto Sans Condensed" w:cs="Noto Sans Condensed"/>
          <w:spacing w:val="-3"/>
          <w:sz w:val="15"/>
          <w:szCs w:val="15"/>
        </w:rPr>
        <w:t>Las proposiciones d</w:t>
      </w:r>
      <w:r w:rsidRPr="002A6B8A">
        <w:rPr>
          <w:rFonts w:ascii="Noto Sans Condensed" w:hAnsi="Noto Sans Condensed" w:cs="Noto Sans Condensed"/>
          <w:sz w:val="15"/>
          <w:szCs w:val="15"/>
        </w:rPr>
        <w:t xml:space="preserve">eberán elaborarse conforme a lo señalado en esta Invitación en formatos </w:t>
      </w:r>
      <w:proofErr w:type="spellStart"/>
      <w:r w:rsidRPr="002A6B8A">
        <w:rPr>
          <w:rFonts w:ascii="Noto Sans Condensed" w:hAnsi="Noto Sans Condensed" w:cs="Noto Sans Condensed"/>
          <w:sz w:val="15"/>
          <w:szCs w:val="15"/>
        </w:rPr>
        <w:t>word</w:t>
      </w:r>
      <w:proofErr w:type="spellEnd"/>
      <w:r w:rsidRPr="002A6B8A">
        <w:rPr>
          <w:rFonts w:ascii="Noto Sans Condensed" w:hAnsi="Noto Sans Condensed" w:cs="Noto Sans Condensed"/>
          <w:sz w:val="15"/>
          <w:szCs w:val="15"/>
        </w:rPr>
        <w:t xml:space="preserve">, </w:t>
      </w:r>
      <w:proofErr w:type="spellStart"/>
      <w:r w:rsidRPr="002A6B8A">
        <w:rPr>
          <w:rFonts w:ascii="Noto Sans Condensed" w:hAnsi="Noto Sans Condensed" w:cs="Noto Sans Condensed"/>
          <w:sz w:val="15"/>
          <w:szCs w:val="15"/>
        </w:rPr>
        <w:t>excel</w:t>
      </w:r>
      <w:proofErr w:type="spellEnd"/>
      <w:r w:rsidRPr="002A6B8A">
        <w:rPr>
          <w:rFonts w:ascii="Noto Sans Condensed" w:hAnsi="Noto Sans Condensed" w:cs="Noto Sans Condensed"/>
          <w:sz w:val="15"/>
          <w:szCs w:val="15"/>
        </w:rPr>
        <w:t xml:space="preserve">, </w:t>
      </w:r>
      <w:proofErr w:type="spellStart"/>
      <w:r w:rsidRPr="002A6B8A">
        <w:rPr>
          <w:rFonts w:ascii="Noto Sans Condensed" w:hAnsi="Noto Sans Condensed" w:cs="Noto Sans Condensed"/>
          <w:sz w:val="15"/>
          <w:szCs w:val="15"/>
        </w:rPr>
        <w:t>pdf</w:t>
      </w:r>
      <w:proofErr w:type="spellEnd"/>
      <w:r w:rsidRPr="002A6B8A">
        <w:rPr>
          <w:rFonts w:ascii="Noto Sans Condensed" w:hAnsi="Noto Sans Condensed" w:cs="Noto Sans Condensed"/>
          <w:sz w:val="15"/>
          <w:szCs w:val="15"/>
        </w:rPr>
        <w:t xml:space="preserve">, </w:t>
      </w:r>
      <w:proofErr w:type="spellStart"/>
      <w:r w:rsidRPr="002A6B8A">
        <w:rPr>
          <w:rFonts w:ascii="Noto Sans Condensed" w:hAnsi="Noto Sans Condensed" w:cs="Noto Sans Condensed"/>
          <w:sz w:val="15"/>
          <w:szCs w:val="15"/>
        </w:rPr>
        <w:t>html</w:t>
      </w:r>
      <w:proofErr w:type="spellEnd"/>
      <w:r w:rsidRPr="002A6B8A">
        <w:rPr>
          <w:rFonts w:ascii="Noto Sans Condensed" w:hAnsi="Noto Sans Condensed" w:cs="Noto Sans Condensed"/>
          <w:sz w:val="15"/>
          <w:szCs w:val="15"/>
        </w:rPr>
        <w:t xml:space="preserve"> o, en su caso, utilizar archivos de imagen tipo </w:t>
      </w:r>
      <w:proofErr w:type="spellStart"/>
      <w:r w:rsidRPr="002A6B8A">
        <w:rPr>
          <w:rFonts w:ascii="Noto Sans Condensed" w:hAnsi="Noto Sans Condensed" w:cs="Noto Sans Condensed"/>
          <w:sz w:val="15"/>
          <w:szCs w:val="15"/>
        </w:rPr>
        <w:t>jpg</w:t>
      </w:r>
      <w:proofErr w:type="spellEnd"/>
      <w:r w:rsidRPr="002A6B8A">
        <w:rPr>
          <w:rFonts w:ascii="Noto Sans Condensed" w:hAnsi="Noto Sans Condensed" w:cs="Noto Sans Condensed"/>
          <w:sz w:val="15"/>
          <w:szCs w:val="15"/>
        </w:rPr>
        <w:t xml:space="preserve"> o gif. </w:t>
      </w:r>
    </w:p>
    <w:p w14:paraId="47C3A687" w14:textId="77777777" w:rsidR="00376F8D" w:rsidRPr="002A6B8A" w:rsidRDefault="00376F8D" w:rsidP="00376F8D">
      <w:pPr>
        <w:spacing w:after="0"/>
        <w:ind w:left="567"/>
        <w:jc w:val="both"/>
        <w:rPr>
          <w:rFonts w:ascii="Noto Sans Condensed" w:hAnsi="Noto Sans Condensed" w:cs="Noto Sans Condensed"/>
          <w:sz w:val="15"/>
          <w:szCs w:val="15"/>
        </w:rPr>
      </w:pPr>
    </w:p>
    <w:p w14:paraId="37D859E4" w14:textId="77777777" w:rsidR="00376F8D" w:rsidRPr="002A6B8A" w:rsidRDefault="00376F8D" w:rsidP="00376F8D">
      <w:pPr>
        <w:pStyle w:val="Prrafodelista"/>
        <w:tabs>
          <w:tab w:val="left" w:pos="567"/>
        </w:tabs>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t>Preferentemente, identificarán las páginas que integran las proposiciones con los datos siguientes: clave del Registro Federal de Contribuyentes, número de invitación y número de página, cuando ello técnicamente sea posible; dicha identificación deberá reflejarse, en su caso en la impresión que se realice de los documentos durante el acto de presentación y apertura de las proposiciones.</w:t>
      </w:r>
    </w:p>
    <w:p w14:paraId="01FD594C" w14:textId="77777777" w:rsidR="00376F8D" w:rsidRPr="002A6B8A" w:rsidRDefault="00376F8D" w:rsidP="00376F8D">
      <w:pPr>
        <w:spacing w:after="0"/>
        <w:ind w:left="426"/>
        <w:jc w:val="both"/>
        <w:rPr>
          <w:rFonts w:ascii="Noto Sans Condensed" w:hAnsi="Noto Sans Condensed" w:cs="Noto Sans Condensed"/>
          <w:sz w:val="15"/>
          <w:szCs w:val="15"/>
        </w:rPr>
      </w:pPr>
    </w:p>
    <w:p w14:paraId="6F576770" w14:textId="77777777" w:rsidR="00376F8D" w:rsidRPr="002A6B8A" w:rsidRDefault="00376F8D" w:rsidP="00376F8D">
      <w:pPr>
        <w:pStyle w:val="Prrafodelista"/>
        <w:tabs>
          <w:tab w:val="left" w:pos="567"/>
        </w:tabs>
        <w:ind w:left="426"/>
        <w:jc w:val="both"/>
        <w:rPr>
          <w:rFonts w:ascii="Noto Sans Condensed" w:hAnsi="Noto Sans Condensed" w:cs="Noto Sans Condensed"/>
          <w:b/>
          <w:bCs/>
          <w:sz w:val="15"/>
          <w:szCs w:val="15"/>
        </w:rPr>
      </w:pPr>
      <w:r w:rsidRPr="002A6B8A">
        <w:rPr>
          <w:rFonts w:ascii="Noto Sans Condensed" w:hAnsi="Noto Sans Condensed" w:cs="Noto Sans Condensed"/>
          <w:b/>
          <w:bCs/>
          <w:sz w:val="15"/>
          <w:szCs w:val="15"/>
        </w:rPr>
        <w:t>De conformidad con el artículo 50 del RLAASSP, las proposiciones presentadas deberán estar foliadas en todas y las hojas, se numerarán de manera individual la propuesta técnica y la propuesta económica, así como la documentación legal administrativa junto con el resto de los documentos que entregue el licitante.</w:t>
      </w:r>
    </w:p>
    <w:p w14:paraId="072821B0" w14:textId="77777777" w:rsidR="00376F8D" w:rsidRPr="002A6B8A" w:rsidRDefault="00376F8D" w:rsidP="00376F8D">
      <w:pPr>
        <w:spacing w:after="0"/>
        <w:ind w:left="567"/>
        <w:jc w:val="both"/>
        <w:rPr>
          <w:rFonts w:ascii="Noto Sans Condensed" w:hAnsi="Noto Sans Condensed" w:cs="Noto Sans Condensed"/>
          <w:sz w:val="15"/>
          <w:szCs w:val="15"/>
        </w:rPr>
      </w:pPr>
    </w:p>
    <w:p w14:paraId="29A11A01" w14:textId="77777777" w:rsidR="00376F8D" w:rsidRPr="002A6B8A" w:rsidRDefault="00376F8D" w:rsidP="00376F8D">
      <w:pPr>
        <w:pStyle w:val="Prrafodelista"/>
        <w:tabs>
          <w:tab w:val="left" w:pos="567"/>
        </w:tabs>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t>El día, el lugar y la hora señalada para la celebración de este acto, se cerrará el recinto y no se permitirá la entrada a ningún licitante y se desarrollará de la siguiente forma:</w:t>
      </w:r>
    </w:p>
    <w:p w14:paraId="246F73A1" w14:textId="77777777" w:rsidR="00376F8D" w:rsidRPr="002A6B8A" w:rsidRDefault="00376F8D" w:rsidP="00376F8D">
      <w:pPr>
        <w:spacing w:after="0"/>
        <w:ind w:left="426"/>
        <w:jc w:val="both"/>
        <w:rPr>
          <w:rFonts w:ascii="Noto Sans Condensed" w:hAnsi="Noto Sans Condensed" w:cs="Noto Sans Condensed"/>
          <w:sz w:val="15"/>
          <w:szCs w:val="15"/>
        </w:rPr>
      </w:pPr>
    </w:p>
    <w:p w14:paraId="62B3A41A" w14:textId="77777777" w:rsidR="00376F8D" w:rsidRPr="002A6B8A" w:rsidRDefault="00376F8D" w:rsidP="00696E73">
      <w:pPr>
        <w:pStyle w:val="Prrafodelista"/>
        <w:widowControl w:val="0"/>
        <w:numPr>
          <w:ilvl w:val="0"/>
          <w:numId w:val="118"/>
        </w:numPr>
        <w:tabs>
          <w:tab w:val="left" w:pos="-720"/>
        </w:tabs>
        <w:suppressAutoHyphens/>
        <w:adjustRightInd w:val="0"/>
        <w:ind w:left="709" w:hanging="283"/>
        <w:jc w:val="both"/>
        <w:textAlignment w:val="baseline"/>
        <w:rPr>
          <w:rFonts w:ascii="Noto Sans Condensed" w:hAnsi="Noto Sans Condensed" w:cs="Noto Sans Condensed"/>
          <w:spacing w:val="-3"/>
          <w:sz w:val="15"/>
          <w:szCs w:val="15"/>
        </w:rPr>
      </w:pPr>
      <w:r w:rsidRPr="002A6B8A">
        <w:rPr>
          <w:rFonts w:ascii="Noto Sans Condensed" w:hAnsi="Noto Sans Condensed" w:cs="Noto Sans Condensed"/>
          <w:spacing w:val="-3"/>
          <w:sz w:val="15"/>
          <w:szCs w:val="15"/>
        </w:rPr>
        <w:t xml:space="preserve">El servidor público de </w:t>
      </w:r>
      <w:r w:rsidRPr="002A6B8A">
        <w:rPr>
          <w:rFonts w:ascii="Noto Sans Condensed" w:hAnsi="Noto Sans Condensed" w:cs="Noto Sans Condensed"/>
          <w:b/>
          <w:spacing w:val="-3"/>
          <w:sz w:val="15"/>
          <w:szCs w:val="15"/>
        </w:rPr>
        <w:t>EL CETI</w:t>
      </w:r>
      <w:r w:rsidRPr="002A6B8A">
        <w:rPr>
          <w:rFonts w:ascii="Noto Sans Condensed" w:hAnsi="Noto Sans Condensed" w:cs="Noto Sans Condensed"/>
          <w:spacing w:val="-3"/>
          <w:sz w:val="15"/>
          <w:szCs w:val="15"/>
        </w:rPr>
        <w:t xml:space="preserve"> facultado para presidir el acto, declarará su inicio y será la única persona facultada para tomar todas las decisiones durante su realización.</w:t>
      </w:r>
    </w:p>
    <w:p w14:paraId="20AB77A0" w14:textId="77777777" w:rsidR="00376F8D" w:rsidRPr="002A6B8A" w:rsidRDefault="00376F8D" w:rsidP="00696E73">
      <w:pPr>
        <w:pStyle w:val="Prrafodelista"/>
        <w:tabs>
          <w:tab w:val="left" w:pos="-720"/>
        </w:tabs>
        <w:suppressAutoHyphens/>
        <w:ind w:left="709"/>
        <w:rPr>
          <w:rFonts w:ascii="Noto Sans Condensed" w:hAnsi="Noto Sans Condensed" w:cs="Noto Sans Condensed"/>
          <w:spacing w:val="-3"/>
          <w:sz w:val="15"/>
          <w:szCs w:val="15"/>
        </w:rPr>
      </w:pPr>
    </w:p>
    <w:p w14:paraId="6D190A77" w14:textId="77777777" w:rsidR="00376F8D" w:rsidRPr="002A6B8A" w:rsidRDefault="00376F8D" w:rsidP="00696E73">
      <w:pPr>
        <w:pStyle w:val="Prrafodelista"/>
        <w:widowControl w:val="0"/>
        <w:numPr>
          <w:ilvl w:val="0"/>
          <w:numId w:val="118"/>
        </w:numPr>
        <w:tabs>
          <w:tab w:val="left" w:pos="-720"/>
        </w:tabs>
        <w:suppressAutoHyphens/>
        <w:adjustRightInd w:val="0"/>
        <w:ind w:left="709" w:hanging="283"/>
        <w:jc w:val="both"/>
        <w:textAlignment w:val="baseline"/>
        <w:rPr>
          <w:rFonts w:ascii="Noto Sans Condensed" w:hAnsi="Noto Sans Condensed" w:cs="Noto Sans Condensed"/>
          <w:spacing w:val="-3"/>
          <w:sz w:val="15"/>
          <w:szCs w:val="15"/>
        </w:rPr>
      </w:pPr>
      <w:r w:rsidRPr="002A6B8A">
        <w:rPr>
          <w:rFonts w:ascii="Noto Sans Condensed" w:hAnsi="Noto Sans Condensed" w:cs="Noto Sans Condensed"/>
          <w:spacing w:val="-3"/>
          <w:sz w:val="15"/>
          <w:szCs w:val="15"/>
        </w:rPr>
        <w:t>Se darán a conocer los servidores públicos participantes, los licitantes registrados, observadores y en su caso los testigos sociales asistentes al acto.</w:t>
      </w:r>
    </w:p>
    <w:p w14:paraId="74B37329" w14:textId="77777777" w:rsidR="00376F8D" w:rsidRPr="002A6B8A" w:rsidRDefault="00376F8D" w:rsidP="00696E73">
      <w:pPr>
        <w:pStyle w:val="Prrafodelista"/>
        <w:tabs>
          <w:tab w:val="left" w:pos="-720"/>
        </w:tabs>
        <w:suppressAutoHyphens/>
        <w:ind w:left="709"/>
        <w:rPr>
          <w:rFonts w:ascii="Noto Sans Condensed" w:hAnsi="Noto Sans Condensed" w:cs="Noto Sans Condensed"/>
          <w:spacing w:val="-3"/>
          <w:sz w:val="15"/>
          <w:szCs w:val="15"/>
        </w:rPr>
      </w:pPr>
    </w:p>
    <w:p w14:paraId="2355D685" w14:textId="1A801F80" w:rsidR="00376F8D" w:rsidRPr="002A6B8A" w:rsidRDefault="00376F8D" w:rsidP="00696E73">
      <w:pPr>
        <w:pStyle w:val="Prrafodelista"/>
        <w:widowControl w:val="0"/>
        <w:numPr>
          <w:ilvl w:val="0"/>
          <w:numId w:val="118"/>
        </w:numPr>
        <w:tabs>
          <w:tab w:val="left" w:pos="-720"/>
        </w:tabs>
        <w:suppressAutoHyphens/>
        <w:adjustRightInd w:val="0"/>
        <w:ind w:left="709" w:hanging="283"/>
        <w:jc w:val="both"/>
        <w:textAlignment w:val="baseline"/>
        <w:rPr>
          <w:rFonts w:ascii="Noto Sans Condensed" w:hAnsi="Noto Sans Condensed" w:cs="Noto Sans Condensed"/>
          <w:spacing w:val="-3"/>
          <w:sz w:val="15"/>
          <w:szCs w:val="15"/>
        </w:rPr>
      </w:pPr>
      <w:r w:rsidRPr="002A6B8A">
        <w:rPr>
          <w:rFonts w:ascii="Noto Sans Condensed" w:hAnsi="Noto Sans Condensed" w:cs="Noto Sans Condensed"/>
          <w:spacing w:val="-3"/>
          <w:sz w:val="15"/>
          <w:szCs w:val="15"/>
        </w:rPr>
        <w:t xml:space="preserve">Una vez iniciado el acto se ingresará a </w:t>
      </w:r>
      <w:r w:rsidR="001E27D3">
        <w:rPr>
          <w:rFonts w:ascii="Noto Sans Condensed" w:hAnsi="Noto Sans Condensed" w:cs="Noto Sans Condensed"/>
          <w:spacing w:val="-3"/>
          <w:sz w:val="15"/>
          <w:szCs w:val="15"/>
        </w:rPr>
        <w:t>COMPRAS MX</w:t>
      </w:r>
      <w:r w:rsidRPr="002A6B8A">
        <w:rPr>
          <w:rFonts w:ascii="Noto Sans Condensed" w:hAnsi="Noto Sans Condensed" w:cs="Noto Sans Condensed"/>
          <w:spacing w:val="-3"/>
          <w:sz w:val="15"/>
          <w:szCs w:val="15"/>
        </w:rPr>
        <w:t xml:space="preserve"> para verificar el envío de proposiciones por medios remotos de comunicación electrónica.</w:t>
      </w:r>
    </w:p>
    <w:p w14:paraId="2F137213" w14:textId="77777777" w:rsidR="00376F8D" w:rsidRPr="002A6B8A" w:rsidRDefault="00376F8D" w:rsidP="00696E73">
      <w:pPr>
        <w:pStyle w:val="Prrafodelista"/>
        <w:tabs>
          <w:tab w:val="left" w:pos="-720"/>
        </w:tabs>
        <w:suppressAutoHyphens/>
        <w:ind w:left="709"/>
        <w:rPr>
          <w:rFonts w:ascii="Noto Sans Condensed" w:hAnsi="Noto Sans Condensed" w:cs="Noto Sans Condensed"/>
          <w:spacing w:val="-3"/>
          <w:sz w:val="15"/>
          <w:szCs w:val="15"/>
        </w:rPr>
      </w:pPr>
    </w:p>
    <w:p w14:paraId="180C20DD" w14:textId="6F4381A6" w:rsidR="00376F8D" w:rsidRPr="002A6B8A" w:rsidRDefault="00376F8D" w:rsidP="00696E73">
      <w:pPr>
        <w:pStyle w:val="Prrafodelista"/>
        <w:widowControl w:val="0"/>
        <w:numPr>
          <w:ilvl w:val="0"/>
          <w:numId w:val="118"/>
        </w:numPr>
        <w:tabs>
          <w:tab w:val="left" w:pos="-720"/>
        </w:tabs>
        <w:suppressAutoHyphens/>
        <w:adjustRightInd w:val="0"/>
        <w:ind w:left="709" w:hanging="283"/>
        <w:jc w:val="both"/>
        <w:textAlignment w:val="baseline"/>
        <w:rPr>
          <w:rFonts w:ascii="Noto Sans Condensed" w:hAnsi="Noto Sans Condensed" w:cs="Noto Sans Condensed"/>
          <w:spacing w:val="-3"/>
          <w:sz w:val="15"/>
          <w:szCs w:val="15"/>
        </w:rPr>
      </w:pPr>
      <w:r w:rsidRPr="002A6B8A">
        <w:rPr>
          <w:rFonts w:ascii="Noto Sans Condensed" w:hAnsi="Noto Sans Condensed" w:cs="Noto Sans Condensed"/>
          <w:spacing w:val="-3"/>
          <w:sz w:val="15"/>
          <w:szCs w:val="15"/>
        </w:rPr>
        <w:t xml:space="preserve">Se procederá a la apertura de los sobres </w:t>
      </w:r>
      <w:r w:rsidR="00C542F8">
        <w:rPr>
          <w:rFonts w:ascii="Noto Sans Condensed" w:hAnsi="Noto Sans Condensed" w:cs="Noto Sans Condensed"/>
          <w:spacing w:val="-3"/>
          <w:sz w:val="15"/>
          <w:szCs w:val="15"/>
        </w:rPr>
        <w:t xml:space="preserve">digitales </w:t>
      </w:r>
      <w:r w:rsidRPr="002A6B8A">
        <w:rPr>
          <w:rFonts w:ascii="Noto Sans Condensed" w:hAnsi="Noto Sans Condensed" w:cs="Noto Sans Condensed"/>
          <w:spacing w:val="-3"/>
          <w:sz w:val="15"/>
          <w:szCs w:val="15"/>
        </w:rPr>
        <w:t xml:space="preserve">generados mediante el sistema, en el supuesto de que durante el acto de presentación y apertura de proposiciones, por causas ajenas a la voluntad de la </w:t>
      </w:r>
      <w:r w:rsidR="00297124" w:rsidRPr="002A6B8A">
        <w:rPr>
          <w:rFonts w:ascii="Noto Sans Condensed" w:hAnsi="Noto Sans Condensed" w:cs="Noto Sans Condensed"/>
          <w:spacing w:val="-3"/>
          <w:sz w:val="15"/>
          <w:szCs w:val="15"/>
        </w:rPr>
        <w:t>Secretaría Anticorrupción y Buen Gobierno</w:t>
      </w:r>
      <w:r w:rsidRPr="002A6B8A">
        <w:rPr>
          <w:rFonts w:ascii="Noto Sans Condensed" w:hAnsi="Noto Sans Condensed" w:cs="Noto Sans Condensed"/>
          <w:spacing w:val="-3"/>
          <w:sz w:val="15"/>
          <w:szCs w:val="15"/>
        </w:rPr>
        <w:t xml:space="preserve"> o de </w:t>
      </w:r>
      <w:r w:rsidRPr="002A6B8A">
        <w:rPr>
          <w:rFonts w:ascii="Noto Sans Condensed" w:hAnsi="Noto Sans Condensed" w:cs="Noto Sans Condensed"/>
          <w:b/>
          <w:spacing w:val="-3"/>
          <w:sz w:val="15"/>
          <w:szCs w:val="15"/>
        </w:rPr>
        <w:t>EL CETI</w:t>
      </w:r>
      <w:r w:rsidRPr="002A6B8A">
        <w:rPr>
          <w:rFonts w:ascii="Noto Sans Condensed" w:hAnsi="Noto Sans Condensed" w:cs="Noto Sans Condensed"/>
          <w:spacing w:val="-3"/>
          <w:sz w:val="15"/>
          <w:szCs w:val="15"/>
        </w:rPr>
        <w:t xml:space="preserve">, no sea posible abrir los sobres </w:t>
      </w:r>
      <w:r w:rsidR="00C542F8">
        <w:rPr>
          <w:rFonts w:ascii="Noto Sans Condensed" w:hAnsi="Noto Sans Condensed" w:cs="Noto Sans Condensed"/>
          <w:spacing w:val="-3"/>
          <w:sz w:val="15"/>
          <w:szCs w:val="15"/>
        </w:rPr>
        <w:t xml:space="preserve">digitales </w:t>
      </w:r>
      <w:r w:rsidRPr="002A6B8A">
        <w:rPr>
          <w:rFonts w:ascii="Noto Sans Condensed" w:hAnsi="Noto Sans Condensed" w:cs="Noto Sans Condensed"/>
          <w:spacing w:val="-3"/>
          <w:sz w:val="15"/>
          <w:szCs w:val="15"/>
        </w:rPr>
        <w:t xml:space="preserve">que contengan las propuestas enviadas por </w:t>
      </w:r>
      <w:r w:rsidR="001E27D3">
        <w:rPr>
          <w:rFonts w:ascii="Noto Sans Condensed" w:hAnsi="Noto Sans Condensed" w:cs="Noto Sans Condensed"/>
          <w:spacing w:val="-3"/>
          <w:sz w:val="15"/>
          <w:szCs w:val="15"/>
        </w:rPr>
        <w:t>COMPRAS MX</w:t>
      </w:r>
      <w:r w:rsidRPr="002A6B8A">
        <w:rPr>
          <w:rFonts w:ascii="Noto Sans Condensed" w:hAnsi="Noto Sans Condensed" w:cs="Noto Sans Condensed"/>
          <w:spacing w:val="-3"/>
          <w:sz w:val="15"/>
          <w:szCs w:val="15"/>
        </w:rPr>
        <w:t xml:space="preserve">, el acto se reanudará a partir de que se restablezcan las condiciones que dieron origen a la interrupción, salvo lo previsto en el numeral </w:t>
      </w:r>
      <w:r w:rsidRPr="002A6B8A">
        <w:rPr>
          <w:rFonts w:ascii="Noto Sans Condensed" w:hAnsi="Noto Sans Condensed" w:cs="Noto Sans Condensed"/>
          <w:b/>
          <w:spacing w:val="-3"/>
          <w:sz w:val="15"/>
          <w:szCs w:val="15"/>
        </w:rPr>
        <w:t>29</w:t>
      </w:r>
      <w:r w:rsidRPr="002A6B8A">
        <w:rPr>
          <w:rFonts w:ascii="Noto Sans Condensed" w:hAnsi="Noto Sans Condensed" w:cs="Noto Sans Condensed"/>
          <w:spacing w:val="-3"/>
          <w:sz w:val="15"/>
          <w:szCs w:val="15"/>
        </w:rPr>
        <w:t xml:space="preserve"> del Acuerdo por el que se establecen las disposiciones que se deberán observar para la utilización del Sistema electrónico de Información Pública Gubernamental denominado </w:t>
      </w:r>
      <w:r w:rsidR="001E27D3">
        <w:rPr>
          <w:rFonts w:ascii="Noto Sans Condensed" w:hAnsi="Noto Sans Condensed" w:cs="Noto Sans Condensed"/>
          <w:spacing w:val="-3"/>
          <w:sz w:val="15"/>
          <w:szCs w:val="15"/>
        </w:rPr>
        <w:t>COMPRAS MX</w:t>
      </w:r>
      <w:r w:rsidRPr="002A6B8A">
        <w:rPr>
          <w:rFonts w:ascii="Noto Sans Condensed" w:hAnsi="Noto Sans Condensed" w:cs="Noto Sans Condensed"/>
          <w:spacing w:val="-3"/>
          <w:sz w:val="15"/>
          <w:szCs w:val="15"/>
        </w:rPr>
        <w:t xml:space="preserve">  el cual contempla lo siguiente:</w:t>
      </w:r>
    </w:p>
    <w:p w14:paraId="24558F96" w14:textId="77777777" w:rsidR="00376F8D" w:rsidRPr="002A6B8A" w:rsidRDefault="00376F8D" w:rsidP="00696E73">
      <w:pPr>
        <w:pStyle w:val="Prrafodelista"/>
        <w:ind w:left="709"/>
        <w:rPr>
          <w:rFonts w:ascii="Noto Sans Condensed" w:hAnsi="Noto Sans Condensed" w:cs="Noto Sans Condensed"/>
          <w:spacing w:val="-3"/>
          <w:sz w:val="15"/>
          <w:szCs w:val="15"/>
        </w:rPr>
      </w:pPr>
    </w:p>
    <w:p w14:paraId="0172240B" w14:textId="77777777" w:rsidR="00376F8D" w:rsidRPr="002A6B8A" w:rsidRDefault="00376F8D" w:rsidP="00696E73">
      <w:pPr>
        <w:pStyle w:val="Prrafodelista"/>
        <w:ind w:left="709"/>
        <w:jc w:val="both"/>
        <w:rPr>
          <w:rFonts w:ascii="Noto Sans Condensed" w:hAnsi="Noto Sans Condensed" w:cs="Noto Sans Condensed"/>
          <w:i/>
          <w:iCs/>
          <w:spacing w:val="-3"/>
          <w:sz w:val="15"/>
          <w:szCs w:val="15"/>
        </w:rPr>
      </w:pPr>
      <w:r w:rsidRPr="002A6B8A">
        <w:rPr>
          <w:rFonts w:ascii="Noto Sans Condensed" w:hAnsi="Noto Sans Condensed" w:cs="Noto Sans Condensed"/>
          <w:i/>
          <w:iCs/>
          <w:spacing w:val="-3"/>
          <w:sz w:val="15"/>
          <w:szCs w:val="15"/>
        </w:rPr>
        <w:t>29.-</w:t>
      </w:r>
      <w:r w:rsidRPr="002A6B8A">
        <w:rPr>
          <w:rFonts w:ascii="Noto Sans Condensed" w:hAnsi="Noto Sans Condensed" w:cs="Noto Sans Condensed"/>
          <w:b/>
          <w:bCs/>
          <w:i/>
          <w:iCs/>
          <w:spacing w:val="-3"/>
          <w:sz w:val="15"/>
          <w:szCs w:val="15"/>
        </w:rPr>
        <w:t xml:space="preserve"> </w:t>
      </w:r>
      <w:r w:rsidRPr="002A6B8A">
        <w:rPr>
          <w:rFonts w:ascii="Noto Sans Condensed" w:hAnsi="Noto Sans Condensed" w:cs="Noto Sans Condensed"/>
          <w:i/>
          <w:iCs/>
          <w:spacing w:val="-3"/>
          <w:sz w:val="15"/>
          <w:szCs w:val="15"/>
        </w:rPr>
        <w:t>Las dependencias y entidades, a través de la Unidad Compradora, recabarán de los licitantes su aceptación de que se tendrán como no presentadas sus proposiciones y, en su caso, la documentación requerida por la Unidad Compradora, cuando el archivo electrónico en el que se contengan las proposiciones y/o demás información no pueda abrirse por tener algún virus informático o por cualquier otra causa ajena a las dependencias o entidad.</w:t>
      </w:r>
    </w:p>
    <w:p w14:paraId="12DD7677" w14:textId="77777777" w:rsidR="00376F8D" w:rsidRPr="002A6B8A" w:rsidRDefault="00376F8D" w:rsidP="00696E73">
      <w:pPr>
        <w:pStyle w:val="Prrafodelista"/>
        <w:ind w:left="709"/>
        <w:rPr>
          <w:rFonts w:ascii="Noto Sans Condensed" w:hAnsi="Noto Sans Condensed" w:cs="Noto Sans Condensed"/>
          <w:spacing w:val="-3"/>
          <w:sz w:val="15"/>
          <w:szCs w:val="15"/>
        </w:rPr>
      </w:pPr>
    </w:p>
    <w:p w14:paraId="55167D1C" w14:textId="77777777" w:rsidR="00376F8D" w:rsidRPr="002A6B8A" w:rsidRDefault="00376F8D" w:rsidP="00696E73">
      <w:pPr>
        <w:pStyle w:val="Prrafodelista"/>
        <w:widowControl w:val="0"/>
        <w:numPr>
          <w:ilvl w:val="0"/>
          <w:numId w:val="118"/>
        </w:numPr>
        <w:tabs>
          <w:tab w:val="left" w:pos="-720"/>
        </w:tabs>
        <w:suppressAutoHyphens/>
        <w:adjustRightInd w:val="0"/>
        <w:ind w:left="709" w:hanging="283"/>
        <w:jc w:val="both"/>
        <w:textAlignment w:val="baseline"/>
        <w:rPr>
          <w:rFonts w:ascii="Noto Sans Condensed" w:hAnsi="Noto Sans Condensed" w:cs="Noto Sans Condensed"/>
          <w:spacing w:val="-3"/>
          <w:sz w:val="15"/>
          <w:szCs w:val="15"/>
        </w:rPr>
      </w:pPr>
      <w:r w:rsidRPr="002A6B8A">
        <w:rPr>
          <w:rFonts w:ascii="Noto Sans Condensed" w:hAnsi="Noto Sans Condensed" w:cs="Noto Sans Condensed"/>
          <w:spacing w:val="-3"/>
          <w:sz w:val="15"/>
          <w:szCs w:val="15"/>
        </w:rPr>
        <w:t xml:space="preserve">Acto seguido, en presencia de los que asistan al acto, de acuerdo a lo señalado en los artículos </w:t>
      </w:r>
      <w:r w:rsidRPr="002A6B8A">
        <w:rPr>
          <w:rFonts w:ascii="Noto Sans Condensed" w:hAnsi="Noto Sans Condensed" w:cs="Noto Sans Condensed"/>
          <w:b/>
          <w:spacing w:val="-3"/>
          <w:sz w:val="15"/>
          <w:szCs w:val="15"/>
        </w:rPr>
        <w:t>47</w:t>
      </w:r>
      <w:r w:rsidRPr="002A6B8A">
        <w:rPr>
          <w:rFonts w:ascii="Noto Sans Condensed" w:hAnsi="Noto Sans Condensed" w:cs="Noto Sans Condensed"/>
          <w:spacing w:val="-3"/>
          <w:sz w:val="15"/>
          <w:szCs w:val="15"/>
        </w:rPr>
        <w:t xml:space="preserve"> y </w:t>
      </w:r>
      <w:r w:rsidRPr="002A6B8A">
        <w:rPr>
          <w:rFonts w:ascii="Noto Sans Condensed" w:hAnsi="Noto Sans Condensed" w:cs="Noto Sans Condensed"/>
          <w:b/>
          <w:spacing w:val="-3"/>
          <w:sz w:val="15"/>
          <w:szCs w:val="15"/>
        </w:rPr>
        <w:t>48</w:t>
      </w:r>
      <w:r w:rsidRPr="002A6B8A">
        <w:rPr>
          <w:rFonts w:ascii="Noto Sans Condensed" w:hAnsi="Noto Sans Condensed" w:cs="Noto Sans Condensed"/>
          <w:spacing w:val="-3"/>
          <w:sz w:val="15"/>
          <w:szCs w:val="15"/>
        </w:rPr>
        <w:t xml:space="preserve"> del </w:t>
      </w:r>
      <w:r w:rsidRPr="002A6B8A">
        <w:rPr>
          <w:rFonts w:ascii="Noto Sans Condensed" w:hAnsi="Noto Sans Condensed" w:cs="Noto Sans Condensed"/>
          <w:b/>
          <w:spacing w:val="-3"/>
          <w:sz w:val="15"/>
          <w:szCs w:val="15"/>
        </w:rPr>
        <w:t>RLAASSP</w:t>
      </w:r>
      <w:r w:rsidRPr="002A6B8A">
        <w:rPr>
          <w:rFonts w:ascii="Noto Sans Condensed" w:hAnsi="Noto Sans Condensed" w:cs="Noto Sans Condensed"/>
          <w:spacing w:val="-3"/>
          <w:sz w:val="15"/>
          <w:szCs w:val="15"/>
        </w:rPr>
        <w:t xml:space="preserve"> y se hará constar la documentación presentada sin entrar al análisis de su contenido, el cual se efectuará posteriormente durante el proceso de evaluación de propuestas, por lo que en términos de la fracción </w:t>
      </w:r>
      <w:r w:rsidRPr="002A6B8A">
        <w:rPr>
          <w:rFonts w:ascii="Noto Sans Condensed" w:hAnsi="Noto Sans Condensed" w:cs="Noto Sans Condensed"/>
          <w:b/>
          <w:spacing w:val="-3"/>
          <w:sz w:val="15"/>
          <w:szCs w:val="15"/>
        </w:rPr>
        <w:t>III</w:t>
      </w:r>
      <w:r w:rsidRPr="002A6B8A">
        <w:rPr>
          <w:rFonts w:ascii="Noto Sans Condensed" w:hAnsi="Noto Sans Condensed" w:cs="Noto Sans Condensed"/>
          <w:spacing w:val="-3"/>
          <w:sz w:val="15"/>
          <w:szCs w:val="15"/>
        </w:rPr>
        <w:t xml:space="preserve"> del mencionado artículo </w:t>
      </w:r>
      <w:r w:rsidRPr="002A6B8A">
        <w:rPr>
          <w:rFonts w:ascii="Noto Sans Condensed" w:hAnsi="Noto Sans Condensed" w:cs="Noto Sans Condensed"/>
          <w:b/>
          <w:spacing w:val="-3"/>
          <w:sz w:val="15"/>
          <w:szCs w:val="15"/>
        </w:rPr>
        <w:t>48</w:t>
      </w:r>
      <w:r w:rsidRPr="002A6B8A">
        <w:rPr>
          <w:rFonts w:ascii="Noto Sans Condensed" w:hAnsi="Noto Sans Condensed" w:cs="Noto Sans Condensed"/>
          <w:spacing w:val="-3"/>
          <w:sz w:val="15"/>
          <w:szCs w:val="15"/>
        </w:rPr>
        <w:t xml:space="preserve"> del </w:t>
      </w:r>
      <w:r w:rsidRPr="002A6B8A">
        <w:rPr>
          <w:rFonts w:ascii="Noto Sans Condensed" w:hAnsi="Noto Sans Condensed" w:cs="Noto Sans Condensed"/>
          <w:b/>
          <w:spacing w:val="-3"/>
          <w:sz w:val="15"/>
          <w:szCs w:val="15"/>
        </w:rPr>
        <w:t>RLAASSP</w:t>
      </w:r>
      <w:r w:rsidRPr="002A6B8A">
        <w:rPr>
          <w:rFonts w:ascii="Noto Sans Condensed" w:hAnsi="Noto Sans Condensed" w:cs="Noto Sans Condensed"/>
          <w:spacing w:val="-3"/>
          <w:sz w:val="15"/>
          <w:szCs w:val="15"/>
        </w:rPr>
        <w:t>, no se podrá desechar ninguna propuesta durante este acto.</w:t>
      </w:r>
    </w:p>
    <w:p w14:paraId="5ACA8442" w14:textId="77777777" w:rsidR="00376F8D" w:rsidRPr="002A6B8A" w:rsidRDefault="00376F8D" w:rsidP="00696E73">
      <w:pPr>
        <w:pStyle w:val="Prrafodelista"/>
        <w:tabs>
          <w:tab w:val="left" w:pos="-720"/>
        </w:tabs>
        <w:suppressAutoHyphens/>
        <w:ind w:left="709"/>
        <w:rPr>
          <w:rFonts w:ascii="Noto Sans Condensed" w:hAnsi="Noto Sans Condensed" w:cs="Noto Sans Condensed"/>
          <w:spacing w:val="-3"/>
          <w:sz w:val="15"/>
          <w:szCs w:val="15"/>
        </w:rPr>
      </w:pPr>
    </w:p>
    <w:p w14:paraId="2640BB7C" w14:textId="18367196" w:rsidR="00376F8D" w:rsidRPr="002A6B8A" w:rsidRDefault="00376F8D" w:rsidP="00696E73">
      <w:pPr>
        <w:pStyle w:val="Prrafodelista"/>
        <w:widowControl w:val="0"/>
        <w:numPr>
          <w:ilvl w:val="0"/>
          <w:numId w:val="118"/>
        </w:numPr>
        <w:tabs>
          <w:tab w:val="left" w:pos="-720"/>
        </w:tabs>
        <w:suppressAutoHyphens/>
        <w:adjustRightInd w:val="0"/>
        <w:ind w:left="709" w:hanging="283"/>
        <w:jc w:val="both"/>
        <w:textAlignment w:val="baseline"/>
        <w:rPr>
          <w:rFonts w:ascii="Noto Sans Condensed" w:hAnsi="Noto Sans Condensed" w:cs="Noto Sans Condensed"/>
          <w:spacing w:val="-3"/>
          <w:sz w:val="15"/>
          <w:szCs w:val="15"/>
        </w:rPr>
      </w:pPr>
      <w:r w:rsidRPr="002A6B8A">
        <w:rPr>
          <w:rFonts w:ascii="Noto Sans Condensed" w:hAnsi="Noto Sans Condensed" w:cs="Noto Sans Condensed"/>
          <w:b/>
          <w:spacing w:val="-3"/>
          <w:sz w:val="15"/>
          <w:szCs w:val="15"/>
        </w:rPr>
        <w:t>EL CETI</w:t>
      </w:r>
      <w:r w:rsidRPr="002A6B8A">
        <w:rPr>
          <w:rFonts w:ascii="Noto Sans Condensed" w:hAnsi="Noto Sans Condensed" w:cs="Noto Sans Condensed"/>
          <w:spacing w:val="-3"/>
          <w:sz w:val="15"/>
          <w:szCs w:val="15"/>
        </w:rPr>
        <w:t xml:space="preserve"> conforme al artículo </w:t>
      </w:r>
      <w:r w:rsidR="00951421" w:rsidRPr="002A6B8A">
        <w:rPr>
          <w:rFonts w:ascii="Noto Sans Condensed" w:hAnsi="Noto Sans Condensed" w:cs="Noto Sans Condensed"/>
          <w:b/>
          <w:spacing w:val="-3"/>
          <w:sz w:val="15"/>
          <w:szCs w:val="15"/>
        </w:rPr>
        <w:t>46</w:t>
      </w:r>
      <w:r w:rsidRPr="002A6B8A">
        <w:rPr>
          <w:rFonts w:ascii="Noto Sans Condensed" w:hAnsi="Noto Sans Condensed" w:cs="Noto Sans Condensed"/>
          <w:spacing w:val="-3"/>
          <w:sz w:val="15"/>
          <w:szCs w:val="15"/>
        </w:rPr>
        <w:t xml:space="preserve"> fracción </w:t>
      </w:r>
      <w:r w:rsidRPr="002A6B8A">
        <w:rPr>
          <w:rFonts w:ascii="Noto Sans Condensed" w:hAnsi="Noto Sans Condensed" w:cs="Noto Sans Condensed"/>
          <w:b/>
          <w:spacing w:val="-3"/>
          <w:sz w:val="15"/>
          <w:szCs w:val="15"/>
        </w:rPr>
        <w:t>III</w:t>
      </w:r>
      <w:r w:rsidRPr="002A6B8A">
        <w:rPr>
          <w:rFonts w:ascii="Noto Sans Condensed" w:hAnsi="Noto Sans Condensed" w:cs="Noto Sans Condensed"/>
          <w:spacing w:val="-3"/>
          <w:sz w:val="15"/>
          <w:szCs w:val="15"/>
        </w:rPr>
        <w:t xml:space="preserve"> de la </w:t>
      </w:r>
      <w:r w:rsidRPr="002A6B8A">
        <w:rPr>
          <w:rFonts w:ascii="Noto Sans Condensed" w:hAnsi="Noto Sans Condensed" w:cs="Noto Sans Condensed"/>
          <w:b/>
          <w:spacing w:val="-3"/>
          <w:sz w:val="15"/>
          <w:szCs w:val="15"/>
        </w:rPr>
        <w:t>LASSSP</w:t>
      </w:r>
      <w:r w:rsidRPr="002A6B8A">
        <w:rPr>
          <w:rFonts w:ascii="Noto Sans Condensed" w:hAnsi="Noto Sans Condensed" w:cs="Noto Sans Condensed"/>
          <w:spacing w:val="-3"/>
          <w:sz w:val="15"/>
          <w:szCs w:val="15"/>
        </w:rPr>
        <w:t>, se levantará el acta correspondiente que servirá de constancia de la celebración del acto de presentación y apertura de proposiciones, se hará constar el importe total de cada partida de las proposiciones presentadas, así mismo se señalará lugar, fecha y hora en que se dará a conocer el fallo de la Invitación. El acta será firmada por los asistentes, a los cuales se les entregará copia simple de la misma. La falta de firma de algún licitante no invalidará su contenido y efectos.</w:t>
      </w:r>
    </w:p>
    <w:p w14:paraId="1C653FEB" w14:textId="77777777" w:rsidR="00376F8D" w:rsidRPr="002A6B8A" w:rsidRDefault="00376F8D" w:rsidP="00696E73">
      <w:pPr>
        <w:pStyle w:val="Prrafodelista"/>
        <w:tabs>
          <w:tab w:val="left" w:pos="-720"/>
        </w:tabs>
        <w:suppressAutoHyphens/>
        <w:ind w:left="709"/>
        <w:rPr>
          <w:rFonts w:ascii="Noto Sans Condensed" w:hAnsi="Noto Sans Condensed" w:cs="Noto Sans Condensed"/>
          <w:spacing w:val="-3"/>
          <w:sz w:val="15"/>
          <w:szCs w:val="15"/>
        </w:rPr>
      </w:pPr>
    </w:p>
    <w:p w14:paraId="7351D2DD" w14:textId="34DD4E2A" w:rsidR="00376F8D" w:rsidRPr="002A6B8A" w:rsidRDefault="00376F8D" w:rsidP="00696E73">
      <w:pPr>
        <w:spacing w:after="0" w:line="240" w:lineRule="auto"/>
        <w:ind w:left="709"/>
        <w:jc w:val="both"/>
        <w:rPr>
          <w:rFonts w:ascii="Noto Sans Condensed" w:hAnsi="Noto Sans Condensed" w:cs="Noto Sans Condensed"/>
          <w:spacing w:val="-3"/>
          <w:sz w:val="15"/>
          <w:szCs w:val="15"/>
        </w:rPr>
      </w:pPr>
      <w:r w:rsidRPr="002A6B8A">
        <w:rPr>
          <w:rFonts w:ascii="Noto Sans Condensed" w:hAnsi="Noto Sans Condensed" w:cs="Noto Sans Condensed"/>
          <w:spacing w:val="-3"/>
          <w:sz w:val="15"/>
          <w:szCs w:val="15"/>
        </w:rPr>
        <w:t xml:space="preserve">El acta correspondiente al acto de presentación y apertura de proposiciones, se difundirá a través de </w:t>
      </w:r>
      <w:r w:rsidR="001E27D3">
        <w:rPr>
          <w:rFonts w:ascii="Noto Sans Condensed" w:hAnsi="Noto Sans Condensed" w:cs="Noto Sans Condensed"/>
          <w:spacing w:val="-3"/>
          <w:sz w:val="15"/>
          <w:szCs w:val="15"/>
        </w:rPr>
        <w:t>COMPRAS MX</w:t>
      </w:r>
      <w:r w:rsidR="00C47E71" w:rsidRPr="002A6B8A">
        <w:rPr>
          <w:rFonts w:ascii="Noto Sans Condensed" w:hAnsi="Noto Sans Condensed" w:cs="Noto Sans Condensed"/>
          <w:spacing w:val="-3"/>
          <w:sz w:val="15"/>
          <w:szCs w:val="15"/>
        </w:rPr>
        <w:t xml:space="preserve"> </w:t>
      </w:r>
      <w:r w:rsidRPr="002A6B8A">
        <w:rPr>
          <w:rFonts w:ascii="Noto Sans Condensed" w:hAnsi="Noto Sans Condensed" w:cs="Noto Sans Condensed"/>
          <w:spacing w:val="-3"/>
          <w:sz w:val="15"/>
          <w:szCs w:val="15"/>
        </w:rPr>
        <w:t xml:space="preserve">al concluir el mismo, para efectos de su notificación en términos de lo dispuesto en el último párrafo del artículo </w:t>
      </w:r>
      <w:r w:rsidR="009870E6" w:rsidRPr="002A6B8A">
        <w:rPr>
          <w:rFonts w:ascii="Noto Sans Condensed" w:hAnsi="Noto Sans Condensed" w:cs="Noto Sans Condensed"/>
          <w:b/>
          <w:spacing w:val="-3"/>
          <w:sz w:val="15"/>
          <w:szCs w:val="15"/>
        </w:rPr>
        <w:t>50</w:t>
      </w:r>
      <w:r w:rsidRPr="002A6B8A">
        <w:rPr>
          <w:rFonts w:ascii="Noto Sans Condensed" w:hAnsi="Noto Sans Condensed" w:cs="Noto Sans Condensed"/>
          <w:spacing w:val="-3"/>
          <w:sz w:val="15"/>
          <w:szCs w:val="15"/>
        </w:rPr>
        <w:t xml:space="preserve"> de la </w:t>
      </w:r>
      <w:r w:rsidRPr="002A6B8A">
        <w:rPr>
          <w:rFonts w:ascii="Noto Sans Condensed" w:hAnsi="Noto Sans Condensed" w:cs="Noto Sans Condensed"/>
          <w:b/>
          <w:spacing w:val="-3"/>
          <w:sz w:val="15"/>
          <w:szCs w:val="15"/>
        </w:rPr>
        <w:t>LAASSP</w:t>
      </w:r>
      <w:r w:rsidRPr="002A6B8A">
        <w:rPr>
          <w:rFonts w:ascii="Noto Sans Condensed" w:hAnsi="Noto Sans Condensed" w:cs="Noto Sans Condensed"/>
          <w:spacing w:val="-3"/>
          <w:sz w:val="15"/>
          <w:szCs w:val="15"/>
        </w:rPr>
        <w:t>.</w:t>
      </w:r>
    </w:p>
    <w:p w14:paraId="28D079E5" w14:textId="0B7176A8" w:rsidR="001B0C18" w:rsidRPr="002A6B8A" w:rsidRDefault="001B0C18" w:rsidP="00DC78E9">
      <w:pPr>
        <w:tabs>
          <w:tab w:val="left" w:pos="567"/>
        </w:tabs>
        <w:spacing w:after="0" w:line="240" w:lineRule="auto"/>
        <w:ind w:left="851"/>
        <w:jc w:val="both"/>
        <w:rPr>
          <w:rFonts w:ascii="Noto Sans Condensed" w:hAnsi="Noto Sans Condensed" w:cs="Noto Sans Condensed"/>
          <w:color w:val="auto"/>
          <w:sz w:val="15"/>
          <w:szCs w:val="15"/>
        </w:rPr>
      </w:pPr>
    </w:p>
    <w:p w14:paraId="60E1061B" w14:textId="77777777" w:rsidR="001B0C18" w:rsidRPr="002A6B8A" w:rsidRDefault="001B0C18" w:rsidP="00AC7A76">
      <w:pPr>
        <w:pStyle w:val="Prrafodelista"/>
        <w:numPr>
          <w:ilvl w:val="1"/>
          <w:numId w:val="61"/>
        </w:numPr>
        <w:ind w:left="567" w:hanging="425"/>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Notificación del Fallo.</w:t>
      </w:r>
    </w:p>
    <w:p w14:paraId="33B41153" w14:textId="77777777" w:rsidR="001B0C18" w:rsidRPr="002A6B8A" w:rsidRDefault="001B0C18" w:rsidP="00DC78E9">
      <w:pPr>
        <w:pStyle w:val="Prrafodelista"/>
        <w:tabs>
          <w:tab w:val="left" w:pos="567"/>
        </w:tabs>
        <w:ind w:left="851"/>
        <w:jc w:val="both"/>
        <w:rPr>
          <w:rFonts w:ascii="Noto Sans Condensed" w:hAnsi="Noto Sans Condensed" w:cs="Noto Sans Condensed"/>
          <w:b/>
          <w:sz w:val="15"/>
          <w:szCs w:val="15"/>
        </w:rPr>
      </w:pPr>
    </w:p>
    <w:p w14:paraId="1E097CFD" w14:textId="0A5AEA03" w:rsidR="001B0C18" w:rsidRPr="002A6B8A" w:rsidRDefault="001B0C18" w:rsidP="008A28DE">
      <w:pPr>
        <w:pStyle w:val="Prrafodelista"/>
        <w:tabs>
          <w:tab w:val="left" w:pos="567"/>
        </w:tabs>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El Fallo se emitirá dentro del término de los 20 (veinte) días naturales siguientes a la celebración del acto de presentación y apertura de proposiciones, de conformidad a lo dispuesto por el artículo </w:t>
      </w:r>
      <w:r w:rsidR="009870E6" w:rsidRPr="002A6B8A">
        <w:rPr>
          <w:rFonts w:ascii="Noto Sans Condensed" w:hAnsi="Noto Sans Condensed" w:cs="Noto Sans Condensed"/>
          <w:sz w:val="15"/>
          <w:szCs w:val="15"/>
        </w:rPr>
        <w:t>46</w:t>
      </w:r>
      <w:r w:rsidRPr="002A6B8A">
        <w:rPr>
          <w:rFonts w:ascii="Noto Sans Condensed" w:hAnsi="Noto Sans Condensed" w:cs="Noto Sans Condensed"/>
          <w:sz w:val="15"/>
          <w:szCs w:val="15"/>
        </w:rPr>
        <w:t>, fracción II de la LAASSP.</w:t>
      </w:r>
    </w:p>
    <w:p w14:paraId="6D0CB599" w14:textId="77777777" w:rsidR="001B0C18" w:rsidRPr="002A6B8A" w:rsidRDefault="001B0C18" w:rsidP="00DC78E9">
      <w:pPr>
        <w:pStyle w:val="Prrafodelista"/>
        <w:tabs>
          <w:tab w:val="left" w:pos="567"/>
        </w:tabs>
        <w:ind w:left="567"/>
        <w:jc w:val="both"/>
        <w:rPr>
          <w:rFonts w:ascii="Noto Sans Condensed" w:hAnsi="Noto Sans Condensed" w:cs="Noto Sans Condensed"/>
          <w:sz w:val="15"/>
          <w:szCs w:val="15"/>
        </w:rPr>
      </w:pPr>
    </w:p>
    <w:p w14:paraId="1B9F978F" w14:textId="6B844B6C" w:rsidR="001B0C18" w:rsidRPr="002A6B8A" w:rsidRDefault="001B0C18" w:rsidP="008A28DE">
      <w:pPr>
        <w:pStyle w:val="Prrafodelista"/>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El Acto de comunicación y notificación del Fallo se realizará en junta pública y con o sin la presencia de los </w:t>
      </w:r>
      <w:r w:rsidR="007C4EF1" w:rsidRPr="002A6B8A">
        <w:rPr>
          <w:rFonts w:ascii="Noto Sans Condensed" w:hAnsi="Noto Sans Condensed" w:cs="Noto Sans Condensed"/>
          <w:sz w:val="15"/>
          <w:szCs w:val="15"/>
        </w:rPr>
        <w:t>licitantes</w:t>
      </w:r>
      <w:r w:rsidRPr="002A6B8A">
        <w:rPr>
          <w:rFonts w:ascii="Noto Sans Condensed" w:hAnsi="Noto Sans Condensed" w:cs="Noto Sans Condensed"/>
          <w:sz w:val="15"/>
          <w:szCs w:val="15"/>
        </w:rPr>
        <w:t xml:space="preserve">, de conformidad con lo dispuesto por los artículos </w:t>
      </w:r>
      <w:r w:rsidR="00496D02" w:rsidRPr="002A6B8A">
        <w:rPr>
          <w:rFonts w:ascii="Noto Sans Condensed" w:hAnsi="Noto Sans Condensed" w:cs="Noto Sans Condensed"/>
          <w:sz w:val="15"/>
          <w:szCs w:val="15"/>
        </w:rPr>
        <w:t>36</w:t>
      </w:r>
      <w:r w:rsidRPr="002A6B8A">
        <w:rPr>
          <w:rFonts w:ascii="Noto Sans Condensed" w:hAnsi="Noto Sans Condensed" w:cs="Noto Sans Condensed"/>
          <w:sz w:val="15"/>
          <w:szCs w:val="15"/>
        </w:rPr>
        <w:t xml:space="preserve">, </w:t>
      </w:r>
      <w:r w:rsidR="00496D02" w:rsidRPr="002A6B8A">
        <w:rPr>
          <w:rFonts w:ascii="Noto Sans Condensed" w:hAnsi="Noto Sans Condensed" w:cs="Noto Sans Condensed"/>
          <w:sz w:val="15"/>
          <w:szCs w:val="15"/>
        </w:rPr>
        <w:t>y 49</w:t>
      </w:r>
      <w:r w:rsidRPr="002A6B8A">
        <w:rPr>
          <w:rFonts w:ascii="Noto Sans Condensed" w:hAnsi="Noto Sans Condensed" w:cs="Noto Sans Condensed"/>
          <w:sz w:val="15"/>
          <w:szCs w:val="15"/>
        </w:rPr>
        <w:t xml:space="preserve"> de la LAASSP, la cual se llevará a cabo el </w:t>
      </w:r>
      <w:r w:rsidRPr="002A6B8A">
        <w:rPr>
          <w:rFonts w:ascii="Noto Sans Condensed" w:hAnsi="Noto Sans Condensed" w:cs="Noto Sans Condensed"/>
          <w:b/>
          <w:sz w:val="15"/>
          <w:szCs w:val="15"/>
        </w:rPr>
        <w:t>día, hora y en el lugar que se señala en la carátula de la presente Convocatoria,</w:t>
      </w:r>
      <w:r w:rsidRPr="002A6B8A">
        <w:rPr>
          <w:rFonts w:ascii="Noto Sans Condensed" w:hAnsi="Noto Sans Condensed" w:cs="Noto Sans Condensed"/>
          <w:sz w:val="15"/>
          <w:szCs w:val="15"/>
        </w:rPr>
        <w:t xml:space="preserve"> en el domicilio de la Convocante ubicado en Plantel Colomos de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b/>
          <w:sz w:val="15"/>
          <w:szCs w:val="15"/>
        </w:rPr>
        <w:t xml:space="preserve"> </w:t>
      </w:r>
      <w:r w:rsidRPr="002A6B8A">
        <w:rPr>
          <w:rFonts w:ascii="Noto Sans Condensed" w:hAnsi="Noto Sans Condensed" w:cs="Noto Sans Condensed"/>
          <w:sz w:val="15"/>
          <w:szCs w:val="15"/>
        </w:rPr>
        <w:t>ubicado en el número 1885 de la calle Nueva Escocia en el Col. Providencia Quinta Sección, en la ciudad de Guadalajara, Jalisco</w:t>
      </w:r>
    </w:p>
    <w:p w14:paraId="54860EDB" w14:textId="77777777" w:rsidR="001B0C18" w:rsidRPr="002A6B8A" w:rsidRDefault="001B0C18" w:rsidP="008A28DE">
      <w:pPr>
        <w:pStyle w:val="Prrafodelista"/>
        <w:ind w:left="426"/>
        <w:jc w:val="both"/>
        <w:rPr>
          <w:rFonts w:ascii="Noto Sans Condensed" w:hAnsi="Noto Sans Condensed" w:cs="Noto Sans Condensed"/>
          <w:sz w:val="15"/>
          <w:szCs w:val="15"/>
        </w:rPr>
      </w:pPr>
    </w:p>
    <w:p w14:paraId="35F4D375" w14:textId="30585A4C" w:rsidR="001B0C18" w:rsidRPr="002A6B8A" w:rsidRDefault="001B0C18" w:rsidP="008A28DE">
      <w:pPr>
        <w:pStyle w:val="Prrafodelista"/>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t>La fecha para este acto podrá diferirse, siempre que el nuevo plazo fijado no exceda de 20 (veinte) días naturales contados a partir de la fecha programada inicialmente para el acto de comunicación del Fallo señalado en la presente Convocatoria, de conformidad con lo dispuesto por el artículo</w:t>
      </w:r>
      <w:r w:rsidR="00496D02" w:rsidRPr="002A6B8A">
        <w:rPr>
          <w:rFonts w:ascii="Noto Sans Condensed" w:hAnsi="Noto Sans Condensed" w:cs="Noto Sans Condensed"/>
          <w:sz w:val="15"/>
          <w:szCs w:val="15"/>
        </w:rPr>
        <w:t xml:space="preserve"> 46</w:t>
      </w:r>
      <w:r w:rsidRPr="002A6B8A">
        <w:rPr>
          <w:rFonts w:ascii="Noto Sans Condensed" w:hAnsi="Noto Sans Condensed" w:cs="Noto Sans Condensed"/>
          <w:sz w:val="15"/>
          <w:szCs w:val="15"/>
        </w:rPr>
        <w:t>, fracción II de la LAASSP y último párrafo del artículo 48 del R</w:t>
      </w:r>
      <w:r w:rsidR="009075E2" w:rsidRPr="002A6B8A">
        <w:rPr>
          <w:rFonts w:ascii="Noto Sans Condensed" w:hAnsi="Noto Sans Condensed" w:cs="Noto Sans Condensed"/>
          <w:sz w:val="15"/>
          <w:szCs w:val="15"/>
        </w:rPr>
        <w:t xml:space="preserve">eglamento de la </w:t>
      </w:r>
      <w:r w:rsidRPr="002A6B8A">
        <w:rPr>
          <w:rFonts w:ascii="Noto Sans Condensed" w:hAnsi="Noto Sans Condensed" w:cs="Noto Sans Condensed"/>
          <w:sz w:val="15"/>
          <w:szCs w:val="15"/>
        </w:rPr>
        <w:t>LAASSP.</w:t>
      </w:r>
    </w:p>
    <w:p w14:paraId="0C60F890" w14:textId="77777777" w:rsidR="001B0C18" w:rsidRPr="002A6B8A" w:rsidRDefault="001B0C18" w:rsidP="00BE06CC">
      <w:pPr>
        <w:pStyle w:val="Prrafodelista"/>
        <w:ind w:left="426"/>
        <w:jc w:val="both"/>
        <w:rPr>
          <w:rFonts w:ascii="Noto Sans Condensed" w:hAnsi="Noto Sans Condensed" w:cs="Noto Sans Condensed"/>
          <w:sz w:val="15"/>
          <w:szCs w:val="15"/>
        </w:rPr>
      </w:pPr>
    </w:p>
    <w:p w14:paraId="5420FCF9" w14:textId="1FBFE560" w:rsidR="001B0C18" w:rsidRPr="002A6B8A" w:rsidRDefault="009075E2" w:rsidP="00496D02">
      <w:pPr>
        <w:pStyle w:val="Prrafodelista"/>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t>En las licitaciones electrónicas el fallo, para efectos de su notificación, se dará a conocer a través de</w:t>
      </w:r>
      <w:r w:rsidR="00BE06CC" w:rsidRPr="002A6B8A">
        <w:rPr>
          <w:rFonts w:ascii="Noto Sans Condensed" w:hAnsi="Noto Sans Condensed" w:cs="Noto Sans Condensed"/>
          <w:sz w:val="15"/>
          <w:szCs w:val="15"/>
        </w:rPr>
        <w:t xml:space="preserve"> </w:t>
      </w:r>
      <w:r w:rsidR="001E27D3">
        <w:rPr>
          <w:rFonts w:ascii="Noto Sans Condensed" w:hAnsi="Noto Sans Condensed" w:cs="Noto Sans Condensed"/>
          <w:sz w:val="15"/>
          <w:szCs w:val="15"/>
        </w:rPr>
        <w:t>COMPRAS MX</w:t>
      </w:r>
      <w:r w:rsidRPr="002A6B8A">
        <w:rPr>
          <w:rFonts w:ascii="Noto Sans Condensed" w:hAnsi="Noto Sans Condensed" w:cs="Noto Sans Condensed"/>
          <w:sz w:val="15"/>
          <w:szCs w:val="15"/>
        </w:rPr>
        <w:t xml:space="preserve"> el mismo día en que se celebre la junta pública. A los licitantes se les enviará por corre</w:t>
      </w:r>
      <w:r w:rsidR="00496D02" w:rsidRPr="002A6B8A">
        <w:rPr>
          <w:rFonts w:ascii="Noto Sans Condensed" w:hAnsi="Noto Sans Condensed" w:cs="Noto Sans Condensed"/>
          <w:sz w:val="15"/>
          <w:szCs w:val="15"/>
        </w:rPr>
        <w:t xml:space="preserve">o </w:t>
      </w:r>
      <w:r w:rsidRPr="002A6B8A">
        <w:rPr>
          <w:rFonts w:ascii="Noto Sans Condensed" w:hAnsi="Noto Sans Condensed" w:cs="Noto Sans Condensed"/>
          <w:sz w:val="15"/>
          <w:szCs w:val="15"/>
        </w:rPr>
        <w:t xml:space="preserve">electrónico un aviso informándoles que el acta del fallo se encuentra a su disposición en </w:t>
      </w:r>
      <w:r w:rsidR="001E27D3">
        <w:rPr>
          <w:rFonts w:ascii="Noto Sans Condensed" w:hAnsi="Noto Sans Condensed" w:cs="Noto Sans Condensed"/>
          <w:sz w:val="15"/>
          <w:szCs w:val="15"/>
        </w:rPr>
        <w:t>COMPRAS MX</w:t>
      </w:r>
      <w:r w:rsidRPr="002A6B8A">
        <w:rPr>
          <w:rFonts w:ascii="Noto Sans Condensed" w:hAnsi="Noto Sans Condensed" w:cs="Noto Sans Condensed"/>
          <w:sz w:val="15"/>
          <w:szCs w:val="15"/>
        </w:rPr>
        <w:t xml:space="preserve"> de conformidad al </w:t>
      </w:r>
      <w:r w:rsidR="001B0C18" w:rsidRPr="002A6B8A">
        <w:rPr>
          <w:rFonts w:ascii="Noto Sans Condensed" w:hAnsi="Noto Sans Condensed" w:cs="Noto Sans Condensed"/>
          <w:sz w:val="15"/>
          <w:szCs w:val="15"/>
        </w:rPr>
        <w:t xml:space="preserve">artículo </w:t>
      </w:r>
      <w:r w:rsidR="00496D02" w:rsidRPr="002A6B8A">
        <w:rPr>
          <w:rFonts w:ascii="Noto Sans Condensed" w:hAnsi="Noto Sans Condensed" w:cs="Noto Sans Condensed"/>
          <w:sz w:val="15"/>
          <w:szCs w:val="15"/>
        </w:rPr>
        <w:t>49</w:t>
      </w:r>
      <w:r w:rsidR="001B0C18" w:rsidRPr="002A6B8A">
        <w:rPr>
          <w:rFonts w:ascii="Noto Sans Condensed" w:hAnsi="Noto Sans Condensed" w:cs="Noto Sans Condensed"/>
          <w:sz w:val="15"/>
          <w:szCs w:val="15"/>
        </w:rPr>
        <w:t xml:space="preserve">, </w:t>
      </w:r>
      <w:r w:rsidR="00496D02" w:rsidRPr="002A6B8A">
        <w:rPr>
          <w:rFonts w:ascii="Noto Sans Condensed" w:hAnsi="Noto Sans Condensed" w:cs="Noto Sans Condensed"/>
          <w:sz w:val="15"/>
          <w:szCs w:val="15"/>
        </w:rPr>
        <w:t>quinto</w:t>
      </w:r>
      <w:r w:rsidR="001B0C18" w:rsidRPr="002A6B8A">
        <w:rPr>
          <w:rFonts w:ascii="Noto Sans Condensed" w:hAnsi="Noto Sans Condensed" w:cs="Noto Sans Condensed"/>
          <w:sz w:val="15"/>
          <w:szCs w:val="15"/>
        </w:rPr>
        <w:t xml:space="preserve"> párrafo de la LAASSP.</w:t>
      </w:r>
    </w:p>
    <w:p w14:paraId="1095C4C3" w14:textId="77777777" w:rsidR="003E5B2C" w:rsidRPr="002A6B8A" w:rsidRDefault="003E5B2C" w:rsidP="00DC78E9">
      <w:pPr>
        <w:pStyle w:val="Prrafodelista"/>
        <w:tabs>
          <w:tab w:val="left" w:pos="567"/>
        </w:tabs>
        <w:ind w:left="851"/>
        <w:jc w:val="both"/>
        <w:rPr>
          <w:rFonts w:ascii="Noto Sans Condensed" w:hAnsi="Noto Sans Condensed" w:cs="Noto Sans Condensed"/>
          <w:sz w:val="15"/>
          <w:szCs w:val="15"/>
        </w:rPr>
      </w:pPr>
    </w:p>
    <w:p w14:paraId="5CAA1A52" w14:textId="77777777" w:rsidR="001B0C18" w:rsidRPr="002A6B8A" w:rsidRDefault="001B0C18" w:rsidP="00AC7A76">
      <w:pPr>
        <w:pStyle w:val="Prrafodelista"/>
        <w:numPr>
          <w:ilvl w:val="1"/>
          <w:numId w:val="61"/>
        </w:numPr>
        <w:ind w:left="567" w:hanging="425"/>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Firma del contrato.</w:t>
      </w:r>
    </w:p>
    <w:p w14:paraId="04C09F73" w14:textId="77777777" w:rsidR="001B0C18" w:rsidRPr="002A6B8A" w:rsidRDefault="001B0C18" w:rsidP="00DC78E9">
      <w:pPr>
        <w:pStyle w:val="Prrafodelista"/>
        <w:tabs>
          <w:tab w:val="left" w:pos="567"/>
        </w:tabs>
        <w:ind w:left="851"/>
        <w:jc w:val="both"/>
        <w:rPr>
          <w:rFonts w:ascii="Noto Sans Condensed" w:hAnsi="Noto Sans Condensed" w:cs="Noto Sans Condensed"/>
          <w:b/>
          <w:sz w:val="15"/>
          <w:szCs w:val="15"/>
        </w:rPr>
      </w:pPr>
    </w:p>
    <w:p w14:paraId="6CB1A237" w14:textId="09E017E3" w:rsidR="001B0C18" w:rsidRDefault="001B0C18" w:rsidP="008A28DE">
      <w:pPr>
        <w:pStyle w:val="Prrafodelista"/>
        <w:ind w:left="426"/>
        <w:jc w:val="both"/>
        <w:rPr>
          <w:rFonts w:ascii="Noto Sans Condensed" w:hAnsi="Noto Sans Condensed" w:cs="Noto Sans Condensed"/>
          <w:sz w:val="15"/>
          <w:szCs w:val="15"/>
        </w:rPr>
      </w:pPr>
      <w:bookmarkStart w:id="11" w:name="_Hlk93574807"/>
      <w:r w:rsidRPr="002A6B8A">
        <w:rPr>
          <w:rFonts w:ascii="Noto Sans Condensed" w:hAnsi="Noto Sans Condensed" w:cs="Noto Sans Condensed"/>
          <w:sz w:val="15"/>
          <w:szCs w:val="15"/>
        </w:rPr>
        <w:t xml:space="preserve">La formalización del contrato deberá realizarse en la fecha que se señale en el acta de Fallo del presente procedimiento de contratación, siendo aplicable lo dispuesto por el artículo </w:t>
      </w:r>
      <w:r w:rsidR="00F77305" w:rsidRPr="002A6B8A">
        <w:rPr>
          <w:rFonts w:ascii="Noto Sans Condensed" w:hAnsi="Noto Sans Condensed" w:cs="Noto Sans Condensed"/>
          <w:sz w:val="15"/>
          <w:szCs w:val="15"/>
        </w:rPr>
        <w:t>67</w:t>
      </w:r>
      <w:r w:rsidRPr="002A6B8A">
        <w:rPr>
          <w:rFonts w:ascii="Noto Sans Condensed" w:hAnsi="Noto Sans Condensed" w:cs="Noto Sans Condensed"/>
          <w:sz w:val="15"/>
          <w:szCs w:val="15"/>
        </w:rPr>
        <w:t xml:space="preserve"> de la LAASSP en caso de que no se firme en el tiempo establecido. El Licitante que resulte adjudicado por sí mismo o a través de su representante o apoderado legal deberá realizar la firma mediante el Módulo de Formalización de Instrumentos Jurídicos, para lo cual deberá atender con lo solicitado en la siguiente dirección electrónica:</w:t>
      </w:r>
      <w:r w:rsidR="008A28DE" w:rsidRPr="002A6B8A">
        <w:rPr>
          <w:rFonts w:ascii="Noto Sans Condensed" w:hAnsi="Noto Sans Condensed" w:cs="Noto Sans Condensed"/>
          <w:sz w:val="15"/>
          <w:szCs w:val="15"/>
        </w:rPr>
        <w:t xml:space="preserve"> </w:t>
      </w:r>
      <w:hyperlink r:id="rId14" w:anchor="/" w:history="1">
        <w:r w:rsidR="005811EF" w:rsidRPr="004D1E60">
          <w:rPr>
            <w:rStyle w:val="Hipervnculo"/>
            <w:rFonts w:ascii="Noto Sans Condensed" w:hAnsi="Noto Sans Condensed" w:cs="Noto Sans Condensed"/>
            <w:sz w:val="15"/>
            <w:szCs w:val="15"/>
          </w:rPr>
          <w:t>https://comprasmx.buengobierno.gob.mx/firmacontratos/#/</w:t>
        </w:r>
      </w:hyperlink>
    </w:p>
    <w:p w14:paraId="75A914F5" w14:textId="77777777" w:rsidR="001B0C18" w:rsidRPr="002A6B8A" w:rsidRDefault="001B0C18" w:rsidP="008A28DE">
      <w:pPr>
        <w:pStyle w:val="Prrafodelista"/>
        <w:ind w:left="426"/>
        <w:jc w:val="both"/>
        <w:rPr>
          <w:rFonts w:ascii="Noto Sans Condensed" w:hAnsi="Noto Sans Condensed" w:cs="Noto Sans Condensed"/>
          <w:sz w:val="15"/>
          <w:szCs w:val="15"/>
          <w:lang w:val="es-ES_tradnl"/>
        </w:rPr>
      </w:pPr>
    </w:p>
    <w:p w14:paraId="236EED12" w14:textId="4CC99D21" w:rsidR="008A28DE" w:rsidRPr="002A6B8A" w:rsidRDefault="008A28DE" w:rsidP="008A28DE">
      <w:pPr>
        <w:pStyle w:val="Prrafodelista"/>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El Registro en el </w:t>
      </w:r>
      <w:r w:rsidRPr="002A6B8A">
        <w:rPr>
          <w:rFonts w:ascii="Noto Sans Condensed" w:hAnsi="Noto Sans Condensed" w:cs="Noto Sans Condensed"/>
          <w:b/>
          <w:sz w:val="15"/>
          <w:szCs w:val="15"/>
        </w:rPr>
        <w:t>“Modulo de Formalización de Instrumentos Jurídicos”</w:t>
      </w:r>
      <w:r w:rsidRPr="002A6B8A">
        <w:rPr>
          <w:rFonts w:ascii="Noto Sans Condensed" w:hAnsi="Noto Sans Condensed" w:cs="Noto Sans Condensed"/>
          <w:sz w:val="15"/>
          <w:szCs w:val="15"/>
        </w:rPr>
        <w:t xml:space="preserve"> por parte del licitante que participe en la formalización de los instrumentos jurídicos es obligatorio para el uso de este, por lo que deberá darse de alta en el módulo </w:t>
      </w:r>
      <w:hyperlink r:id="rId15" w:anchor="/" w:history="1">
        <w:r w:rsidR="005811EF" w:rsidRPr="004D1E60">
          <w:rPr>
            <w:rStyle w:val="Hipervnculo"/>
            <w:rFonts w:ascii="Noto Sans Condensed" w:hAnsi="Noto Sans Condensed" w:cs="Noto Sans Condensed"/>
            <w:sz w:val="15"/>
            <w:szCs w:val="15"/>
          </w:rPr>
          <w:t>https://comprasmx.buengobierno.gob.mx/firmacontratos/#/</w:t>
        </w:r>
      </w:hyperlink>
      <w:r w:rsidR="005811EF" w:rsidRPr="005811EF">
        <w:rPr>
          <w:rStyle w:val="Hipervnculo"/>
          <w:rFonts w:ascii="Noto Sans Condensed" w:hAnsi="Noto Sans Condensed" w:cs="Noto Sans Condensed"/>
          <w:sz w:val="11"/>
          <w:szCs w:val="15"/>
          <w:u w:val="none"/>
        </w:rPr>
        <w:t xml:space="preserve"> </w:t>
      </w:r>
      <w:r w:rsidRPr="002A6B8A">
        <w:rPr>
          <w:rFonts w:ascii="Noto Sans Condensed" w:hAnsi="Noto Sans Condensed" w:cs="Noto Sans Condensed"/>
          <w:sz w:val="15"/>
          <w:szCs w:val="15"/>
        </w:rPr>
        <w:t>para estar en posibilidad de formalizar el contrato respectivo.</w:t>
      </w:r>
    </w:p>
    <w:p w14:paraId="71898156" w14:textId="77777777" w:rsidR="008A28DE" w:rsidRPr="002A6B8A" w:rsidRDefault="008A28DE" w:rsidP="008A28DE">
      <w:pPr>
        <w:pStyle w:val="Prrafodelista"/>
        <w:ind w:left="426"/>
        <w:jc w:val="both"/>
        <w:rPr>
          <w:rFonts w:ascii="Noto Sans Condensed" w:hAnsi="Noto Sans Condensed" w:cs="Noto Sans Condensed"/>
          <w:sz w:val="15"/>
          <w:szCs w:val="15"/>
        </w:rPr>
      </w:pPr>
    </w:p>
    <w:p w14:paraId="32B47BC4" w14:textId="4180A729" w:rsidR="008A28DE" w:rsidRPr="002A6B8A" w:rsidRDefault="008A28DE" w:rsidP="008A28DE">
      <w:pPr>
        <w:pStyle w:val="Prrafodelista"/>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Si el licitante ya está registrado en </w:t>
      </w:r>
      <w:r w:rsidR="001E27D3">
        <w:rPr>
          <w:rFonts w:ascii="Noto Sans Condensed" w:hAnsi="Noto Sans Condensed" w:cs="Noto Sans Condensed"/>
          <w:sz w:val="15"/>
          <w:szCs w:val="15"/>
        </w:rPr>
        <w:t>COMPRAS MX</w:t>
      </w:r>
      <w:r w:rsidRPr="002A6B8A">
        <w:rPr>
          <w:rFonts w:ascii="Noto Sans Condensed" w:hAnsi="Noto Sans Condensed" w:cs="Noto Sans Condensed"/>
          <w:sz w:val="15"/>
          <w:szCs w:val="15"/>
        </w:rPr>
        <w:t xml:space="preserve"> o en la Tienda Digital del Gobierno Federal no será necesario un nuevo registro, </w:t>
      </w:r>
      <w:r w:rsidRPr="002A6B8A">
        <w:rPr>
          <w:rFonts w:ascii="Noto Sans Condensed" w:hAnsi="Noto Sans Condensed" w:cs="Noto Sans Condensed"/>
          <w:b/>
          <w:sz w:val="15"/>
          <w:szCs w:val="15"/>
        </w:rPr>
        <w:t>sólo deberá verificar que toda su información esté actualizada</w:t>
      </w:r>
      <w:r w:rsidRPr="002A6B8A">
        <w:rPr>
          <w:rFonts w:ascii="Noto Sans Condensed" w:hAnsi="Noto Sans Condensed" w:cs="Noto Sans Condensed"/>
          <w:sz w:val="15"/>
          <w:szCs w:val="15"/>
        </w:rPr>
        <w:t>.</w:t>
      </w:r>
    </w:p>
    <w:p w14:paraId="7C0E21F4" w14:textId="77777777" w:rsidR="009620C0" w:rsidRPr="002A6B8A" w:rsidRDefault="009620C0" w:rsidP="008A28DE">
      <w:pPr>
        <w:pStyle w:val="Prrafodelista"/>
        <w:ind w:left="426"/>
        <w:jc w:val="both"/>
        <w:rPr>
          <w:rFonts w:ascii="Noto Sans Condensed" w:hAnsi="Noto Sans Condensed" w:cs="Noto Sans Condensed"/>
          <w:sz w:val="15"/>
          <w:szCs w:val="15"/>
        </w:rPr>
      </w:pPr>
    </w:p>
    <w:p w14:paraId="524DD3BE" w14:textId="4F2C2EAA" w:rsidR="001B0C18" w:rsidRPr="002A6B8A" w:rsidRDefault="001B0C18" w:rsidP="008A28DE">
      <w:pPr>
        <w:pStyle w:val="Prrafodelista"/>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t>En caso de que el Licitante Ganador incumpla en la firma del contrato, se procederá a adjudicar el contrato al licitante que hubiere obtenido el segundo lugar, de acuerdo al orden del resultado en el cuadro comparativo que de origen al fallo; y así sucesivamente en caso de que este último no acepte la adjudicación, t</w:t>
      </w:r>
      <w:r w:rsidRPr="002A6B8A">
        <w:rPr>
          <w:rFonts w:ascii="Noto Sans Condensed" w:hAnsi="Noto Sans Condensed" w:cs="Noto Sans Condensed"/>
          <w:sz w:val="15"/>
          <w:szCs w:val="15"/>
          <w:lang w:eastAsia="es-MX"/>
        </w:rPr>
        <w:t xml:space="preserve">ratándose de contrataciones en las que la evaluación se haya </w:t>
      </w:r>
      <w:r w:rsidRPr="002A6B8A">
        <w:rPr>
          <w:rFonts w:ascii="Noto Sans Condensed" w:hAnsi="Noto Sans Condensed" w:cs="Noto Sans Condensed"/>
          <w:sz w:val="15"/>
          <w:szCs w:val="15"/>
        </w:rPr>
        <w:t>realizado</w:t>
      </w:r>
      <w:r w:rsidRPr="002A6B8A">
        <w:rPr>
          <w:rFonts w:ascii="Noto Sans Condensed" w:hAnsi="Noto Sans Condensed" w:cs="Noto Sans Condensed"/>
          <w:sz w:val="15"/>
          <w:szCs w:val="15"/>
          <w:lang w:eastAsia="es-MX"/>
        </w:rPr>
        <w:t xml:space="preserve"> mediante puntos y porcentajes o costo beneficio, se podrá adjudicar al segundo lugar, dentro del margen del 10% (diez por ciento) de la puntuación, de conformidad con lo asentado en el Fallo correspondiente, y así sucesivamente en caso de que éste último no acepte la adjudicación,</w:t>
      </w:r>
      <w:r w:rsidRPr="002A6B8A">
        <w:rPr>
          <w:rFonts w:ascii="Noto Sans Condensed" w:hAnsi="Noto Sans Condensed" w:cs="Noto Sans Condensed"/>
          <w:sz w:val="15"/>
          <w:szCs w:val="15"/>
        </w:rPr>
        <w:t xml:space="preserve"> lo anterior de conformidad con lo dispuesto en el artículo </w:t>
      </w:r>
      <w:r w:rsidR="006F1286" w:rsidRPr="002A6B8A">
        <w:rPr>
          <w:rFonts w:ascii="Noto Sans Condensed" w:hAnsi="Noto Sans Condensed" w:cs="Noto Sans Condensed"/>
          <w:sz w:val="15"/>
          <w:szCs w:val="15"/>
        </w:rPr>
        <w:t>67,</w:t>
      </w:r>
      <w:r w:rsidRPr="002A6B8A">
        <w:rPr>
          <w:rFonts w:ascii="Noto Sans Condensed" w:hAnsi="Noto Sans Condensed" w:cs="Noto Sans Condensed"/>
          <w:sz w:val="15"/>
          <w:szCs w:val="15"/>
        </w:rPr>
        <w:t xml:space="preserve"> </w:t>
      </w:r>
      <w:r w:rsidR="006F1286" w:rsidRPr="002A6B8A">
        <w:rPr>
          <w:rFonts w:ascii="Noto Sans Condensed" w:hAnsi="Noto Sans Condensed" w:cs="Noto Sans Condensed"/>
          <w:sz w:val="15"/>
          <w:szCs w:val="15"/>
        </w:rPr>
        <w:t>tercer</w:t>
      </w:r>
      <w:r w:rsidRPr="002A6B8A">
        <w:rPr>
          <w:rFonts w:ascii="Noto Sans Condensed" w:hAnsi="Noto Sans Condensed" w:cs="Noto Sans Condensed"/>
          <w:sz w:val="15"/>
          <w:szCs w:val="15"/>
        </w:rPr>
        <w:t xml:space="preserve"> párrafo de la LAASSP.</w:t>
      </w:r>
    </w:p>
    <w:p w14:paraId="0EC1130B" w14:textId="77777777" w:rsidR="001B0C18" w:rsidRPr="002A6B8A" w:rsidRDefault="001B0C18" w:rsidP="008A28DE">
      <w:pPr>
        <w:pStyle w:val="Prrafodelista"/>
        <w:ind w:left="426"/>
        <w:rPr>
          <w:rFonts w:ascii="Noto Sans Condensed" w:hAnsi="Noto Sans Condensed" w:cs="Noto Sans Condensed"/>
          <w:sz w:val="15"/>
          <w:szCs w:val="15"/>
        </w:rPr>
      </w:pPr>
    </w:p>
    <w:p w14:paraId="20043981" w14:textId="2A87FB21" w:rsidR="001B0C18" w:rsidRPr="002A6B8A" w:rsidRDefault="001B0C18" w:rsidP="008A28DE">
      <w:pPr>
        <w:pStyle w:val="Prrafodelista"/>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En el supuesto de que el Licitante Ganador </w:t>
      </w:r>
      <w:r w:rsidR="005C797F" w:rsidRPr="002A6B8A">
        <w:rPr>
          <w:rFonts w:ascii="Noto Sans Condensed" w:hAnsi="Noto Sans Condensed" w:cs="Noto Sans Condensed"/>
          <w:sz w:val="15"/>
          <w:szCs w:val="15"/>
        </w:rPr>
        <w:t xml:space="preserve">no </w:t>
      </w:r>
      <w:r w:rsidRPr="002A6B8A">
        <w:rPr>
          <w:rFonts w:ascii="Noto Sans Condensed" w:hAnsi="Noto Sans Condensed" w:cs="Noto Sans Condensed"/>
          <w:sz w:val="15"/>
          <w:szCs w:val="15"/>
        </w:rPr>
        <w:t xml:space="preserve">realice la firma del contrato por causas que le sean imputables, será sancionado en los términos del artículo </w:t>
      </w:r>
      <w:r w:rsidR="0052061B" w:rsidRPr="002A6B8A">
        <w:rPr>
          <w:rFonts w:ascii="Noto Sans Condensed" w:hAnsi="Noto Sans Condensed" w:cs="Noto Sans Condensed"/>
          <w:sz w:val="15"/>
          <w:szCs w:val="15"/>
        </w:rPr>
        <w:t>90</w:t>
      </w:r>
      <w:r w:rsidRPr="002A6B8A">
        <w:rPr>
          <w:rFonts w:ascii="Noto Sans Condensed" w:hAnsi="Noto Sans Condensed" w:cs="Noto Sans Condensed"/>
          <w:sz w:val="15"/>
          <w:szCs w:val="15"/>
        </w:rPr>
        <w:t xml:space="preserve"> de la LAASSP.</w:t>
      </w:r>
    </w:p>
    <w:bookmarkEnd w:id="11"/>
    <w:p w14:paraId="05790063" w14:textId="77777777" w:rsidR="009A5CF2" w:rsidRPr="002A6B8A" w:rsidRDefault="009A5CF2" w:rsidP="00DC78E9">
      <w:pPr>
        <w:pStyle w:val="Prrafodelista"/>
        <w:tabs>
          <w:tab w:val="left" w:pos="567"/>
        </w:tabs>
        <w:ind w:left="851"/>
        <w:jc w:val="both"/>
        <w:rPr>
          <w:rFonts w:ascii="Noto Sans Condensed" w:hAnsi="Noto Sans Condensed" w:cs="Noto Sans Condensed"/>
          <w:sz w:val="15"/>
          <w:szCs w:val="15"/>
        </w:rPr>
      </w:pPr>
    </w:p>
    <w:p w14:paraId="0477090D" w14:textId="06719E0B" w:rsidR="001B0C18" w:rsidRPr="002A6B8A" w:rsidRDefault="00B94B1A" w:rsidP="007C1BB9">
      <w:pPr>
        <w:pStyle w:val="Textoindependiente"/>
        <w:numPr>
          <w:ilvl w:val="0"/>
          <w:numId w:val="85"/>
        </w:numPr>
        <w:ind w:left="426" w:hanging="426"/>
        <w:rPr>
          <w:rFonts w:ascii="Noto Sans Condensed" w:hAnsi="Noto Sans Condensed" w:cs="Noto Sans Condensed"/>
          <w:b/>
          <w:sz w:val="15"/>
          <w:szCs w:val="15"/>
        </w:rPr>
      </w:pPr>
      <w:r w:rsidRPr="002A6B8A">
        <w:rPr>
          <w:rFonts w:ascii="Noto Sans Condensed" w:hAnsi="Noto Sans Condensed" w:cs="Noto Sans Condensed"/>
          <w:b/>
          <w:sz w:val="15"/>
          <w:szCs w:val="15"/>
        </w:rPr>
        <w:t>VIGENCIA DE LAS PROPOSICIONES.</w:t>
      </w:r>
    </w:p>
    <w:p w14:paraId="65A2E31B" w14:textId="77777777" w:rsidR="001B0C18" w:rsidRPr="002A6B8A" w:rsidRDefault="001B0C18" w:rsidP="00DC78E9">
      <w:pPr>
        <w:pStyle w:val="Prrafodelista"/>
        <w:tabs>
          <w:tab w:val="left" w:pos="567"/>
        </w:tabs>
        <w:ind w:left="567"/>
        <w:jc w:val="both"/>
        <w:rPr>
          <w:rFonts w:ascii="Noto Sans Condensed" w:hAnsi="Noto Sans Condensed" w:cs="Noto Sans Condensed"/>
          <w:b/>
          <w:sz w:val="15"/>
          <w:szCs w:val="15"/>
        </w:rPr>
      </w:pPr>
    </w:p>
    <w:p w14:paraId="34EF632B" w14:textId="77777777" w:rsidR="001B0C18" w:rsidRPr="002A6B8A" w:rsidRDefault="001B0C18" w:rsidP="008A28DE">
      <w:pPr>
        <w:pStyle w:val="Prrafodelista"/>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t>Una vez recibidas las proposiciones en la fecha, hora y lugar establecidos para el acto de presentación y apertura de proposiciones, éstas no podrán retirarse o dejarse sin efecto, por lo que se considerarán vigentes dentro del presente procedimiento de Licitación Pública hasta su conclusión.</w:t>
      </w:r>
    </w:p>
    <w:p w14:paraId="01FCD68E" w14:textId="77777777" w:rsidR="00264928" w:rsidRPr="002A6B8A" w:rsidRDefault="00264928" w:rsidP="00DC78E9">
      <w:pPr>
        <w:pStyle w:val="Prrafodelista"/>
        <w:tabs>
          <w:tab w:val="left" w:pos="567"/>
        </w:tabs>
        <w:ind w:left="567"/>
        <w:jc w:val="both"/>
        <w:rPr>
          <w:rFonts w:ascii="Noto Sans Condensed" w:hAnsi="Noto Sans Condensed" w:cs="Noto Sans Condensed"/>
          <w:b/>
          <w:sz w:val="15"/>
          <w:szCs w:val="15"/>
        </w:rPr>
      </w:pPr>
    </w:p>
    <w:p w14:paraId="5E6EED66" w14:textId="65B95BDB" w:rsidR="001B0C18" w:rsidRPr="002A6B8A" w:rsidRDefault="00B94B1A" w:rsidP="007C1BB9">
      <w:pPr>
        <w:pStyle w:val="Textoindependiente"/>
        <w:numPr>
          <w:ilvl w:val="0"/>
          <w:numId w:val="85"/>
        </w:numPr>
        <w:ind w:left="426" w:hanging="426"/>
        <w:rPr>
          <w:rFonts w:ascii="Noto Sans Condensed" w:hAnsi="Noto Sans Condensed" w:cs="Noto Sans Condensed"/>
          <w:b/>
          <w:sz w:val="15"/>
          <w:szCs w:val="15"/>
        </w:rPr>
      </w:pPr>
      <w:r w:rsidRPr="002A6B8A">
        <w:rPr>
          <w:rFonts w:ascii="Noto Sans Condensed" w:hAnsi="Noto Sans Condensed" w:cs="Noto Sans Condensed"/>
          <w:b/>
          <w:sz w:val="15"/>
          <w:szCs w:val="15"/>
        </w:rPr>
        <w:t>PROPOSICIONES CONJUNTAS.</w:t>
      </w:r>
    </w:p>
    <w:p w14:paraId="60963F6A" w14:textId="77777777" w:rsidR="001B0C18" w:rsidRPr="002A6B8A" w:rsidRDefault="001B0C18" w:rsidP="00DC78E9">
      <w:pPr>
        <w:pStyle w:val="Prrafodelista"/>
        <w:tabs>
          <w:tab w:val="left" w:pos="567"/>
        </w:tabs>
        <w:ind w:left="567"/>
        <w:jc w:val="both"/>
        <w:rPr>
          <w:rFonts w:ascii="Noto Sans Condensed" w:hAnsi="Noto Sans Condensed" w:cs="Noto Sans Condensed"/>
          <w:b/>
          <w:sz w:val="15"/>
          <w:szCs w:val="15"/>
        </w:rPr>
      </w:pPr>
    </w:p>
    <w:p w14:paraId="7F0BABC8" w14:textId="5AFC363C" w:rsidR="001B0C18" w:rsidRPr="002A6B8A" w:rsidRDefault="001B0C18" w:rsidP="00A479C4">
      <w:pPr>
        <w:pStyle w:val="Prrafodelista"/>
        <w:ind w:left="426"/>
        <w:jc w:val="both"/>
        <w:rPr>
          <w:rFonts w:ascii="Noto Sans Condensed" w:hAnsi="Noto Sans Condensed" w:cs="Noto Sans Condensed"/>
          <w:sz w:val="15"/>
          <w:szCs w:val="15"/>
          <w:lang w:val="es-ES_tradnl"/>
        </w:rPr>
      </w:pPr>
      <w:r w:rsidRPr="002A6B8A">
        <w:rPr>
          <w:rFonts w:ascii="Noto Sans Condensed" w:hAnsi="Noto Sans Condensed" w:cs="Noto Sans Condensed"/>
          <w:sz w:val="15"/>
          <w:szCs w:val="15"/>
          <w:lang w:val="es-ES_tradnl"/>
        </w:rPr>
        <w:t xml:space="preserve">Se hace la mención que, dos o más </w:t>
      </w:r>
      <w:r w:rsidR="007C4EF1" w:rsidRPr="002A6B8A">
        <w:rPr>
          <w:rFonts w:ascii="Noto Sans Condensed" w:hAnsi="Noto Sans Condensed" w:cs="Noto Sans Condensed"/>
          <w:sz w:val="15"/>
          <w:szCs w:val="15"/>
          <w:lang w:val="es-ES_tradnl"/>
        </w:rPr>
        <w:t>licitantes</w:t>
      </w:r>
      <w:r w:rsidRPr="002A6B8A">
        <w:rPr>
          <w:rFonts w:ascii="Noto Sans Condensed" w:hAnsi="Noto Sans Condensed" w:cs="Noto Sans Condensed"/>
          <w:sz w:val="15"/>
          <w:szCs w:val="15"/>
          <w:lang w:val="es-ES_tradnl"/>
        </w:rPr>
        <w:t xml:space="preserve">, que no se encuentren en alguno de los supuestos a que se refieren los artículos </w:t>
      </w:r>
      <w:r w:rsidR="004E0D7A" w:rsidRPr="002A6B8A">
        <w:rPr>
          <w:rFonts w:ascii="Noto Sans Condensed" w:hAnsi="Noto Sans Condensed" w:cs="Noto Sans Condensed"/>
          <w:sz w:val="15"/>
          <w:szCs w:val="15"/>
          <w:lang w:val="es-ES_tradnl"/>
        </w:rPr>
        <w:t>71</w:t>
      </w:r>
      <w:r w:rsidRPr="002A6B8A">
        <w:rPr>
          <w:rFonts w:ascii="Noto Sans Condensed" w:hAnsi="Noto Sans Condensed" w:cs="Noto Sans Condensed"/>
          <w:sz w:val="15"/>
          <w:szCs w:val="15"/>
          <w:lang w:val="es-ES_tradnl"/>
        </w:rPr>
        <w:t xml:space="preserve"> y </w:t>
      </w:r>
      <w:r w:rsidR="0052061B" w:rsidRPr="002A6B8A">
        <w:rPr>
          <w:rFonts w:ascii="Noto Sans Condensed" w:hAnsi="Noto Sans Condensed" w:cs="Noto Sans Condensed"/>
          <w:sz w:val="15"/>
          <w:szCs w:val="15"/>
          <w:lang w:val="es-ES_tradnl"/>
        </w:rPr>
        <w:t>90</w:t>
      </w:r>
      <w:r w:rsidRPr="002A6B8A">
        <w:rPr>
          <w:rFonts w:ascii="Noto Sans Condensed" w:hAnsi="Noto Sans Condensed" w:cs="Noto Sans Condensed"/>
          <w:sz w:val="15"/>
          <w:szCs w:val="15"/>
          <w:lang w:val="es-ES_tradnl"/>
        </w:rPr>
        <w:t xml:space="preserve"> de la LAASSP, podrán presentar conjuntamente una proposición sin necesidad de constituir una sociedad, o una nueva sociedad en caso de personas morales; para tales efectos, en la proposición y en el contrato se establecerán con precisión las obligaciones de cada una de ellas, así como la manera en que se exigirá su cumplimiento. En este supuesto la proposición deberá ser firmada por el representante común que para ese acto haya sido designado por el grupo de personas, utilizando para ello los medios de identificación electrónica autorizados por la </w:t>
      </w:r>
      <w:r w:rsidR="006F1286" w:rsidRPr="002A6B8A">
        <w:rPr>
          <w:rFonts w:ascii="Noto Sans Condensed" w:hAnsi="Noto Sans Condensed" w:cs="Noto Sans Condensed"/>
          <w:sz w:val="15"/>
          <w:szCs w:val="15"/>
          <w:lang w:val="es-ES_tradnl"/>
        </w:rPr>
        <w:t>Secretaría</w:t>
      </w:r>
      <w:r w:rsidRPr="002A6B8A">
        <w:rPr>
          <w:rFonts w:ascii="Noto Sans Condensed" w:hAnsi="Noto Sans Condensed" w:cs="Noto Sans Condensed"/>
          <w:sz w:val="15"/>
          <w:szCs w:val="15"/>
          <w:lang w:val="es-ES_tradnl"/>
        </w:rPr>
        <w:t xml:space="preserve">, lo anterior de conformidad a lo dispuesto por el artículo </w:t>
      </w:r>
      <w:r w:rsidR="006F1286" w:rsidRPr="002A6B8A">
        <w:rPr>
          <w:rFonts w:ascii="Noto Sans Condensed" w:hAnsi="Noto Sans Condensed" w:cs="Noto Sans Condensed"/>
          <w:sz w:val="15"/>
          <w:szCs w:val="15"/>
          <w:lang w:val="es-ES_tradnl"/>
        </w:rPr>
        <w:t>45</w:t>
      </w:r>
      <w:r w:rsidRPr="002A6B8A">
        <w:rPr>
          <w:rFonts w:ascii="Noto Sans Condensed" w:hAnsi="Noto Sans Condensed" w:cs="Noto Sans Condensed"/>
          <w:sz w:val="15"/>
          <w:szCs w:val="15"/>
          <w:lang w:val="es-ES_tradnl"/>
        </w:rPr>
        <w:t xml:space="preserve">, </w:t>
      </w:r>
      <w:r w:rsidR="006F1286" w:rsidRPr="002A6B8A">
        <w:rPr>
          <w:rFonts w:ascii="Noto Sans Condensed" w:hAnsi="Noto Sans Condensed" w:cs="Noto Sans Condensed"/>
          <w:sz w:val="15"/>
          <w:szCs w:val="15"/>
          <w:lang w:val="es-ES_tradnl"/>
        </w:rPr>
        <w:t>cuarto</w:t>
      </w:r>
      <w:r w:rsidRPr="002A6B8A">
        <w:rPr>
          <w:rFonts w:ascii="Noto Sans Condensed" w:hAnsi="Noto Sans Condensed" w:cs="Noto Sans Condensed"/>
          <w:sz w:val="15"/>
          <w:szCs w:val="15"/>
          <w:lang w:val="es-ES_tradnl"/>
        </w:rPr>
        <w:t xml:space="preserve"> párrafo de la LAASSP, artículo 44 del RLAASSP.</w:t>
      </w:r>
    </w:p>
    <w:p w14:paraId="7DCA1588" w14:textId="77777777" w:rsidR="001B0C18" w:rsidRPr="002A6B8A" w:rsidRDefault="001B0C18" w:rsidP="00A479C4">
      <w:pPr>
        <w:pStyle w:val="Prrafodelista"/>
        <w:ind w:left="426"/>
        <w:jc w:val="both"/>
        <w:rPr>
          <w:rFonts w:ascii="Noto Sans Condensed" w:hAnsi="Noto Sans Condensed" w:cs="Noto Sans Condensed"/>
          <w:sz w:val="15"/>
          <w:szCs w:val="15"/>
          <w:lang w:val="es-ES_tradnl"/>
        </w:rPr>
      </w:pPr>
    </w:p>
    <w:p w14:paraId="4CA9089A" w14:textId="77777777" w:rsidR="001B0C18" w:rsidRPr="002A6B8A" w:rsidRDefault="001B0C18" w:rsidP="00A479C4">
      <w:pPr>
        <w:pStyle w:val="Prrafodelista"/>
        <w:ind w:left="426"/>
        <w:jc w:val="both"/>
        <w:rPr>
          <w:rFonts w:ascii="Noto Sans Condensed" w:hAnsi="Noto Sans Condensed" w:cs="Noto Sans Condensed"/>
          <w:sz w:val="15"/>
          <w:szCs w:val="15"/>
          <w:lang w:val="es-ES_tradnl"/>
        </w:rPr>
      </w:pPr>
      <w:r w:rsidRPr="002A6B8A">
        <w:rPr>
          <w:rFonts w:ascii="Noto Sans Condensed" w:hAnsi="Noto Sans Condensed" w:cs="Noto Sans Condensed"/>
          <w:sz w:val="15"/>
          <w:szCs w:val="15"/>
          <w:lang w:val="es-ES_tradnl"/>
        </w:rPr>
        <w:t xml:space="preserve">Al efecto, los interesados podrán agruparse para presentar una proposición en la presente licitación pública, cumpliendo los siguientes aspectos: </w:t>
      </w:r>
    </w:p>
    <w:p w14:paraId="0BBBE213" w14:textId="77777777" w:rsidR="001B0C18" w:rsidRPr="002A6B8A" w:rsidRDefault="001B0C18" w:rsidP="00DC78E9">
      <w:pPr>
        <w:pStyle w:val="Prrafodelista"/>
        <w:tabs>
          <w:tab w:val="left" w:pos="567"/>
        </w:tabs>
        <w:ind w:left="360"/>
        <w:jc w:val="both"/>
        <w:rPr>
          <w:rFonts w:ascii="Noto Sans Condensed" w:hAnsi="Noto Sans Condensed" w:cs="Noto Sans Condensed"/>
          <w:sz w:val="15"/>
          <w:szCs w:val="15"/>
          <w:lang w:val="es-ES_tradnl"/>
        </w:rPr>
      </w:pPr>
    </w:p>
    <w:p w14:paraId="41DCBC7B" w14:textId="77777777" w:rsidR="001B0C18" w:rsidRPr="002A6B8A" w:rsidRDefault="001B0C18" w:rsidP="007C1BB9">
      <w:pPr>
        <w:pStyle w:val="Prrafodelista"/>
        <w:numPr>
          <w:ilvl w:val="0"/>
          <w:numId w:val="60"/>
        </w:numPr>
        <w:ind w:left="709" w:hanging="142"/>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Cualquiera de los integrantes de la agrupación, podrá presentar el escrito mediante el cual manifieste su interés en participar en el procedimiento de contratación; </w:t>
      </w:r>
    </w:p>
    <w:p w14:paraId="4C37A2C2" w14:textId="77777777" w:rsidR="001B0C18" w:rsidRPr="002A6B8A" w:rsidRDefault="001B0C18" w:rsidP="00A479C4">
      <w:pPr>
        <w:pStyle w:val="Prrafodelista"/>
        <w:ind w:left="709" w:hanging="142"/>
        <w:jc w:val="both"/>
        <w:rPr>
          <w:rFonts w:ascii="Noto Sans Condensed" w:hAnsi="Noto Sans Condensed" w:cs="Noto Sans Condensed"/>
          <w:sz w:val="15"/>
          <w:szCs w:val="15"/>
        </w:rPr>
      </w:pPr>
    </w:p>
    <w:p w14:paraId="0D6BD1C8" w14:textId="77777777" w:rsidR="001B0C18" w:rsidRPr="002A6B8A" w:rsidRDefault="001B0C18" w:rsidP="007C1BB9">
      <w:pPr>
        <w:pStyle w:val="Prrafodelista"/>
        <w:numPr>
          <w:ilvl w:val="0"/>
          <w:numId w:val="60"/>
        </w:numPr>
        <w:ind w:left="709" w:hanging="142"/>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Las personas que integran la agrupación deberán celebrar en los términos de la legislación aplicable el convenio de proposición conjunta, en el que se establecerán con precisión los aspectos siguientes: </w:t>
      </w:r>
    </w:p>
    <w:p w14:paraId="7C5BAF4F" w14:textId="77777777" w:rsidR="001B0C18" w:rsidRPr="002A6B8A" w:rsidRDefault="001B0C18" w:rsidP="00DC78E9">
      <w:pPr>
        <w:tabs>
          <w:tab w:val="left" w:pos="567"/>
        </w:tabs>
        <w:spacing w:after="0" w:line="240" w:lineRule="auto"/>
        <w:ind w:left="567"/>
        <w:jc w:val="both"/>
        <w:rPr>
          <w:rFonts w:ascii="Noto Sans Condensed" w:hAnsi="Noto Sans Condensed" w:cs="Noto Sans Condensed"/>
          <w:b/>
          <w:bCs/>
          <w:color w:val="auto"/>
          <w:sz w:val="15"/>
          <w:szCs w:val="15"/>
        </w:rPr>
      </w:pPr>
    </w:p>
    <w:p w14:paraId="646158BE" w14:textId="77777777" w:rsidR="001B0C18" w:rsidRPr="002A6B8A" w:rsidRDefault="001B0C18" w:rsidP="007C1BB9">
      <w:pPr>
        <w:pStyle w:val="Prrafodelista"/>
        <w:numPr>
          <w:ilvl w:val="1"/>
          <w:numId w:val="60"/>
        </w:numPr>
        <w:tabs>
          <w:tab w:val="left" w:pos="567"/>
        </w:tabs>
        <w:ind w:left="993" w:hanging="284"/>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Nombre, Domicilio y Registro Federal de Contribuyentes de las personas integrantes, señalando, en su caso, los datos de los instrumentos públicos con los que se acredita la existencia legal de las personas morales y, de haberlas, sus reformas y </w:t>
      </w:r>
      <w:r w:rsidR="005C797F" w:rsidRPr="002A6B8A">
        <w:rPr>
          <w:rFonts w:ascii="Noto Sans Condensed" w:hAnsi="Noto Sans Condensed" w:cs="Noto Sans Condensed"/>
          <w:sz w:val="15"/>
          <w:szCs w:val="15"/>
        </w:rPr>
        <w:t>modificaciones,</w:t>
      </w:r>
      <w:r w:rsidRPr="002A6B8A">
        <w:rPr>
          <w:rFonts w:ascii="Noto Sans Condensed" w:hAnsi="Noto Sans Condensed" w:cs="Noto Sans Condensed"/>
          <w:sz w:val="15"/>
          <w:szCs w:val="15"/>
        </w:rPr>
        <w:t xml:space="preserve"> así como el nombre de los socios que aparezcan en éstas; </w:t>
      </w:r>
    </w:p>
    <w:p w14:paraId="0596525C" w14:textId="77777777" w:rsidR="001B0C18" w:rsidRPr="002A6B8A" w:rsidRDefault="001B0C18" w:rsidP="007C1BB9">
      <w:pPr>
        <w:pStyle w:val="Prrafodelista"/>
        <w:numPr>
          <w:ilvl w:val="1"/>
          <w:numId w:val="60"/>
        </w:numPr>
        <w:tabs>
          <w:tab w:val="left" w:pos="567"/>
        </w:tabs>
        <w:ind w:left="993" w:hanging="284"/>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Nombre y domicilio de los representantes o apoderados legales de cada una de las personas agrupadas, señalando, en su caso, los datos de las escrituras públicas con las que acrediten las facultades de representación; </w:t>
      </w:r>
    </w:p>
    <w:p w14:paraId="72E24506" w14:textId="77777777" w:rsidR="001B0C18" w:rsidRPr="002A6B8A" w:rsidRDefault="001B0C18" w:rsidP="007C1BB9">
      <w:pPr>
        <w:pStyle w:val="Prrafodelista"/>
        <w:numPr>
          <w:ilvl w:val="1"/>
          <w:numId w:val="60"/>
        </w:numPr>
        <w:tabs>
          <w:tab w:val="left" w:pos="567"/>
        </w:tabs>
        <w:ind w:left="993" w:hanging="284"/>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Designación de un representante común, otorgándole poder amplio y suficiente, para atender todo lo relacionado con la proposición y con el presente procedimiento de licitación pública; </w:t>
      </w:r>
    </w:p>
    <w:p w14:paraId="6D7EDA75" w14:textId="77777777" w:rsidR="001B0C18" w:rsidRPr="002A6B8A" w:rsidRDefault="001B0C18" w:rsidP="007C1BB9">
      <w:pPr>
        <w:pStyle w:val="Prrafodelista"/>
        <w:numPr>
          <w:ilvl w:val="1"/>
          <w:numId w:val="60"/>
        </w:numPr>
        <w:tabs>
          <w:tab w:val="left" w:pos="567"/>
        </w:tabs>
        <w:ind w:left="993" w:hanging="284"/>
        <w:jc w:val="both"/>
        <w:rPr>
          <w:rFonts w:ascii="Noto Sans Condensed" w:hAnsi="Noto Sans Condensed" w:cs="Noto Sans Condensed"/>
          <w:sz w:val="15"/>
          <w:szCs w:val="15"/>
        </w:rPr>
      </w:pPr>
      <w:r w:rsidRPr="002A6B8A">
        <w:rPr>
          <w:rFonts w:ascii="Noto Sans Condensed" w:hAnsi="Noto Sans Condensed" w:cs="Noto Sans Condensed"/>
          <w:sz w:val="15"/>
          <w:szCs w:val="15"/>
        </w:rPr>
        <w:lastRenderedPageBreak/>
        <w:t xml:space="preserve">Descripción de las partes objeto del contrato que corresponderá cumplir a cada persona integrante, así como la manera en que se exigirá el cumplimiento de las obligaciones, y </w:t>
      </w:r>
    </w:p>
    <w:p w14:paraId="368FAE45" w14:textId="77777777" w:rsidR="001B0C18" w:rsidRPr="002A6B8A" w:rsidRDefault="001B0C18" w:rsidP="007C1BB9">
      <w:pPr>
        <w:pStyle w:val="Prrafodelista"/>
        <w:numPr>
          <w:ilvl w:val="1"/>
          <w:numId w:val="60"/>
        </w:numPr>
        <w:tabs>
          <w:tab w:val="left" w:pos="567"/>
        </w:tabs>
        <w:ind w:left="993" w:hanging="284"/>
        <w:jc w:val="both"/>
        <w:rPr>
          <w:rFonts w:ascii="Noto Sans Condensed" w:hAnsi="Noto Sans Condensed" w:cs="Noto Sans Condensed"/>
          <w:sz w:val="15"/>
          <w:szCs w:val="15"/>
        </w:rPr>
      </w:pPr>
      <w:r w:rsidRPr="002A6B8A">
        <w:rPr>
          <w:rFonts w:ascii="Noto Sans Condensed" w:hAnsi="Noto Sans Condensed" w:cs="Noto Sans Condensed"/>
          <w:sz w:val="15"/>
          <w:szCs w:val="15"/>
        </w:rPr>
        <w:t>Estipulación expresa de que cada uno de los firmantes quedará obligado junto con los demás integrantes, ya sea en forma solidaria o mancomunada, según se convenga, para efectos del presente procedimiento de contratación y del contrato, en caso de que se les adjudique el mismo.</w:t>
      </w:r>
    </w:p>
    <w:p w14:paraId="411D58F8" w14:textId="77777777" w:rsidR="001B0C18" w:rsidRPr="002A6B8A" w:rsidRDefault="001B0C18" w:rsidP="00A479C4">
      <w:pPr>
        <w:pStyle w:val="Prrafodelista"/>
        <w:tabs>
          <w:tab w:val="left" w:pos="567"/>
        </w:tabs>
        <w:ind w:left="993" w:hanging="284"/>
        <w:jc w:val="both"/>
        <w:rPr>
          <w:rFonts w:ascii="Noto Sans Condensed" w:hAnsi="Noto Sans Condensed" w:cs="Noto Sans Condensed"/>
          <w:sz w:val="15"/>
          <w:szCs w:val="15"/>
        </w:rPr>
      </w:pPr>
    </w:p>
    <w:p w14:paraId="1DEAFC03" w14:textId="77777777" w:rsidR="001B0C18" w:rsidRPr="002A6B8A" w:rsidRDefault="001B0C18" w:rsidP="007C1BB9">
      <w:pPr>
        <w:pStyle w:val="Prrafodelista"/>
        <w:numPr>
          <w:ilvl w:val="0"/>
          <w:numId w:val="60"/>
        </w:numPr>
        <w:ind w:left="709" w:hanging="142"/>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El representante común de la agrupación deberá señalar de manera clara en su proposición, que ésta se presenta en forma conjunta. El convenio a que hace referencia la fracción II de este punto se presentará con la proposición y, en caso de que a los </w:t>
      </w:r>
      <w:r w:rsidR="007C4EF1" w:rsidRPr="002A6B8A">
        <w:rPr>
          <w:rFonts w:ascii="Noto Sans Condensed" w:hAnsi="Noto Sans Condensed" w:cs="Noto Sans Condensed"/>
          <w:sz w:val="15"/>
          <w:szCs w:val="15"/>
        </w:rPr>
        <w:t>licitantes</w:t>
      </w:r>
      <w:r w:rsidRPr="002A6B8A">
        <w:rPr>
          <w:rFonts w:ascii="Noto Sans Condensed" w:hAnsi="Noto Sans Condensed" w:cs="Noto Sans Condensed"/>
          <w:sz w:val="15"/>
          <w:szCs w:val="15"/>
        </w:rPr>
        <w:t xml:space="preserve"> que la hubieren presentado se les adjudique el contrato, dicho convenio, formará parte integrante del mismo como uno de sus anexos; </w:t>
      </w:r>
    </w:p>
    <w:p w14:paraId="5AD2B15E" w14:textId="77777777" w:rsidR="001B0C18" w:rsidRPr="002A6B8A" w:rsidRDefault="001B0C18" w:rsidP="00DC78E9">
      <w:pPr>
        <w:pStyle w:val="Prrafodelista"/>
        <w:tabs>
          <w:tab w:val="left" w:pos="567"/>
        </w:tabs>
        <w:ind w:left="1287"/>
        <w:jc w:val="both"/>
        <w:rPr>
          <w:rFonts w:ascii="Noto Sans Condensed" w:hAnsi="Noto Sans Condensed" w:cs="Noto Sans Condensed"/>
          <w:sz w:val="15"/>
          <w:szCs w:val="15"/>
        </w:rPr>
      </w:pPr>
    </w:p>
    <w:p w14:paraId="5FEB386A" w14:textId="77777777" w:rsidR="001B0C18" w:rsidRPr="002A6B8A" w:rsidRDefault="001B0C18" w:rsidP="007C1BB9">
      <w:pPr>
        <w:pStyle w:val="Prrafodelista"/>
        <w:numPr>
          <w:ilvl w:val="0"/>
          <w:numId w:val="60"/>
        </w:numPr>
        <w:ind w:left="709" w:hanging="142"/>
        <w:jc w:val="both"/>
        <w:rPr>
          <w:rFonts w:ascii="Noto Sans Condensed" w:hAnsi="Noto Sans Condensed" w:cs="Noto Sans Condensed"/>
          <w:sz w:val="15"/>
          <w:szCs w:val="15"/>
          <w:lang w:val="es-ES_tradnl"/>
        </w:rPr>
      </w:pPr>
      <w:r w:rsidRPr="002A6B8A">
        <w:rPr>
          <w:rFonts w:ascii="Noto Sans Condensed" w:hAnsi="Noto Sans Condensed" w:cs="Noto Sans Condensed"/>
          <w:sz w:val="15"/>
          <w:szCs w:val="15"/>
        </w:rPr>
        <w:t>Los demás que la convocante señale en esta convocatoria.</w:t>
      </w:r>
    </w:p>
    <w:p w14:paraId="3242F667" w14:textId="77777777" w:rsidR="00290B58" w:rsidRPr="002A6B8A" w:rsidRDefault="00290B58" w:rsidP="00290B58">
      <w:pPr>
        <w:pStyle w:val="Prrafodelista"/>
        <w:rPr>
          <w:rFonts w:ascii="Noto Sans Condensed" w:hAnsi="Noto Sans Condensed" w:cs="Noto Sans Condensed"/>
          <w:sz w:val="15"/>
          <w:szCs w:val="15"/>
          <w:lang w:val="es-ES_tradnl"/>
        </w:rPr>
      </w:pPr>
    </w:p>
    <w:p w14:paraId="7C89FD2F" w14:textId="77777777" w:rsidR="001B0C18" w:rsidRPr="002A6B8A" w:rsidRDefault="001B0C18" w:rsidP="000610B2">
      <w:pPr>
        <w:pStyle w:val="Prrafodelista"/>
        <w:ind w:left="426"/>
        <w:jc w:val="both"/>
        <w:rPr>
          <w:rFonts w:ascii="Noto Sans Condensed" w:hAnsi="Noto Sans Condensed" w:cs="Noto Sans Condensed"/>
          <w:sz w:val="15"/>
          <w:szCs w:val="15"/>
          <w:lang w:val="es-ES_tradnl"/>
        </w:rPr>
      </w:pPr>
      <w:r w:rsidRPr="002A6B8A">
        <w:rPr>
          <w:rFonts w:ascii="Noto Sans Condensed" w:hAnsi="Noto Sans Condensed" w:cs="Noto Sans Condensed"/>
          <w:sz w:val="15"/>
          <w:szCs w:val="15"/>
          <w:lang w:val="es-ES_tradnl"/>
        </w:rPr>
        <w:t>Cuando la proposición conjunta resulte adjudicada con un contrato, dicho instrumento deberá ser firmado por el representante legal de cada una de las personas participantes en la proposición, a quienes se considerará, para efectos de la presente licitación y del contrato que en su caso se suscriba, como responsables solidarios o mancomunados, según se establezca en el propio contrato.</w:t>
      </w:r>
    </w:p>
    <w:p w14:paraId="54C2F82C" w14:textId="77777777" w:rsidR="001B0C18" w:rsidRPr="002A6B8A" w:rsidRDefault="001B0C18" w:rsidP="00DC78E9">
      <w:pPr>
        <w:pStyle w:val="Prrafodelista"/>
        <w:tabs>
          <w:tab w:val="left" w:pos="567"/>
        </w:tabs>
        <w:ind w:left="567"/>
        <w:jc w:val="both"/>
        <w:rPr>
          <w:rFonts w:ascii="Noto Sans Condensed" w:hAnsi="Noto Sans Condensed" w:cs="Noto Sans Condensed"/>
          <w:sz w:val="15"/>
          <w:szCs w:val="15"/>
          <w:lang w:val="es-ES_tradnl"/>
        </w:rPr>
      </w:pPr>
    </w:p>
    <w:p w14:paraId="56B792D0" w14:textId="77777777" w:rsidR="001B0C18" w:rsidRPr="002A6B8A" w:rsidRDefault="001B0C18" w:rsidP="000610B2">
      <w:pPr>
        <w:pStyle w:val="Prrafodelista"/>
        <w:ind w:left="426"/>
        <w:jc w:val="both"/>
        <w:rPr>
          <w:rFonts w:ascii="Noto Sans Condensed" w:hAnsi="Noto Sans Condensed" w:cs="Noto Sans Condensed"/>
          <w:sz w:val="15"/>
          <w:szCs w:val="15"/>
          <w:lang w:val="es-ES_tradnl"/>
        </w:rPr>
      </w:pPr>
      <w:r w:rsidRPr="002A6B8A">
        <w:rPr>
          <w:rFonts w:ascii="Noto Sans Condensed" w:hAnsi="Noto Sans Condensed" w:cs="Noto Sans Condensed"/>
          <w:sz w:val="15"/>
          <w:szCs w:val="15"/>
          <w:lang w:val="es-ES_tradnl"/>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 antes de la fecha fijada para la firma del contrato, lo cual deberá comunicar mediante escrito a la convocante por dichas personas o por su apoderado legal, al momento de darse a conocer el fallo o a más tardar en las veinticuatro horas siguientes.</w:t>
      </w:r>
    </w:p>
    <w:p w14:paraId="5B8825CE" w14:textId="77777777" w:rsidR="001B0C18" w:rsidRPr="002A6B8A" w:rsidRDefault="001B0C18" w:rsidP="00DC78E9">
      <w:pPr>
        <w:pStyle w:val="Prrafodelista"/>
        <w:tabs>
          <w:tab w:val="left" w:pos="567"/>
        </w:tabs>
        <w:ind w:left="567"/>
        <w:jc w:val="both"/>
        <w:rPr>
          <w:rFonts w:ascii="Noto Sans Condensed" w:hAnsi="Noto Sans Condensed" w:cs="Noto Sans Condensed"/>
          <w:sz w:val="15"/>
          <w:szCs w:val="15"/>
          <w:lang w:val="es-ES_tradnl"/>
        </w:rPr>
      </w:pPr>
    </w:p>
    <w:p w14:paraId="111F2D6D" w14:textId="621F5AEF" w:rsidR="001B0C18" w:rsidRPr="002A6B8A" w:rsidRDefault="00B94B1A" w:rsidP="007C1BB9">
      <w:pPr>
        <w:pStyle w:val="Textoindependiente"/>
        <w:numPr>
          <w:ilvl w:val="0"/>
          <w:numId w:val="85"/>
        </w:numPr>
        <w:ind w:left="426" w:hanging="426"/>
        <w:rPr>
          <w:rFonts w:ascii="Noto Sans Condensed" w:hAnsi="Noto Sans Condensed" w:cs="Noto Sans Condensed"/>
          <w:b/>
          <w:sz w:val="15"/>
          <w:szCs w:val="15"/>
        </w:rPr>
      </w:pPr>
      <w:r w:rsidRPr="002A6B8A">
        <w:rPr>
          <w:rFonts w:ascii="Noto Sans Condensed" w:hAnsi="Noto Sans Condensed" w:cs="Noto Sans Condensed"/>
          <w:b/>
          <w:sz w:val="15"/>
          <w:szCs w:val="15"/>
        </w:rPr>
        <w:t>NÚMERO DE PROPOSICIONES PERMITIDAS POR LICITANTE.</w:t>
      </w:r>
    </w:p>
    <w:p w14:paraId="741E5D0D" w14:textId="77777777" w:rsidR="001B0C18" w:rsidRPr="002A6B8A" w:rsidRDefault="001B0C18" w:rsidP="00DC78E9">
      <w:pPr>
        <w:pStyle w:val="Prrafodelista"/>
        <w:tabs>
          <w:tab w:val="left" w:pos="567"/>
        </w:tabs>
        <w:ind w:left="567"/>
        <w:jc w:val="both"/>
        <w:rPr>
          <w:rFonts w:ascii="Noto Sans Condensed" w:hAnsi="Noto Sans Condensed" w:cs="Noto Sans Condensed"/>
          <w:b/>
          <w:sz w:val="15"/>
          <w:szCs w:val="15"/>
        </w:rPr>
      </w:pPr>
    </w:p>
    <w:p w14:paraId="4BE4AD3D" w14:textId="77777777" w:rsidR="001B0C18" w:rsidRPr="002A6B8A" w:rsidRDefault="001B0C18" w:rsidP="000610B2">
      <w:pPr>
        <w:pStyle w:val="Prrafodelista"/>
        <w:ind w:left="426"/>
        <w:jc w:val="both"/>
        <w:rPr>
          <w:rFonts w:ascii="Noto Sans Condensed" w:hAnsi="Noto Sans Condensed" w:cs="Noto Sans Condensed"/>
          <w:sz w:val="15"/>
          <w:szCs w:val="15"/>
          <w:lang w:val="es-ES_tradnl"/>
        </w:rPr>
      </w:pPr>
      <w:r w:rsidRPr="002A6B8A">
        <w:rPr>
          <w:rFonts w:ascii="Noto Sans Condensed" w:hAnsi="Noto Sans Condensed" w:cs="Noto Sans Condensed"/>
          <w:sz w:val="15"/>
          <w:szCs w:val="15"/>
          <w:lang w:val="es-ES_tradnl"/>
        </w:rPr>
        <w:t xml:space="preserve">Los </w:t>
      </w:r>
      <w:r w:rsidR="007C4EF1" w:rsidRPr="002A6B8A">
        <w:rPr>
          <w:rFonts w:ascii="Noto Sans Condensed" w:hAnsi="Noto Sans Condensed" w:cs="Noto Sans Condensed"/>
          <w:sz w:val="15"/>
          <w:szCs w:val="15"/>
          <w:lang w:val="es-ES_tradnl"/>
        </w:rPr>
        <w:t>licitantes</w:t>
      </w:r>
      <w:r w:rsidRPr="002A6B8A">
        <w:rPr>
          <w:rFonts w:ascii="Noto Sans Condensed" w:hAnsi="Noto Sans Condensed" w:cs="Noto Sans Condensed"/>
          <w:sz w:val="15"/>
          <w:szCs w:val="15"/>
          <w:lang w:val="es-ES_tradnl"/>
        </w:rPr>
        <w:t xml:space="preserve"> sólo podrán presentar </w:t>
      </w:r>
      <w:r w:rsidRPr="002A6B8A">
        <w:rPr>
          <w:rFonts w:ascii="Noto Sans Condensed" w:hAnsi="Noto Sans Condensed" w:cs="Noto Sans Condensed"/>
          <w:b/>
          <w:sz w:val="15"/>
          <w:szCs w:val="15"/>
          <w:u w:val="single"/>
          <w:lang w:val="es-ES_tradnl"/>
        </w:rPr>
        <w:t>una</w:t>
      </w:r>
      <w:r w:rsidRPr="002A6B8A">
        <w:rPr>
          <w:rFonts w:ascii="Noto Sans Condensed" w:hAnsi="Noto Sans Condensed" w:cs="Noto Sans Condensed"/>
          <w:b/>
          <w:sz w:val="15"/>
          <w:szCs w:val="15"/>
          <w:lang w:val="es-ES_tradnl"/>
        </w:rPr>
        <w:t xml:space="preserve"> </w:t>
      </w:r>
      <w:r w:rsidRPr="002A6B8A">
        <w:rPr>
          <w:rFonts w:ascii="Noto Sans Condensed" w:hAnsi="Noto Sans Condensed" w:cs="Noto Sans Condensed"/>
          <w:sz w:val="15"/>
          <w:szCs w:val="15"/>
          <w:lang w:val="es-ES_tradnl"/>
        </w:rPr>
        <w:t>proposición para la presente licitación pública.</w:t>
      </w:r>
    </w:p>
    <w:p w14:paraId="1ED6DE32" w14:textId="77777777" w:rsidR="001B0C18" w:rsidRPr="002A6B8A" w:rsidRDefault="001B0C18" w:rsidP="00DC78E9">
      <w:pPr>
        <w:pStyle w:val="Prrafodelista"/>
        <w:tabs>
          <w:tab w:val="left" w:pos="567"/>
        </w:tabs>
        <w:ind w:left="567"/>
        <w:jc w:val="both"/>
        <w:rPr>
          <w:rFonts w:ascii="Noto Sans Condensed" w:hAnsi="Noto Sans Condensed" w:cs="Noto Sans Condensed"/>
          <w:sz w:val="15"/>
          <w:szCs w:val="15"/>
          <w:lang w:val="es-ES_tradnl"/>
        </w:rPr>
      </w:pPr>
    </w:p>
    <w:p w14:paraId="3416E042" w14:textId="27AB0C6A" w:rsidR="001B0C18" w:rsidRPr="002A6B8A" w:rsidRDefault="00B94B1A" w:rsidP="007C1BB9">
      <w:pPr>
        <w:pStyle w:val="Textoindependiente"/>
        <w:numPr>
          <w:ilvl w:val="0"/>
          <w:numId w:val="85"/>
        </w:numPr>
        <w:ind w:left="426" w:hanging="426"/>
        <w:rPr>
          <w:rFonts w:ascii="Noto Sans Condensed" w:hAnsi="Noto Sans Condensed" w:cs="Noto Sans Condensed"/>
          <w:b/>
          <w:sz w:val="15"/>
          <w:szCs w:val="15"/>
        </w:rPr>
      </w:pPr>
      <w:r w:rsidRPr="002A6B8A">
        <w:rPr>
          <w:rFonts w:ascii="Noto Sans Condensed" w:hAnsi="Noto Sans Condensed" w:cs="Noto Sans Condensed"/>
          <w:b/>
          <w:sz w:val="15"/>
          <w:szCs w:val="15"/>
        </w:rPr>
        <w:t>PRESENTACIÓN DE LA DOCUMENTACIÓN DISTINTA A LAS PROPUESTAS TÉCNICA Y ECONÓMICA.</w:t>
      </w:r>
    </w:p>
    <w:p w14:paraId="6CA61160" w14:textId="77777777" w:rsidR="001B0C18" w:rsidRPr="002A6B8A" w:rsidRDefault="001B0C18" w:rsidP="00DC78E9">
      <w:pPr>
        <w:pStyle w:val="Prrafodelista"/>
        <w:tabs>
          <w:tab w:val="left" w:pos="567"/>
        </w:tabs>
        <w:ind w:left="567"/>
        <w:jc w:val="both"/>
        <w:rPr>
          <w:rFonts w:ascii="Noto Sans Condensed" w:hAnsi="Noto Sans Condensed" w:cs="Noto Sans Condensed"/>
          <w:b/>
          <w:sz w:val="15"/>
          <w:szCs w:val="15"/>
        </w:rPr>
      </w:pPr>
    </w:p>
    <w:p w14:paraId="39F58211" w14:textId="51CBB791" w:rsidR="001B0C18" w:rsidRPr="002A6B8A" w:rsidRDefault="001B0C18" w:rsidP="000610B2">
      <w:pPr>
        <w:pStyle w:val="Prrafodelista"/>
        <w:ind w:left="426"/>
        <w:jc w:val="both"/>
        <w:rPr>
          <w:rFonts w:ascii="Noto Sans Condensed" w:hAnsi="Noto Sans Condensed" w:cs="Noto Sans Condensed"/>
          <w:sz w:val="15"/>
          <w:szCs w:val="15"/>
          <w:lang w:val="es-ES_tradnl"/>
        </w:rPr>
      </w:pPr>
      <w:r w:rsidRPr="002A6B8A">
        <w:rPr>
          <w:rFonts w:ascii="Noto Sans Condensed" w:hAnsi="Noto Sans Condensed" w:cs="Noto Sans Condensed"/>
          <w:sz w:val="15"/>
          <w:szCs w:val="15"/>
          <w:lang w:val="es-ES_tradnl"/>
        </w:rPr>
        <w:t xml:space="preserve">Los </w:t>
      </w:r>
      <w:r w:rsidR="007C4EF1" w:rsidRPr="002A6B8A">
        <w:rPr>
          <w:rFonts w:ascii="Noto Sans Condensed" w:hAnsi="Noto Sans Condensed" w:cs="Noto Sans Condensed"/>
          <w:sz w:val="15"/>
          <w:szCs w:val="15"/>
          <w:lang w:val="es-ES_tradnl"/>
        </w:rPr>
        <w:t>licitantes</w:t>
      </w:r>
      <w:r w:rsidRPr="002A6B8A">
        <w:rPr>
          <w:rFonts w:ascii="Noto Sans Condensed" w:hAnsi="Noto Sans Condensed" w:cs="Noto Sans Condensed"/>
          <w:sz w:val="15"/>
          <w:szCs w:val="15"/>
          <w:lang w:val="es-ES_tradnl"/>
        </w:rPr>
        <w:t xml:space="preserve"> deberán presentar, dentro del sobre </w:t>
      </w:r>
      <w:r w:rsidR="00C542F8">
        <w:rPr>
          <w:rFonts w:ascii="Noto Sans Condensed" w:hAnsi="Noto Sans Condensed" w:cs="Noto Sans Condensed"/>
          <w:sz w:val="15"/>
          <w:szCs w:val="15"/>
          <w:lang w:val="es-ES_tradnl"/>
        </w:rPr>
        <w:t>digital</w:t>
      </w:r>
      <w:r w:rsidRPr="002A6B8A">
        <w:rPr>
          <w:rFonts w:ascii="Noto Sans Condensed" w:hAnsi="Noto Sans Condensed" w:cs="Noto Sans Condensed"/>
          <w:sz w:val="15"/>
          <w:szCs w:val="15"/>
          <w:lang w:val="es-ES_tradnl"/>
        </w:rPr>
        <w:t>, la documentación distinta a la que conforma las propuestas técnica y económica, misma que forma parte de su proposición.</w:t>
      </w:r>
    </w:p>
    <w:p w14:paraId="1A8B9920" w14:textId="77777777" w:rsidR="001B0C18" w:rsidRPr="002A6B8A" w:rsidRDefault="001B0C18" w:rsidP="00DC78E9">
      <w:pPr>
        <w:pStyle w:val="Prrafodelista"/>
        <w:tabs>
          <w:tab w:val="left" w:pos="567"/>
        </w:tabs>
        <w:ind w:left="567"/>
        <w:jc w:val="both"/>
        <w:rPr>
          <w:rFonts w:ascii="Noto Sans Condensed" w:hAnsi="Noto Sans Condensed" w:cs="Noto Sans Condensed"/>
          <w:b/>
          <w:sz w:val="15"/>
          <w:szCs w:val="15"/>
        </w:rPr>
      </w:pPr>
    </w:p>
    <w:p w14:paraId="7A6907E2" w14:textId="40A20C54" w:rsidR="001B0C18" w:rsidRPr="002A6B8A" w:rsidRDefault="00B94B1A" w:rsidP="00A02D50">
      <w:pPr>
        <w:pStyle w:val="Textoindependiente"/>
        <w:numPr>
          <w:ilvl w:val="0"/>
          <w:numId w:val="85"/>
        </w:numPr>
        <w:ind w:left="426" w:hanging="426"/>
        <w:rPr>
          <w:rFonts w:ascii="Noto Sans Condensed" w:hAnsi="Noto Sans Condensed" w:cs="Noto Sans Condensed"/>
          <w:b/>
          <w:sz w:val="15"/>
          <w:szCs w:val="15"/>
        </w:rPr>
      </w:pPr>
      <w:r w:rsidRPr="002A6B8A">
        <w:rPr>
          <w:rFonts w:ascii="Noto Sans Condensed" w:hAnsi="Noto Sans Condensed" w:cs="Noto Sans Condensed"/>
          <w:b/>
          <w:sz w:val="15"/>
          <w:szCs w:val="15"/>
        </w:rPr>
        <w:t>ACREDITACIÓN DE LA EXISTENCIA LEGAL DEL LICITANTE.</w:t>
      </w:r>
    </w:p>
    <w:p w14:paraId="23BFC012" w14:textId="77777777" w:rsidR="00A02D50" w:rsidRPr="002A6B8A" w:rsidRDefault="00A02D50" w:rsidP="00A02D50">
      <w:pPr>
        <w:pStyle w:val="Textoindependiente"/>
        <w:ind w:left="426"/>
        <w:rPr>
          <w:rFonts w:ascii="Noto Sans Condensed" w:hAnsi="Noto Sans Condensed" w:cs="Noto Sans Condensed"/>
          <w:b/>
          <w:sz w:val="15"/>
          <w:szCs w:val="15"/>
        </w:rPr>
      </w:pPr>
    </w:p>
    <w:p w14:paraId="7B6527E6" w14:textId="77777777" w:rsidR="000610B2" w:rsidRPr="002A6B8A" w:rsidRDefault="000610B2" w:rsidP="000610B2">
      <w:pPr>
        <w:pStyle w:val="Prrafodelista"/>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El licitante por sí mismo o a través de su representante o apoderado legal para la firma del contrato deberá presentar la siguiente documentación </w:t>
      </w:r>
      <w:r w:rsidRPr="002A6B8A">
        <w:rPr>
          <w:rFonts w:ascii="Noto Sans Condensed" w:hAnsi="Noto Sans Condensed" w:cs="Noto Sans Condensed"/>
          <w:b/>
          <w:sz w:val="15"/>
          <w:szCs w:val="15"/>
        </w:rPr>
        <w:t>en original o copia certificada para su cotejo y en copia simple y legible</w:t>
      </w:r>
      <w:r w:rsidRPr="002A6B8A">
        <w:rPr>
          <w:rFonts w:ascii="Noto Sans Condensed" w:hAnsi="Noto Sans Condensed" w:cs="Noto Sans Condensed"/>
          <w:sz w:val="15"/>
          <w:szCs w:val="15"/>
        </w:rPr>
        <w:t>:</w:t>
      </w:r>
    </w:p>
    <w:p w14:paraId="72B8A00F" w14:textId="77777777" w:rsidR="000610B2" w:rsidRPr="002A6B8A" w:rsidRDefault="000610B2" w:rsidP="000610B2">
      <w:pPr>
        <w:pStyle w:val="ADRParrafo"/>
        <w:rPr>
          <w:rFonts w:ascii="Noto Sans Condensed" w:hAnsi="Noto Sans Condensed" w:cs="Noto Sans Condensed"/>
          <w:sz w:val="15"/>
          <w:szCs w:val="15"/>
        </w:rPr>
      </w:pPr>
    </w:p>
    <w:p w14:paraId="2FE142E1" w14:textId="77777777" w:rsidR="000610B2" w:rsidRPr="002A6B8A" w:rsidRDefault="000610B2" w:rsidP="007C1BB9">
      <w:pPr>
        <w:numPr>
          <w:ilvl w:val="0"/>
          <w:numId w:val="105"/>
        </w:numPr>
        <w:spacing w:after="0" w:line="240" w:lineRule="auto"/>
        <w:ind w:left="851" w:hanging="505"/>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Cédula del Registro Federal de Contribuyentes.</w:t>
      </w:r>
    </w:p>
    <w:p w14:paraId="6FCF8D13" w14:textId="77777777" w:rsidR="000610B2" w:rsidRPr="002A6B8A" w:rsidRDefault="000610B2" w:rsidP="007C1BB9">
      <w:pPr>
        <w:numPr>
          <w:ilvl w:val="0"/>
          <w:numId w:val="105"/>
        </w:numPr>
        <w:spacing w:after="0" w:line="240" w:lineRule="auto"/>
        <w:ind w:left="851" w:hanging="505"/>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Comprobante de domicilio (recibo telefónico o recibo de energía eléctrica CFE), con antigüedad no mayor a tres meses a la firma del contrato.</w:t>
      </w:r>
    </w:p>
    <w:p w14:paraId="0863FBDB" w14:textId="77777777" w:rsidR="000610B2" w:rsidRPr="002A6B8A" w:rsidRDefault="000610B2" w:rsidP="007C1BB9">
      <w:pPr>
        <w:numPr>
          <w:ilvl w:val="0"/>
          <w:numId w:val="105"/>
        </w:numPr>
        <w:spacing w:after="0" w:line="240" w:lineRule="auto"/>
        <w:ind w:left="851" w:hanging="505"/>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Escrito en el que manifieste bajo protesta de decir verdad, que sus trabajadores no tendrán con esta Entidad ninguna relación laboral y que únicamente su representada será la obligada para afrontar las obligaciones laborales, fiscales, de seguridad social o de cualquier otra naturaleza que pudieran surgir con motivo de los pactos y/o contratos que celebre con sus empleados (en electrónico, en PDF y firmados por todas sus partes), de conformidad a lo señalado en el </w:t>
      </w:r>
      <w:hyperlink r:id="rId16" w:anchor="_RELACIONES_LABORALES." w:history="1">
        <w:r w:rsidRPr="002A6B8A">
          <w:rPr>
            <w:rStyle w:val="Hipervnculo"/>
            <w:rFonts w:ascii="Noto Sans Condensed" w:eastAsia="Times New Roman" w:hAnsi="Noto Sans Condensed" w:cs="Noto Sans Condensed"/>
            <w:b/>
            <w:color w:val="auto"/>
            <w:sz w:val="15"/>
            <w:szCs w:val="15"/>
          </w:rPr>
          <w:t>numeral XVI “Relaciones laborales”</w:t>
        </w:r>
      </w:hyperlink>
      <w:r w:rsidRPr="002A6B8A">
        <w:rPr>
          <w:rFonts w:ascii="Noto Sans Condensed" w:eastAsia="Times New Roman" w:hAnsi="Noto Sans Condensed" w:cs="Noto Sans Condensed"/>
          <w:b/>
          <w:color w:val="auto"/>
          <w:sz w:val="15"/>
          <w:szCs w:val="15"/>
          <w:u w:val="single"/>
        </w:rPr>
        <w:t xml:space="preserve"> </w:t>
      </w:r>
      <w:r w:rsidRPr="002A6B8A">
        <w:rPr>
          <w:rFonts w:ascii="Noto Sans Condensed" w:hAnsi="Noto Sans Condensed" w:cs="Noto Sans Condensed"/>
          <w:color w:val="auto"/>
          <w:sz w:val="15"/>
          <w:szCs w:val="15"/>
        </w:rPr>
        <w:t>de la presente convocatoria.</w:t>
      </w:r>
    </w:p>
    <w:p w14:paraId="7EC1AE09" w14:textId="7A27BE58" w:rsidR="000610B2" w:rsidRPr="002A6B8A" w:rsidRDefault="000610B2" w:rsidP="007C1BB9">
      <w:pPr>
        <w:numPr>
          <w:ilvl w:val="0"/>
          <w:numId w:val="105"/>
        </w:numPr>
        <w:spacing w:after="0" w:line="240" w:lineRule="auto"/>
        <w:ind w:left="851" w:hanging="505"/>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En el supuesto de que resulte adjudicada una propuesta conjunta, el convenio indicado en el </w:t>
      </w:r>
      <w:hyperlink r:id="rId17" w:anchor="_Proposiciones_conjuntas." w:history="1">
        <w:r w:rsidRPr="002A6B8A">
          <w:rPr>
            <w:rStyle w:val="Hipervnculo"/>
            <w:rFonts w:ascii="Noto Sans Condensed" w:eastAsia="Times New Roman" w:hAnsi="Noto Sans Condensed" w:cs="Noto Sans Condensed"/>
            <w:b/>
            <w:color w:val="auto"/>
            <w:sz w:val="15"/>
            <w:szCs w:val="15"/>
          </w:rPr>
          <w:t>numerales IV, punto 4</w:t>
        </w:r>
      </w:hyperlink>
      <w:r w:rsidRPr="002A6B8A">
        <w:rPr>
          <w:rFonts w:ascii="Noto Sans Condensed" w:eastAsia="Times New Roman" w:hAnsi="Noto Sans Condensed" w:cs="Noto Sans Condensed"/>
          <w:b/>
          <w:color w:val="auto"/>
          <w:sz w:val="15"/>
          <w:szCs w:val="15"/>
          <w:u w:val="single"/>
        </w:rPr>
        <w:t xml:space="preserve"> “Propuestas Conjuntas”</w:t>
      </w:r>
      <w:r w:rsidRPr="002A6B8A">
        <w:rPr>
          <w:rFonts w:ascii="Noto Sans Condensed" w:hAnsi="Noto Sans Condensed" w:cs="Noto Sans Condensed"/>
          <w:color w:val="auto"/>
          <w:sz w:val="15"/>
          <w:szCs w:val="15"/>
        </w:rPr>
        <w:t xml:space="preserve"> y </w:t>
      </w:r>
      <w:hyperlink r:id="rId18" w:anchor="_Convenio_de_propuestas" w:history="1">
        <w:r w:rsidRPr="002A6B8A">
          <w:rPr>
            <w:rStyle w:val="Hipervnculo"/>
            <w:rFonts w:ascii="Noto Sans Condensed" w:eastAsia="Times New Roman" w:hAnsi="Noto Sans Condensed" w:cs="Noto Sans Condensed"/>
            <w:b/>
            <w:color w:val="auto"/>
            <w:sz w:val="15"/>
            <w:szCs w:val="15"/>
          </w:rPr>
          <w:t>VII, punto 1, apartado 1.15 "Convenio de Propuestas en Conjunto”,</w:t>
        </w:r>
      </w:hyperlink>
      <w:r w:rsidRPr="002A6B8A">
        <w:rPr>
          <w:rFonts w:ascii="Noto Sans Condensed" w:hAnsi="Noto Sans Condensed" w:cs="Noto Sans Condensed"/>
          <w:color w:val="auto"/>
          <w:sz w:val="15"/>
          <w:szCs w:val="15"/>
        </w:rPr>
        <w:t xml:space="preserve"> de la presente convocatoria y la acreditación de las facultades del apoderado legal que formalizará el contrato respectivo, deberán presentarse en escritura pública, salvo que el contrato sea firmado por todas las personas que integran la propuesta conjunta o sus apoderados, quienes en lo individual, deberán acreditar su respectiva personalidad.</w:t>
      </w:r>
    </w:p>
    <w:p w14:paraId="673E9949" w14:textId="77777777" w:rsidR="000610B2" w:rsidRPr="002A6B8A" w:rsidRDefault="000610B2" w:rsidP="007C1BB9">
      <w:pPr>
        <w:numPr>
          <w:ilvl w:val="0"/>
          <w:numId w:val="105"/>
        </w:numPr>
        <w:spacing w:after="0" w:line="240" w:lineRule="auto"/>
        <w:ind w:left="851" w:hanging="505"/>
        <w:jc w:val="both"/>
        <w:rPr>
          <w:rFonts w:ascii="Noto Sans Condensed" w:hAnsi="Noto Sans Condensed" w:cs="Noto Sans Condensed"/>
          <w:color w:val="auto"/>
          <w:sz w:val="15"/>
          <w:szCs w:val="15"/>
          <w:lang w:val="es-ES"/>
        </w:rPr>
      </w:pPr>
      <w:r w:rsidRPr="002A6B8A">
        <w:rPr>
          <w:rFonts w:ascii="Noto Sans Condensed" w:hAnsi="Noto Sans Condensed" w:cs="Noto Sans Condensed"/>
          <w:color w:val="auto"/>
          <w:sz w:val="15"/>
          <w:szCs w:val="15"/>
        </w:rPr>
        <w:t>Copia de un estado de cuenta bancario al que se realizarán los depósitos de pago, en dicho estado de cuenta se debe apreciar: nombre del banco, titular de la cuenta (deberá corresponder al nombre o denominación del licitante), domicilio, numero de la cuenta y la clave bancaria estándar (CLABE);</w:t>
      </w:r>
    </w:p>
    <w:p w14:paraId="678B75D6" w14:textId="584DF1DF" w:rsidR="000610B2" w:rsidRPr="002A6B8A" w:rsidRDefault="000610B2" w:rsidP="007C1BB9">
      <w:pPr>
        <w:numPr>
          <w:ilvl w:val="0"/>
          <w:numId w:val="105"/>
        </w:numPr>
        <w:spacing w:after="0" w:line="240" w:lineRule="auto"/>
        <w:ind w:left="851" w:hanging="505"/>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En caso de que el monto total del contrato supere los trescientos mil pesos, el documento actualizado expedido por el Servicio de Administración Tributaria (SAT), en el que se emita opinión sobre el cumplimiento de sus obligaciones fiscales, de conformidad con lo establecido en la Resolución Miscelánea Fiscal Vigente</w:t>
      </w:r>
      <w:r w:rsidRPr="002A6B8A">
        <w:rPr>
          <w:rFonts w:ascii="Noto Sans Condensed" w:eastAsia="Times New Roman" w:hAnsi="Noto Sans Condensed" w:cs="Noto Sans Condensed"/>
          <w:b/>
          <w:color w:val="auto"/>
          <w:sz w:val="15"/>
          <w:szCs w:val="15"/>
          <w:u w:val="single"/>
        </w:rPr>
        <w:t xml:space="preserve"> </w:t>
      </w:r>
      <w:hyperlink r:id="rId19" w:anchor="_ANEXO_12" w:history="1">
        <w:r w:rsidRPr="002A6B8A">
          <w:rPr>
            <w:rStyle w:val="Hipervnculo"/>
            <w:rFonts w:ascii="Noto Sans Condensed" w:eastAsia="Times New Roman" w:hAnsi="Noto Sans Condensed" w:cs="Noto Sans Condensed"/>
            <w:b/>
            <w:color w:val="auto"/>
            <w:sz w:val="15"/>
            <w:szCs w:val="15"/>
          </w:rPr>
          <w:t>Anexo 11 “Resolución Miscelánea Fiscal Vigente”</w:t>
        </w:r>
      </w:hyperlink>
      <w:r w:rsidRPr="002A6B8A">
        <w:rPr>
          <w:rFonts w:ascii="Noto Sans Condensed" w:hAnsi="Noto Sans Condensed" w:cs="Noto Sans Condensed"/>
          <w:color w:val="auto"/>
          <w:sz w:val="15"/>
          <w:szCs w:val="15"/>
        </w:rPr>
        <w:t>; Para el caso de propuestas conjuntas, el cumplimiento a las disposiciones  precedentes deberá darse por cada uno de los consorciados.</w:t>
      </w:r>
    </w:p>
    <w:p w14:paraId="6C34774B" w14:textId="63542E9F" w:rsidR="000610B2" w:rsidRPr="002A6B8A" w:rsidRDefault="000610B2" w:rsidP="007C1BB9">
      <w:pPr>
        <w:numPr>
          <w:ilvl w:val="0"/>
          <w:numId w:val="105"/>
        </w:numPr>
        <w:spacing w:after="0" w:line="240" w:lineRule="auto"/>
        <w:ind w:left="851" w:hanging="505"/>
        <w:jc w:val="both"/>
        <w:rPr>
          <w:rFonts w:ascii="Noto Sans Condensed" w:eastAsia="Batang" w:hAnsi="Noto Sans Condensed" w:cs="Noto Sans Condensed"/>
          <w:bCs/>
          <w:color w:val="auto"/>
          <w:sz w:val="15"/>
          <w:szCs w:val="15"/>
        </w:rPr>
      </w:pPr>
      <w:r w:rsidRPr="002A6B8A">
        <w:rPr>
          <w:rFonts w:ascii="Noto Sans Condensed" w:eastAsia="Batang" w:hAnsi="Noto Sans Condensed" w:cs="Noto Sans Condensed"/>
          <w:bCs/>
          <w:color w:val="auto"/>
          <w:sz w:val="15"/>
          <w:szCs w:val="15"/>
        </w:rPr>
        <w:t xml:space="preserve">En caso de que el monto total del contrato supere los trescientos mil pesos, deberá de presentar la Opinión de cumplimiento de obligaciones fiscales en Materia de Seguridad Social, vigente emitido por la autoridad fiscal competente, respecto del cumplimiento de sus obligaciones fiscales en términos de lo establecido en el artículo 32-D del CFF y lo de conformidad con la Regla primera de las “Reglas para la obtención de la opinión de cumplimiento de obligaciones fiscales en materia de seguridad social”, publicado en el Diario Oficial de la Federación con fecha 27 de febrero del 2015 y su última actualización el 30 de marzo de 2020 </w:t>
      </w:r>
    </w:p>
    <w:p w14:paraId="33D16F4F" w14:textId="750112F0" w:rsidR="000610B2" w:rsidRDefault="000610B2" w:rsidP="000610B2">
      <w:pPr>
        <w:pStyle w:val="ADRParrafo"/>
        <w:rPr>
          <w:rFonts w:ascii="Noto Sans Condensed" w:hAnsi="Noto Sans Condensed" w:cs="Noto Sans Condensed"/>
          <w:sz w:val="15"/>
          <w:szCs w:val="15"/>
        </w:rPr>
      </w:pPr>
    </w:p>
    <w:p w14:paraId="45407939" w14:textId="77777777" w:rsidR="005811EF" w:rsidRPr="002A6B8A" w:rsidRDefault="005811EF" w:rsidP="000610B2">
      <w:pPr>
        <w:pStyle w:val="ADRParrafo"/>
        <w:rPr>
          <w:rFonts w:ascii="Noto Sans Condensed" w:hAnsi="Noto Sans Condensed" w:cs="Noto Sans Condensed"/>
          <w:sz w:val="15"/>
          <w:szCs w:val="15"/>
        </w:rPr>
      </w:pPr>
    </w:p>
    <w:p w14:paraId="04A7F54E" w14:textId="3DCE436B" w:rsidR="000610B2" w:rsidRPr="002A6B8A" w:rsidRDefault="00B94B1A" w:rsidP="001C4665">
      <w:pPr>
        <w:pStyle w:val="Prrafodelista"/>
        <w:ind w:left="426"/>
        <w:jc w:val="both"/>
        <w:rPr>
          <w:rFonts w:ascii="Noto Sans Condensed" w:hAnsi="Noto Sans Condensed" w:cs="Noto Sans Condensed"/>
          <w:b/>
          <w:i/>
          <w:sz w:val="15"/>
          <w:szCs w:val="15"/>
          <w:u w:val="single"/>
        </w:rPr>
      </w:pPr>
      <w:r w:rsidRPr="002A6B8A">
        <w:rPr>
          <w:rFonts w:ascii="Noto Sans Condensed" w:hAnsi="Noto Sans Condensed" w:cs="Noto Sans Condensed"/>
          <w:b/>
          <w:i/>
          <w:sz w:val="15"/>
          <w:szCs w:val="15"/>
          <w:u w:val="single"/>
        </w:rPr>
        <w:lastRenderedPageBreak/>
        <w:t>Personas físicas</w:t>
      </w:r>
      <w:r w:rsidR="000610B2" w:rsidRPr="002A6B8A">
        <w:rPr>
          <w:rFonts w:ascii="Noto Sans Condensed" w:hAnsi="Noto Sans Condensed" w:cs="Noto Sans Condensed"/>
          <w:b/>
          <w:i/>
          <w:sz w:val="15"/>
          <w:szCs w:val="15"/>
          <w:u w:val="single"/>
        </w:rPr>
        <w:t xml:space="preserve">: </w:t>
      </w:r>
    </w:p>
    <w:p w14:paraId="3A7A6F61" w14:textId="77777777" w:rsidR="000610B2" w:rsidRPr="002A6B8A" w:rsidRDefault="000610B2" w:rsidP="000610B2">
      <w:pPr>
        <w:pStyle w:val="ADRParrafo"/>
        <w:rPr>
          <w:rFonts w:ascii="Noto Sans Condensed" w:hAnsi="Noto Sans Condensed" w:cs="Noto Sans Condensed"/>
          <w:sz w:val="15"/>
          <w:szCs w:val="15"/>
        </w:rPr>
      </w:pPr>
    </w:p>
    <w:p w14:paraId="060F9F01" w14:textId="77777777" w:rsidR="000610B2" w:rsidRPr="002A6B8A" w:rsidRDefault="000610B2" w:rsidP="007C1BB9">
      <w:pPr>
        <w:numPr>
          <w:ilvl w:val="0"/>
          <w:numId w:val="105"/>
        </w:numPr>
        <w:spacing w:after="0" w:line="240" w:lineRule="auto"/>
        <w:ind w:left="851" w:hanging="505"/>
        <w:jc w:val="both"/>
        <w:rPr>
          <w:rFonts w:ascii="Noto Sans Condensed" w:eastAsia="Batang" w:hAnsi="Noto Sans Condensed" w:cs="Noto Sans Condensed"/>
          <w:bCs/>
          <w:color w:val="auto"/>
          <w:sz w:val="15"/>
          <w:szCs w:val="15"/>
        </w:rPr>
      </w:pPr>
      <w:r w:rsidRPr="002A6B8A">
        <w:rPr>
          <w:rFonts w:ascii="Noto Sans Condensed" w:eastAsia="Batang" w:hAnsi="Noto Sans Condensed" w:cs="Noto Sans Condensed"/>
          <w:bCs/>
          <w:color w:val="auto"/>
          <w:sz w:val="15"/>
          <w:szCs w:val="15"/>
        </w:rPr>
        <w:t>Identificación oficial.</w:t>
      </w:r>
    </w:p>
    <w:p w14:paraId="205396C6" w14:textId="77777777" w:rsidR="000610B2" w:rsidRPr="002A6B8A" w:rsidRDefault="000610B2" w:rsidP="007C1BB9">
      <w:pPr>
        <w:numPr>
          <w:ilvl w:val="0"/>
          <w:numId w:val="105"/>
        </w:numPr>
        <w:spacing w:after="0" w:line="240" w:lineRule="auto"/>
        <w:ind w:left="851" w:hanging="505"/>
        <w:jc w:val="both"/>
        <w:rPr>
          <w:rFonts w:ascii="Noto Sans Condensed" w:eastAsia="Batang" w:hAnsi="Noto Sans Condensed" w:cs="Noto Sans Condensed"/>
          <w:bCs/>
          <w:color w:val="auto"/>
          <w:sz w:val="15"/>
          <w:szCs w:val="15"/>
        </w:rPr>
      </w:pPr>
      <w:r w:rsidRPr="002A6B8A">
        <w:rPr>
          <w:rFonts w:ascii="Noto Sans Condensed" w:eastAsia="Batang" w:hAnsi="Noto Sans Condensed" w:cs="Noto Sans Condensed"/>
          <w:bCs/>
          <w:color w:val="auto"/>
          <w:sz w:val="15"/>
          <w:szCs w:val="15"/>
        </w:rPr>
        <w:t>Acta de nacimiento o Carta de Naturalización expedida por autoridad competente.</w:t>
      </w:r>
    </w:p>
    <w:p w14:paraId="41CBE041" w14:textId="77777777" w:rsidR="000610B2" w:rsidRPr="002A6B8A" w:rsidRDefault="000610B2" w:rsidP="007C1BB9">
      <w:pPr>
        <w:numPr>
          <w:ilvl w:val="0"/>
          <w:numId w:val="105"/>
        </w:numPr>
        <w:spacing w:after="0" w:line="240" w:lineRule="auto"/>
        <w:ind w:left="851" w:hanging="505"/>
        <w:jc w:val="both"/>
        <w:rPr>
          <w:rFonts w:ascii="Noto Sans Condensed" w:eastAsia="Batang" w:hAnsi="Noto Sans Condensed" w:cs="Noto Sans Condensed"/>
          <w:bCs/>
          <w:color w:val="auto"/>
          <w:sz w:val="15"/>
          <w:szCs w:val="15"/>
        </w:rPr>
      </w:pPr>
      <w:r w:rsidRPr="002A6B8A">
        <w:rPr>
          <w:rFonts w:ascii="Noto Sans Condensed" w:eastAsia="Batang" w:hAnsi="Noto Sans Condensed" w:cs="Noto Sans Condensed"/>
          <w:bCs/>
          <w:color w:val="auto"/>
          <w:sz w:val="15"/>
          <w:szCs w:val="15"/>
        </w:rPr>
        <w:t xml:space="preserve">Clave Única de Registro de Población. </w:t>
      </w:r>
    </w:p>
    <w:p w14:paraId="4566EB8A" w14:textId="77777777" w:rsidR="000610B2" w:rsidRPr="002A6B8A" w:rsidRDefault="000610B2" w:rsidP="007C1BB9">
      <w:pPr>
        <w:numPr>
          <w:ilvl w:val="0"/>
          <w:numId w:val="105"/>
        </w:numPr>
        <w:spacing w:after="0" w:line="240" w:lineRule="auto"/>
        <w:ind w:left="851" w:hanging="505"/>
        <w:jc w:val="both"/>
        <w:rPr>
          <w:rFonts w:ascii="Noto Sans Condensed" w:eastAsia="Batang" w:hAnsi="Noto Sans Condensed" w:cs="Noto Sans Condensed"/>
          <w:bCs/>
          <w:color w:val="auto"/>
          <w:sz w:val="15"/>
          <w:szCs w:val="15"/>
        </w:rPr>
      </w:pPr>
      <w:r w:rsidRPr="002A6B8A">
        <w:rPr>
          <w:rFonts w:ascii="Noto Sans Condensed" w:eastAsia="Batang" w:hAnsi="Noto Sans Condensed" w:cs="Noto Sans Condensed"/>
          <w:bCs/>
          <w:color w:val="auto"/>
          <w:sz w:val="15"/>
          <w:szCs w:val="15"/>
        </w:rPr>
        <w:t>En caso de que a la firma del contrato se presente un representante o apoderado legal, éste deberá acreditar su personalidad fehacientemente en términos de ley, e identificarse con documento oficial (poder notarial certificado ante fedatario público en el cual se otorgue al representante legal poder general para actos de administración o poder especial para suscribir contratos o convenios o bien para llevar a cabo todos los trámites derivados de procedimientos de Licitación Pública o adjudicación en el Gobierno Federal o su equivalente).</w:t>
      </w:r>
    </w:p>
    <w:p w14:paraId="1866E361" w14:textId="77777777" w:rsidR="000610B2" w:rsidRPr="002A6B8A" w:rsidRDefault="000610B2" w:rsidP="00B94B1A">
      <w:pPr>
        <w:pStyle w:val="ADRParrafo"/>
        <w:ind w:left="1418"/>
        <w:rPr>
          <w:rFonts w:ascii="Noto Sans Condensed" w:hAnsi="Noto Sans Condensed" w:cs="Noto Sans Condensed"/>
          <w:sz w:val="15"/>
          <w:szCs w:val="15"/>
        </w:rPr>
      </w:pPr>
    </w:p>
    <w:p w14:paraId="3E2DB656" w14:textId="77777777" w:rsidR="000610B2" w:rsidRPr="002A6B8A" w:rsidRDefault="000610B2" w:rsidP="001C4665">
      <w:pPr>
        <w:pStyle w:val="Prrafodelista"/>
        <w:ind w:left="426"/>
        <w:jc w:val="both"/>
        <w:rPr>
          <w:rFonts w:ascii="Noto Sans Condensed" w:hAnsi="Noto Sans Condensed" w:cs="Noto Sans Condensed"/>
          <w:b/>
          <w:i/>
          <w:sz w:val="15"/>
          <w:szCs w:val="15"/>
          <w:u w:val="single"/>
        </w:rPr>
      </w:pPr>
      <w:r w:rsidRPr="002A6B8A">
        <w:rPr>
          <w:rFonts w:ascii="Noto Sans Condensed" w:hAnsi="Noto Sans Condensed" w:cs="Noto Sans Condensed"/>
          <w:b/>
          <w:i/>
          <w:sz w:val="15"/>
          <w:szCs w:val="15"/>
          <w:u w:val="single"/>
        </w:rPr>
        <w:t>Personas Morales:</w:t>
      </w:r>
    </w:p>
    <w:p w14:paraId="7AB8E09F" w14:textId="77777777" w:rsidR="000610B2" w:rsidRPr="002A6B8A" w:rsidRDefault="000610B2" w:rsidP="000610B2">
      <w:pPr>
        <w:pStyle w:val="ADRParrafo"/>
        <w:rPr>
          <w:rFonts w:ascii="Noto Sans Condensed" w:hAnsi="Noto Sans Condensed" w:cs="Noto Sans Condensed"/>
          <w:sz w:val="15"/>
          <w:szCs w:val="15"/>
        </w:rPr>
      </w:pPr>
    </w:p>
    <w:p w14:paraId="218E3CBC" w14:textId="77777777" w:rsidR="000610B2" w:rsidRPr="002A6B8A" w:rsidRDefault="000610B2" w:rsidP="007C1BB9">
      <w:pPr>
        <w:numPr>
          <w:ilvl w:val="0"/>
          <w:numId w:val="105"/>
        </w:numPr>
        <w:spacing w:after="0" w:line="240" w:lineRule="auto"/>
        <w:ind w:left="851" w:hanging="505"/>
        <w:jc w:val="both"/>
        <w:rPr>
          <w:rFonts w:ascii="Noto Sans Condensed" w:eastAsia="Batang" w:hAnsi="Noto Sans Condensed" w:cs="Noto Sans Condensed"/>
          <w:bCs/>
          <w:color w:val="auto"/>
          <w:sz w:val="15"/>
          <w:szCs w:val="15"/>
        </w:rPr>
      </w:pPr>
      <w:r w:rsidRPr="002A6B8A">
        <w:rPr>
          <w:rFonts w:ascii="Noto Sans Condensed" w:eastAsia="Batang" w:hAnsi="Noto Sans Condensed" w:cs="Noto Sans Condensed"/>
          <w:bCs/>
          <w:color w:val="auto"/>
          <w:sz w:val="15"/>
          <w:szCs w:val="15"/>
        </w:rPr>
        <w:t xml:space="preserve">Acta constitutiva y sus modificaciones certificadas ante fedatario público y previamente inscritas en el Registro Público de la Propiedad y de Comercio. </w:t>
      </w:r>
    </w:p>
    <w:p w14:paraId="68BCAD45" w14:textId="06BDA257" w:rsidR="000610B2" w:rsidRPr="002A6B8A" w:rsidRDefault="000610B2" w:rsidP="007C1BB9">
      <w:pPr>
        <w:numPr>
          <w:ilvl w:val="0"/>
          <w:numId w:val="105"/>
        </w:numPr>
        <w:spacing w:after="0" w:line="240" w:lineRule="auto"/>
        <w:ind w:left="851" w:hanging="505"/>
        <w:jc w:val="both"/>
        <w:rPr>
          <w:rFonts w:ascii="Noto Sans Condensed" w:eastAsia="Batang" w:hAnsi="Noto Sans Condensed" w:cs="Noto Sans Condensed"/>
          <w:bCs/>
          <w:color w:val="auto"/>
          <w:sz w:val="15"/>
          <w:szCs w:val="15"/>
        </w:rPr>
      </w:pPr>
      <w:r w:rsidRPr="002A6B8A">
        <w:rPr>
          <w:rFonts w:ascii="Noto Sans Condensed" w:eastAsia="Batang" w:hAnsi="Noto Sans Condensed" w:cs="Noto Sans Condensed"/>
          <w:bCs/>
          <w:color w:val="auto"/>
          <w:sz w:val="15"/>
          <w:szCs w:val="15"/>
        </w:rPr>
        <w:t xml:space="preserve">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w:t>
      </w:r>
      <w:r w:rsidR="00B94B1A" w:rsidRPr="002A6B8A">
        <w:rPr>
          <w:rFonts w:ascii="Noto Sans Condensed" w:eastAsia="Batang" w:hAnsi="Noto Sans Condensed" w:cs="Noto Sans Condensed"/>
          <w:bCs/>
          <w:color w:val="auto"/>
          <w:sz w:val="15"/>
          <w:szCs w:val="15"/>
        </w:rPr>
        <w:t>de Licitación</w:t>
      </w:r>
      <w:r w:rsidRPr="002A6B8A">
        <w:rPr>
          <w:rFonts w:ascii="Noto Sans Condensed" w:eastAsia="Batang" w:hAnsi="Noto Sans Condensed" w:cs="Noto Sans Condensed"/>
          <w:bCs/>
          <w:color w:val="auto"/>
          <w:sz w:val="15"/>
          <w:szCs w:val="15"/>
        </w:rPr>
        <w:t xml:space="preserve"> Pública o adjudicación en el Gobierno Federal o su equivalente.</w:t>
      </w:r>
    </w:p>
    <w:p w14:paraId="29501A04" w14:textId="77777777" w:rsidR="000610B2" w:rsidRPr="002A6B8A" w:rsidRDefault="000610B2" w:rsidP="007C1BB9">
      <w:pPr>
        <w:numPr>
          <w:ilvl w:val="0"/>
          <w:numId w:val="105"/>
        </w:numPr>
        <w:spacing w:after="0" w:line="240" w:lineRule="auto"/>
        <w:ind w:left="851" w:hanging="505"/>
        <w:jc w:val="both"/>
        <w:rPr>
          <w:rFonts w:ascii="Noto Sans Condensed" w:hAnsi="Noto Sans Condensed" w:cs="Noto Sans Condensed"/>
          <w:color w:val="auto"/>
          <w:sz w:val="15"/>
          <w:szCs w:val="15"/>
        </w:rPr>
      </w:pPr>
      <w:r w:rsidRPr="002A6B8A">
        <w:rPr>
          <w:rFonts w:ascii="Noto Sans Condensed" w:eastAsia="Batang" w:hAnsi="Noto Sans Condensed" w:cs="Noto Sans Condensed"/>
          <w:bCs/>
          <w:color w:val="auto"/>
          <w:sz w:val="15"/>
          <w:szCs w:val="15"/>
        </w:rPr>
        <w:t>Identificación</w:t>
      </w:r>
      <w:r w:rsidRPr="002A6B8A">
        <w:rPr>
          <w:rFonts w:ascii="Noto Sans Condensed" w:hAnsi="Noto Sans Condensed" w:cs="Noto Sans Condensed"/>
          <w:color w:val="auto"/>
          <w:sz w:val="15"/>
          <w:szCs w:val="15"/>
        </w:rPr>
        <w:t xml:space="preserve"> oficial del representante legal.</w:t>
      </w:r>
    </w:p>
    <w:p w14:paraId="0102DF27" w14:textId="77777777" w:rsidR="000610B2" w:rsidRPr="002A6B8A" w:rsidRDefault="000610B2" w:rsidP="000610B2">
      <w:pPr>
        <w:pStyle w:val="ADRParrafo"/>
        <w:rPr>
          <w:rFonts w:ascii="Noto Sans Condensed" w:hAnsi="Noto Sans Condensed" w:cs="Noto Sans Condensed"/>
          <w:sz w:val="15"/>
          <w:szCs w:val="15"/>
        </w:rPr>
      </w:pPr>
    </w:p>
    <w:p w14:paraId="66378A85" w14:textId="77777777" w:rsidR="000610B2" w:rsidRPr="002A6B8A" w:rsidRDefault="000610B2" w:rsidP="00AA3D46">
      <w:pPr>
        <w:pStyle w:val="Prrafodelista"/>
        <w:ind w:left="426"/>
        <w:jc w:val="both"/>
        <w:rPr>
          <w:rFonts w:ascii="Noto Sans Condensed" w:hAnsi="Noto Sans Condensed" w:cs="Noto Sans Condensed"/>
          <w:b/>
          <w:sz w:val="15"/>
          <w:szCs w:val="15"/>
          <w:u w:val="single"/>
          <w:lang w:val="es-ES_tradnl"/>
        </w:rPr>
      </w:pPr>
      <w:r w:rsidRPr="002A6B8A">
        <w:rPr>
          <w:rFonts w:ascii="Noto Sans Condensed" w:hAnsi="Noto Sans Condensed" w:cs="Noto Sans Condensed"/>
          <w:b/>
          <w:sz w:val="15"/>
          <w:szCs w:val="15"/>
          <w:u w:val="single"/>
        </w:rPr>
        <w:t>NOTA: Todos los documentos solicitados deberán estar vigentes, no presentar tachaduras ni enmendaduras, los documentos solicitados en original o copia certificada serán con el fin de efectuar su cotejo.</w:t>
      </w:r>
    </w:p>
    <w:p w14:paraId="7BCA08B9" w14:textId="77777777" w:rsidR="000610B2" w:rsidRPr="002A6B8A" w:rsidRDefault="000610B2" w:rsidP="000610B2">
      <w:pPr>
        <w:pStyle w:val="ADRParrafo"/>
        <w:rPr>
          <w:rFonts w:ascii="Noto Sans Condensed" w:hAnsi="Noto Sans Condensed" w:cs="Noto Sans Condensed"/>
          <w:sz w:val="15"/>
          <w:szCs w:val="15"/>
        </w:rPr>
      </w:pPr>
    </w:p>
    <w:p w14:paraId="1C6045CF" w14:textId="5453BBB7" w:rsidR="001B0C18" w:rsidRPr="002A6B8A" w:rsidRDefault="00B94B1A" w:rsidP="007C1BB9">
      <w:pPr>
        <w:pStyle w:val="Textoindependiente"/>
        <w:numPr>
          <w:ilvl w:val="0"/>
          <w:numId w:val="85"/>
        </w:numPr>
        <w:ind w:left="426" w:hanging="426"/>
        <w:rPr>
          <w:rFonts w:ascii="Noto Sans Condensed" w:hAnsi="Noto Sans Condensed" w:cs="Noto Sans Condensed"/>
          <w:b/>
          <w:sz w:val="15"/>
          <w:szCs w:val="15"/>
        </w:rPr>
      </w:pPr>
      <w:r w:rsidRPr="002A6B8A">
        <w:rPr>
          <w:rFonts w:ascii="Noto Sans Condensed" w:hAnsi="Noto Sans Condensed" w:cs="Noto Sans Condensed"/>
          <w:b/>
          <w:sz w:val="15"/>
          <w:szCs w:val="15"/>
        </w:rPr>
        <w:t>DOCUMENTOS DE LAS PROPOSICIONES QUE SERÁN RUBRICADOS.</w:t>
      </w:r>
    </w:p>
    <w:p w14:paraId="3462DFDB" w14:textId="77777777" w:rsidR="001B0C18" w:rsidRPr="002A6B8A" w:rsidRDefault="001B0C18" w:rsidP="00DC78E9">
      <w:pPr>
        <w:pStyle w:val="Prrafodelista"/>
        <w:tabs>
          <w:tab w:val="left" w:pos="567"/>
        </w:tabs>
        <w:ind w:left="567"/>
        <w:jc w:val="both"/>
        <w:rPr>
          <w:rFonts w:ascii="Noto Sans Condensed" w:hAnsi="Noto Sans Condensed" w:cs="Noto Sans Condensed"/>
          <w:b/>
          <w:sz w:val="15"/>
          <w:szCs w:val="15"/>
        </w:rPr>
      </w:pPr>
    </w:p>
    <w:p w14:paraId="50329D3D" w14:textId="3B393B75" w:rsidR="001B0C18" w:rsidRPr="002A6B8A" w:rsidRDefault="001B0C18" w:rsidP="00B94B1A">
      <w:pPr>
        <w:pStyle w:val="Prrafodelista"/>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t>En el acto de presentación y apertura de proposiciones el servidor público que presida el evento, en los términos de la fracción II</w:t>
      </w:r>
      <w:r w:rsidR="00A02D50" w:rsidRPr="002A6B8A">
        <w:rPr>
          <w:rFonts w:ascii="Noto Sans Condensed" w:hAnsi="Noto Sans Condensed" w:cs="Noto Sans Condensed"/>
          <w:sz w:val="15"/>
          <w:szCs w:val="15"/>
        </w:rPr>
        <w:t>I, inciso J</w:t>
      </w:r>
      <w:r w:rsidRPr="002A6B8A">
        <w:rPr>
          <w:rFonts w:ascii="Noto Sans Condensed" w:hAnsi="Noto Sans Condensed" w:cs="Noto Sans Condensed"/>
          <w:sz w:val="15"/>
          <w:szCs w:val="15"/>
        </w:rPr>
        <w:t xml:space="preserve"> del artículo 3</w:t>
      </w:r>
      <w:r w:rsidR="00A02D50" w:rsidRPr="002A6B8A">
        <w:rPr>
          <w:rFonts w:ascii="Noto Sans Condensed" w:hAnsi="Noto Sans Condensed" w:cs="Noto Sans Condensed"/>
          <w:sz w:val="15"/>
          <w:szCs w:val="15"/>
        </w:rPr>
        <w:t>9</w:t>
      </w:r>
      <w:r w:rsidR="00053C31" w:rsidRPr="002A6B8A">
        <w:rPr>
          <w:rFonts w:ascii="Noto Sans Condensed" w:hAnsi="Noto Sans Condensed" w:cs="Noto Sans Condensed"/>
          <w:sz w:val="15"/>
          <w:szCs w:val="15"/>
        </w:rPr>
        <w:t xml:space="preserve"> </w:t>
      </w:r>
      <w:r w:rsidR="00A02D50" w:rsidRPr="002A6B8A">
        <w:rPr>
          <w:rFonts w:ascii="Noto Sans Condensed" w:hAnsi="Noto Sans Condensed" w:cs="Noto Sans Condensed"/>
          <w:sz w:val="15"/>
          <w:szCs w:val="15"/>
        </w:rPr>
        <w:t>del R</w:t>
      </w:r>
      <w:r w:rsidRPr="002A6B8A">
        <w:rPr>
          <w:rFonts w:ascii="Noto Sans Condensed" w:hAnsi="Noto Sans Condensed" w:cs="Noto Sans Condensed"/>
          <w:sz w:val="15"/>
          <w:szCs w:val="15"/>
        </w:rPr>
        <w:t>LAASSP, deberá rubricar de cada proposición presentada, los siguientes documentos, mismos que son solicitados en el numeral VII de esta convocatoria:</w:t>
      </w:r>
    </w:p>
    <w:p w14:paraId="5C12C0E8" w14:textId="77777777" w:rsidR="00B94B1A" w:rsidRPr="002A6B8A" w:rsidRDefault="00B94B1A" w:rsidP="00B94B1A">
      <w:pPr>
        <w:pStyle w:val="Prrafodelista"/>
        <w:ind w:left="426"/>
        <w:jc w:val="both"/>
        <w:rPr>
          <w:rFonts w:ascii="Noto Sans Condensed" w:hAnsi="Noto Sans Condensed" w:cs="Noto Sans Condensed"/>
          <w:sz w:val="15"/>
          <w:szCs w:val="15"/>
        </w:rPr>
      </w:pPr>
    </w:p>
    <w:p w14:paraId="40A8A0DE" w14:textId="26897F60" w:rsidR="00BD580A" w:rsidRPr="002A6B8A" w:rsidRDefault="001B0C18" w:rsidP="00B94B1A">
      <w:pPr>
        <w:pStyle w:val="Prrafodelista"/>
        <w:numPr>
          <w:ilvl w:val="0"/>
          <w:numId w:val="5"/>
        </w:numPr>
        <w:ind w:left="709" w:hanging="283"/>
        <w:jc w:val="both"/>
        <w:rPr>
          <w:rFonts w:ascii="Noto Sans Condensed" w:hAnsi="Noto Sans Condensed" w:cs="Noto Sans Condensed"/>
          <w:sz w:val="15"/>
          <w:szCs w:val="15"/>
        </w:rPr>
      </w:pPr>
      <w:r w:rsidRPr="002A6B8A">
        <w:rPr>
          <w:rFonts w:ascii="Noto Sans Condensed" w:hAnsi="Noto Sans Condensed" w:cs="Noto Sans Condensed"/>
          <w:sz w:val="15"/>
          <w:szCs w:val="15"/>
        </w:rPr>
        <w:t>1.</w:t>
      </w:r>
      <w:r w:rsidR="00264928" w:rsidRPr="002A6B8A">
        <w:rPr>
          <w:rFonts w:ascii="Noto Sans Condensed" w:hAnsi="Noto Sans Condensed" w:cs="Noto Sans Condensed"/>
          <w:sz w:val="15"/>
          <w:szCs w:val="15"/>
        </w:rPr>
        <w:t>3</w:t>
      </w:r>
      <w:r w:rsidRPr="002A6B8A">
        <w:rPr>
          <w:rFonts w:ascii="Noto Sans Condensed" w:hAnsi="Noto Sans Condensed" w:cs="Noto Sans Condensed"/>
          <w:sz w:val="15"/>
          <w:szCs w:val="15"/>
        </w:rPr>
        <w:t xml:space="preserve">    Propuesta Económica.</w:t>
      </w:r>
      <w:r w:rsidR="00DF22E8" w:rsidRPr="002A6B8A" w:rsidDel="00DF22E8">
        <w:rPr>
          <w:rFonts w:ascii="Noto Sans Condensed" w:hAnsi="Noto Sans Condensed" w:cs="Noto Sans Condensed"/>
          <w:sz w:val="15"/>
          <w:szCs w:val="15"/>
        </w:rPr>
        <w:t xml:space="preserve"> </w:t>
      </w:r>
    </w:p>
    <w:p w14:paraId="1FBF1279" w14:textId="77777777" w:rsidR="001B0C18" w:rsidRPr="002A6B8A" w:rsidRDefault="001B0C18" w:rsidP="00DC78E9">
      <w:pPr>
        <w:pStyle w:val="Prrafodelista"/>
        <w:tabs>
          <w:tab w:val="left" w:pos="567"/>
        </w:tabs>
        <w:ind w:left="709"/>
        <w:jc w:val="both"/>
        <w:rPr>
          <w:rFonts w:ascii="Noto Sans Condensed" w:hAnsi="Noto Sans Condensed" w:cs="Noto Sans Condensed"/>
          <w:sz w:val="15"/>
          <w:szCs w:val="15"/>
        </w:rPr>
      </w:pPr>
    </w:p>
    <w:p w14:paraId="003477DD" w14:textId="4AF4E897" w:rsidR="001B0C18" w:rsidRPr="002A6B8A" w:rsidRDefault="00B94B1A" w:rsidP="007C1BB9">
      <w:pPr>
        <w:pStyle w:val="Textoindependiente"/>
        <w:numPr>
          <w:ilvl w:val="0"/>
          <w:numId w:val="85"/>
        </w:numPr>
        <w:ind w:left="426" w:hanging="426"/>
        <w:rPr>
          <w:rFonts w:ascii="Noto Sans Condensed" w:hAnsi="Noto Sans Condensed" w:cs="Noto Sans Condensed"/>
          <w:b/>
          <w:sz w:val="15"/>
          <w:szCs w:val="15"/>
        </w:rPr>
      </w:pPr>
      <w:r w:rsidRPr="002A6B8A">
        <w:rPr>
          <w:rFonts w:ascii="Noto Sans Condensed" w:hAnsi="Noto Sans Condensed" w:cs="Noto Sans Condensed"/>
          <w:b/>
          <w:sz w:val="15"/>
          <w:szCs w:val="15"/>
        </w:rPr>
        <w:t>NOTIFICACIONES A LOS LICITANTES PARTICIPANTES.</w:t>
      </w:r>
    </w:p>
    <w:p w14:paraId="77E70CD5" w14:textId="77777777" w:rsidR="001B0C18" w:rsidRPr="002A6B8A" w:rsidRDefault="001B0C18" w:rsidP="00DC78E9">
      <w:pPr>
        <w:pStyle w:val="Prrafodelista"/>
        <w:tabs>
          <w:tab w:val="left" w:pos="567"/>
        </w:tabs>
        <w:ind w:left="567"/>
        <w:jc w:val="both"/>
        <w:rPr>
          <w:rFonts w:ascii="Noto Sans Condensed" w:hAnsi="Noto Sans Condensed" w:cs="Noto Sans Condensed"/>
          <w:b/>
          <w:sz w:val="15"/>
          <w:szCs w:val="15"/>
        </w:rPr>
      </w:pPr>
    </w:p>
    <w:p w14:paraId="75E44662" w14:textId="565F07DF" w:rsidR="001B0C18" w:rsidRPr="002A6B8A" w:rsidRDefault="001B0C18" w:rsidP="00B94B1A">
      <w:pPr>
        <w:pStyle w:val="Prrafodelista"/>
        <w:ind w:left="426"/>
        <w:jc w:val="both"/>
        <w:rPr>
          <w:rFonts w:ascii="Noto Sans Condensed" w:hAnsi="Noto Sans Condensed" w:cs="Noto Sans Condensed"/>
          <w:sz w:val="15"/>
          <w:szCs w:val="15"/>
          <w:lang w:val="es-ES_tradnl"/>
        </w:rPr>
      </w:pPr>
      <w:r w:rsidRPr="002A6B8A">
        <w:rPr>
          <w:rFonts w:ascii="Noto Sans Condensed" w:hAnsi="Noto Sans Condensed" w:cs="Noto Sans Condensed"/>
          <w:sz w:val="15"/>
          <w:szCs w:val="15"/>
          <w:lang w:val="es-ES_tradnl"/>
        </w:rPr>
        <w:t xml:space="preserve">Las notificaciones a los </w:t>
      </w:r>
      <w:r w:rsidR="007C4EF1" w:rsidRPr="002A6B8A">
        <w:rPr>
          <w:rFonts w:ascii="Noto Sans Condensed" w:hAnsi="Noto Sans Condensed" w:cs="Noto Sans Condensed"/>
          <w:sz w:val="15"/>
          <w:szCs w:val="15"/>
          <w:lang w:val="es-ES_tradnl"/>
        </w:rPr>
        <w:t>licitantes</w:t>
      </w:r>
      <w:r w:rsidRPr="002A6B8A">
        <w:rPr>
          <w:rFonts w:ascii="Noto Sans Condensed" w:hAnsi="Noto Sans Condensed" w:cs="Noto Sans Condensed"/>
          <w:sz w:val="15"/>
          <w:szCs w:val="15"/>
          <w:lang w:val="es-ES_tradnl"/>
        </w:rPr>
        <w:t xml:space="preserve"> respecto de los actos del presente procedimiento de contratación (que inicia a partir de la publicación de la convocatoria en </w:t>
      </w:r>
      <w:r w:rsidR="001E27D3">
        <w:rPr>
          <w:rFonts w:ascii="Noto Sans Condensed" w:hAnsi="Noto Sans Condensed" w:cs="Noto Sans Condensed"/>
          <w:sz w:val="15"/>
          <w:szCs w:val="15"/>
          <w:lang w:val="es-ES_tradnl"/>
        </w:rPr>
        <w:t>COMPRAS MX</w:t>
      </w:r>
      <w:r w:rsidRPr="002A6B8A">
        <w:rPr>
          <w:rFonts w:ascii="Noto Sans Condensed" w:hAnsi="Noto Sans Condensed" w:cs="Noto Sans Condensed"/>
          <w:sz w:val="15"/>
          <w:szCs w:val="15"/>
          <w:lang w:val="es-ES_tradnl"/>
        </w:rPr>
        <w:t xml:space="preserve"> y culmina con la emisión del fallo</w:t>
      </w:r>
      <w:r w:rsidR="001370B2" w:rsidRPr="002A6B8A">
        <w:rPr>
          <w:rFonts w:ascii="Noto Sans Condensed" w:hAnsi="Noto Sans Condensed" w:cs="Noto Sans Condensed"/>
          <w:sz w:val="15"/>
          <w:szCs w:val="15"/>
          <w:lang w:val="es-ES_tradnl"/>
        </w:rPr>
        <w:t>,</w:t>
      </w:r>
      <w:r w:rsidRPr="002A6B8A">
        <w:rPr>
          <w:rFonts w:ascii="Noto Sans Condensed" w:hAnsi="Noto Sans Condensed" w:cs="Noto Sans Condensed"/>
          <w:sz w:val="15"/>
          <w:szCs w:val="15"/>
          <w:lang w:val="es-ES_tradnl"/>
        </w:rPr>
        <w:t xml:space="preserve"> se realizarán a través de </w:t>
      </w:r>
      <w:r w:rsidR="001E27D3">
        <w:rPr>
          <w:rFonts w:ascii="Noto Sans Condensed" w:hAnsi="Noto Sans Condensed" w:cs="Noto Sans Condensed"/>
          <w:sz w:val="15"/>
          <w:szCs w:val="15"/>
          <w:lang w:val="es-ES_tradnl"/>
        </w:rPr>
        <w:t>COMPRAS MX</w:t>
      </w:r>
      <w:r w:rsidRPr="002A6B8A">
        <w:rPr>
          <w:rFonts w:ascii="Noto Sans Condensed" w:hAnsi="Noto Sans Condensed" w:cs="Noto Sans Condensed"/>
          <w:sz w:val="15"/>
          <w:szCs w:val="15"/>
          <w:lang w:val="es-ES_tradnl"/>
        </w:rPr>
        <w:t xml:space="preserve">, dicho procedimiento sustituye a la notificación personal; asimismo se fijará copia de las actas levantadas, en el estrado de esta Entidad, mismo que se encuentra ubicado en plantel Colomos de </w:t>
      </w:r>
      <w:r w:rsidR="00572AA3" w:rsidRPr="002A6B8A">
        <w:rPr>
          <w:rFonts w:ascii="Noto Sans Condensed" w:hAnsi="Noto Sans Condensed" w:cs="Noto Sans Condensed"/>
          <w:b/>
          <w:sz w:val="15"/>
          <w:szCs w:val="15"/>
          <w:lang w:val="es-ES_tradnl"/>
        </w:rPr>
        <w:t>“EL CETI”</w:t>
      </w:r>
      <w:r w:rsidRPr="002A6B8A">
        <w:rPr>
          <w:rFonts w:ascii="Noto Sans Condensed" w:hAnsi="Noto Sans Condensed" w:cs="Noto Sans Condensed"/>
          <w:sz w:val="15"/>
          <w:szCs w:val="15"/>
          <w:lang w:val="es-ES_tradnl"/>
        </w:rPr>
        <w:t xml:space="preserve"> ubicado en el número 1885 de la calle Nueva Escocia en el Col. Providencia Quinta Sección, en la ciudad de Guadalajara, Jalisco, lo anterior por un periodo no menor de 5 (cinco) días hábiles; sin perjuicio de lo anterior se hace del conocimiento de los </w:t>
      </w:r>
      <w:r w:rsidR="007C4EF1" w:rsidRPr="002A6B8A">
        <w:rPr>
          <w:rFonts w:ascii="Noto Sans Condensed" w:hAnsi="Noto Sans Condensed" w:cs="Noto Sans Condensed"/>
          <w:sz w:val="15"/>
          <w:szCs w:val="15"/>
          <w:lang w:val="es-ES_tradnl"/>
        </w:rPr>
        <w:t>licitantes</w:t>
      </w:r>
      <w:r w:rsidRPr="002A6B8A">
        <w:rPr>
          <w:rFonts w:ascii="Noto Sans Condensed" w:hAnsi="Noto Sans Condensed" w:cs="Noto Sans Condensed"/>
          <w:sz w:val="15"/>
          <w:szCs w:val="15"/>
          <w:lang w:val="es-ES_tradnl"/>
        </w:rPr>
        <w:t>, que las actas levantadas con motivo de los diversos actos que conlleva el presente procedimiento de contratación que nos ocupa, se encontrarán a su disposición en las oficinas de la Jefatura de Recursos Materiales.</w:t>
      </w:r>
    </w:p>
    <w:p w14:paraId="516D0155" w14:textId="77777777" w:rsidR="001B0C18" w:rsidRPr="002A6B8A" w:rsidRDefault="001B0C18" w:rsidP="00DC78E9">
      <w:pPr>
        <w:pStyle w:val="Prrafodelista"/>
        <w:tabs>
          <w:tab w:val="left" w:pos="567"/>
        </w:tabs>
        <w:ind w:left="567"/>
        <w:jc w:val="both"/>
        <w:rPr>
          <w:rFonts w:ascii="Noto Sans Condensed" w:hAnsi="Noto Sans Condensed" w:cs="Noto Sans Condensed"/>
          <w:sz w:val="15"/>
          <w:szCs w:val="15"/>
          <w:lang w:val="es-ES_tradnl"/>
        </w:rPr>
      </w:pPr>
    </w:p>
    <w:p w14:paraId="5DD8EABA" w14:textId="79F85D85" w:rsidR="001B0C18" w:rsidRPr="002A6B8A" w:rsidRDefault="001B0C18" w:rsidP="00AA3D46">
      <w:pPr>
        <w:pStyle w:val="Prrafodelista"/>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Cualquier tipo de notificaciones que se practiquen durante la vigencia del contrato o durante un procedimiento administrativo derivado del mismo, se llevarán a cabo en el domicilio y/o correo electrónico que para ese efecto señale y autorice expresamente el licitante conforme al </w:t>
      </w:r>
      <w:r w:rsidRPr="002A6B8A">
        <w:rPr>
          <w:rFonts w:ascii="Noto Sans Condensed" w:hAnsi="Noto Sans Condensed" w:cs="Noto Sans Condensed"/>
          <w:b/>
          <w:sz w:val="15"/>
          <w:szCs w:val="15"/>
        </w:rPr>
        <w:t xml:space="preserve">Anexo 5 “Formato de Acreditación” </w:t>
      </w:r>
      <w:r w:rsidRPr="002A6B8A">
        <w:rPr>
          <w:rFonts w:ascii="Noto Sans Condensed" w:hAnsi="Noto Sans Condensed" w:cs="Noto Sans Condensed"/>
          <w:sz w:val="15"/>
          <w:szCs w:val="15"/>
        </w:rPr>
        <w:t xml:space="preserve">de la presente convocatoria y al que se establezca en el contrato que se suscriba, siendo suficiente para la Convocante que las notificaciones que se practiquen por correo electrónico serán legalmente validas cuando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 obtenga confirmación de recepción generada automáticamente por el correo electrónico de ésta, lo anterior de conformidad a lo establecido por el artículo 35 de la LFPA.</w:t>
      </w:r>
    </w:p>
    <w:p w14:paraId="65B1BB08" w14:textId="77777777" w:rsidR="001B0C18" w:rsidRPr="002A6B8A" w:rsidRDefault="001B0C18" w:rsidP="00DC78E9">
      <w:pPr>
        <w:pStyle w:val="Prrafodelista"/>
        <w:tabs>
          <w:tab w:val="left" w:pos="567"/>
        </w:tabs>
        <w:ind w:left="567"/>
        <w:jc w:val="both"/>
        <w:rPr>
          <w:rFonts w:ascii="Noto Sans Condensed" w:hAnsi="Noto Sans Condensed" w:cs="Noto Sans Condensed"/>
          <w:sz w:val="15"/>
          <w:szCs w:val="15"/>
        </w:rPr>
      </w:pPr>
    </w:p>
    <w:p w14:paraId="6E611D76" w14:textId="4828A337" w:rsidR="001B0C18" w:rsidRPr="002A6B8A" w:rsidRDefault="001B0C18" w:rsidP="00AA3D46">
      <w:pPr>
        <w:pStyle w:val="Prrafodelista"/>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Para aquellas notificaciones que los </w:t>
      </w:r>
      <w:r w:rsidR="007C4EF1" w:rsidRPr="002A6B8A">
        <w:rPr>
          <w:rFonts w:ascii="Noto Sans Condensed" w:hAnsi="Noto Sans Condensed" w:cs="Noto Sans Condensed"/>
          <w:sz w:val="15"/>
          <w:szCs w:val="15"/>
        </w:rPr>
        <w:t>licitantes</w:t>
      </w:r>
      <w:r w:rsidRPr="002A6B8A">
        <w:rPr>
          <w:rFonts w:ascii="Noto Sans Condensed" w:hAnsi="Noto Sans Condensed" w:cs="Noto Sans Condensed"/>
          <w:sz w:val="15"/>
          <w:szCs w:val="15"/>
        </w:rPr>
        <w:t xml:space="preserve"> o proveedores realicen a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 éstas deberán ser mediante escrito presentado en la oficialía de partes del área requirente, del área técnica, del área responsable de administrar y verificar el cumplimiento del contrato, o en su caso de Jefatura de Recursos Materiales, según corresponda y dirigidos al titular respectivo.</w:t>
      </w:r>
    </w:p>
    <w:p w14:paraId="2D780E93" w14:textId="71D3EE06" w:rsidR="009A5CF2" w:rsidRPr="002A6B8A" w:rsidRDefault="009A5CF2" w:rsidP="00DC78E9">
      <w:pPr>
        <w:tabs>
          <w:tab w:val="left" w:pos="426"/>
          <w:tab w:val="left" w:pos="567"/>
        </w:tabs>
        <w:spacing w:after="0" w:line="240" w:lineRule="auto"/>
        <w:ind w:left="567"/>
        <w:jc w:val="both"/>
        <w:rPr>
          <w:rFonts w:ascii="Noto Sans Condensed" w:hAnsi="Noto Sans Condensed" w:cs="Noto Sans Condensed"/>
          <w:color w:val="auto"/>
          <w:sz w:val="15"/>
          <w:szCs w:val="15"/>
        </w:rPr>
      </w:pPr>
    </w:p>
    <w:p w14:paraId="01515994" w14:textId="77777777" w:rsidR="001B0C18" w:rsidRPr="002A6B8A" w:rsidRDefault="001B0C18" w:rsidP="009804AD">
      <w:pPr>
        <w:pStyle w:val="Prrafodelista"/>
        <w:numPr>
          <w:ilvl w:val="0"/>
          <w:numId w:val="3"/>
        </w:numPr>
        <w:shd w:val="clear" w:color="auto" w:fill="BF8F00" w:themeFill="accent4" w:themeFillShade="BF"/>
        <w:tabs>
          <w:tab w:val="left" w:pos="567"/>
        </w:tabs>
        <w:ind w:left="709"/>
        <w:jc w:val="both"/>
        <w:rPr>
          <w:rFonts w:ascii="Noto Sans Condensed" w:hAnsi="Noto Sans Condensed" w:cs="Noto Sans Condensed"/>
          <w:b/>
          <w:caps/>
          <w:sz w:val="15"/>
          <w:szCs w:val="15"/>
        </w:rPr>
      </w:pPr>
      <w:r w:rsidRPr="002A6B8A">
        <w:rPr>
          <w:rFonts w:ascii="Noto Sans Condensed" w:hAnsi="Noto Sans Condensed" w:cs="Noto Sans Condensed"/>
          <w:b/>
          <w:caps/>
          <w:sz w:val="15"/>
          <w:szCs w:val="15"/>
        </w:rPr>
        <w:t xml:space="preserve">REQUISITOS QUE DEBERÁN CUMPLIR LOS </w:t>
      </w:r>
      <w:r w:rsidR="007C4EF1" w:rsidRPr="002A6B8A">
        <w:rPr>
          <w:rFonts w:ascii="Noto Sans Condensed" w:hAnsi="Noto Sans Condensed" w:cs="Noto Sans Condensed"/>
          <w:b/>
          <w:caps/>
          <w:sz w:val="15"/>
          <w:szCs w:val="15"/>
        </w:rPr>
        <w:t>LICITANTES</w:t>
      </w:r>
      <w:r w:rsidRPr="002A6B8A">
        <w:rPr>
          <w:rFonts w:ascii="Noto Sans Condensed" w:hAnsi="Noto Sans Condensed" w:cs="Noto Sans Condensed"/>
          <w:b/>
          <w:caps/>
          <w:sz w:val="15"/>
          <w:szCs w:val="15"/>
        </w:rPr>
        <w:t>.</w:t>
      </w:r>
    </w:p>
    <w:p w14:paraId="28E642AF" w14:textId="77777777" w:rsidR="001B0C18" w:rsidRPr="002A6B8A" w:rsidRDefault="001B0C18" w:rsidP="00DC78E9">
      <w:pPr>
        <w:pStyle w:val="Prrafodelista"/>
        <w:tabs>
          <w:tab w:val="left" w:pos="567"/>
        </w:tabs>
        <w:ind w:left="567"/>
        <w:jc w:val="both"/>
        <w:rPr>
          <w:rFonts w:ascii="Noto Sans Condensed" w:hAnsi="Noto Sans Condensed" w:cs="Noto Sans Condensed"/>
          <w:bCs/>
          <w:caps/>
          <w:sz w:val="15"/>
          <w:szCs w:val="15"/>
        </w:rPr>
      </w:pPr>
    </w:p>
    <w:p w14:paraId="2498F31A" w14:textId="77777777" w:rsidR="001B0C18" w:rsidRPr="002A6B8A" w:rsidRDefault="001B0C18" w:rsidP="007C1BB9">
      <w:pPr>
        <w:pStyle w:val="Prrafodelista"/>
        <w:numPr>
          <w:ilvl w:val="0"/>
          <w:numId w:val="66"/>
        </w:numPr>
        <w:ind w:left="426"/>
        <w:jc w:val="both"/>
        <w:rPr>
          <w:rFonts w:ascii="Noto Sans Condensed" w:hAnsi="Noto Sans Condensed" w:cs="Noto Sans Condensed"/>
          <w:bCs/>
          <w:caps/>
          <w:sz w:val="15"/>
          <w:szCs w:val="15"/>
        </w:rPr>
      </w:pPr>
      <w:r w:rsidRPr="002A6B8A">
        <w:rPr>
          <w:rFonts w:ascii="Noto Sans Condensed" w:hAnsi="Noto Sans Condensed" w:cs="Noto Sans Condensed"/>
          <w:b/>
          <w:sz w:val="15"/>
          <w:szCs w:val="15"/>
        </w:rPr>
        <w:t>Requisitos para la elaboración y preparación de las proposiciones.</w:t>
      </w:r>
    </w:p>
    <w:p w14:paraId="5E7DC4EE" w14:textId="77777777" w:rsidR="009A5CF2" w:rsidRPr="002A6B8A" w:rsidRDefault="009A5CF2" w:rsidP="00B94B1A">
      <w:pPr>
        <w:pStyle w:val="Prrafodelista"/>
        <w:ind w:left="426"/>
        <w:jc w:val="both"/>
        <w:rPr>
          <w:rFonts w:ascii="Noto Sans Condensed" w:hAnsi="Noto Sans Condensed" w:cs="Noto Sans Condensed"/>
          <w:bCs/>
          <w:sz w:val="15"/>
          <w:szCs w:val="15"/>
        </w:rPr>
      </w:pPr>
    </w:p>
    <w:p w14:paraId="1AB2FC19" w14:textId="414711AC" w:rsidR="001B0C18" w:rsidRPr="002A6B8A" w:rsidRDefault="001B0C18" w:rsidP="00B94B1A">
      <w:pPr>
        <w:pStyle w:val="Prrafodelista"/>
        <w:ind w:left="426"/>
        <w:jc w:val="both"/>
        <w:rPr>
          <w:rFonts w:ascii="Noto Sans Condensed" w:hAnsi="Noto Sans Condensed" w:cs="Noto Sans Condensed"/>
          <w:bCs/>
          <w:sz w:val="15"/>
          <w:szCs w:val="15"/>
        </w:rPr>
      </w:pPr>
      <w:r w:rsidRPr="002A6B8A">
        <w:rPr>
          <w:rFonts w:ascii="Noto Sans Condensed" w:hAnsi="Noto Sans Condensed" w:cs="Noto Sans Condensed"/>
          <w:bCs/>
          <w:sz w:val="15"/>
          <w:szCs w:val="15"/>
        </w:rPr>
        <w:t xml:space="preserve">Para efecto de la elaboración y preparación de las proposiciones, los </w:t>
      </w:r>
      <w:r w:rsidR="007C4EF1" w:rsidRPr="002A6B8A">
        <w:rPr>
          <w:rFonts w:ascii="Noto Sans Condensed" w:hAnsi="Noto Sans Condensed" w:cs="Noto Sans Condensed"/>
          <w:bCs/>
          <w:sz w:val="15"/>
          <w:szCs w:val="15"/>
        </w:rPr>
        <w:t>licitantes</w:t>
      </w:r>
      <w:r w:rsidRPr="002A6B8A">
        <w:rPr>
          <w:rFonts w:ascii="Noto Sans Condensed" w:hAnsi="Noto Sans Condensed" w:cs="Noto Sans Condensed"/>
          <w:bCs/>
          <w:sz w:val="15"/>
          <w:szCs w:val="15"/>
        </w:rPr>
        <w:t xml:space="preserve"> deberán observar lo señalado a continuación:</w:t>
      </w:r>
    </w:p>
    <w:p w14:paraId="62810303" w14:textId="77777777" w:rsidR="00E23986" w:rsidRPr="002A6B8A" w:rsidRDefault="00E23986" w:rsidP="00DC78E9">
      <w:pPr>
        <w:pStyle w:val="Prrafodelista"/>
        <w:tabs>
          <w:tab w:val="left" w:pos="567"/>
        </w:tabs>
        <w:ind w:left="567"/>
        <w:jc w:val="both"/>
        <w:rPr>
          <w:rFonts w:ascii="Noto Sans Condensed" w:hAnsi="Noto Sans Condensed" w:cs="Noto Sans Condensed"/>
          <w:bCs/>
          <w:sz w:val="15"/>
          <w:szCs w:val="15"/>
        </w:rPr>
      </w:pPr>
    </w:p>
    <w:p w14:paraId="5F7E01C7" w14:textId="6BE83B48" w:rsidR="001B0C18" w:rsidRPr="002A6B8A" w:rsidRDefault="001B0C18" w:rsidP="007C1BB9">
      <w:pPr>
        <w:pStyle w:val="Prrafodelista"/>
        <w:numPr>
          <w:ilvl w:val="1"/>
          <w:numId w:val="64"/>
        </w:numPr>
        <w:tabs>
          <w:tab w:val="left" w:pos="567"/>
        </w:tabs>
        <w:ind w:left="851" w:hanging="426"/>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El sobre </w:t>
      </w:r>
      <w:r w:rsidR="00C542F8">
        <w:rPr>
          <w:rFonts w:ascii="Noto Sans Condensed" w:hAnsi="Noto Sans Condensed" w:cs="Noto Sans Condensed"/>
          <w:sz w:val="15"/>
          <w:szCs w:val="15"/>
        </w:rPr>
        <w:t>digital</w:t>
      </w:r>
      <w:r w:rsidR="00B94B1A" w:rsidRPr="002A6B8A">
        <w:rPr>
          <w:rFonts w:ascii="Noto Sans Condensed" w:hAnsi="Noto Sans Condensed" w:cs="Noto Sans Condensed"/>
          <w:sz w:val="15"/>
          <w:szCs w:val="15"/>
        </w:rPr>
        <w:t xml:space="preserve"> </w:t>
      </w:r>
      <w:r w:rsidRPr="002A6B8A">
        <w:rPr>
          <w:rFonts w:ascii="Noto Sans Condensed" w:hAnsi="Noto Sans Condensed" w:cs="Noto Sans Condensed"/>
          <w:sz w:val="15"/>
          <w:szCs w:val="15"/>
        </w:rPr>
        <w:t xml:space="preserve">deberá contener </w:t>
      </w:r>
      <w:r w:rsidRPr="002A6B8A">
        <w:rPr>
          <w:rFonts w:ascii="Noto Sans Condensed" w:hAnsi="Noto Sans Condensed" w:cs="Noto Sans Condensed"/>
          <w:b/>
          <w:sz w:val="15"/>
          <w:szCs w:val="15"/>
        </w:rPr>
        <w:t>necesariamente</w:t>
      </w:r>
      <w:r w:rsidRPr="002A6B8A">
        <w:rPr>
          <w:rFonts w:ascii="Noto Sans Condensed" w:hAnsi="Noto Sans Condensed" w:cs="Noto Sans Condensed"/>
          <w:sz w:val="15"/>
          <w:szCs w:val="15"/>
        </w:rPr>
        <w:t xml:space="preserve"> </w:t>
      </w:r>
      <w:r w:rsidRPr="002A6B8A">
        <w:rPr>
          <w:rFonts w:ascii="Noto Sans Condensed" w:hAnsi="Noto Sans Condensed" w:cs="Noto Sans Condensed"/>
          <w:b/>
          <w:sz w:val="15"/>
          <w:szCs w:val="15"/>
          <w:u w:val="single"/>
        </w:rPr>
        <w:t>TODOS</w:t>
      </w:r>
      <w:r w:rsidRPr="002A6B8A">
        <w:rPr>
          <w:rFonts w:ascii="Noto Sans Condensed" w:hAnsi="Noto Sans Condensed" w:cs="Noto Sans Condensed"/>
          <w:sz w:val="15"/>
          <w:szCs w:val="15"/>
        </w:rPr>
        <w:t xml:space="preserve"> los documentos señalados en el numeral VII de esta convocatoria, así como el convenio en caso de proposiciones conjuntas en caso de que la proposición se presente en esta modalidad, salvo los documentos señalados como opcionales.</w:t>
      </w:r>
    </w:p>
    <w:p w14:paraId="2D9B9227" w14:textId="77777777" w:rsidR="00AA3D46" w:rsidRPr="002A6B8A" w:rsidRDefault="00AA3D46" w:rsidP="00AA3D46">
      <w:pPr>
        <w:pStyle w:val="Prrafodelista"/>
        <w:tabs>
          <w:tab w:val="left" w:pos="567"/>
        </w:tabs>
        <w:ind w:left="851"/>
        <w:jc w:val="both"/>
        <w:rPr>
          <w:rFonts w:ascii="Noto Sans Condensed" w:hAnsi="Noto Sans Condensed" w:cs="Noto Sans Condensed"/>
          <w:sz w:val="15"/>
          <w:szCs w:val="15"/>
        </w:rPr>
      </w:pPr>
    </w:p>
    <w:p w14:paraId="4F3C0A03" w14:textId="13864E2B" w:rsidR="00AA3D46" w:rsidRPr="002A6B8A" w:rsidRDefault="001B0C18" w:rsidP="007C1BB9">
      <w:pPr>
        <w:pStyle w:val="Prrafodelista"/>
        <w:numPr>
          <w:ilvl w:val="1"/>
          <w:numId w:val="64"/>
        </w:numPr>
        <w:tabs>
          <w:tab w:val="left" w:pos="567"/>
        </w:tabs>
        <w:ind w:left="851" w:hanging="426"/>
        <w:jc w:val="both"/>
        <w:rPr>
          <w:rFonts w:ascii="Noto Sans Condensed" w:hAnsi="Noto Sans Condensed" w:cs="Noto Sans Condensed"/>
          <w:sz w:val="15"/>
          <w:szCs w:val="15"/>
        </w:rPr>
      </w:pPr>
      <w:r w:rsidRPr="002A6B8A">
        <w:rPr>
          <w:rFonts w:ascii="Noto Sans Condensed" w:hAnsi="Noto Sans Condensed" w:cs="Noto Sans Condensed"/>
          <w:sz w:val="15"/>
          <w:szCs w:val="15"/>
        </w:rPr>
        <w:t>Deberán ser presentadas en el idioma establecido en la presente convocatoria.</w:t>
      </w:r>
    </w:p>
    <w:p w14:paraId="7519706F" w14:textId="77777777" w:rsidR="00AA3D46" w:rsidRPr="002A6B8A" w:rsidRDefault="00AA3D46" w:rsidP="00AA3D46">
      <w:pPr>
        <w:pStyle w:val="Prrafodelista"/>
        <w:rPr>
          <w:rFonts w:ascii="Noto Sans Condensed" w:hAnsi="Noto Sans Condensed" w:cs="Noto Sans Condensed"/>
          <w:sz w:val="15"/>
          <w:szCs w:val="15"/>
        </w:rPr>
      </w:pPr>
    </w:p>
    <w:p w14:paraId="1235C774" w14:textId="45910521" w:rsidR="001B0C18" w:rsidRPr="002A6B8A" w:rsidRDefault="00AA3D46" w:rsidP="007C1BB9">
      <w:pPr>
        <w:pStyle w:val="Prrafodelista"/>
        <w:numPr>
          <w:ilvl w:val="1"/>
          <w:numId w:val="64"/>
        </w:numPr>
        <w:tabs>
          <w:tab w:val="left" w:pos="567"/>
        </w:tabs>
        <w:ind w:left="851" w:hanging="426"/>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Deberán ser firmadas por el licitante, para lo cual, en sustitución de la firma autógrafa, se emplearán los medios de identificación electrónica que establezca la </w:t>
      </w:r>
      <w:r w:rsidR="005811EF">
        <w:rPr>
          <w:rFonts w:ascii="Noto Sans Condensed" w:hAnsi="Noto Sans Condensed" w:cs="Noto Sans Condensed"/>
          <w:sz w:val="15"/>
          <w:szCs w:val="15"/>
        </w:rPr>
        <w:t>SECRETARÍA</w:t>
      </w:r>
      <w:r w:rsidRPr="002A6B8A">
        <w:rPr>
          <w:rFonts w:ascii="Noto Sans Condensed" w:hAnsi="Noto Sans Condensed" w:cs="Noto Sans Condensed"/>
          <w:sz w:val="15"/>
          <w:szCs w:val="15"/>
        </w:rPr>
        <w:t>, de acuerdo a lo ya señalado en el numeral IV, punto 2, apartado 2.4, numero 2.4.4 de la presente convocatoria</w:t>
      </w:r>
      <w:r w:rsidR="001B0C18" w:rsidRPr="002A6B8A">
        <w:rPr>
          <w:rFonts w:ascii="Noto Sans Condensed" w:hAnsi="Noto Sans Condensed" w:cs="Noto Sans Condensed"/>
          <w:sz w:val="15"/>
          <w:szCs w:val="15"/>
        </w:rPr>
        <w:t>.</w:t>
      </w:r>
    </w:p>
    <w:p w14:paraId="77D77DD2" w14:textId="77777777" w:rsidR="00AA3D46" w:rsidRPr="002A6B8A" w:rsidRDefault="00AA3D46" w:rsidP="00AA3D46">
      <w:pPr>
        <w:pStyle w:val="Prrafodelista"/>
        <w:rPr>
          <w:rFonts w:ascii="Noto Sans Condensed" w:hAnsi="Noto Sans Condensed" w:cs="Noto Sans Condensed"/>
          <w:sz w:val="15"/>
          <w:szCs w:val="15"/>
        </w:rPr>
      </w:pPr>
    </w:p>
    <w:p w14:paraId="3431651D" w14:textId="00899C13" w:rsidR="001B0C18" w:rsidRPr="002A6B8A" w:rsidRDefault="001B0C18" w:rsidP="007C1BB9">
      <w:pPr>
        <w:pStyle w:val="Prrafodelista"/>
        <w:numPr>
          <w:ilvl w:val="1"/>
          <w:numId w:val="64"/>
        </w:numPr>
        <w:tabs>
          <w:tab w:val="left" w:pos="567"/>
        </w:tabs>
        <w:ind w:left="851" w:hanging="426"/>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Se solicita que la documentación referida se presente preferentemente en papel membretado del licitante, en el </w:t>
      </w:r>
      <w:r w:rsidRPr="002A6B8A">
        <w:rPr>
          <w:rFonts w:ascii="Noto Sans Condensed" w:hAnsi="Noto Sans Condensed" w:cs="Noto Sans Condensed"/>
          <w:sz w:val="15"/>
          <w:szCs w:val="15"/>
          <w:u w:val="single"/>
        </w:rPr>
        <w:t>mismo orden</w:t>
      </w:r>
      <w:r w:rsidRPr="002A6B8A">
        <w:rPr>
          <w:rFonts w:ascii="Noto Sans Condensed" w:hAnsi="Noto Sans Condensed" w:cs="Noto Sans Condensed"/>
          <w:sz w:val="15"/>
          <w:szCs w:val="15"/>
        </w:rPr>
        <w:t xml:space="preserve"> que se señala en el numeral VII de la presente convocatoria. La documentación solicitada deberá exhibirse sin tachaduras ni enmendaduras.</w:t>
      </w:r>
    </w:p>
    <w:p w14:paraId="23933783" w14:textId="77777777" w:rsidR="00AA3D46" w:rsidRPr="002A6B8A" w:rsidRDefault="00AA3D46" w:rsidP="00AA3D46">
      <w:pPr>
        <w:pStyle w:val="Prrafodelista"/>
        <w:rPr>
          <w:rFonts w:ascii="Noto Sans Condensed" w:hAnsi="Noto Sans Condensed" w:cs="Noto Sans Condensed"/>
          <w:sz w:val="15"/>
          <w:szCs w:val="15"/>
        </w:rPr>
      </w:pPr>
    </w:p>
    <w:p w14:paraId="6600E4F7" w14:textId="7F46D991" w:rsidR="001B0C18" w:rsidRPr="002A6B8A" w:rsidRDefault="001B0C18" w:rsidP="007C1BB9">
      <w:pPr>
        <w:pStyle w:val="Prrafodelista"/>
        <w:numPr>
          <w:ilvl w:val="1"/>
          <w:numId w:val="64"/>
        </w:numPr>
        <w:tabs>
          <w:tab w:val="left" w:pos="567"/>
        </w:tabs>
        <w:ind w:left="851" w:hanging="426"/>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Cada uno de los documentos que integren la proposición y aquéllos distintos a ésta, </w:t>
      </w:r>
      <w:r w:rsidRPr="002A6B8A">
        <w:rPr>
          <w:rFonts w:ascii="Noto Sans Condensed" w:hAnsi="Noto Sans Condensed" w:cs="Noto Sans Condensed"/>
          <w:b/>
          <w:sz w:val="15"/>
          <w:szCs w:val="15"/>
          <w:u w:val="single"/>
        </w:rPr>
        <w:t>deberán</w:t>
      </w:r>
      <w:r w:rsidRPr="002A6B8A">
        <w:rPr>
          <w:rFonts w:ascii="Noto Sans Condensed" w:hAnsi="Noto Sans Condensed" w:cs="Noto Sans Condensed"/>
          <w:sz w:val="15"/>
          <w:szCs w:val="15"/>
        </w:rPr>
        <w:t xml:space="preserve"> </w:t>
      </w:r>
      <w:r w:rsidRPr="002A6B8A">
        <w:rPr>
          <w:rFonts w:ascii="Noto Sans Condensed" w:hAnsi="Noto Sans Condensed" w:cs="Noto Sans Condensed"/>
          <w:b/>
          <w:sz w:val="15"/>
          <w:szCs w:val="15"/>
          <w:u w:val="single"/>
        </w:rPr>
        <w:t>estar foliados en todas y cada una de las hojas</w:t>
      </w:r>
      <w:r w:rsidRPr="002A6B8A">
        <w:rPr>
          <w:rFonts w:ascii="Noto Sans Condensed" w:hAnsi="Noto Sans Condensed" w:cs="Noto Sans Condensed"/>
          <w:sz w:val="15"/>
          <w:szCs w:val="15"/>
        </w:rPr>
        <w:t xml:space="preserve"> </w:t>
      </w:r>
      <w:r w:rsidRPr="002A6B8A">
        <w:rPr>
          <w:rFonts w:ascii="Noto Sans Condensed" w:hAnsi="Noto Sans Condensed" w:cs="Noto Sans Condensed"/>
          <w:b/>
          <w:sz w:val="15"/>
          <w:szCs w:val="15"/>
          <w:u w:val="single"/>
        </w:rPr>
        <w:t>que los integren</w:t>
      </w:r>
      <w:r w:rsidRPr="002A6B8A">
        <w:rPr>
          <w:rFonts w:ascii="Noto Sans Condensed" w:hAnsi="Noto Sans Condensed" w:cs="Noto Sans Condensed"/>
          <w:sz w:val="15"/>
          <w:szCs w:val="15"/>
        </w:rPr>
        <w:t>. Al efecto, se deberán numerar de manera individual las propuestas técnica y económica, así como el resto de los documentos que envíe el licitante.</w:t>
      </w:r>
    </w:p>
    <w:p w14:paraId="43CFEA61" w14:textId="77777777" w:rsidR="00AA3D46" w:rsidRPr="002A6B8A" w:rsidRDefault="00AA3D46" w:rsidP="00AA3D46">
      <w:pPr>
        <w:pStyle w:val="Prrafodelista"/>
        <w:rPr>
          <w:rFonts w:ascii="Noto Sans Condensed" w:hAnsi="Noto Sans Condensed" w:cs="Noto Sans Condensed"/>
          <w:sz w:val="15"/>
          <w:szCs w:val="15"/>
        </w:rPr>
      </w:pPr>
    </w:p>
    <w:p w14:paraId="4B5CC0C8" w14:textId="339BB9AD" w:rsidR="001B0C18" w:rsidRPr="002A6B8A" w:rsidRDefault="001B0C18" w:rsidP="00B94B1A">
      <w:pPr>
        <w:pStyle w:val="Prrafodelista"/>
        <w:tabs>
          <w:tab w:val="left" w:pos="567"/>
        </w:tabs>
        <w:ind w:left="851"/>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En el caso de </w:t>
      </w:r>
      <w:r w:rsidRPr="002A6B8A">
        <w:rPr>
          <w:rFonts w:ascii="Noto Sans Condensed" w:hAnsi="Noto Sans Condensed" w:cs="Noto Sans Condensed"/>
          <w:b/>
          <w:sz w:val="15"/>
          <w:szCs w:val="15"/>
          <w:u w:val="single"/>
        </w:rPr>
        <w:t>que alguna o algunas hojas de los documentos mencionados en el párrafo anterior carezcan de folio</w:t>
      </w:r>
      <w:r w:rsidRPr="002A6B8A">
        <w:rPr>
          <w:rFonts w:ascii="Noto Sans Condensed" w:hAnsi="Noto Sans Condensed" w:cs="Noto Sans Condensed"/>
          <w:sz w:val="15"/>
          <w:szCs w:val="15"/>
        </w:rPr>
        <w:t xml:space="preserve"> y se constate que la o </w:t>
      </w:r>
      <w:r w:rsidRPr="002A6B8A">
        <w:rPr>
          <w:rFonts w:ascii="Noto Sans Condensed" w:hAnsi="Noto Sans Condensed" w:cs="Noto Sans Condensed"/>
          <w:sz w:val="15"/>
          <w:szCs w:val="15"/>
          <w:u w:val="single"/>
        </w:rPr>
        <w:t>las hojas no foliadas mantienen continuidad</w:t>
      </w:r>
      <w:r w:rsidRPr="002A6B8A">
        <w:rPr>
          <w:rFonts w:ascii="Noto Sans Condensed" w:hAnsi="Noto Sans Condensed" w:cs="Noto Sans Condensed"/>
          <w:sz w:val="15"/>
          <w:szCs w:val="15"/>
        </w:rPr>
        <w:t xml:space="preserve">, </w:t>
      </w:r>
      <w:r w:rsidRPr="002A6B8A">
        <w:rPr>
          <w:rFonts w:ascii="Noto Sans Condensed" w:hAnsi="Noto Sans Condensed" w:cs="Noto Sans Condensed"/>
          <w:b/>
          <w:sz w:val="15"/>
          <w:szCs w:val="15"/>
        </w:rPr>
        <w:t>la convocante no desechará</w:t>
      </w:r>
      <w:r w:rsidRPr="002A6B8A">
        <w:rPr>
          <w:rFonts w:ascii="Noto Sans Condensed" w:hAnsi="Noto Sans Condensed" w:cs="Noto Sans Condensed"/>
          <w:sz w:val="15"/>
          <w:szCs w:val="15"/>
        </w:rPr>
        <w:t xml:space="preserve"> la proposición. En el supuesto de que falte alguna hoja y la omisión pueda ser cubierta con información contenida en la propia proposición o con los documentos distintos a la misma, la convocante tampoco desechará la proposición.</w:t>
      </w:r>
    </w:p>
    <w:p w14:paraId="782EFAEF" w14:textId="77777777" w:rsidR="00AA3D46" w:rsidRPr="002A6B8A" w:rsidRDefault="00AA3D46" w:rsidP="00B94B1A">
      <w:pPr>
        <w:pStyle w:val="Prrafodelista"/>
        <w:tabs>
          <w:tab w:val="left" w:pos="567"/>
        </w:tabs>
        <w:ind w:left="851"/>
        <w:jc w:val="both"/>
        <w:rPr>
          <w:rFonts w:ascii="Noto Sans Condensed" w:hAnsi="Noto Sans Condensed" w:cs="Noto Sans Condensed"/>
          <w:sz w:val="15"/>
          <w:szCs w:val="15"/>
        </w:rPr>
      </w:pPr>
    </w:p>
    <w:p w14:paraId="405C8575" w14:textId="77777777" w:rsidR="001B0C18" w:rsidRPr="002A6B8A" w:rsidRDefault="001B0C18" w:rsidP="007C1BB9">
      <w:pPr>
        <w:pStyle w:val="Prrafodelista"/>
        <w:numPr>
          <w:ilvl w:val="1"/>
          <w:numId w:val="64"/>
        </w:numPr>
        <w:tabs>
          <w:tab w:val="left" w:pos="567"/>
        </w:tabs>
        <w:ind w:left="851" w:hanging="426"/>
        <w:jc w:val="both"/>
        <w:rPr>
          <w:rFonts w:ascii="Noto Sans Condensed" w:hAnsi="Noto Sans Condensed" w:cs="Noto Sans Condensed"/>
          <w:bCs/>
          <w:sz w:val="15"/>
          <w:szCs w:val="15"/>
        </w:rPr>
      </w:pPr>
      <w:r w:rsidRPr="002A6B8A">
        <w:rPr>
          <w:rFonts w:ascii="Noto Sans Condensed" w:hAnsi="Noto Sans Condensed" w:cs="Noto Sans Condensed"/>
          <w:sz w:val="15"/>
          <w:szCs w:val="15"/>
        </w:rPr>
        <w:t xml:space="preserve">Se señala </w:t>
      </w:r>
      <w:r w:rsidR="00086BDB" w:rsidRPr="002A6B8A">
        <w:rPr>
          <w:rFonts w:ascii="Noto Sans Condensed" w:hAnsi="Noto Sans Condensed" w:cs="Noto Sans Condensed"/>
          <w:sz w:val="15"/>
          <w:szCs w:val="15"/>
        </w:rPr>
        <w:t>que,</w:t>
      </w:r>
      <w:r w:rsidRPr="002A6B8A">
        <w:rPr>
          <w:rFonts w:ascii="Noto Sans Condensed" w:hAnsi="Noto Sans Condensed" w:cs="Noto Sans Condensed"/>
          <w:sz w:val="15"/>
          <w:szCs w:val="15"/>
        </w:rPr>
        <w:t xml:space="preserve"> de considerar la participación de forma conjunta, el cumplimiento del numeral IV, punto 4 de la presente convocatoria será </w:t>
      </w:r>
      <w:r w:rsidRPr="002A6B8A">
        <w:rPr>
          <w:rFonts w:ascii="Noto Sans Condensed" w:hAnsi="Noto Sans Condensed" w:cs="Noto Sans Condensed"/>
          <w:b/>
          <w:sz w:val="15"/>
          <w:szCs w:val="15"/>
          <w:u w:val="single"/>
        </w:rPr>
        <w:t>obligatorio</w:t>
      </w:r>
      <w:r w:rsidRPr="002A6B8A">
        <w:rPr>
          <w:rFonts w:ascii="Noto Sans Condensed" w:hAnsi="Noto Sans Condensed" w:cs="Noto Sans Condensed"/>
          <w:sz w:val="15"/>
          <w:szCs w:val="15"/>
        </w:rPr>
        <w:t>.</w:t>
      </w:r>
    </w:p>
    <w:p w14:paraId="33E304B9" w14:textId="77777777" w:rsidR="00B94B1A" w:rsidRPr="002A6B8A" w:rsidRDefault="00B94B1A" w:rsidP="00B94B1A">
      <w:pPr>
        <w:pStyle w:val="Prrafodelista"/>
        <w:tabs>
          <w:tab w:val="left" w:pos="567"/>
        </w:tabs>
        <w:ind w:left="851"/>
        <w:jc w:val="both"/>
        <w:rPr>
          <w:rFonts w:ascii="Noto Sans Condensed" w:hAnsi="Noto Sans Condensed" w:cs="Noto Sans Condensed"/>
          <w:bCs/>
          <w:sz w:val="15"/>
          <w:szCs w:val="15"/>
        </w:rPr>
      </w:pPr>
    </w:p>
    <w:p w14:paraId="3878BA50" w14:textId="2738EC4C" w:rsidR="001B0C18" w:rsidRPr="002A6B8A" w:rsidRDefault="001B0C18" w:rsidP="00B94B1A">
      <w:pPr>
        <w:pStyle w:val="Prrafodelista"/>
        <w:tabs>
          <w:tab w:val="left" w:pos="567"/>
        </w:tabs>
        <w:ind w:left="851"/>
        <w:jc w:val="both"/>
        <w:rPr>
          <w:rFonts w:ascii="Noto Sans Condensed" w:hAnsi="Noto Sans Condensed" w:cs="Noto Sans Condensed"/>
          <w:bCs/>
          <w:sz w:val="15"/>
          <w:szCs w:val="15"/>
        </w:rPr>
      </w:pPr>
      <w:r w:rsidRPr="002A6B8A">
        <w:rPr>
          <w:rFonts w:ascii="Noto Sans Condensed" w:hAnsi="Noto Sans Condensed" w:cs="Noto Sans Condensed"/>
          <w:bCs/>
          <w:sz w:val="15"/>
          <w:szCs w:val="15"/>
        </w:rPr>
        <w:t xml:space="preserve">Los </w:t>
      </w:r>
      <w:r w:rsidR="007C4EF1" w:rsidRPr="002A6B8A">
        <w:rPr>
          <w:rFonts w:ascii="Noto Sans Condensed" w:hAnsi="Noto Sans Condensed" w:cs="Noto Sans Condensed"/>
          <w:bCs/>
          <w:sz w:val="15"/>
          <w:szCs w:val="15"/>
        </w:rPr>
        <w:t>licitantes</w:t>
      </w:r>
      <w:r w:rsidRPr="002A6B8A">
        <w:rPr>
          <w:rFonts w:ascii="Noto Sans Condensed" w:hAnsi="Noto Sans Condensed" w:cs="Noto Sans Condensed"/>
          <w:bCs/>
          <w:sz w:val="15"/>
          <w:szCs w:val="15"/>
        </w:rPr>
        <w:t xml:space="preserve"> deberán cumplir con todos los requisitos técnicos solicitados, ya sea separada o conjuntamente, a condición de que se indique puntualmente la correlación que guarda el cumplimiento de cada requisito solicitado con las obligaciones de los consorciados frente a la convocante de tal manera que se cumpla al cien por ciento con todos los requisitos que incluyen, desde luego, las propuestas técnica y económica.</w:t>
      </w:r>
    </w:p>
    <w:p w14:paraId="4DCDF733" w14:textId="77777777" w:rsidR="00B94B1A" w:rsidRPr="002A6B8A" w:rsidRDefault="00B94B1A" w:rsidP="00B94B1A">
      <w:pPr>
        <w:pStyle w:val="Prrafodelista"/>
        <w:tabs>
          <w:tab w:val="left" w:pos="567"/>
        </w:tabs>
        <w:ind w:left="851"/>
        <w:jc w:val="both"/>
        <w:rPr>
          <w:rFonts w:ascii="Noto Sans Condensed" w:hAnsi="Noto Sans Condensed" w:cs="Noto Sans Condensed"/>
          <w:bCs/>
          <w:sz w:val="15"/>
          <w:szCs w:val="15"/>
        </w:rPr>
      </w:pPr>
    </w:p>
    <w:p w14:paraId="0A905C9E" w14:textId="71914654" w:rsidR="001B0C18" w:rsidRPr="002A6B8A" w:rsidRDefault="001B0C18" w:rsidP="00B94B1A">
      <w:pPr>
        <w:pStyle w:val="Prrafodelista"/>
        <w:tabs>
          <w:tab w:val="left" w:pos="567"/>
        </w:tabs>
        <w:ind w:left="851"/>
        <w:jc w:val="both"/>
        <w:rPr>
          <w:rFonts w:ascii="Noto Sans Condensed" w:hAnsi="Noto Sans Condensed" w:cs="Noto Sans Condensed"/>
          <w:bCs/>
          <w:sz w:val="15"/>
          <w:szCs w:val="15"/>
        </w:rPr>
      </w:pPr>
      <w:r w:rsidRPr="002A6B8A">
        <w:rPr>
          <w:rFonts w:ascii="Noto Sans Condensed" w:hAnsi="Noto Sans Condensed" w:cs="Noto Sans Condensed"/>
          <w:bCs/>
          <w:sz w:val="15"/>
          <w:szCs w:val="15"/>
        </w:rPr>
        <w:t>Los requisitos legales y administrativos cuando así se establezca, deberán cumplirse por cada persona</w:t>
      </w:r>
      <w:r w:rsidRPr="002A6B8A">
        <w:rPr>
          <w:rFonts w:ascii="Noto Sans Condensed" w:hAnsi="Noto Sans Condensed" w:cs="Noto Sans Condensed"/>
          <w:b/>
          <w:bCs/>
          <w:sz w:val="15"/>
          <w:szCs w:val="15"/>
        </w:rPr>
        <w:t xml:space="preserve"> </w:t>
      </w:r>
      <w:r w:rsidRPr="002A6B8A">
        <w:rPr>
          <w:rFonts w:ascii="Noto Sans Condensed" w:hAnsi="Noto Sans Condensed" w:cs="Noto Sans Condensed"/>
          <w:bCs/>
          <w:sz w:val="15"/>
          <w:szCs w:val="15"/>
        </w:rPr>
        <w:t>consorciada.</w:t>
      </w:r>
    </w:p>
    <w:p w14:paraId="6D43E672" w14:textId="77777777" w:rsidR="00B94B1A" w:rsidRPr="002A6B8A" w:rsidRDefault="00B94B1A" w:rsidP="00B94B1A">
      <w:pPr>
        <w:pStyle w:val="Prrafodelista"/>
        <w:tabs>
          <w:tab w:val="left" w:pos="567"/>
        </w:tabs>
        <w:ind w:left="851"/>
        <w:jc w:val="both"/>
        <w:rPr>
          <w:rFonts w:ascii="Noto Sans Condensed" w:hAnsi="Noto Sans Condensed" w:cs="Noto Sans Condensed"/>
          <w:bCs/>
          <w:sz w:val="15"/>
          <w:szCs w:val="15"/>
        </w:rPr>
      </w:pPr>
    </w:p>
    <w:p w14:paraId="5F3DCCCC" w14:textId="3D5DA1E7" w:rsidR="001B0C18" w:rsidRPr="002A6B8A" w:rsidRDefault="001B0C18" w:rsidP="00B94B1A">
      <w:pPr>
        <w:pStyle w:val="Prrafodelista"/>
        <w:tabs>
          <w:tab w:val="left" w:pos="567"/>
        </w:tabs>
        <w:ind w:left="851"/>
        <w:jc w:val="both"/>
        <w:rPr>
          <w:rFonts w:ascii="Noto Sans Condensed" w:hAnsi="Noto Sans Condensed" w:cs="Noto Sans Condensed"/>
          <w:bCs/>
          <w:sz w:val="15"/>
          <w:szCs w:val="15"/>
        </w:rPr>
      </w:pPr>
      <w:r w:rsidRPr="002A6B8A">
        <w:rPr>
          <w:rFonts w:ascii="Noto Sans Condensed" w:hAnsi="Noto Sans Condensed" w:cs="Noto Sans Condensed"/>
          <w:bCs/>
          <w:sz w:val="15"/>
          <w:szCs w:val="15"/>
        </w:rPr>
        <w:t>Por lo que hace a los aspectos económicos de esta convocatoria a la licitación, estos deberán ser presentados por el representante común que hayan nombrado los consorciados.</w:t>
      </w:r>
    </w:p>
    <w:p w14:paraId="4C18F727" w14:textId="77777777" w:rsidR="00AA3D46" w:rsidRPr="002A6B8A" w:rsidRDefault="00AA3D46" w:rsidP="00B94B1A">
      <w:pPr>
        <w:pStyle w:val="Prrafodelista"/>
        <w:tabs>
          <w:tab w:val="left" w:pos="567"/>
        </w:tabs>
        <w:ind w:left="851"/>
        <w:jc w:val="both"/>
        <w:rPr>
          <w:rFonts w:ascii="Noto Sans Condensed" w:hAnsi="Noto Sans Condensed" w:cs="Noto Sans Condensed"/>
          <w:bCs/>
          <w:sz w:val="15"/>
          <w:szCs w:val="15"/>
        </w:rPr>
      </w:pPr>
    </w:p>
    <w:p w14:paraId="60E69F2D" w14:textId="2947B6B6" w:rsidR="001B0C18" w:rsidRPr="002A6B8A" w:rsidRDefault="001B0C18" w:rsidP="007C1BB9">
      <w:pPr>
        <w:pStyle w:val="Prrafodelista"/>
        <w:numPr>
          <w:ilvl w:val="1"/>
          <w:numId w:val="64"/>
        </w:numPr>
        <w:tabs>
          <w:tab w:val="left" w:pos="567"/>
        </w:tabs>
        <w:ind w:left="851" w:hanging="426"/>
        <w:jc w:val="both"/>
        <w:rPr>
          <w:rFonts w:ascii="Noto Sans Condensed" w:hAnsi="Noto Sans Condensed" w:cs="Noto Sans Condensed"/>
          <w:bCs/>
          <w:sz w:val="15"/>
          <w:szCs w:val="15"/>
        </w:rPr>
      </w:pPr>
      <w:r w:rsidRPr="002A6B8A">
        <w:rPr>
          <w:rFonts w:ascii="Noto Sans Condensed" w:hAnsi="Noto Sans Condensed" w:cs="Noto Sans Condensed"/>
          <w:sz w:val="15"/>
          <w:szCs w:val="15"/>
          <w:u w:val="single"/>
        </w:rPr>
        <w:t xml:space="preserve">Todos los documentos solicitados en la presente convocatoria y sus juntas de aclaraciones, </w:t>
      </w:r>
      <w:r w:rsidRPr="002A6B8A">
        <w:rPr>
          <w:rFonts w:ascii="Noto Sans Condensed" w:hAnsi="Noto Sans Condensed" w:cs="Noto Sans Condensed"/>
          <w:sz w:val="15"/>
          <w:szCs w:val="15"/>
        </w:rPr>
        <w:t xml:space="preserve">deben ser incluidos invariablemente dentro del </w:t>
      </w:r>
      <w:r w:rsidR="00C542F8">
        <w:rPr>
          <w:rFonts w:ascii="Noto Sans Condensed" w:hAnsi="Noto Sans Condensed" w:cs="Noto Sans Condensed"/>
          <w:sz w:val="15"/>
          <w:szCs w:val="15"/>
        </w:rPr>
        <w:t>sobre digital</w:t>
      </w:r>
      <w:r w:rsidRPr="002A6B8A">
        <w:rPr>
          <w:rFonts w:ascii="Noto Sans Condensed" w:hAnsi="Noto Sans Condensed" w:cs="Noto Sans Condensed"/>
          <w:sz w:val="15"/>
          <w:szCs w:val="15"/>
        </w:rPr>
        <w:t xml:space="preserve"> en el que se considera la proposición técnica y la económica.</w:t>
      </w:r>
    </w:p>
    <w:p w14:paraId="054DC866" w14:textId="77777777" w:rsidR="00B0779F" w:rsidRPr="002A6B8A" w:rsidRDefault="00B0779F" w:rsidP="00B0779F">
      <w:pPr>
        <w:pStyle w:val="Prrafodelista"/>
        <w:tabs>
          <w:tab w:val="left" w:pos="567"/>
        </w:tabs>
        <w:ind w:left="851"/>
        <w:jc w:val="both"/>
        <w:rPr>
          <w:rFonts w:ascii="Noto Sans Condensed" w:hAnsi="Noto Sans Condensed" w:cs="Noto Sans Condensed"/>
          <w:bCs/>
          <w:sz w:val="15"/>
          <w:szCs w:val="15"/>
        </w:rPr>
      </w:pPr>
    </w:p>
    <w:p w14:paraId="0A755EDD" w14:textId="74CE8402" w:rsidR="001B0C18" w:rsidRPr="002A6B8A" w:rsidRDefault="001B0C18" w:rsidP="007C1BB9">
      <w:pPr>
        <w:pStyle w:val="Prrafodelista"/>
        <w:numPr>
          <w:ilvl w:val="1"/>
          <w:numId w:val="64"/>
        </w:numPr>
        <w:tabs>
          <w:tab w:val="left" w:pos="567"/>
        </w:tabs>
        <w:ind w:left="851" w:hanging="426"/>
        <w:jc w:val="both"/>
        <w:rPr>
          <w:rFonts w:ascii="Noto Sans Condensed" w:hAnsi="Noto Sans Condensed" w:cs="Noto Sans Condensed"/>
          <w:b/>
          <w:sz w:val="15"/>
          <w:szCs w:val="15"/>
        </w:rPr>
      </w:pPr>
      <w:r w:rsidRPr="002A6B8A">
        <w:rPr>
          <w:rFonts w:ascii="Noto Sans Condensed" w:hAnsi="Noto Sans Condensed" w:cs="Noto Sans Condensed"/>
          <w:sz w:val="15"/>
          <w:szCs w:val="15"/>
        </w:rPr>
        <w:t xml:space="preserve">Para considerar todos los escritos debidamente requisitados, deberán contener invariablemente cuando así se haya solicitado, la leyenda </w:t>
      </w:r>
      <w:r w:rsidRPr="002A6B8A">
        <w:rPr>
          <w:rFonts w:ascii="Noto Sans Condensed" w:hAnsi="Noto Sans Condensed" w:cs="Noto Sans Condensed"/>
          <w:b/>
          <w:bCs/>
          <w:sz w:val="15"/>
          <w:szCs w:val="15"/>
        </w:rPr>
        <w:t>“Bajo Protesta de Decir Verdad</w:t>
      </w:r>
      <w:r w:rsidRPr="002A6B8A">
        <w:rPr>
          <w:rFonts w:ascii="Noto Sans Condensed" w:hAnsi="Noto Sans Condensed" w:cs="Noto Sans Condensed"/>
          <w:b/>
          <w:sz w:val="15"/>
          <w:szCs w:val="15"/>
        </w:rPr>
        <w:t>.</w:t>
      </w:r>
    </w:p>
    <w:p w14:paraId="07CEE457" w14:textId="77777777" w:rsidR="00AA3D46" w:rsidRPr="002A6B8A" w:rsidRDefault="00AA3D46" w:rsidP="00AA3D46">
      <w:pPr>
        <w:pStyle w:val="Prrafodelista"/>
        <w:tabs>
          <w:tab w:val="left" w:pos="567"/>
        </w:tabs>
        <w:ind w:left="851"/>
        <w:jc w:val="both"/>
        <w:rPr>
          <w:rFonts w:ascii="Noto Sans Condensed" w:hAnsi="Noto Sans Condensed" w:cs="Noto Sans Condensed"/>
          <w:sz w:val="15"/>
          <w:szCs w:val="15"/>
        </w:rPr>
      </w:pPr>
    </w:p>
    <w:p w14:paraId="53C4EBC6" w14:textId="3D1FCB81" w:rsidR="001B0C18" w:rsidRPr="002A6B8A" w:rsidRDefault="001B0C18" w:rsidP="007C1BB9">
      <w:pPr>
        <w:pStyle w:val="Prrafodelista"/>
        <w:numPr>
          <w:ilvl w:val="1"/>
          <w:numId w:val="64"/>
        </w:numPr>
        <w:tabs>
          <w:tab w:val="left" w:pos="567"/>
        </w:tabs>
        <w:ind w:left="851" w:hanging="426"/>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El licitante sufragará todos los costos relacionados con la preparación de su proposición, por lo que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 xml:space="preserve"> no asumirá en ningún caso dichos costos, cualquiera que sea la forma en que se realice la licitación o el resultado de ésta, salvo en los casos previstos en la LAASSP.</w:t>
      </w:r>
    </w:p>
    <w:p w14:paraId="6DE3DD75" w14:textId="77777777" w:rsidR="00B94B1A" w:rsidRPr="002A6B8A" w:rsidRDefault="00B94B1A" w:rsidP="00B94B1A">
      <w:pPr>
        <w:pStyle w:val="Prrafodelista"/>
        <w:tabs>
          <w:tab w:val="left" w:pos="567"/>
        </w:tabs>
        <w:ind w:left="993"/>
        <w:jc w:val="both"/>
        <w:rPr>
          <w:rFonts w:ascii="Noto Sans Condensed" w:hAnsi="Noto Sans Condensed" w:cs="Noto Sans Condensed"/>
          <w:sz w:val="15"/>
          <w:szCs w:val="15"/>
        </w:rPr>
      </w:pPr>
    </w:p>
    <w:p w14:paraId="43E0DD79" w14:textId="77D33236" w:rsidR="001B0C18" w:rsidRPr="002A6B8A" w:rsidRDefault="001B0C18" w:rsidP="00B0779F">
      <w:pPr>
        <w:pStyle w:val="Prrafodelista"/>
        <w:tabs>
          <w:tab w:val="left" w:pos="567"/>
        </w:tabs>
        <w:ind w:left="851"/>
        <w:jc w:val="both"/>
        <w:rPr>
          <w:rFonts w:ascii="Noto Sans Condensed" w:hAnsi="Noto Sans Condensed" w:cs="Noto Sans Condensed"/>
          <w:bCs/>
          <w:sz w:val="15"/>
          <w:szCs w:val="15"/>
        </w:rPr>
      </w:pPr>
      <w:r w:rsidRPr="002A6B8A">
        <w:rPr>
          <w:rFonts w:ascii="Noto Sans Condensed" w:hAnsi="Noto Sans Condensed" w:cs="Noto Sans Condensed"/>
          <w:sz w:val="15"/>
          <w:szCs w:val="15"/>
        </w:rPr>
        <w:t>Se</w:t>
      </w:r>
      <w:r w:rsidRPr="002A6B8A">
        <w:rPr>
          <w:rFonts w:ascii="Noto Sans Condensed" w:hAnsi="Noto Sans Condensed" w:cs="Noto Sans Condensed"/>
          <w:bCs/>
          <w:sz w:val="15"/>
          <w:szCs w:val="15"/>
        </w:rPr>
        <w:t xml:space="preserve"> agradecerá </w:t>
      </w:r>
      <w:r w:rsidRPr="002A6B8A">
        <w:rPr>
          <w:rFonts w:ascii="Noto Sans Condensed" w:hAnsi="Noto Sans Condensed" w:cs="Noto Sans Condensed"/>
          <w:b/>
          <w:bCs/>
          <w:sz w:val="15"/>
          <w:szCs w:val="15"/>
        </w:rPr>
        <w:t>no incluir documentación que no fue solicitada en esta convocatoria</w:t>
      </w:r>
      <w:r w:rsidRPr="002A6B8A">
        <w:rPr>
          <w:rFonts w:ascii="Noto Sans Condensed" w:hAnsi="Noto Sans Condensed" w:cs="Noto Sans Condensed"/>
          <w:bCs/>
          <w:sz w:val="15"/>
          <w:szCs w:val="15"/>
        </w:rPr>
        <w:t xml:space="preserve"> y/o sus anexos. El incumplimiento de lo anterior no afectará la solvencia de la proposición, ni será motivo de desechamiento.</w:t>
      </w:r>
    </w:p>
    <w:p w14:paraId="249D49F8" w14:textId="77777777" w:rsidR="005C797F" w:rsidRPr="002A6B8A" w:rsidRDefault="005C797F" w:rsidP="00DC78E9">
      <w:pPr>
        <w:pStyle w:val="Prrafodelista"/>
        <w:tabs>
          <w:tab w:val="left" w:pos="567"/>
        </w:tabs>
        <w:ind w:left="567"/>
        <w:jc w:val="both"/>
        <w:rPr>
          <w:rFonts w:ascii="Noto Sans Condensed" w:hAnsi="Noto Sans Condensed" w:cs="Noto Sans Condensed"/>
          <w:bCs/>
          <w:sz w:val="15"/>
          <w:szCs w:val="15"/>
        </w:rPr>
      </w:pPr>
    </w:p>
    <w:p w14:paraId="3A48B781" w14:textId="77777777" w:rsidR="001B0C18" w:rsidRPr="002A6B8A" w:rsidRDefault="001B0C18" w:rsidP="007C1BB9">
      <w:pPr>
        <w:pStyle w:val="Prrafodelista"/>
        <w:numPr>
          <w:ilvl w:val="0"/>
          <w:numId w:val="66"/>
        </w:numPr>
        <w:ind w:left="426"/>
        <w:jc w:val="both"/>
        <w:rPr>
          <w:rFonts w:ascii="Noto Sans Condensed" w:hAnsi="Noto Sans Condensed" w:cs="Noto Sans Condensed"/>
          <w:b/>
          <w:bCs/>
          <w:sz w:val="15"/>
          <w:szCs w:val="15"/>
        </w:rPr>
      </w:pPr>
      <w:bookmarkStart w:id="12" w:name="_4.1_Propuesta_técnica."/>
      <w:bookmarkEnd w:id="12"/>
      <w:r w:rsidRPr="002A6B8A">
        <w:rPr>
          <w:rFonts w:ascii="Noto Sans Condensed" w:hAnsi="Noto Sans Condensed" w:cs="Noto Sans Condensed"/>
          <w:b/>
          <w:sz w:val="15"/>
          <w:szCs w:val="15"/>
        </w:rPr>
        <w:t>Propuesta</w:t>
      </w:r>
      <w:r w:rsidRPr="002A6B8A">
        <w:rPr>
          <w:rFonts w:ascii="Noto Sans Condensed" w:hAnsi="Noto Sans Condensed" w:cs="Noto Sans Condensed"/>
          <w:b/>
          <w:bCs/>
          <w:sz w:val="15"/>
          <w:szCs w:val="15"/>
        </w:rPr>
        <w:t xml:space="preserve"> Técnica.</w:t>
      </w:r>
    </w:p>
    <w:p w14:paraId="12B49194" w14:textId="77777777" w:rsidR="001B0C18" w:rsidRPr="002A6B8A" w:rsidRDefault="001B0C18" w:rsidP="00DC78E9">
      <w:pPr>
        <w:pStyle w:val="Prrafodelista"/>
        <w:tabs>
          <w:tab w:val="left" w:pos="567"/>
        </w:tabs>
        <w:ind w:left="567"/>
        <w:jc w:val="both"/>
        <w:rPr>
          <w:rFonts w:ascii="Noto Sans Condensed" w:hAnsi="Noto Sans Condensed" w:cs="Noto Sans Condensed"/>
          <w:b/>
          <w:bCs/>
          <w:sz w:val="15"/>
          <w:szCs w:val="15"/>
        </w:rPr>
      </w:pPr>
    </w:p>
    <w:p w14:paraId="344199B5" w14:textId="77777777" w:rsidR="001B0C18" w:rsidRPr="002A6B8A" w:rsidRDefault="001B0C18" w:rsidP="00114691">
      <w:pPr>
        <w:pStyle w:val="Prrafodelista"/>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La propuesta técnica (según se describe en el </w:t>
      </w:r>
      <w:r w:rsidRPr="002A6B8A">
        <w:rPr>
          <w:rFonts w:ascii="Noto Sans Condensed" w:hAnsi="Noto Sans Condensed" w:cs="Noto Sans Condensed"/>
          <w:b/>
          <w:sz w:val="15"/>
          <w:szCs w:val="15"/>
        </w:rPr>
        <w:t>Anexo 1 “Propuesta Técnica”</w:t>
      </w:r>
      <w:r w:rsidRPr="002A6B8A">
        <w:rPr>
          <w:rFonts w:ascii="Noto Sans Condensed" w:hAnsi="Noto Sans Condensed" w:cs="Noto Sans Condensed"/>
          <w:sz w:val="15"/>
          <w:szCs w:val="15"/>
        </w:rPr>
        <w:t xml:space="preserve"> de la presente convocatoria), deberá presentarse conforme a lo siguiente:</w:t>
      </w:r>
    </w:p>
    <w:p w14:paraId="53B27E68" w14:textId="77777777" w:rsidR="001B0C18" w:rsidRPr="002A6B8A" w:rsidRDefault="001B0C18" w:rsidP="00DC78E9">
      <w:pPr>
        <w:pStyle w:val="Prrafodelista"/>
        <w:tabs>
          <w:tab w:val="left" w:pos="567"/>
        </w:tabs>
        <w:ind w:left="567"/>
        <w:jc w:val="both"/>
        <w:rPr>
          <w:rFonts w:ascii="Noto Sans Condensed" w:hAnsi="Noto Sans Condensed" w:cs="Noto Sans Condensed"/>
          <w:sz w:val="15"/>
          <w:szCs w:val="15"/>
        </w:rPr>
      </w:pPr>
    </w:p>
    <w:p w14:paraId="01A84AD4" w14:textId="77777777" w:rsidR="001B0C18" w:rsidRPr="002A6B8A" w:rsidRDefault="001B0C18" w:rsidP="007C1BB9">
      <w:pPr>
        <w:pStyle w:val="Prrafodelista"/>
        <w:numPr>
          <w:ilvl w:val="1"/>
          <w:numId w:val="64"/>
        </w:numPr>
        <w:tabs>
          <w:tab w:val="left" w:pos="567"/>
        </w:tabs>
        <w:ind w:left="1418" w:hanging="426"/>
        <w:jc w:val="both"/>
        <w:rPr>
          <w:rFonts w:ascii="Noto Sans Condensed" w:hAnsi="Noto Sans Condensed" w:cs="Noto Sans Condensed"/>
          <w:bCs/>
          <w:vanish/>
          <w:sz w:val="15"/>
          <w:szCs w:val="15"/>
        </w:rPr>
      </w:pPr>
    </w:p>
    <w:p w14:paraId="304B61D6" w14:textId="47E88BA3" w:rsidR="001B0C18" w:rsidRPr="002A6B8A" w:rsidRDefault="001B0C18" w:rsidP="007C1BB9">
      <w:pPr>
        <w:pStyle w:val="Prrafodelista"/>
        <w:numPr>
          <w:ilvl w:val="1"/>
          <w:numId w:val="66"/>
        </w:numPr>
        <w:ind w:left="851"/>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Deberá ser clara (legible en todas sus partes) y precisa, detallando las características técnicas mínimas del </w:t>
      </w:r>
      <w:r w:rsidR="00DF22E8" w:rsidRPr="002A6B8A">
        <w:rPr>
          <w:rFonts w:ascii="Noto Sans Condensed" w:hAnsi="Noto Sans Condensed" w:cs="Noto Sans Condensed"/>
          <w:sz w:val="15"/>
          <w:szCs w:val="15"/>
        </w:rPr>
        <w:t xml:space="preserve">Servicio </w:t>
      </w:r>
      <w:r w:rsidR="00AD1E45" w:rsidRPr="002A6B8A">
        <w:rPr>
          <w:rFonts w:ascii="Noto Sans Condensed" w:hAnsi="Noto Sans Condensed" w:cs="Noto Sans Condensed"/>
          <w:sz w:val="15"/>
          <w:szCs w:val="15"/>
        </w:rPr>
        <w:t xml:space="preserve">a </w:t>
      </w:r>
      <w:r w:rsidR="00264928" w:rsidRPr="002A6B8A">
        <w:rPr>
          <w:rFonts w:ascii="Noto Sans Condensed" w:hAnsi="Noto Sans Condensed" w:cs="Noto Sans Condensed"/>
          <w:sz w:val="15"/>
          <w:szCs w:val="15"/>
        </w:rPr>
        <w:t>realizar,</w:t>
      </w:r>
      <w:r w:rsidRPr="002A6B8A">
        <w:rPr>
          <w:rFonts w:ascii="Noto Sans Condensed" w:hAnsi="Noto Sans Condensed" w:cs="Noto Sans Condensed"/>
          <w:sz w:val="15"/>
          <w:szCs w:val="15"/>
        </w:rPr>
        <w:t xml:space="preserve"> en concordancia con lo solicitado en el </w:t>
      </w:r>
      <w:r w:rsidRPr="002A6B8A">
        <w:rPr>
          <w:rFonts w:ascii="Noto Sans Condensed" w:hAnsi="Noto Sans Condensed" w:cs="Noto Sans Condensed"/>
          <w:b/>
          <w:sz w:val="15"/>
          <w:szCs w:val="15"/>
        </w:rPr>
        <w:t>Anexo 1 “Propuesta Técnica”</w:t>
      </w:r>
      <w:r w:rsidRPr="002A6B8A">
        <w:rPr>
          <w:rFonts w:ascii="Noto Sans Condensed" w:hAnsi="Noto Sans Condensed" w:cs="Noto Sans Condensed"/>
          <w:sz w:val="15"/>
          <w:szCs w:val="15"/>
        </w:rPr>
        <w:t xml:space="preserve"> de la presente convocatoria y lo indicado en su caso en sus juntas de aclaraciones, </w:t>
      </w:r>
      <w:r w:rsidRPr="002A6B8A">
        <w:rPr>
          <w:rFonts w:ascii="Noto Sans Condensed" w:hAnsi="Noto Sans Condensed" w:cs="Noto Sans Condensed"/>
          <w:b/>
          <w:sz w:val="15"/>
          <w:szCs w:val="15"/>
          <w:u w:val="single"/>
        </w:rPr>
        <w:t>sin indicar costo</w:t>
      </w:r>
      <w:r w:rsidRPr="002A6B8A">
        <w:rPr>
          <w:rFonts w:ascii="Noto Sans Condensed" w:hAnsi="Noto Sans Condensed" w:cs="Noto Sans Condensed"/>
          <w:sz w:val="15"/>
          <w:szCs w:val="15"/>
        </w:rPr>
        <w:t>.</w:t>
      </w:r>
    </w:p>
    <w:p w14:paraId="56F518C5" w14:textId="77777777" w:rsidR="001B0C18" w:rsidRPr="002A6B8A" w:rsidRDefault="001B0C18" w:rsidP="00114691">
      <w:pPr>
        <w:pStyle w:val="Prrafodelista"/>
        <w:ind w:left="851"/>
        <w:jc w:val="both"/>
        <w:rPr>
          <w:rFonts w:ascii="Noto Sans Condensed" w:hAnsi="Noto Sans Condensed" w:cs="Noto Sans Condensed"/>
          <w:sz w:val="15"/>
          <w:szCs w:val="15"/>
        </w:rPr>
      </w:pPr>
    </w:p>
    <w:p w14:paraId="577AE8F2" w14:textId="1DB1CDE0" w:rsidR="006C36CA" w:rsidRPr="002A6B8A" w:rsidRDefault="006C36CA" w:rsidP="007C1BB9">
      <w:pPr>
        <w:pStyle w:val="Prrafodelista"/>
        <w:numPr>
          <w:ilvl w:val="1"/>
          <w:numId w:val="66"/>
        </w:numPr>
        <w:ind w:left="851"/>
        <w:jc w:val="both"/>
        <w:rPr>
          <w:rFonts w:ascii="Noto Sans Condensed" w:hAnsi="Noto Sans Condensed" w:cs="Noto Sans Condensed"/>
          <w:bCs/>
          <w:i/>
          <w:sz w:val="15"/>
          <w:szCs w:val="15"/>
        </w:rPr>
      </w:pPr>
      <w:r w:rsidRPr="002A6B8A">
        <w:rPr>
          <w:rFonts w:ascii="Noto Sans Condensed" w:hAnsi="Noto Sans Condensed" w:cs="Noto Sans Condensed"/>
          <w:bCs/>
          <w:sz w:val="15"/>
          <w:szCs w:val="15"/>
        </w:rPr>
        <w:t>Deberá detallar los requerimientos mínimos de calidad, que el área requirente considere en la presente convocatoria y en su</w:t>
      </w:r>
      <w:r w:rsidRPr="002A6B8A">
        <w:rPr>
          <w:rFonts w:ascii="Noto Sans Condensed" w:hAnsi="Noto Sans Condensed" w:cs="Noto Sans Condensed"/>
          <w:b/>
          <w:sz w:val="15"/>
          <w:szCs w:val="15"/>
        </w:rPr>
        <w:t xml:space="preserve"> </w:t>
      </w:r>
      <w:r w:rsidRPr="002A6B8A">
        <w:rPr>
          <w:rFonts w:ascii="Noto Sans Condensed" w:hAnsi="Noto Sans Condensed" w:cs="Noto Sans Condensed"/>
          <w:b/>
          <w:bCs/>
          <w:sz w:val="15"/>
          <w:szCs w:val="15"/>
          <w:u w:val="single"/>
          <w:lang w:val="es-ES_tradnl"/>
        </w:rPr>
        <w:t xml:space="preserve">Anexo 1 “Propuesta Técnica”, </w:t>
      </w:r>
      <w:r w:rsidRPr="002A6B8A">
        <w:rPr>
          <w:rFonts w:ascii="Noto Sans Condensed" w:hAnsi="Noto Sans Condensed" w:cs="Noto Sans Condensed"/>
          <w:bCs/>
          <w:sz w:val="15"/>
          <w:szCs w:val="15"/>
        </w:rPr>
        <w:t xml:space="preserve">lo que garantizará a </w:t>
      </w:r>
      <w:r w:rsidR="00D571F1" w:rsidRPr="002A6B8A">
        <w:rPr>
          <w:rFonts w:ascii="Noto Sans Condensed" w:hAnsi="Noto Sans Condensed" w:cs="Noto Sans Condensed"/>
          <w:b/>
          <w:bCs/>
          <w:sz w:val="15"/>
          <w:szCs w:val="15"/>
        </w:rPr>
        <w:t>“EL CETI”</w:t>
      </w:r>
      <w:r w:rsidRPr="002A6B8A">
        <w:rPr>
          <w:rFonts w:ascii="Noto Sans Condensed" w:hAnsi="Noto Sans Condensed" w:cs="Noto Sans Condensed"/>
          <w:b/>
          <w:bCs/>
          <w:sz w:val="15"/>
          <w:szCs w:val="15"/>
        </w:rPr>
        <w:t>,</w:t>
      </w:r>
      <w:r w:rsidRPr="002A6B8A">
        <w:rPr>
          <w:rFonts w:ascii="Noto Sans Condensed" w:hAnsi="Noto Sans Condensed" w:cs="Noto Sans Condensed"/>
          <w:bCs/>
          <w:sz w:val="15"/>
          <w:szCs w:val="15"/>
        </w:rPr>
        <w:t xml:space="preserve"> la calidad y características técnicas de los servicios que contrate; señalando las especificaciones, técnicas proporcionadas, no se aceptará se indique “o similar”, “cotizo de acuerdo a lo solicitado”, “incluido”, “sin costo” y aseveraciones equivalentes a las mencionadas, así como considerando todos los requisitos señalados en el </w:t>
      </w:r>
      <w:r w:rsidR="00520767" w:rsidRPr="002A6B8A">
        <w:rPr>
          <w:rFonts w:ascii="Noto Sans Condensed" w:hAnsi="Noto Sans Condensed" w:cs="Noto Sans Condensed"/>
          <w:b/>
          <w:bCs/>
          <w:sz w:val="15"/>
          <w:szCs w:val="15"/>
          <w:u w:val="single"/>
          <w:lang w:val="es-ES_tradnl"/>
        </w:rPr>
        <w:t>Anexo 1 “Propuesta Técnica”</w:t>
      </w:r>
      <w:r w:rsidRPr="002A6B8A">
        <w:rPr>
          <w:rFonts w:ascii="Noto Sans Condensed" w:hAnsi="Noto Sans Condensed" w:cs="Noto Sans Condensed"/>
          <w:b/>
          <w:bCs/>
          <w:sz w:val="15"/>
          <w:szCs w:val="15"/>
          <w:u w:val="single"/>
          <w:lang w:val="es-ES_tradnl"/>
        </w:rPr>
        <w:t>,</w:t>
      </w:r>
      <w:r w:rsidRPr="002A6B8A">
        <w:rPr>
          <w:rFonts w:ascii="Noto Sans Condensed" w:hAnsi="Noto Sans Condensed" w:cs="Noto Sans Condensed"/>
          <w:b/>
          <w:bCs/>
          <w:sz w:val="15"/>
          <w:szCs w:val="15"/>
          <w:lang w:val="es-ES_tradnl"/>
        </w:rPr>
        <w:t xml:space="preserve"> </w:t>
      </w:r>
      <w:r w:rsidRPr="002A6B8A">
        <w:rPr>
          <w:rFonts w:ascii="Noto Sans Condensed" w:hAnsi="Noto Sans Condensed" w:cs="Noto Sans Condensed"/>
          <w:bCs/>
          <w:sz w:val="15"/>
          <w:szCs w:val="15"/>
        </w:rPr>
        <w:t>y los documentos proporcionados junto a la presente convocatoria relacionados con la misma y lo que en su caso se indique en sus juntas de aclaraciones.</w:t>
      </w:r>
    </w:p>
    <w:p w14:paraId="2147765A" w14:textId="77777777" w:rsidR="006C36CA" w:rsidRPr="002A6B8A" w:rsidRDefault="006C36CA" w:rsidP="006C36CA">
      <w:pPr>
        <w:tabs>
          <w:tab w:val="left" w:pos="567"/>
        </w:tabs>
        <w:spacing w:after="0" w:line="240" w:lineRule="auto"/>
        <w:ind w:left="993" w:firstLine="0"/>
        <w:jc w:val="both"/>
        <w:rPr>
          <w:rFonts w:ascii="Noto Sans Condensed" w:eastAsia="Times New Roman" w:hAnsi="Noto Sans Condensed" w:cs="Noto Sans Condensed"/>
          <w:color w:val="auto"/>
          <w:sz w:val="15"/>
          <w:szCs w:val="15"/>
          <w:lang w:eastAsia="es-ES"/>
        </w:rPr>
      </w:pPr>
    </w:p>
    <w:p w14:paraId="4D94222D" w14:textId="236C5685" w:rsidR="006C36CA" w:rsidRPr="002A6B8A" w:rsidRDefault="006C36CA" w:rsidP="007C1BB9">
      <w:pPr>
        <w:pStyle w:val="Prrafodelista"/>
        <w:numPr>
          <w:ilvl w:val="1"/>
          <w:numId w:val="66"/>
        </w:numPr>
        <w:ind w:left="851"/>
        <w:jc w:val="both"/>
        <w:rPr>
          <w:rFonts w:ascii="Noto Sans Condensed" w:hAnsi="Noto Sans Condensed" w:cs="Noto Sans Condensed"/>
          <w:bCs/>
          <w:i/>
          <w:sz w:val="15"/>
          <w:szCs w:val="15"/>
        </w:rPr>
      </w:pPr>
      <w:r w:rsidRPr="002A6B8A">
        <w:rPr>
          <w:rFonts w:ascii="Noto Sans Condensed" w:hAnsi="Noto Sans Condensed" w:cs="Noto Sans Condensed"/>
          <w:bCs/>
          <w:sz w:val="15"/>
          <w:szCs w:val="15"/>
        </w:rPr>
        <w:lastRenderedPageBreak/>
        <w:t xml:space="preserve">La propuesta técnica deberá incorporar la declaración de su apego a los términos en el </w:t>
      </w:r>
      <w:r w:rsidR="00520767" w:rsidRPr="002A6B8A">
        <w:rPr>
          <w:rFonts w:ascii="Noto Sans Condensed" w:hAnsi="Noto Sans Condensed" w:cs="Noto Sans Condensed"/>
          <w:b/>
          <w:bCs/>
          <w:sz w:val="15"/>
          <w:szCs w:val="15"/>
          <w:u w:val="single"/>
          <w:lang w:val="es-ES_tradnl"/>
        </w:rPr>
        <w:t>Anexo 1 “Propuesta Técnica”</w:t>
      </w:r>
      <w:r w:rsidRPr="002A6B8A">
        <w:rPr>
          <w:rFonts w:ascii="Noto Sans Condensed" w:hAnsi="Noto Sans Condensed" w:cs="Noto Sans Condensed"/>
          <w:b/>
          <w:bCs/>
          <w:sz w:val="15"/>
          <w:szCs w:val="15"/>
          <w:u w:val="single"/>
          <w:lang w:val="es-ES_tradnl"/>
        </w:rPr>
        <w:t>,</w:t>
      </w:r>
      <w:r w:rsidRPr="002A6B8A">
        <w:rPr>
          <w:rFonts w:ascii="Noto Sans Condensed" w:hAnsi="Noto Sans Condensed" w:cs="Noto Sans Condensed"/>
          <w:b/>
          <w:bCs/>
          <w:sz w:val="15"/>
          <w:szCs w:val="15"/>
          <w:lang w:val="es-ES_tradnl"/>
        </w:rPr>
        <w:t xml:space="preserve"> </w:t>
      </w:r>
      <w:r w:rsidRPr="002A6B8A">
        <w:rPr>
          <w:rFonts w:ascii="Noto Sans Condensed" w:hAnsi="Noto Sans Condensed" w:cs="Noto Sans Condensed"/>
          <w:bCs/>
          <w:sz w:val="15"/>
          <w:szCs w:val="15"/>
        </w:rPr>
        <w:t>y documentos adjuntos al mismo) evitando presentar una reproducción o contra propuesta a ellos.</w:t>
      </w:r>
    </w:p>
    <w:p w14:paraId="46EFFD20" w14:textId="77777777" w:rsidR="006C36CA" w:rsidRPr="002A6B8A" w:rsidRDefault="006C36CA" w:rsidP="006C36CA">
      <w:pPr>
        <w:tabs>
          <w:tab w:val="left" w:pos="567"/>
        </w:tabs>
        <w:spacing w:after="0" w:line="240" w:lineRule="auto"/>
        <w:ind w:left="993" w:firstLine="0"/>
        <w:jc w:val="both"/>
        <w:rPr>
          <w:rFonts w:ascii="Noto Sans Condensed" w:eastAsia="Times New Roman" w:hAnsi="Noto Sans Condensed" w:cs="Noto Sans Condensed"/>
          <w:color w:val="auto"/>
          <w:sz w:val="15"/>
          <w:szCs w:val="15"/>
          <w:lang w:eastAsia="es-ES"/>
        </w:rPr>
      </w:pPr>
    </w:p>
    <w:p w14:paraId="7FCE9A39" w14:textId="72C24F62" w:rsidR="006C36CA" w:rsidRPr="002A6B8A" w:rsidRDefault="006C36CA" w:rsidP="007C1BB9">
      <w:pPr>
        <w:pStyle w:val="Prrafodelista"/>
        <w:numPr>
          <w:ilvl w:val="1"/>
          <w:numId w:val="66"/>
        </w:numPr>
        <w:ind w:left="851"/>
        <w:jc w:val="both"/>
        <w:rPr>
          <w:rFonts w:ascii="Noto Sans Condensed" w:hAnsi="Noto Sans Condensed" w:cs="Noto Sans Condensed"/>
          <w:bCs/>
          <w:i/>
          <w:sz w:val="15"/>
          <w:szCs w:val="15"/>
        </w:rPr>
      </w:pPr>
      <w:r w:rsidRPr="002A6B8A">
        <w:rPr>
          <w:rFonts w:ascii="Noto Sans Condensed" w:hAnsi="Noto Sans Condensed" w:cs="Noto Sans Condensed"/>
          <w:bCs/>
          <w:sz w:val="15"/>
          <w:szCs w:val="15"/>
        </w:rPr>
        <w:t xml:space="preserve">En caso de solicitarse, las personas </w:t>
      </w:r>
      <w:r w:rsidR="00520767" w:rsidRPr="002A6B8A">
        <w:rPr>
          <w:rFonts w:ascii="Noto Sans Condensed" w:hAnsi="Noto Sans Condensed" w:cs="Noto Sans Condensed"/>
          <w:bCs/>
          <w:sz w:val="15"/>
          <w:szCs w:val="15"/>
        </w:rPr>
        <w:t>licitantes deberán</w:t>
      </w:r>
      <w:r w:rsidRPr="002A6B8A">
        <w:rPr>
          <w:rFonts w:ascii="Noto Sans Condensed" w:hAnsi="Noto Sans Condensed" w:cs="Noto Sans Condensed"/>
          <w:bCs/>
          <w:sz w:val="15"/>
          <w:szCs w:val="15"/>
        </w:rPr>
        <w:t xml:space="preserve"> incluir en su propuesta técnica los catálogos, folletos, manuales o documentos en los que se aprecie el cumplimiento de las especificaciones solicitadas por la Convocante, éstos podrán ser descargados de Internet o impresos, siempre y cuando la información sea clara y legible.</w:t>
      </w:r>
    </w:p>
    <w:p w14:paraId="33FF8899" w14:textId="77777777" w:rsidR="006C36CA" w:rsidRPr="002A6B8A" w:rsidRDefault="006C36CA" w:rsidP="006C36CA">
      <w:pPr>
        <w:tabs>
          <w:tab w:val="left" w:pos="567"/>
        </w:tabs>
        <w:spacing w:after="0" w:line="240" w:lineRule="auto"/>
        <w:ind w:left="993" w:firstLine="0"/>
        <w:jc w:val="both"/>
        <w:rPr>
          <w:rFonts w:ascii="Noto Sans Condensed" w:eastAsia="Times New Roman" w:hAnsi="Noto Sans Condensed" w:cs="Noto Sans Condensed"/>
          <w:color w:val="auto"/>
          <w:sz w:val="15"/>
          <w:szCs w:val="15"/>
          <w:lang w:eastAsia="es-ES"/>
        </w:rPr>
      </w:pPr>
    </w:p>
    <w:p w14:paraId="5B2AE52A" w14:textId="77777777" w:rsidR="001B0C18" w:rsidRPr="002A6B8A" w:rsidRDefault="001B0C18" w:rsidP="007C1BB9">
      <w:pPr>
        <w:pStyle w:val="Prrafodelista"/>
        <w:numPr>
          <w:ilvl w:val="0"/>
          <w:numId w:val="66"/>
        </w:numPr>
        <w:ind w:left="426"/>
        <w:jc w:val="both"/>
        <w:rPr>
          <w:rFonts w:ascii="Noto Sans Condensed" w:hAnsi="Noto Sans Condensed" w:cs="Noto Sans Condensed"/>
          <w:b/>
          <w:bCs/>
          <w:sz w:val="15"/>
          <w:szCs w:val="15"/>
        </w:rPr>
      </w:pPr>
      <w:bookmarkStart w:id="13" w:name="_4.2_Propuesta_económica."/>
      <w:bookmarkEnd w:id="13"/>
      <w:r w:rsidRPr="002A6B8A">
        <w:rPr>
          <w:rFonts w:ascii="Noto Sans Condensed" w:hAnsi="Noto Sans Condensed" w:cs="Noto Sans Condensed"/>
          <w:b/>
          <w:sz w:val="15"/>
          <w:szCs w:val="15"/>
        </w:rPr>
        <w:t>Propuesta</w:t>
      </w:r>
      <w:r w:rsidRPr="002A6B8A">
        <w:rPr>
          <w:rFonts w:ascii="Noto Sans Condensed" w:hAnsi="Noto Sans Condensed" w:cs="Noto Sans Condensed"/>
          <w:b/>
          <w:bCs/>
          <w:sz w:val="15"/>
          <w:szCs w:val="15"/>
        </w:rPr>
        <w:t xml:space="preserve"> económica.</w:t>
      </w:r>
    </w:p>
    <w:p w14:paraId="17A66622" w14:textId="77777777" w:rsidR="001B0C18" w:rsidRPr="002A6B8A" w:rsidRDefault="001B0C18" w:rsidP="00DC78E9">
      <w:pPr>
        <w:tabs>
          <w:tab w:val="left" w:pos="567"/>
        </w:tabs>
        <w:spacing w:after="0" w:line="240" w:lineRule="auto"/>
        <w:jc w:val="both"/>
        <w:rPr>
          <w:rFonts w:ascii="Noto Sans Condensed" w:hAnsi="Noto Sans Condensed" w:cs="Noto Sans Condensed"/>
          <w:color w:val="auto"/>
          <w:sz w:val="15"/>
          <w:szCs w:val="15"/>
        </w:rPr>
      </w:pPr>
    </w:p>
    <w:p w14:paraId="65A8F313" w14:textId="68C3B108" w:rsidR="001B0C18" w:rsidRPr="002A6B8A" w:rsidRDefault="001B0C18" w:rsidP="00114691">
      <w:pPr>
        <w:pStyle w:val="Prrafodelista"/>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t>La propuesta económica del licitante, deberá presentarse conforme a lo siguiente:</w:t>
      </w:r>
    </w:p>
    <w:p w14:paraId="366B5D1E" w14:textId="77777777" w:rsidR="00264928" w:rsidRPr="002A6B8A" w:rsidRDefault="00264928" w:rsidP="00DC78E9">
      <w:pPr>
        <w:tabs>
          <w:tab w:val="left" w:pos="567"/>
        </w:tabs>
        <w:spacing w:after="0" w:line="240" w:lineRule="auto"/>
        <w:ind w:left="567"/>
        <w:jc w:val="both"/>
        <w:rPr>
          <w:rFonts w:ascii="Noto Sans Condensed" w:hAnsi="Noto Sans Condensed" w:cs="Noto Sans Condensed"/>
          <w:color w:val="auto"/>
          <w:sz w:val="15"/>
          <w:szCs w:val="15"/>
        </w:rPr>
      </w:pPr>
    </w:p>
    <w:p w14:paraId="1D82201B" w14:textId="77777777" w:rsidR="001B0C18" w:rsidRPr="002A6B8A" w:rsidRDefault="001B0C18" w:rsidP="007C1BB9">
      <w:pPr>
        <w:pStyle w:val="Prrafodelista"/>
        <w:numPr>
          <w:ilvl w:val="0"/>
          <w:numId w:val="65"/>
        </w:numPr>
        <w:tabs>
          <w:tab w:val="left" w:pos="567"/>
        </w:tabs>
        <w:jc w:val="both"/>
        <w:rPr>
          <w:rFonts w:ascii="Noto Sans Condensed" w:eastAsia="Segoe UI Symbol" w:hAnsi="Noto Sans Condensed" w:cs="Noto Sans Condensed"/>
          <w:vanish/>
          <w:sz w:val="15"/>
          <w:szCs w:val="15"/>
          <w:lang w:eastAsia="es-MX"/>
        </w:rPr>
      </w:pPr>
    </w:p>
    <w:p w14:paraId="24167D7C" w14:textId="77777777" w:rsidR="001B0C18" w:rsidRPr="002A6B8A" w:rsidRDefault="001B0C18" w:rsidP="007C1BB9">
      <w:pPr>
        <w:pStyle w:val="Prrafodelista"/>
        <w:numPr>
          <w:ilvl w:val="0"/>
          <w:numId w:val="65"/>
        </w:numPr>
        <w:tabs>
          <w:tab w:val="left" w:pos="567"/>
        </w:tabs>
        <w:jc w:val="both"/>
        <w:rPr>
          <w:rFonts w:ascii="Noto Sans Condensed" w:eastAsia="Segoe UI Symbol" w:hAnsi="Noto Sans Condensed" w:cs="Noto Sans Condensed"/>
          <w:vanish/>
          <w:sz w:val="15"/>
          <w:szCs w:val="15"/>
          <w:lang w:eastAsia="es-MX"/>
        </w:rPr>
      </w:pPr>
    </w:p>
    <w:p w14:paraId="0DD8B114" w14:textId="77777777" w:rsidR="001B0C18" w:rsidRPr="002A6B8A" w:rsidRDefault="001B0C18" w:rsidP="007C1BB9">
      <w:pPr>
        <w:pStyle w:val="Prrafodelista"/>
        <w:numPr>
          <w:ilvl w:val="0"/>
          <w:numId w:val="65"/>
        </w:numPr>
        <w:tabs>
          <w:tab w:val="left" w:pos="567"/>
        </w:tabs>
        <w:jc w:val="both"/>
        <w:rPr>
          <w:rFonts w:ascii="Noto Sans Condensed" w:eastAsia="Segoe UI Symbol" w:hAnsi="Noto Sans Condensed" w:cs="Noto Sans Condensed"/>
          <w:vanish/>
          <w:sz w:val="15"/>
          <w:szCs w:val="15"/>
          <w:lang w:eastAsia="es-MX"/>
        </w:rPr>
      </w:pPr>
    </w:p>
    <w:p w14:paraId="2D87A760" w14:textId="7B37E8A5" w:rsidR="001030EB" w:rsidRPr="002A6B8A" w:rsidRDefault="001B0C18" w:rsidP="007C1BB9">
      <w:pPr>
        <w:numPr>
          <w:ilvl w:val="1"/>
          <w:numId w:val="65"/>
        </w:numPr>
        <w:tabs>
          <w:tab w:val="left" w:pos="567"/>
        </w:tabs>
        <w:spacing w:after="0" w:line="240" w:lineRule="auto"/>
        <w:ind w:left="851"/>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Manifestar</w:t>
      </w:r>
      <w:r w:rsidR="001030EB" w:rsidRPr="002A6B8A">
        <w:rPr>
          <w:rFonts w:ascii="Noto Sans Condensed" w:hAnsi="Noto Sans Condensed" w:cs="Noto Sans Condensed"/>
          <w:color w:val="auto"/>
          <w:sz w:val="15"/>
          <w:szCs w:val="15"/>
        </w:rPr>
        <w:t xml:space="preserve"> </w:t>
      </w:r>
      <w:r w:rsidR="001030EB" w:rsidRPr="002A6B8A">
        <w:rPr>
          <w:rFonts w:ascii="Noto Sans Condensed" w:hAnsi="Noto Sans Condensed" w:cs="Noto Sans Condensed"/>
          <w:b/>
          <w:color w:val="auto"/>
          <w:sz w:val="15"/>
          <w:szCs w:val="15"/>
        </w:rPr>
        <w:t>INVARIABLEMENTE</w:t>
      </w:r>
      <w:r w:rsidRPr="002A6B8A">
        <w:rPr>
          <w:rFonts w:ascii="Noto Sans Condensed" w:hAnsi="Noto Sans Condensed" w:cs="Noto Sans Condensed"/>
          <w:color w:val="auto"/>
          <w:sz w:val="15"/>
          <w:szCs w:val="15"/>
        </w:rPr>
        <w:t xml:space="preserve"> la oferta a través del formulario provisto para tal efecto en </w:t>
      </w:r>
      <w:r w:rsidR="001E27D3">
        <w:rPr>
          <w:rFonts w:ascii="Noto Sans Condensed" w:hAnsi="Noto Sans Condensed" w:cs="Noto Sans Condensed"/>
          <w:color w:val="auto"/>
          <w:sz w:val="15"/>
          <w:szCs w:val="15"/>
        </w:rPr>
        <w:t>COMPRAS MX</w:t>
      </w:r>
      <w:r w:rsidRPr="002A6B8A">
        <w:rPr>
          <w:rFonts w:ascii="Noto Sans Condensed" w:hAnsi="Noto Sans Condensed" w:cs="Noto Sans Condensed"/>
          <w:color w:val="auto"/>
          <w:sz w:val="15"/>
          <w:szCs w:val="15"/>
        </w:rPr>
        <w:t xml:space="preserve"> para la presente licitación; por lo que la oferta señalada en el sistema </w:t>
      </w:r>
      <w:r w:rsidR="001E27D3">
        <w:rPr>
          <w:rFonts w:ascii="Noto Sans Condensed" w:hAnsi="Noto Sans Condensed" w:cs="Noto Sans Condensed"/>
          <w:color w:val="auto"/>
          <w:sz w:val="15"/>
          <w:szCs w:val="15"/>
        </w:rPr>
        <w:t>COMPRAS MX</w:t>
      </w:r>
      <w:r w:rsidR="001030EB" w:rsidRPr="002A6B8A">
        <w:rPr>
          <w:rFonts w:ascii="Noto Sans Condensed" w:hAnsi="Noto Sans Condensed" w:cs="Noto Sans Condensed"/>
          <w:color w:val="auto"/>
          <w:sz w:val="15"/>
          <w:szCs w:val="15"/>
        </w:rPr>
        <w:t xml:space="preserve">, </w:t>
      </w:r>
      <w:r w:rsidRPr="002A6B8A">
        <w:rPr>
          <w:rFonts w:ascii="Noto Sans Condensed" w:hAnsi="Noto Sans Condensed" w:cs="Noto Sans Condensed"/>
          <w:color w:val="auto"/>
          <w:sz w:val="15"/>
          <w:szCs w:val="15"/>
        </w:rPr>
        <w:t xml:space="preserve">será la que la convocante tomará en cuenta para efecto de su evaluación y en su caso la adjudicación del contrato, </w:t>
      </w:r>
      <w:r w:rsidR="001030EB" w:rsidRPr="002A6B8A">
        <w:rPr>
          <w:rFonts w:ascii="Noto Sans Condensed" w:hAnsi="Noto Sans Condensed" w:cs="Noto Sans Condensed"/>
          <w:color w:val="auto"/>
          <w:sz w:val="15"/>
          <w:szCs w:val="15"/>
        </w:rPr>
        <w:t xml:space="preserve">en caso de no </w:t>
      </w:r>
      <w:r w:rsidR="005B53CC" w:rsidRPr="002A6B8A">
        <w:rPr>
          <w:rFonts w:ascii="Noto Sans Condensed" w:hAnsi="Noto Sans Condensed" w:cs="Noto Sans Condensed"/>
          <w:color w:val="auto"/>
          <w:sz w:val="15"/>
          <w:szCs w:val="15"/>
        </w:rPr>
        <w:t>presentar su oferta a través del formulario, aún y cuando sea presentada en anexo adjunto, la propuesta será desechada.</w:t>
      </w:r>
    </w:p>
    <w:p w14:paraId="7BB420D1" w14:textId="77777777" w:rsidR="001030EB" w:rsidRPr="002A6B8A" w:rsidRDefault="001030EB" w:rsidP="001030EB">
      <w:pPr>
        <w:tabs>
          <w:tab w:val="left" w:pos="567"/>
        </w:tabs>
        <w:spacing w:after="0" w:line="240" w:lineRule="auto"/>
        <w:ind w:left="851" w:firstLine="0"/>
        <w:jc w:val="both"/>
        <w:rPr>
          <w:rFonts w:ascii="Noto Sans Condensed" w:hAnsi="Noto Sans Condensed" w:cs="Noto Sans Condensed"/>
          <w:color w:val="auto"/>
          <w:sz w:val="15"/>
          <w:szCs w:val="15"/>
        </w:rPr>
      </w:pPr>
    </w:p>
    <w:p w14:paraId="4D0DF421" w14:textId="2B0F3F8A" w:rsidR="001B0C18" w:rsidRPr="002A6B8A" w:rsidRDefault="001030EB" w:rsidP="001030EB">
      <w:pPr>
        <w:tabs>
          <w:tab w:val="left" w:pos="567"/>
        </w:tabs>
        <w:spacing w:after="0" w:line="240" w:lineRule="auto"/>
        <w:ind w:left="851" w:firstLine="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E</w:t>
      </w:r>
      <w:r w:rsidR="001B0C18" w:rsidRPr="002A6B8A">
        <w:rPr>
          <w:rFonts w:ascii="Noto Sans Condensed" w:hAnsi="Noto Sans Condensed" w:cs="Noto Sans Condensed"/>
          <w:color w:val="auto"/>
          <w:sz w:val="15"/>
          <w:szCs w:val="15"/>
        </w:rPr>
        <w:t xml:space="preserve">n el supuesto de discrepancia entre lo ofertado en el sistema y cualquier otro documento incluido en la proposición, prevalecerá lo manifestado en la sección de “Propuesta Económica” de </w:t>
      </w:r>
      <w:r w:rsidR="001E27D3">
        <w:rPr>
          <w:rFonts w:ascii="Noto Sans Condensed" w:hAnsi="Noto Sans Condensed" w:cs="Noto Sans Condensed"/>
          <w:color w:val="auto"/>
          <w:sz w:val="15"/>
          <w:szCs w:val="15"/>
        </w:rPr>
        <w:t>COMPRAS MX</w:t>
      </w:r>
      <w:r w:rsidR="001B0C18" w:rsidRPr="002A6B8A">
        <w:rPr>
          <w:rFonts w:ascii="Noto Sans Condensed" w:hAnsi="Noto Sans Condensed" w:cs="Noto Sans Condensed"/>
          <w:color w:val="auto"/>
          <w:sz w:val="15"/>
          <w:szCs w:val="15"/>
        </w:rPr>
        <w:t>.</w:t>
      </w:r>
    </w:p>
    <w:p w14:paraId="2B5B61BE" w14:textId="77777777" w:rsidR="001B0C18" w:rsidRPr="002A6B8A" w:rsidRDefault="001B0C18" w:rsidP="00114691">
      <w:pPr>
        <w:tabs>
          <w:tab w:val="left" w:pos="567"/>
        </w:tabs>
        <w:spacing w:after="0" w:line="240" w:lineRule="auto"/>
        <w:ind w:left="851" w:hanging="850"/>
        <w:jc w:val="both"/>
        <w:rPr>
          <w:rFonts w:ascii="Noto Sans Condensed" w:hAnsi="Noto Sans Condensed" w:cs="Noto Sans Condensed"/>
          <w:color w:val="auto"/>
          <w:sz w:val="15"/>
          <w:szCs w:val="15"/>
        </w:rPr>
      </w:pPr>
    </w:p>
    <w:p w14:paraId="6BC18200" w14:textId="48F38E11" w:rsidR="001B0C18" w:rsidRPr="002A6B8A" w:rsidRDefault="001B0C18" w:rsidP="007C1BB9">
      <w:pPr>
        <w:numPr>
          <w:ilvl w:val="1"/>
          <w:numId w:val="65"/>
        </w:numPr>
        <w:tabs>
          <w:tab w:val="left" w:pos="567"/>
        </w:tabs>
        <w:spacing w:after="0" w:line="240" w:lineRule="auto"/>
        <w:ind w:left="851"/>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Los </w:t>
      </w:r>
      <w:r w:rsidR="007C4EF1" w:rsidRPr="002A6B8A">
        <w:rPr>
          <w:rFonts w:ascii="Noto Sans Condensed" w:hAnsi="Noto Sans Condensed" w:cs="Noto Sans Condensed"/>
          <w:color w:val="auto"/>
          <w:sz w:val="15"/>
          <w:szCs w:val="15"/>
        </w:rPr>
        <w:t>licitantes</w:t>
      </w:r>
      <w:r w:rsidRPr="002A6B8A">
        <w:rPr>
          <w:rFonts w:ascii="Noto Sans Condensed" w:hAnsi="Noto Sans Condensed" w:cs="Noto Sans Condensed"/>
          <w:color w:val="auto"/>
          <w:sz w:val="15"/>
          <w:szCs w:val="15"/>
        </w:rPr>
        <w:t xml:space="preserve"> deberán adjuntar, el </w:t>
      </w:r>
      <w:r w:rsidRPr="002A6B8A">
        <w:rPr>
          <w:rFonts w:ascii="Noto Sans Condensed" w:hAnsi="Noto Sans Condensed" w:cs="Noto Sans Condensed"/>
          <w:b/>
          <w:color w:val="auto"/>
          <w:sz w:val="15"/>
          <w:szCs w:val="15"/>
        </w:rPr>
        <w:t>Anexo 2 “Propuesta Económica”,</w:t>
      </w:r>
      <w:r w:rsidRPr="002A6B8A">
        <w:rPr>
          <w:rFonts w:ascii="Noto Sans Condensed" w:hAnsi="Noto Sans Condensed" w:cs="Noto Sans Condensed"/>
          <w:color w:val="auto"/>
          <w:sz w:val="15"/>
          <w:szCs w:val="15"/>
        </w:rPr>
        <w:t xml:space="preserve"> de la presente convocatoria.</w:t>
      </w:r>
    </w:p>
    <w:p w14:paraId="79A51AE1" w14:textId="77777777" w:rsidR="001B0C18" w:rsidRPr="002A6B8A" w:rsidRDefault="001B0C18" w:rsidP="00114691">
      <w:pPr>
        <w:tabs>
          <w:tab w:val="left" w:pos="567"/>
        </w:tabs>
        <w:spacing w:after="0" w:line="240" w:lineRule="auto"/>
        <w:ind w:left="851" w:firstLine="0"/>
        <w:jc w:val="both"/>
        <w:rPr>
          <w:rFonts w:ascii="Noto Sans Condensed" w:hAnsi="Noto Sans Condensed" w:cs="Noto Sans Condensed"/>
          <w:color w:val="auto"/>
          <w:sz w:val="15"/>
          <w:szCs w:val="15"/>
        </w:rPr>
      </w:pPr>
    </w:p>
    <w:p w14:paraId="406A539F" w14:textId="77777777" w:rsidR="001B0C18" w:rsidRPr="002A6B8A" w:rsidRDefault="001B0C18" w:rsidP="007C1BB9">
      <w:pPr>
        <w:numPr>
          <w:ilvl w:val="1"/>
          <w:numId w:val="65"/>
        </w:numPr>
        <w:tabs>
          <w:tab w:val="left" w:pos="567"/>
        </w:tabs>
        <w:spacing w:after="0" w:line="240" w:lineRule="auto"/>
        <w:ind w:left="851"/>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La oferta deberá ser exclusivamente en Moneda Nacional. </w:t>
      </w:r>
    </w:p>
    <w:p w14:paraId="5471B999" w14:textId="77777777" w:rsidR="00290B58" w:rsidRPr="002A6B8A" w:rsidRDefault="00290B58" w:rsidP="00114691">
      <w:pPr>
        <w:pStyle w:val="Prrafodelista"/>
        <w:ind w:left="851"/>
        <w:rPr>
          <w:rFonts w:ascii="Noto Sans Condensed" w:hAnsi="Noto Sans Condensed" w:cs="Noto Sans Condensed"/>
          <w:sz w:val="15"/>
          <w:szCs w:val="15"/>
        </w:rPr>
      </w:pPr>
    </w:p>
    <w:p w14:paraId="685CEFD3" w14:textId="3F83BB0A" w:rsidR="001B0C18" w:rsidRPr="002A6B8A" w:rsidRDefault="001B0C18" w:rsidP="007C1BB9">
      <w:pPr>
        <w:numPr>
          <w:ilvl w:val="1"/>
          <w:numId w:val="65"/>
        </w:numPr>
        <w:tabs>
          <w:tab w:val="left" w:pos="567"/>
        </w:tabs>
        <w:spacing w:after="0" w:line="240" w:lineRule="auto"/>
        <w:ind w:left="851"/>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Señalar el precio unitario para </w:t>
      </w:r>
      <w:r w:rsidR="00FF0792" w:rsidRPr="002A6B8A">
        <w:rPr>
          <w:rFonts w:ascii="Noto Sans Condensed" w:hAnsi="Noto Sans Condensed" w:cs="Noto Sans Condensed"/>
          <w:color w:val="auto"/>
          <w:sz w:val="15"/>
          <w:szCs w:val="15"/>
        </w:rPr>
        <w:t>de la partida</w:t>
      </w:r>
      <w:r w:rsidRPr="002A6B8A">
        <w:rPr>
          <w:rFonts w:ascii="Noto Sans Condensed" w:hAnsi="Noto Sans Condensed" w:cs="Noto Sans Condensed"/>
          <w:color w:val="auto"/>
          <w:sz w:val="15"/>
          <w:szCs w:val="15"/>
        </w:rPr>
        <w:t xml:space="preserve"> y el total de la proposición.</w:t>
      </w:r>
    </w:p>
    <w:p w14:paraId="50695109" w14:textId="77777777" w:rsidR="001B0C18" w:rsidRPr="002A6B8A" w:rsidRDefault="001B0C18" w:rsidP="00114691">
      <w:pPr>
        <w:tabs>
          <w:tab w:val="left" w:pos="567"/>
        </w:tabs>
        <w:spacing w:after="0" w:line="240" w:lineRule="auto"/>
        <w:ind w:left="851" w:hanging="850"/>
        <w:jc w:val="both"/>
        <w:rPr>
          <w:rFonts w:ascii="Noto Sans Condensed" w:hAnsi="Noto Sans Condensed" w:cs="Noto Sans Condensed"/>
          <w:color w:val="auto"/>
          <w:sz w:val="15"/>
          <w:szCs w:val="15"/>
        </w:rPr>
      </w:pPr>
    </w:p>
    <w:p w14:paraId="401F5424" w14:textId="77777777" w:rsidR="001B0C18" w:rsidRPr="002A6B8A" w:rsidRDefault="001B0C18" w:rsidP="007C1BB9">
      <w:pPr>
        <w:numPr>
          <w:ilvl w:val="1"/>
          <w:numId w:val="65"/>
        </w:numPr>
        <w:tabs>
          <w:tab w:val="left" w:pos="567"/>
        </w:tabs>
        <w:spacing w:after="0" w:line="240" w:lineRule="auto"/>
        <w:ind w:left="851"/>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Las cantidades deberán expresarse exclusivamente </w:t>
      </w:r>
      <w:r w:rsidRPr="002A6B8A">
        <w:rPr>
          <w:rFonts w:ascii="Noto Sans Condensed" w:hAnsi="Noto Sans Condensed" w:cs="Noto Sans Condensed"/>
          <w:b/>
          <w:color w:val="auto"/>
          <w:sz w:val="15"/>
          <w:szCs w:val="15"/>
          <w:u w:val="single"/>
        </w:rPr>
        <w:t>a dos decimales</w:t>
      </w:r>
      <w:r w:rsidRPr="002A6B8A">
        <w:rPr>
          <w:rFonts w:ascii="Noto Sans Condensed" w:hAnsi="Noto Sans Condensed" w:cs="Noto Sans Condensed"/>
          <w:color w:val="auto"/>
          <w:sz w:val="15"/>
          <w:szCs w:val="15"/>
        </w:rPr>
        <w:t>, con número y letra, de acuerdo a la Ley Monetaria en vigor, sin incluir el Impuesto al Valor Agregado (IVA).</w:t>
      </w:r>
    </w:p>
    <w:p w14:paraId="0CEBC3BF" w14:textId="77777777" w:rsidR="001B0C18" w:rsidRPr="002A6B8A" w:rsidRDefault="001B0C18" w:rsidP="00114691">
      <w:pPr>
        <w:tabs>
          <w:tab w:val="left" w:pos="567"/>
        </w:tabs>
        <w:spacing w:after="0" w:line="240" w:lineRule="auto"/>
        <w:ind w:left="851" w:hanging="850"/>
        <w:rPr>
          <w:rFonts w:ascii="Noto Sans Condensed" w:hAnsi="Noto Sans Condensed" w:cs="Noto Sans Condensed"/>
          <w:color w:val="auto"/>
          <w:sz w:val="15"/>
          <w:szCs w:val="15"/>
        </w:rPr>
      </w:pPr>
    </w:p>
    <w:p w14:paraId="4BC1219F" w14:textId="77777777" w:rsidR="001B0C18" w:rsidRPr="002A6B8A" w:rsidRDefault="001B0C18" w:rsidP="007C1BB9">
      <w:pPr>
        <w:numPr>
          <w:ilvl w:val="1"/>
          <w:numId w:val="65"/>
        </w:numPr>
        <w:tabs>
          <w:tab w:val="left" w:pos="567"/>
        </w:tabs>
        <w:spacing w:after="0" w:line="240" w:lineRule="auto"/>
        <w:ind w:left="851"/>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Los precios ofertados deberán ser fijos, sin escalación, durante la vigencia de este proceso y durante el periodo de la prestación del servicio para el caso del Licitante que resulte ganador.</w:t>
      </w:r>
    </w:p>
    <w:p w14:paraId="0385D916" w14:textId="77777777" w:rsidR="00290B58" w:rsidRPr="002A6B8A" w:rsidRDefault="00290B58" w:rsidP="00114691">
      <w:pPr>
        <w:pStyle w:val="Prrafodelista"/>
        <w:ind w:left="851"/>
        <w:rPr>
          <w:rFonts w:ascii="Noto Sans Condensed" w:hAnsi="Noto Sans Condensed" w:cs="Noto Sans Condensed"/>
          <w:sz w:val="15"/>
          <w:szCs w:val="15"/>
        </w:rPr>
      </w:pPr>
    </w:p>
    <w:p w14:paraId="1708146C" w14:textId="77777777" w:rsidR="001B0C18" w:rsidRPr="002A6B8A" w:rsidRDefault="001B0C18" w:rsidP="007C1BB9">
      <w:pPr>
        <w:numPr>
          <w:ilvl w:val="1"/>
          <w:numId w:val="65"/>
        </w:numPr>
        <w:tabs>
          <w:tab w:val="left" w:pos="567"/>
        </w:tabs>
        <w:spacing w:after="0" w:line="240" w:lineRule="auto"/>
        <w:ind w:left="851"/>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Conforme al </w:t>
      </w:r>
      <w:r w:rsidRPr="002A6B8A">
        <w:rPr>
          <w:rFonts w:ascii="Noto Sans Condensed" w:hAnsi="Noto Sans Condensed" w:cs="Noto Sans Condensed"/>
          <w:b/>
          <w:color w:val="auto"/>
          <w:sz w:val="15"/>
          <w:szCs w:val="15"/>
        </w:rPr>
        <w:t xml:space="preserve">Anexo 2 “Propuesta Económica” </w:t>
      </w:r>
      <w:r w:rsidRPr="002A6B8A">
        <w:rPr>
          <w:rFonts w:ascii="Noto Sans Condensed" w:hAnsi="Noto Sans Condensed" w:cs="Noto Sans Condensed"/>
          <w:color w:val="auto"/>
          <w:sz w:val="15"/>
          <w:szCs w:val="15"/>
        </w:rPr>
        <w:t xml:space="preserve">de la presente convocatoria, señalar en sus cotizaciones que: </w:t>
      </w:r>
    </w:p>
    <w:p w14:paraId="2C043E9D" w14:textId="77777777" w:rsidR="001B0C18" w:rsidRPr="002A6B8A" w:rsidRDefault="001B0C18" w:rsidP="00114691">
      <w:pPr>
        <w:tabs>
          <w:tab w:val="left" w:pos="567"/>
        </w:tabs>
        <w:spacing w:after="0" w:line="240" w:lineRule="auto"/>
        <w:ind w:left="851" w:hanging="850"/>
        <w:jc w:val="both"/>
        <w:rPr>
          <w:rFonts w:ascii="Noto Sans Condensed" w:hAnsi="Noto Sans Condensed" w:cs="Noto Sans Condensed"/>
          <w:color w:val="auto"/>
          <w:sz w:val="15"/>
          <w:szCs w:val="15"/>
        </w:rPr>
      </w:pPr>
    </w:p>
    <w:p w14:paraId="39E2DC89" w14:textId="77777777" w:rsidR="001B0C18" w:rsidRPr="002A6B8A" w:rsidRDefault="001B0C18" w:rsidP="00114691">
      <w:pPr>
        <w:tabs>
          <w:tab w:val="left" w:pos="567"/>
        </w:tabs>
        <w:spacing w:after="0" w:line="240" w:lineRule="auto"/>
        <w:ind w:left="851"/>
        <w:jc w:val="both"/>
        <w:rPr>
          <w:rFonts w:ascii="Noto Sans Condensed" w:hAnsi="Noto Sans Condensed" w:cs="Noto Sans Condensed"/>
          <w:b/>
          <w:color w:val="auto"/>
          <w:sz w:val="15"/>
          <w:szCs w:val="15"/>
        </w:rPr>
      </w:pPr>
      <w:r w:rsidRPr="002A6B8A">
        <w:rPr>
          <w:rFonts w:ascii="Noto Sans Condensed" w:hAnsi="Noto Sans Condensed" w:cs="Noto Sans Condensed"/>
          <w:b/>
          <w:i/>
          <w:color w:val="auto"/>
          <w:sz w:val="15"/>
          <w:szCs w:val="15"/>
        </w:rPr>
        <w:t>“La oferta estará vigente 60 (sesenta) días naturales contados a partir de la fecha del acto de presentación y apertura de proposiciones y en el cual manifiesten que los precios serán firmes hasta la total prestación del servicio y cotizado en moneda nacional”</w:t>
      </w:r>
      <w:r w:rsidRPr="002A6B8A">
        <w:rPr>
          <w:rFonts w:ascii="Noto Sans Condensed" w:hAnsi="Noto Sans Condensed" w:cs="Noto Sans Condensed"/>
          <w:b/>
          <w:color w:val="auto"/>
          <w:sz w:val="15"/>
          <w:szCs w:val="15"/>
        </w:rPr>
        <w:t>.</w:t>
      </w:r>
    </w:p>
    <w:p w14:paraId="4F3342E5" w14:textId="77777777" w:rsidR="001B0C18" w:rsidRPr="002A6B8A" w:rsidRDefault="001B0C18" w:rsidP="00114691">
      <w:pPr>
        <w:tabs>
          <w:tab w:val="left" w:pos="567"/>
        </w:tabs>
        <w:spacing w:after="0" w:line="240" w:lineRule="auto"/>
        <w:ind w:left="851" w:hanging="850"/>
        <w:jc w:val="both"/>
        <w:rPr>
          <w:rFonts w:ascii="Noto Sans Condensed" w:hAnsi="Noto Sans Condensed" w:cs="Noto Sans Condensed"/>
          <w:color w:val="auto"/>
          <w:sz w:val="15"/>
          <w:szCs w:val="15"/>
        </w:rPr>
      </w:pPr>
    </w:p>
    <w:p w14:paraId="7C9A1DD5" w14:textId="77777777" w:rsidR="001B0C18" w:rsidRPr="002A6B8A" w:rsidRDefault="001B0C18" w:rsidP="007C1BB9">
      <w:pPr>
        <w:numPr>
          <w:ilvl w:val="1"/>
          <w:numId w:val="65"/>
        </w:numPr>
        <w:tabs>
          <w:tab w:val="left" w:pos="567"/>
        </w:tabs>
        <w:spacing w:after="0" w:line="240" w:lineRule="auto"/>
        <w:ind w:left="851"/>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Asimismo, la propuesta económica deberá contener la información señalada en el Anexo 2 “Propuesta Económica” de la presente convocatoria y lo que en su caso se indique en sus juntas de aclaraciones.</w:t>
      </w:r>
    </w:p>
    <w:p w14:paraId="3F7781FE" w14:textId="77777777" w:rsidR="001B0C18" w:rsidRPr="002A6B8A" w:rsidRDefault="001B0C18" w:rsidP="00114691">
      <w:pPr>
        <w:tabs>
          <w:tab w:val="left" w:pos="567"/>
        </w:tabs>
        <w:spacing w:after="0" w:line="240" w:lineRule="auto"/>
        <w:ind w:left="851" w:hanging="850"/>
        <w:jc w:val="both"/>
        <w:rPr>
          <w:rFonts w:ascii="Noto Sans Condensed" w:hAnsi="Noto Sans Condensed" w:cs="Noto Sans Condensed"/>
          <w:color w:val="auto"/>
          <w:sz w:val="15"/>
          <w:szCs w:val="15"/>
        </w:rPr>
      </w:pPr>
    </w:p>
    <w:p w14:paraId="66C2D2CD" w14:textId="3DAF8E3A" w:rsidR="001B0C18" w:rsidRPr="002A6B8A" w:rsidRDefault="001B0C18" w:rsidP="007C1BB9">
      <w:pPr>
        <w:numPr>
          <w:ilvl w:val="1"/>
          <w:numId w:val="65"/>
        </w:numPr>
        <w:tabs>
          <w:tab w:val="left" w:pos="567"/>
        </w:tabs>
        <w:spacing w:after="0" w:line="240" w:lineRule="auto"/>
        <w:ind w:left="851"/>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Deberá ser clara y precisa.</w:t>
      </w:r>
    </w:p>
    <w:p w14:paraId="12F0245C" w14:textId="77777777" w:rsidR="00114691" w:rsidRPr="002A6B8A" w:rsidRDefault="00114691" w:rsidP="00114691">
      <w:pPr>
        <w:tabs>
          <w:tab w:val="left" w:pos="567"/>
        </w:tabs>
        <w:spacing w:after="0" w:line="240" w:lineRule="auto"/>
        <w:ind w:left="0" w:firstLine="0"/>
        <w:jc w:val="both"/>
        <w:rPr>
          <w:rFonts w:ascii="Noto Sans Condensed" w:hAnsi="Noto Sans Condensed" w:cs="Noto Sans Condensed"/>
          <w:color w:val="auto"/>
          <w:sz w:val="15"/>
          <w:szCs w:val="15"/>
        </w:rPr>
      </w:pPr>
    </w:p>
    <w:p w14:paraId="244ED297" w14:textId="0016D8F4" w:rsidR="001B0C18" w:rsidRPr="002A6B8A" w:rsidRDefault="001B0C18" w:rsidP="00114691">
      <w:pPr>
        <w:pStyle w:val="Prrafodelista"/>
        <w:ind w:left="426"/>
        <w:jc w:val="both"/>
        <w:rPr>
          <w:rFonts w:ascii="Noto Sans Condensed" w:hAnsi="Noto Sans Condensed" w:cs="Noto Sans Condensed"/>
          <w:b/>
          <w:i/>
          <w:sz w:val="15"/>
          <w:szCs w:val="15"/>
          <w:u w:val="single"/>
        </w:rPr>
      </w:pPr>
      <w:r w:rsidRPr="002A6B8A">
        <w:rPr>
          <w:rFonts w:ascii="Noto Sans Condensed" w:hAnsi="Noto Sans Condensed" w:cs="Noto Sans Condensed"/>
          <w:b/>
          <w:i/>
          <w:sz w:val="15"/>
          <w:szCs w:val="15"/>
          <w:u w:val="single"/>
        </w:rPr>
        <w:t xml:space="preserve">IMPORTANTE: Si la partida o concepto está marcado, cualquier valor incluido (incluido 0 cero) será considerado como su precio para la partida o concepto, por lo que deberán tenerlo en cuenta a la hora de ofertar económicamente en el sistema </w:t>
      </w:r>
      <w:r w:rsidR="001E27D3">
        <w:rPr>
          <w:rFonts w:ascii="Noto Sans Condensed" w:hAnsi="Noto Sans Condensed" w:cs="Noto Sans Condensed"/>
          <w:b/>
          <w:i/>
          <w:sz w:val="15"/>
          <w:szCs w:val="15"/>
          <w:u w:val="single"/>
        </w:rPr>
        <w:t>COMPRAS MX</w:t>
      </w:r>
      <w:r w:rsidRPr="002A6B8A">
        <w:rPr>
          <w:rFonts w:ascii="Noto Sans Condensed" w:hAnsi="Noto Sans Condensed" w:cs="Noto Sans Condensed"/>
          <w:b/>
          <w:i/>
          <w:sz w:val="15"/>
          <w:szCs w:val="15"/>
          <w:u w:val="single"/>
        </w:rPr>
        <w:t xml:space="preserve">. </w:t>
      </w:r>
    </w:p>
    <w:p w14:paraId="7EF1A6CB" w14:textId="77777777" w:rsidR="001B0C18" w:rsidRPr="002A6B8A" w:rsidRDefault="001B0C18" w:rsidP="00114691">
      <w:pPr>
        <w:spacing w:after="0" w:line="240" w:lineRule="auto"/>
        <w:ind w:left="567"/>
        <w:jc w:val="both"/>
        <w:rPr>
          <w:rFonts w:ascii="Noto Sans Condensed" w:hAnsi="Noto Sans Condensed" w:cs="Noto Sans Condensed"/>
          <w:b/>
          <w:color w:val="auto"/>
          <w:sz w:val="15"/>
          <w:szCs w:val="15"/>
        </w:rPr>
      </w:pPr>
    </w:p>
    <w:p w14:paraId="1798C5F1" w14:textId="33338C29" w:rsidR="001B0C18" w:rsidRPr="002A6B8A" w:rsidRDefault="001B0C18" w:rsidP="00114691">
      <w:pPr>
        <w:pStyle w:val="Prrafodelista"/>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Con fundamento en el artículo 55 del RLAASSP, si al momento de realizar la verificación de los importes de las propuestas económicas, en las operaciones finales, se detectan errores aritméticos, éstos serán rectificados por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 xml:space="preserve"> de la siguiente manera:</w:t>
      </w:r>
    </w:p>
    <w:p w14:paraId="5AEE5C55" w14:textId="77777777" w:rsidR="001B0C18" w:rsidRPr="002A6B8A" w:rsidRDefault="001B0C18" w:rsidP="00114691">
      <w:pPr>
        <w:spacing w:after="0" w:line="240" w:lineRule="auto"/>
        <w:ind w:left="567"/>
        <w:jc w:val="both"/>
        <w:rPr>
          <w:rFonts w:ascii="Noto Sans Condensed" w:hAnsi="Noto Sans Condensed" w:cs="Noto Sans Condensed"/>
          <w:color w:val="auto"/>
          <w:sz w:val="15"/>
          <w:szCs w:val="15"/>
        </w:rPr>
      </w:pPr>
    </w:p>
    <w:p w14:paraId="0559020C" w14:textId="77777777" w:rsidR="001B0C18" w:rsidRPr="002A6B8A" w:rsidRDefault="001B0C18" w:rsidP="007C1BB9">
      <w:pPr>
        <w:pStyle w:val="Prrafodelista"/>
        <w:numPr>
          <w:ilvl w:val="0"/>
          <w:numId w:val="63"/>
        </w:numPr>
        <w:ind w:left="709" w:hanging="283"/>
        <w:jc w:val="both"/>
        <w:rPr>
          <w:rFonts w:ascii="Noto Sans Condensed" w:hAnsi="Noto Sans Condensed" w:cs="Noto Sans Condensed"/>
          <w:sz w:val="15"/>
          <w:szCs w:val="15"/>
        </w:rPr>
      </w:pPr>
      <w:r w:rsidRPr="002A6B8A">
        <w:rPr>
          <w:rFonts w:ascii="Noto Sans Condensed" w:hAnsi="Noto Sans Condensed" w:cs="Noto Sans Condensed"/>
          <w:sz w:val="15"/>
          <w:szCs w:val="15"/>
        </w:rPr>
        <w:t>Si existiere una discrepancia entre el precio unitario y precio total que resulte de multiplicar el precio unitario por las cantidades correspondientes, prevalecerá el precio unitario y el precio total será corregido.</w:t>
      </w:r>
    </w:p>
    <w:p w14:paraId="42B03FAE" w14:textId="77777777" w:rsidR="001B0C18" w:rsidRPr="002A6B8A" w:rsidRDefault="001B0C18" w:rsidP="007C1BB9">
      <w:pPr>
        <w:pStyle w:val="Prrafodelista"/>
        <w:numPr>
          <w:ilvl w:val="0"/>
          <w:numId w:val="63"/>
        </w:numPr>
        <w:ind w:left="709" w:hanging="283"/>
        <w:jc w:val="both"/>
        <w:rPr>
          <w:rFonts w:ascii="Noto Sans Condensed" w:hAnsi="Noto Sans Condensed" w:cs="Noto Sans Condensed"/>
          <w:sz w:val="15"/>
          <w:szCs w:val="15"/>
        </w:rPr>
      </w:pPr>
      <w:r w:rsidRPr="002A6B8A">
        <w:rPr>
          <w:rFonts w:ascii="Noto Sans Condensed" w:hAnsi="Noto Sans Condensed" w:cs="Noto Sans Condensed"/>
          <w:sz w:val="15"/>
          <w:szCs w:val="15"/>
        </w:rPr>
        <w:t>Si existiere una discrepancia entre palabras y cifras prevalecerá el precio expresado en palabras.</w:t>
      </w:r>
    </w:p>
    <w:p w14:paraId="7E87CE53" w14:textId="77777777" w:rsidR="001B0C18" w:rsidRPr="002A6B8A" w:rsidRDefault="001B0C18" w:rsidP="007C1BB9">
      <w:pPr>
        <w:pStyle w:val="Prrafodelista"/>
        <w:numPr>
          <w:ilvl w:val="0"/>
          <w:numId w:val="63"/>
        </w:numPr>
        <w:ind w:left="709" w:hanging="283"/>
        <w:jc w:val="both"/>
        <w:rPr>
          <w:rFonts w:ascii="Noto Sans Condensed" w:hAnsi="Noto Sans Condensed" w:cs="Noto Sans Condensed"/>
          <w:sz w:val="15"/>
          <w:szCs w:val="15"/>
        </w:rPr>
      </w:pPr>
      <w:r w:rsidRPr="002A6B8A">
        <w:rPr>
          <w:rFonts w:ascii="Noto Sans Condensed" w:hAnsi="Noto Sans Condensed" w:cs="Noto Sans Condensed"/>
          <w:sz w:val="15"/>
          <w:szCs w:val="15"/>
        </w:rPr>
        <w:t>En ningún caso se realizarán correcciones en precios unitarios.</w:t>
      </w:r>
    </w:p>
    <w:p w14:paraId="3B03375F" w14:textId="77777777" w:rsidR="001B0C18" w:rsidRPr="002A6B8A" w:rsidRDefault="001B0C18" w:rsidP="00114691">
      <w:pPr>
        <w:pStyle w:val="Prrafodelista"/>
        <w:ind w:left="567"/>
        <w:jc w:val="both"/>
        <w:rPr>
          <w:rFonts w:ascii="Noto Sans Condensed" w:hAnsi="Noto Sans Condensed" w:cs="Noto Sans Condensed"/>
          <w:sz w:val="15"/>
          <w:szCs w:val="15"/>
        </w:rPr>
      </w:pPr>
    </w:p>
    <w:p w14:paraId="056FFCAD" w14:textId="77777777" w:rsidR="001B0C18" w:rsidRPr="002A6B8A" w:rsidRDefault="001B0C18" w:rsidP="00E01E9C">
      <w:pPr>
        <w:pStyle w:val="Prrafodelista"/>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t>En caso de que el licitante no acepte la(s) corrección(es), la propuesta será desechada.</w:t>
      </w:r>
    </w:p>
    <w:p w14:paraId="343D1F10" w14:textId="77777777" w:rsidR="00E4605F" w:rsidRPr="002A6B8A" w:rsidRDefault="00E4605F" w:rsidP="00DC78E9">
      <w:pPr>
        <w:tabs>
          <w:tab w:val="left" w:pos="567"/>
        </w:tabs>
        <w:spacing w:after="0" w:line="240" w:lineRule="auto"/>
        <w:jc w:val="both"/>
        <w:rPr>
          <w:rFonts w:ascii="Noto Sans Condensed" w:hAnsi="Noto Sans Condensed" w:cs="Noto Sans Condensed"/>
          <w:color w:val="auto"/>
          <w:sz w:val="15"/>
          <w:szCs w:val="15"/>
        </w:rPr>
      </w:pPr>
    </w:p>
    <w:p w14:paraId="4AA57D55" w14:textId="77777777" w:rsidR="001B0C18" w:rsidRPr="002A6B8A" w:rsidRDefault="001B0C18" w:rsidP="007C1BB9">
      <w:pPr>
        <w:pStyle w:val="Prrafodelista"/>
        <w:numPr>
          <w:ilvl w:val="0"/>
          <w:numId w:val="66"/>
        </w:numPr>
        <w:ind w:left="426"/>
        <w:jc w:val="both"/>
        <w:rPr>
          <w:rFonts w:ascii="Noto Sans Condensed" w:hAnsi="Noto Sans Condensed" w:cs="Noto Sans Condensed"/>
          <w:b/>
          <w:bCs/>
          <w:sz w:val="15"/>
          <w:szCs w:val="15"/>
        </w:rPr>
      </w:pPr>
      <w:bookmarkStart w:id="14" w:name="_4.4_Condiciones_de_precios."/>
      <w:bookmarkStart w:id="15" w:name="_4.4_Condiciones_de"/>
      <w:bookmarkEnd w:id="14"/>
      <w:bookmarkEnd w:id="15"/>
      <w:r w:rsidRPr="002A6B8A">
        <w:rPr>
          <w:rFonts w:ascii="Noto Sans Condensed" w:hAnsi="Noto Sans Condensed" w:cs="Noto Sans Condensed"/>
          <w:b/>
          <w:sz w:val="15"/>
          <w:szCs w:val="15"/>
        </w:rPr>
        <w:t>Condiciones</w:t>
      </w:r>
      <w:r w:rsidRPr="002A6B8A">
        <w:rPr>
          <w:rFonts w:ascii="Noto Sans Condensed" w:hAnsi="Noto Sans Condensed" w:cs="Noto Sans Condensed"/>
          <w:b/>
          <w:bCs/>
          <w:sz w:val="15"/>
          <w:szCs w:val="15"/>
        </w:rPr>
        <w:t xml:space="preserve"> de precios.</w:t>
      </w:r>
    </w:p>
    <w:p w14:paraId="49C5FB39" w14:textId="77777777" w:rsidR="001B0C18" w:rsidRPr="002A6B8A" w:rsidRDefault="001B0C18" w:rsidP="00DC78E9">
      <w:pPr>
        <w:pStyle w:val="Prrafodelista"/>
        <w:tabs>
          <w:tab w:val="left" w:pos="567"/>
        </w:tabs>
        <w:ind w:left="567"/>
        <w:jc w:val="both"/>
        <w:rPr>
          <w:rFonts w:ascii="Noto Sans Condensed" w:hAnsi="Noto Sans Condensed" w:cs="Noto Sans Condensed"/>
          <w:b/>
          <w:bCs/>
          <w:sz w:val="15"/>
          <w:szCs w:val="15"/>
        </w:rPr>
      </w:pPr>
    </w:p>
    <w:p w14:paraId="4B438F46" w14:textId="54DB8BF4" w:rsidR="001B0C18" w:rsidRPr="002A6B8A" w:rsidRDefault="001B0C18" w:rsidP="00E01E9C">
      <w:pPr>
        <w:pStyle w:val="Prrafodelista"/>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La Convocante requiere que los </w:t>
      </w:r>
      <w:r w:rsidR="007C4EF1" w:rsidRPr="002A6B8A">
        <w:rPr>
          <w:rFonts w:ascii="Noto Sans Condensed" w:hAnsi="Noto Sans Condensed" w:cs="Noto Sans Condensed"/>
          <w:sz w:val="15"/>
          <w:szCs w:val="15"/>
        </w:rPr>
        <w:t>licitantes</w:t>
      </w:r>
      <w:r w:rsidRPr="002A6B8A">
        <w:rPr>
          <w:rFonts w:ascii="Noto Sans Condensed" w:hAnsi="Noto Sans Condensed" w:cs="Noto Sans Condensed"/>
          <w:sz w:val="15"/>
          <w:szCs w:val="15"/>
        </w:rPr>
        <w:t xml:space="preserve"> hagan sus propuestas económicas en la modalidad de precios fijos hasta la total prestación del </w:t>
      </w:r>
      <w:r w:rsidR="00D57640" w:rsidRPr="002A6B8A">
        <w:rPr>
          <w:rFonts w:ascii="Noto Sans Condensed" w:hAnsi="Noto Sans Condensed" w:cs="Noto Sans Condensed"/>
          <w:sz w:val="15"/>
          <w:szCs w:val="15"/>
        </w:rPr>
        <w:t>servicio</w:t>
      </w:r>
      <w:r w:rsidRPr="002A6B8A">
        <w:rPr>
          <w:rFonts w:ascii="Noto Sans Condensed" w:hAnsi="Noto Sans Condensed" w:cs="Noto Sans Condensed"/>
          <w:sz w:val="15"/>
          <w:szCs w:val="15"/>
        </w:rPr>
        <w:t xml:space="preserve"> objeto de este procedimiento, de conformidad con el artículo </w:t>
      </w:r>
      <w:r w:rsidR="009D00BA" w:rsidRPr="002A6B8A">
        <w:rPr>
          <w:rFonts w:ascii="Noto Sans Condensed" w:hAnsi="Noto Sans Condensed" w:cs="Noto Sans Condensed"/>
          <w:sz w:val="15"/>
          <w:szCs w:val="15"/>
        </w:rPr>
        <w:t>65</w:t>
      </w:r>
      <w:r w:rsidRPr="002A6B8A">
        <w:rPr>
          <w:rFonts w:ascii="Noto Sans Condensed" w:hAnsi="Noto Sans Condensed" w:cs="Noto Sans Condensed"/>
          <w:sz w:val="15"/>
          <w:szCs w:val="15"/>
        </w:rPr>
        <w:t xml:space="preserve"> de la LAASSP. </w:t>
      </w:r>
    </w:p>
    <w:p w14:paraId="43ABA22D" w14:textId="77777777" w:rsidR="000005C0" w:rsidRPr="002A6B8A" w:rsidRDefault="000005C0" w:rsidP="00E01E9C">
      <w:pPr>
        <w:pStyle w:val="Prrafodelista"/>
        <w:ind w:left="426"/>
        <w:jc w:val="both"/>
        <w:rPr>
          <w:rFonts w:ascii="Noto Sans Condensed" w:hAnsi="Noto Sans Condensed" w:cs="Noto Sans Condensed"/>
          <w:sz w:val="15"/>
          <w:szCs w:val="15"/>
        </w:rPr>
      </w:pPr>
    </w:p>
    <w:p w14:paraId="79DC5AE6" w14:textId="19F8C950" w:rsidR="001B0C18" w:rsidRPr="002A6B8A" w:rsidRDefault="001B0C18" w:rsidP="00E01E9C">
      <w:pPr>
        <w:pStyle w:val="Prrafodelista"/>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lastRenderedPageBreak/>
        <w:t xml:space="preserve">La cotización debe ser presentada en moneda nacional, no se aceptan propuestas con </w:t>
      </w:r>
      <w:r w:rsidR="00E23986" w:rsidRPr="002A6B8A">
        <w:rPr>
          <w:rFonts w:ascii="Noto Sans Condensed" w:hAnsi="Noto Sans Condensed" w:cs="Noto Sans Condensed"/>
          <w:sz w:val="15"/>
          <w:szCs w:val="15"/>
        </w:rPr>
        <w:t xml:space="preserve">aumento </w:t>
      </w:r>
      <w:r w:rsidRPr="002A6B8A">
        <w:rPr>
          <w:rFonts w:ascii="Noto Sans Condensed" w:hAnsi="Noto Sans Condensed" w:cs="Noto Sans Condensed"/>
          <w:sz w:val="15"/>
          <w:szCs w:val="15"/>
        </w:rPr>
        <w:t>de precios o condicionadas.</w:t>
      </w:r>
    </w:p>
    <w:p w14:paraId="784FB649" w14:textId="77777777" w:rsidR="009A5CF2" w:rsidRPr="002A6B8A" w:rsidRDefault="009A5CF2" w:rsidP="00DC78E9">
      <w:pPr>
        <w:pStyle w:val="Prrafodelista"/>
        <w:tabs>
          <w:tab w:val="left" w:pos="567"/>
        </w:tabs>
        <w:ind w:left="567"/>
        <w:jc w:val="both"/>
        <w:rPr>
          <w:rFonts w:ascii="Noto Sans Condensed" w:hAnsi="Noto Sans Condensed" w:cs="Noto Sans Condensed"/>
          <w:sz w:val="15"/>
          <w:szCs w:val="15"/>
        </w:rPr>
      </w:pPr>
    </w:p>
    <w:p w14:paraId="0A2AA1C8" w14:textId="77777777" w:rsidR="001B0C18" w:rsidRPr="002A6B8A" w:rsidRDefault="001B0C18" w:rsidP="007C1BB9">
      <w:pPr>
        <w:pStyle w:val="Prrafodelista"/>
        <w:numPr>
          <w:ilvl w:val="0"/>
          <w:numId w:val="65"/>
        </w:numPr>
        <w:tabs>
          <w:tab w:val="left" w:pos="567"/>
        </w:tabs>
        <w:jc w:val="both"/>
        <w:rPr>
          <w:rFonts w:ascii="Noto Sans Condensed" w:eastAsia="Segoe UI Symbol" w:hAnsi="Noto Sans Condensed" w:cs="Noto Sans Condensed"/>
          <w:vanish/>
          <w:sz w:val="15"/>
          <w:szCs w:val="15"/>
          <w:lang w:eastAsia="es-MX"/>
        </w:rPr>
      </w:pPr>
    </w:p>
    <w:p w14:paraId="208D23F7" w14:textId="77777777" w:rsidR="001B0C18" w:rsidRPr="002A6B8A" w:rsidRDefault="001B0C18" w:rsidP="007C1BB9">
      <w:pPr>
        <w:numPr>
          <w:ilvl w:val="1"/>
          <w:numId w:val="65"/>
        </w:numPr>
        <w:tabs>
          <w:tab w:val="left" w:pos="567"/>
        </w:tabs>
        <w:spacing w:after="0" w:line="240" w:lineRule="auto"/>
        <w:ind w:left="851"/>
        <w:jc w:val="both"/>
        <w:rPr>
          <w:rFonts w:ascii="Noto Sans Condensed" w:hAnsi="Noto Sans Condensed" w:cs="Noto Sans Condensed"/>
          <w:b/>
          <w:color w:val="auto"/>
          <w:sz w:val="15"/>
          <w:szCs w:val="15"/>
        </w:rPr>
      </w:pPr>
      <w:r w:rsidRPr="002A6B8A">
        <w:rPr>
          <w:rFonts w:ascii="Noto Sans Condensed" w:hAnsi="Noto Sans Condensed" w:cs="Noto Sans Condensed"/>
          <w:b/>
          <w:color w:val="auto"/>
          <w:sz w:val="15"/>
          <w:szCs w:val="15"/>
        </w:rPr>
        <w:t xml:space="preserve">Precios fijos: </w:t>
      </w:r>
    </w:p>
    <w:p w14:paraId="61A977F2" w14:textId="77777777" w:rsidR="001B0C18" w:rsidRPr="002A6B8A" w:rsidRDefault="001B0C18" w:rsidP="00DC78E9">
      <w:pPr>
        <w:tabs>
          <w:tab w:val="left" w:pos="567"/>
        </w:tabs>
        <w:spacing w:after="0" w:line="240" w:lineRule="auto"/>
        <w:ind w:left="999" w:firstLine="0"/>
        <w:jc w:val="both"/>
        <w:rPr>
          <w:rFonts w:ascii="Noto Sans Condensed" w:hAnsi="Noto Sans Condensed" w:cs="Noto Sans Condensed"/>
          <w:b/>
          <w:color w:val="auto"/>
          <w:sz w:val="15"/>
          <w:szCs w:val="15"/>
        </w:rPr>
      </w:pPr>
    </w:p>
    <w:p w14:paraId="3D6B681D" w14:textId="77777777" w:rsidR="001B0C18" w:rsidRPr="002A6B8A" w:rsidRDefault="001B0C18" w:rsidP="00E01E9C">
      <w:pPr>
        <w:spacing w:after="0" w:line="240" w:lineRule="auto"/>
        <w:ind w:left="426" w:hanging="284"/>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ab/>
        <w:t xml:space="preserve">Se entiende por precios fijos los que no están sujetos a ninguna variación y se mantienen así desde el momento de la presentación y apertura de las proposiciones hasta la total prestación y facturación correspondiente de la prestación </w:t>
      </w:r>
      <w:r w:rsidR="006E216D" w:rsidRPr="002A6B8A">
        <w:rPr>
          <w:rFonts w:ascii="Noto Sans Condensed" w:hAnsi="Noto Sans Condensed" w:cs="Noto Sans Condensed"/>
          <w:color w:val="auto"/>
          <w:sz w:val="15"/>
          <w:szCs w:val="15"/>
        </w:rPr>
        <w:t>del servicio</w:t>
      </w:r>
      <w:r w:rsidRPr="002A6B8A">
        <w:rPr>
          <w:rFonts w:ascii="Noto Sans Condensed" w:hAnsi="Noto Sans Condensed" w:cs="Noto Sans Condensed"/>
          <w:color w:val="auto"/>
          <w:sz w:val="15"/>
          <w:szCs w:val="15"/>
        </w:rPr>
        <w:t>.</w:t>
      </w:r>
    </w:p>
    <w:p w14:paraId="5C85FB46" w14:textId="77777777" w:rsidR="001B0C18" w:rsidRPr="002A6B8A" w:rsidRDefault="001B0C18" w:rsidP="00E01E9C">
      <w:pPr>
        <w:spacing w:after="0" w:line="240" w:lineRule="auto"/>
        <w:ind w:left="426" w:hanging="284"/>
        <w:jc w:val="both"/>
        <w:rPr>
          <w:rFonts w:ascii="Noto Sans Condensed" w:hAnsi="Noto Sans Condensed" w:cs="Noto Sans Condensed"/>
          <w:color w:val="auto"/>
          <w:sz w:val="15"/>
          <w:szCs w:val="15"/>
        </w:rPr>
      </w:pPr>
    </w:p>
    <w:p w14:paraId="1B0584FF" w14:textId="7D8FF6FD" w:rsidR="001B0C18" w:rsidRPr="002A6B8A" w:rsidRDefault="001B0C18" w:rsidP="00E01E9C">
      <w:pPr>
        <w:spacing w:after="0" w:line="240" w:lineRule="auto"/>
        <w:ind w:left="426" w:hanging="284"/>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ab/>
        <w:t xml:space="preserve">Cuando con posterioridad a la adjudicación de un contrato se presenten circunstancias económicas de tipo general, como resultado de situaciones supervenientes ajenas a la responsabilidad de las partes, que provoquen directamente un aumento o reducción en los precios </w:t>
      </w:r>
      <w:r w:rsidR="006E216D" w:rsidRPr="002A6B8A">
        <w:rPr>
          <w:rFonts w:ascii="Noto Sans Condensed" w:hAnsi="Noto Sans Condensed" w:cs="Noto Sans Condensed"/>
          <w:color w:val="auto"/>
          <w:sz w:val="15"/>
          <w:szCs w:val="15"/>
        </w:rPr>
        <w:t>de</w:t>
      </w:r>
      <w:r w:rsidR="00DF22E8" w:rsidRPr="002A6B8A">
        <w:rPr>
          <w:rFonts w:ascii="Noto Sans Condensed" w:hAnsi="Noto Sans Condensed" w:cs="Noto Sans Condensed"/>
          <w:color w:val="auto"/>
          <w:sz w:val="15"/>
          <w:szCs w:val="15"/>
        </w:rPr>
        <w:t xml:space="preserve"> </w:t>
      </w:r>
      <w:r w:rsidR="006E216D" w:rsidRPr="002A6B8A">
        <w:rPr>
          <w:rFonts w:ascii="Noto Sans Condensed" w:hAnsi="Noto Sans Condensed" w:cs="Noto Sans Condensed"/>
          <w:color w:val="auto"/>
          <w:sz w:val="15"/>
          <w:szCs w:val="15"/>
        </w:rPr>
        <w:t>l</w:t>
      </w:r>
      <w:r w:rsidR="00DF22E8" w:rsidRPr="002A6B8A">
        <w:rPr>
          <w:rFonts w:ascii="Noto Sans Condensed" w:hAnsi="Noto Sans Condensed" w:cs="Noto Sans Condensed"/>
          <w:color w:val="auto"/>
          <w:sz w:val="15"/>
          <w:szCs w:val="15"/>
        </w:rPr>
        <w:t>os</w:t>
      </w:r>
      <w:r w:rsidR="006E216D" w:rsidRPr="002A6B8A">
        <w:rPr>
          <w:rFonts w:ascii="Noto Sans Condensed" w:hAnsi="Noto Sans Condensed" w:cs="Noto Sans Condensed"/>
          <w:color w:val="auto"/>
          <w:sz w:val="15"/>
          <w:szCs w:val="15"/>
        </w:rPr>
        <w:t xml:space="preserve"> servicio</w:t>
      </w:r>
      <w:r w:rsidR="00DF22E8" w:rsidRPr="002A6B8A">
        <w:rPr>
          <w:rFonts w:ascii="Noto Sans Condensed" w:hAnsi="Noto Sans Condensed" w:cs="Noto Sans Condensed"/>
          <w:color w:val="auto"/>
          <w:sz w:val="15"/>
          <w:szCs w:val="15"/>
        </w:rPr>
        <w:t>s</w:t>
      </w:r>
      <w:r w:rsidRPr="002A6B8A">
        <w:rPr>
          <w:rFonts w:ascii="Noto Sans Condensed" w:hAnsi="Noto Sans Condensed" w:cs="Noto Sans Condensed"/>
          <w:color w:val="auto"/>
          <w:sz w:val="15"/>
          <w:szCs w:val="15"/>
        </w:rPr>
        <w:t xml:space="preserve"> aún no </w:t>
      </w:r>
      <w:r w:rsidR="00AD1E45" w:rsidRPr="002A6B8A">
        <w:rPr>
          <w:rFonts w:ascii="Noto Sans Condensed" w:hAnsi="Noto Sans Condensed" w:cs="Noto Sans Condensed"/>
          <w:color w:val="auto"/>
          <w:sz w:val="15"/>
          <w:szCs w:val="15"/>
        </w:rPr>
        <w:t xml:space="preserve">realizados </w:t>
      </w:r>
      <w:r w:rsidRPr="002A6B8A">
        <w:rPr>
          <w:rFonts w:ascii="Noto Sans Condensed" w:hAnsi="Noto Sans Condensed" w:cs="Noto Sans Condensed"/>
          <w:color w:val="auto"/>
          <w:sz w:val="15"/>
          <w:szCs w:val="15"/>
        </w:rPr>
        <w:t xml:space="preserve">o aún no pagados, y que por tal razón no pudieron haber sido objeto de consideración en la proposición que sirvió de base para la adjudicación del contrato correspondiente, </w:t>
      </w:r>
      <w:r w:rsidR="00572AA3" w:rsidRPr="002A6B8A">
        <w:rPr>
          <w:rFonts w:ascii="Noto Sans Condensed" w:hAnsi="Noto Sans Condensed" w:cs="Noto Sans Condensed"/>
          <w:b/>
          <w:color w:val="auto"/>
          <w:sz w:val="15"/>
          <w:szCs w:val="15"/>
        </w:rPr>
        <w:t>“EL CETI”</w:t>
      </w:r>
      <w:r w:rsidRPr="002A6B8A">
        <w:rPr>
          <w:rFonts w:ascii="Noto Sans Condensed" w:hAnsi="Noto Sans Condensed" w:cs="Noto Sans Condensed"/>
          <w:color w:val="auto"/>
          <w:sz w:val="15"/>
          <w:szCs w:val="15"/>
        </w:rPr>
        <w:t xml:space="preserve"> reconocerá incrementos o requerirá reducciones, conforme a los lineamientos que expida la </w:t>
      </w:r>
      <w:r w:rsidR="005811EF">
        <w:rPr>
          <w:rFonts w:ascii="Noto Sans Condensed" w:hAnsi="Noto Sans Condensed" w:cs="Noto Sans Condensed"/>
          <w:color w:val="auto"/>
          <w:sz w:val="15"/>
          <w:szCs w:val="15"/>
        </w:rPr>
        <w:t>SECRETARÍA</w:t>
      </w:r>
      <w:r w:rsidRPr="002A6B8A">
        <w:rPr>
          <w:rFonts w:ascii="Noto Sans Condensed" w:hAnsi="Noto Sans Condensed" w:cs="Noto Sans Condensed"/>
          <w:color w:val="auto"/>
          <w:sz w:val="15"/>
          <w:szCs w:val="15"/>
        </w:rPr>
        <w:t>.</w:t>
      </w:r>
    </w:p>
    <w:p w14:paraId="3DCBF8F0" w14:textId="77777777" w:rsidR="001B0C18" w:rsidRPr="002A6B8A" w:rsidRDefault="001B0C18" w:rsidP="00DC78E9">
      <w:pPr>
        <w:tabs>
          <w:tab w:val="left" w:pos="567"/>
        </w:tabs>
        <w:spacing w:after="0" w:line="240" w:lineRule="auto"/>
        <w:ind w:left="567" w:hanging="284"/>
        <w:jc w:val="both"/>
        <w:rPr>
          <w:rFonts w:ascii="Noto Sans Condensed" w:hAnsi="Noto Sans Condensed" w:cs="Noto Sans Condensed"/>
          <w:color w:val="auto"/>
          <w:sz w:val="15"/>
          <w:szCs w:val="15"/>
        </w:rPr>
      </w:pPr>
    </w:p>
    <w:p w14:paraId="5519E1E8" w14:textId="78E48949" w:rsidR="001B0C18" w:rsidRPr="002A6B8A" w:rsidRDefault="001B0C18" w:rsidP="007C1BB9">
      <w:pPr>
        <w:pStyle w:val="Prrafodelista"/>
        <w:numPr>
          <w:ilvl w:val="0"/>
          <w:numId w:val="66"/>
        </w:numPr>
        <w:ind w:left="426"/>
        <w:jc w:val="both"/>
        <w:rPr>
          <w:rFonts w:ascii="Noto Sans Condensed" w:hAnsi="Noto Sans Condensed" w:cs="Noto Sans Condensed"/>
          <w:b/>
          <w:bCs/>
          <w:sz w:val="15"/>
          <w:szCs w:val="15"/>
        </w:rPr>
      </w:pPr>
      <w:r w:rsidRPr="002A6B8A">
        <w:rPr>
          <w:rFonts w:ascii="Noto Sans Condensed" w:hAnsi="Noto Sans Condensed" w:cs="Noto Sans Condensed"/>
          <w:b/>
          <w:bCs/>
          <w:sz w:val="15"/>
          <w:szCs w:val="15"/>
        </w:rPr>
        <w:t>De las verificaciones.</w:t>
      </w:r>
    </w:p>
    <w:p w14:paraId="5CFC6F80" w14:textId="77777777" w:rsidR="001B0C18" w:rsidRPr="002A6B8A" w:rsidRDefault="001B0C18" w:rsidP="00E01E9C">
      <w:pPr>
        <w:tabs>
          <w:tab w:val="left" w:pos="567"/>
        </w:tabs>
        <w:spacing w:after="0" w:line="240" w:lineRule="auto"/>
        <w:ind w:left="851" w:firstLine="0"/>
        <w:jc w:val="both"/>
        <w:rPr>
          <w:rFonts w:ascii="Noto Sans Condensed" w:hAnsi="Noto Sans Condensed" w:cs="Noto Sans Condensed"/>
          <w:b/>
          <w:bCs/>
          <w:color w:val="auto"/>
          <w:sz w:val="15"/>
          <w:szCs w:val="15"/>
        </w:rPr>
      </w:pPr>
    </w:p>
    <w:p w14:paraId="5B4E62C1" w14:textId="24FC4830" w:rsidR="001B0C18" w:rsidRPr="002A6B8A" w:rsidRDefault="001B0C18" w:rsidP="00E01E9C">
      <w:pPr>
        <w:pStyle w:val="Prrafodelista"/>
        <w:tabs>
          <w:tab w:val="left" w:pos="567"/>
        </w:tabs>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La Convocante podrá efectuar visitas a las instalaciones de los </w:t>
      </w:r>
      <w:r w:rsidR="007C4EF1" w:rsidRPr="002A6B8A">
        <w:rPr>
          <w:rFonts w:ascii="Noto Sans Condensed" w:hAnsi="Noto Sans Condensed" w:cs="Noto Sans Condensed"/>
          <w:sz w:val="15"/>
          <w:szCs w:val="15"/>
        </w:rPr>
        <w:t>licitantes</w:t>
      </w:r>
      <w:r w:rsidRPr="002A6B8A">
        <w:rPr>
          <w:rFonts w:ascii="Noto Sans Condensed" w:hAnsi="Noto Sans Condensed" w:cs="Noto Sans Condensed"/>
          <w:sz w:val="15"/>
          <w:szCs w:val="15"/>
        </w:rPr>
        <w:t xml:space="preserve">, para verificar que éstos cumplan con los requisitos solicitados en la presente convocatoria, lo indicado en sus juntas de aclaraciones y en lo manifestado en sus proposiciones, para tal efecto se deberán asentar por escrito los resultados de la visita efectuada, pudiendo ser éste un criterio de evaluación que permita a la Convocante acreditar la solvencia de la proposición del licitante. </w:t>
      </w:r>
    </w:p>
    <w:p w14:paraId="7D6A1F44" w14:textId="77777777" w:rsidR="00E23986" w:rsidRPr="002A6B8A" w:rsidRDefault="00E23986" w:rsidP="00E01E9C">
      <w:pPr>
        <w:pStyle w:val="Prrafodelista"/>
        <w:tabs>
          <w:tab w:val="left" w:pos="567"/>
        </w:tabs>
        <w:ind w:left="426"/>
        <w:jc w:val="both"/>
        <w:rPr>
          <w:rFonts w:ascii="Noto Sans Condensed" w:hAnsi="Noto Sans Condensed" w:cs="Noto Sans Condensed"/>
          <w:sz w:val="15"/>
          <w:szCs w:val="15"/>
        </w:rPr>
      </w:pPr>
    </w:p>
    <w:p w14:paraId="692F7D79" w14:textId="6B3E7EFE" w:rsidR="001B0C18" w:rsidRPr="002A6B8A" w:rsidRDefault="001B0C18" w:rsidP="00E01E9C">
      <w:pPr>
        <w:pStyle w:val="Prrafodelista"/>
        <w:tabs>
          <w:tab w:val="left" w:pos="567"/>
        </w:tabs>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En caso de llevarse a cabo la visita, la Convocante notificará por escrito a los </w:t>
      </w:r>
      <w:r w:rsidR="007C4EF1" w:rsidRPr="002A6B8A">
        <w:rPr>
          <w:rFonts w:ascii="Noto Sans Condensed" w:hAnsi="Noto Sans Condensed" w:cs="Noto Sans Condensed"/>
          <w:sz w:val="15"/>
          <w:szCs w:val="15"/>
        </w:rPr>
        <w:t>licitantes</w:t>
      </w:r>
      <w:r w:rsidRPr="002A6B8A">
        <w:rPr>
          <w:rFonts w:ascii="Noto Sans Condensed" w:hAnsi="Noto Sans Condensed" w:cs="Noto Sans Condensed"/>
          <w:sz w:val="15"/>
          <w:szCs w:val="15"/>
        </w:rPr>
        <w:t xml:space="preserve"> con al menos un día hábil de anticipación, el día y hora en la que se celebrará la visita, debiendo la persona física o el representante legal del licitante atender la visita de los servidores públicos de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w:t>
      </w:r>
    </w:p>
    <w:p w14:paraId="579AC9E3" w14:textId="77777777" w:rsidR="00E23986" w:rsidRPr="002A6B8A" w:rsidRDefault="00E23986" w:rsidP="00E01E9C">
      <w:pPr>
        <w:pStyle w:val="Prrafodelista"/>
        <w:tabs>
          <w:tab w:val="left" w:pos="567"/>
        </w:tabs>
        <w:ind w:left="426"/>
        <w:jc w:val="both"/>
        <w:rPr>
          <w:rFonts w:ascii="Noto Sans Condensed" w:hAnsi="Noto Sans Condensed" w:cs="Noto Sans Condensed"/>
          <w:sz w:val="15"/>
          <w:szCs w:val="15"/>
        </w:rPr>
      </w:pPr>
    </w:p>
    <w:p w14:paraId="5DED725B" w14:textId="23C228CA" w:rsidR="001B0C18" w:rsidRPr="002A6B8A" w:rsidRDefault="001B0C18" w:rsidP="00E01E9C">
      <w:pPr>
        <w:pStyle w:val="Prrafodelista"/>
        <w:tabs>
          <w:tab w:val="left" w:pos="567"/>
        </w:tabs>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Asimismo,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 xml:space="preserve"> podrá efectuar visitas a las instalaciones de los proveedores, para supervisar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 </w:t>
      </w:r>
      <w:r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 xml:space="preserve"> acreditar en su caso el cumplimiento en la prestación </w:t>
      </w:r>
      <w:r w:rsidR="006E216D" w:rsidRPr="002A6B8A">
        <w:rPr>
          <w:rFonts w:ascii="Noto Sans Condensed" w:hAnsi="Noto Sans Condensed" w:cs="Noto Sans Condensed"/>
          <w:sz w:val="15"/>
          <w:szCs w:val="15"/>
        </w:rPr>
        <w:t>del servicio</w:t>
      </w:r>
      <w:r w:rsidRPr="002A6B8A">
        <w:rPr>
          <w:rFonts w:ascii="Noto Sans Condensed" w:hAnsi="Noto Sans Condensed" w:cs="Noto Sans Condensed"/>
          <w:sz w:val="15"/>
          <w:szCs w:val="15"/>
        </w:rPr>
        <w:t>.</w:t>
      </w:r>
    </w:p>
    <w:p w14:paraId="7949005F" w14:textId="77777777" w:rsidR="001B0C18" w:rsidRPr="002A6B8A" w:rsidRDefault="001B0C18" w:rsidP="00E01E9C">
      <w:pPr>
        <w:pStyle w:val="Prrafodelista"/>
        <w:tabs>
          <w:tab w:val="left" w:pos="567"/>
        </w:tabs>
        <w:ind w:left="426"/>
        <w:jc w:val="both"/>
        <w:rPr>
          <w:rFonts w:ascii="Noto Sans Condensed" w:hAnsi="Noto Sans Condensed" w:cs="Noto Sans Condensed"/>
          <w:sz w:val="15"/>
          <w:szCs w:val="15"/>
        </w:rPr>
      </w:pPr>
    </w:p>
    <w:p w14:paraId="00A02B43" w14:textId="50355802" w:rsidR="001B0C18" w:rsidRPr="002A6B8A" w:rsidRDefault="001B0C18" w:rsidP="00E01E9C">
      <w:pPr>
        <w:pStyle w:val="Prrafodelista"/>
        <w:tabs>
          <w:tab w:val="left" w:pos="567"/>
        </w:tabs>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En caso de considerarse oportuno, se dará vista al </w:t>
      </w:r>
      <w:r w:rsidR="000D5BBD" w:rsidRPr="002A6B8A">
        <w:rPr>
          <w:rFonts w:ascii="Noto Sans Condensed" w:hAnsi="Noto Sans Condensed" w:cs="Noto Sans Condensed"/>
          <w:sz w:val="15"/>
          <w:szCs w:val="15"/>
        </w:rPr>
        <w:t xml:space="preserve">Oficina de Representación de la </w:t>
      </w:r>
      <w:r w:rsidR="00297124" w:rsidRPr="002A6B8A">
        <w:rPr>
          <w:rFonts w:ascii="Noto Sans Condensed" w:hAnsi="Noto Sans Condensed" w:cs="Noto Sans Condensed"/>
          <w:sz w:val="15"/>
          <w:szCs w:val="15"/>
        </w:rPr>
        <w:t>Secretaría Anticorrupción y Buen Gobierno</w:t>
      </w:r>
      <w:r w:rsidR="000D5BBD" w:rsidRPr="002A6B8A">
        <w:rPr>
          <w:rFonts w:ascii="Noto Sans Condensed" w:hAnsi="Noto Sans Condensed" w:cs="Noto Sans Condensed"/>
          <w:sz w:val="15"/>
          <w:szCs w:val="15"/>
        </w:rPr>
        <w:t xml:space="preserve"> en el</w:t>
      </w:r>
      <w:r w:rsidRPr="002A6B8A">
        <w:rPr>
          <w:rFonts w:ascii="Noto Sans Condensed" w:hAnsi="Noto Sans Condensed" w:cs="Noto Sans Condensed"/>
          <w:sz w:val="15"/>
          <w:szCs w:val="15"/>
        </w:rPr>
        <w:t xml:space="preserve">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 xml:space="preserve"> para que proceda conforme a la legislación aplicable.</w:t>
      </w:r>
    </w:p>
    <w:p w14:paraId="1BA84870" w14:textId="77777777" w:rsidR="001B0C18" w:rsidRPr="002A6B8A" w:rsidRDefault="001B0C18" w:rsidP="00DC78E9">
      <w:pPr>
        <w:pStyle w:val="Prrafodelista"/>
        <w:tabs>
          <w:tab w:val="left" w:pos="567"/>
        </w:tabs>
        <w:ind w:left="567"/>
        <w:jc w:val="both"/>
        <w:rPr>
          <w:rFonts w:ascii="Noto Sans Condensed" w:hAnsi="Noto Sans Condensed" w:cs="Noto Sans Condensed"/>
          <w:sz w:val="15"/>
          <w:szCs w:val="15"/>
        </w:rPr>
      </w:pPr>
    </w:p>
    <w:p w14:paraId="21EFB2C7" w14:textId="77777777" w:rsidR="001B0C18" w:rsidRPr="002A6B8A" w:rsidRDefault="001B0C18" w:rsidP="009804AD">
      <w:pPr>
        <w:pStyle w:val="Prrafodelista"/>
        <w:numPr>
          <w:ilvl w:val="0"/>
          <w:numId w:val="3"/>
        </w:numPr>
        <w:shd w:val="clear" w:color="auto" w:fill="BF8F00" w:themeFill="accent4" w:themeFillShade="BF"/>
        <w:tabs>
          <w:tab w:val="left" w:pos="567"/>
        </w:tabs>
        <w:ind w:left="709"/>
        <w:jc w:val="both"/>
        <w:rPr>
          <w:rFonts w:ascii="Noto Sans Condensed" w:hAnsi="Noto Sans Condensed" w:cs="Noto Sans Condensed"/>
          <w:b/>
          <w:caps/>
          <w:sz w:val="15"/>
          <w:szCs w:val="15"/>
        </w:rPr>
      </w:pPr>
      <w:r w:rsidRPr="002A6B8A">
        <w:rPr>
          <w:rFonts w:ascii="Noto Sans Condensed" w:hAnsi="Noto Sans Condensed" w:cs="Noto Sans Condensed"/>
          <w:b/>
          <w:caps/>
          <w:sz w:val="15"/>
          <w:szCs w:val="15"/>
        </w:rPr>
        <w:t>CRITERIOS DE EVALUACIÓN DE LAS PROPOSICIONES Y ADJUDICACIÓN DEL CONTRATO.</w:t>
      </w:r>
    </w:p>
    <w:p w14:paraId="03AA4337" w14:textId="77777777" w:rsidR="001B0C18" w:rsidRPr="002A6B8A" w:rsidRDefault="001B0C18" w:rsidP="00DC78E9">
      <w:pPr>
        <w:pStyle w:val="Prrafodelista"/>
        <w:tabs>
          <w:tab w:val="left" w:pos="567"/>
        </w:tabs>
        <w:ind w:left="567"/>
        <w:jc w:val="both"/>
        <w:rPr>
          <w:rFonts w:ascii="Noto Sans Condensed" w:hAnsi="Noto Sans Condensed" w:cs="Noto Sans Condensed"/>
          <w:b/>
          <w:bCs/>
          <w:sz w:val="15"/>
          <w:szCs w:val="15"/>
        </w:rPr>
      </w:pPr>
    </w:p>
    <w:p w14:paraId="35E158AE" w14:textId="77777777" w:rsidR="001B0C18" w:rsidRPr="002A6B8A" w:rsidRDefault="001B0C18" w:rsidP="007C1BB9">
      <w:pPr>
        <w:pStyle w:val="Prrafodelista"/>
        <w:numPr>
          <w:ilvl w:val="0"/>
          <w:numId w:val="69"/>
        </w:numPr>
        <w:ind w:left="426"/>
        <w:jc w:val="both"/>
        <w:rPr>
          <w:rFonts w:ascii="Noto Sans Condensed" w:hAnsi="Noto Sans Condensed" w:cs="Noto Sans Condensed"/>
          <w:b/>
          <w:bCs/>
          <w:sz w:val="15"/>
          <w:szCs w:val="15"/>
        </w:rPr>
      </w:pPr>
      <w:r w:rsidRPr="002A6B8A">
        <w:rPr>
          <w:rFonts w:ascii="Noto Sans Condensed" w:hAnsi="Noto Sans Condensed" w:cs="Noto Sans Condensed"/>
          <w:b/>
          <w:bCs/>
          <w:sz w:val="15"/>
          <w:szCs w:val="15"/>
        </w:rPr>
        <w:t>Criterios de evaluación, dictamen y adjudicación.</w:t>
      </w:r>
    </w:p>
    <w:p w14:paraId="57B83B30" w14:textId="77777777" w:rsidR="009A5CF2" w:rsidRPr="002A6B8A" w:rsidRDefault="009A5CF2" w:rsidP="00DC78E9">
      <w:pPr>
        <w:pStyle w:val="Prrafodelista"/>
        <w:tabs>
          <w:tab w:val="left" w:pos="567"/>
        </w:tabs>
        <w:ind w:left="567"/>
        <w:jc w:val="both"/>
        <w:rPr>
          <w:rFonts w:ascii="Noto Sans Condensed" w:hAnsi="Noto Sans Condensed" w:cs="Noto Sans Condensed"/>
          <w:sz w:val="15"/>
          <w:szCs w:val="15"/>
        </w:rPr>
      </w:pPr>
    </w:p>
    <w:p w14:paraId="2113D62E" w14:textId="1720931B" w:rsidR="001B0C18" w:rsidRPr="002A6B8A" w:rsidRDefault="001B0C18" w:rsidP="00E01E9C">
      <w:pPr>
        <w:pStyle w:val="Prrafodelista"/>
        <w:tabs>
          <w:tab w:val="left" w:pos="567"/>
        </w:tabs>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Serán consideradas únicamente las proposiciones que cumplan con </w:t>
      </w:r>
      <w:r w:rsidRPr="002A6B8A">
        <w:rPr>
          <w:rFonts w:ascii="Noto Sans Condensed" w:hAnsi="Noto Sans Condensed" w:cs="Noto Sans Condensed"/>
          <w:b/>
          <w:sz w:val="15"/>
          <w:szCs w:val="15"/>
          <w:u w:val="single"/>
        </w:rPr>
        <w:t>todos y cada uno</w:t>
      </w:r>
      <w:r w:rsidRPr="002A6B8A">
        <w:rPr>
          <w:rFonts w:ascii="Noto Sans Condensed" w:hAnsi="Noto Sans Condensed" w:cs="Noto Sans Condensed"/>
          <w:sz w:val="15"/>
          <w:szCs w:val="15"/>
        </w:rPr>
        <w:t xml:space="preserve"> de los requisitos establecidos en la presente Convocatoria.</w:t>
      </w:r>
    </w:p>
    <w:p w14:paraId="110C5F1B" w14:textId="77777777" w:rsidR="001B0C18" w:rsidRPr="002A6B8A" w:rsidRDefault="001B0C18" w:rsidP="00DC78E9">
      <w:pPr>
        <w:pStyle w:val="Prrafodelista"/>
        <w:tabs>
          <w:tab w:val="left" w:pos="567"/>
        </w:tabs>
        <w:ind w:left="567"/>
        <w:jc w:val="both"/>
        <w:rPr>
          <w:rFonts w:ascii="Noto Sans Condensed" w:hAnsi="Noto Sans Condensed" w:cs="Noto Sans Condensed"/>
          <w:sz w:val="15"/>
          <w:szCs w:val="15"/>
        </w:rPr>
      </w:pPr>
    </w:p>
    <w:p w14:paraId="22A951B9" w14:textId="77777777" w:rsidR="001B0C18" w:rsidRPr="002A6B8A" w:rsidRDefault="001B0C18" w:rsidP="00E01E9C">
      <w:pPr>
        <w:pStyle w:val="Prrafodelista"/>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Sólo serán discurridas aquellas proposiciones que cubran con el 100% (cien por ciento) de la demanda requerida en términos de los </w:t>
      </w:r>
      <w:r w:rsidRPr="002A6B8A">
        <w:rPr>
          <w:rFonts w:ascii="Noto Sans Condensed" w:hAnsi="Noto Sans Condensed" w:cs="Noto Sans Condensed"/>
          <w:b/>
          <w:sz w:val="15"/>
          <w:szCs w:val="15"/>
        </w:rPr>
        <w:t xml:space="preserve">Anexos 1 “Propuesta Técnica” y Anexo 2 “Propuesta Económica” </w:t>
      </w:r>
      <w:r w:rsidRPr="002A6B8A">
        <w:rPr>
          <w:rFonts w:ascii="Noto Sans Condensed" w:hAnsi="Noto Sans Condensed" w:cs="Noto Sans Condensed"/>
          <w:sz w:val="15"/>
          <w:szCs w:val="15"/>
        </w:rPr>
        <w:t>de esta convocatoria y que hayan presentado los documentos solicitados como obligatorios en la presente convocatoria y sus juntas de aclaraciones.</w:t>
      </w:r>
    </w:p>
    <w:p w14:paraId="54B0E18D" w14:textId="77777777" w:rsidR="001B0C18" w:rsidRPr="002A6B8A" w:rsidRDefault="001B0C18" w:rsidP="00E01E9C">
      <w:pPr>
        <w:pStyle w:val="Prrafodelista"/>
        <w:ind w:left="426"/>
        <w:jc w:val="both"/>
        <w:rPr>
          <w:rFonts w:ascii="Noto Sans Condensed" w:hAnsi="Noto Sans Condensed" w:cs="Noto Sans Condensed"/>
          <w:sz w:val="15"/>
          <w:szCs w:val="15"/>
        </w:rPr>
      </w:pPr>
    </w:p>
    <w:p w14:paraId="5524F650" w14:textId="7485297E" w:rsidR="00E965DA" w:rsidRPr="002A6B8A" w:rsidRDefault="00E965DA" w:rsidP="00E965DA">
      <w:pPr>
        <w:pStyle w:val="Prrafodelista"/>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De conformidad a lo establecido por el artículo </w:t>
      </w:r>
      <w:r w:rsidR="009D00BA" w:rsidRPr="002A6B8A">
        <w:rPr>
          <w:rFonts w:ascii="Noto Sans Condensed" w:hAnsi="Noto Sans Condensed" w:cs="Noto Sans Condensed"/>
          <w:sz w:val="15"/>
          <w:szCs w:val="15"/>
        </w:rPr>
        <w:t>47</w:t>
      </w:r>
      <w:r w:rsidRPr="002A6B8A">
        <w:rPr>
          <w:rFonts w:ascii="Noto Sans Condensed" w:hAnsi="Noto Sans Condensed" w:cs="Noto Sans Condensed"/>
          <w:sz w:val="15"/>
          <w:szCs w:val="15"/>
        </w:rPr>
        <w:t xml:space="preserve"> de la LAASSP, para evaluar los aspectos técnicos y económicos de las ofertas, objeto de este procedimiento de contratación, </w:t>
      </w:r>
      <w:r w:rsidRPr="002A6B8A">
        <w:rPr>
          <w:rFonts w:ascii="Noto Sans Condensed" w:hAnsi="Noto Sans Condensed" w:cs="Noto Sans Condensed"/>
          <w:b/>
          <w:sz w:val="15"/>
          <w:szCs w:val="15"/>
        </w:rPr>
        <w:t>“EL</w:t>
      </w:r>
      <w:r w:rsidRPr="002A6B8A">
        <w:rPr>
          <w:rFonts w:ascii="Noto Sans Condensed" w:hAnsi="Noto Sans Condensed" w:cs="Noto Sans Condensed"/>
          <w:sz w:val="15"/>
          <w:szCs w:val="15"/>
        </w:rPr>
        <w:t xml:space="preserve"> </w:t>
      </w:r>
      <w:r w:rsidRPr="002A6B8A">
        <w:rPr>
          <w:rFonts w:ascii="Noto Sans Condensed" w:hAnsi="Noto Sans Condensed" w:cs="Noto Sans Condensed"/>
          <w:b/>
          <w:sz w:val="15"/>
          <w:szCs w:val="15"/>
        </w:rPr>
        <w:t>CETI”</w:t>
      </w:r>
      <w:r w:rsidRPr="002A6B8A">
        <w:rPr>
          <w:rFonts w:ascii="Noto Sans Condensed" w:hAnsi="Noto Sans Condensed" w:cs="Noto Sans Condensed"/>
          <w:sz w:val="15"/>
          <w:szCs w:val="15"/>
        </w:rPr>
        <w:t>:</w:t>
      </w:r>
    </w:p>
    <w:p w14:paraId="060A3940" w14:textId="77777777" w:rsidR="00E965DA" w:rsidRPr="002A6B8A" w:rsidRDefault="00E965DA" w:rsidP="00E965DA">
      <w:pPr>
        <w:pStyle w:val="Prrafodelista"/>
        <w:tabs>
          <w:tab w:val="left" w:pos="567"/>
        </w:tabs>
        <w:ind w:left="567"/>
        <w:jc w:val="both"/>
        <w:rPr>
          <w:rFonts w:ascii="Noto Sans Condensed" w:hAnsi="Noto Sans Condensed" w:cs="Noto Sans Condensed"/>
          <w:sz w:val="15"/>
          <w:szCs w:val="15"/>
        </w:rPr>
      </w:pPr>
    </w:p>
    <w:p w14:paraId="51430C17" w14:textId="77777777" w:rsidR="00E965DA" w:rsidRPr="002A6B8A" w:rsidRDefault="00E965DA" w:rsidP="00E965DA">
      <w:pPr>
        <w:pStyle w:val="Prrafodelista"/>
        <w:numPr>
          <w:ilvl w:val="1"/>
          <w:numId w:val="111"/>
        </w:numPr>
        <w:tabs>
          <w:tab w:val="left" w:pos="567"/>
        </w:tabs>
        <w:ind w:left="1134" w:hanging="567"/>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Utilizará para la valoración de las proposiciones la metodología de </w:t>
      </w:r>
      <w:r w:rsidRPr="002A6B8A">
        <w:rPr>
          <w:rFonts w:ascii="Noto Sans Condensed" w:hAnsi="Noto Sans Condensed" w:cs="Noto Sans Condensed"/>
          <w:b/>
          <w:bCs/>
          <w:sz w:val="15"/>
          <w:szCs w:val="15"/>
          <w:u w:val="single"/>
        </w:rPr>
        <w:t>PUNTOS Y PORCENTAJES</w:t>
      </w:r>
      <w:r w:rsidRPr="002A6B8A">
        <w:rPr>
          <w:rFonts w:ascii="Noto Sans Condensed" w:hAnsi="Noto Sans Condensed" w:cs="Noto Sans Condensed"/>
          <w:sz w:val="15"/>
          <w:szCs w:val="15"/>
        </w:rPr>
        <w:t xml:space="preserve"> conforme a lo señalado en el numeral VI, punto 2 de la presente convocatoria,</w:t>
      </w:r>
    </w:p>
    <w:p w14:paraId="14339EE8" w14:textId="77777777" w:rsidR="00E965DA" w:rsidRPr="002A6B8A" w:rsidRDefault="00E965DA" w:rsidP="00E965DA">
      <w:pPr>
        <w:pStyle w:val="Prrafodelista"/>
        <w:tabs>
          <w:tab w:val="left" w:pos="567"/>
        </w:tabs>
        <w:ind w:left="993"/>
        <w:jc w:val="both"/>
        <w:rPr>
          <w:rFonts w:ascii="Noto Sans Condensed" w:hAnsi="Noto Sans Condensed" w:cs="Noto Sans Condensed"/>
          <w:sz w:val="15"/>
          <w:szCs w:val="15"/>
        </w:rPr>
      </w:pPr>
    </w:p>
    <w:p w14:paraId="1B63E7E0" w14:textId="77777777" w:rsidR="00E965DA" w:rsidRPr="002A6B8A" w:rsidRDefault="00E965DA" w:rsidP="00E965DA">
      <w:pPr>
        <w:pStyle w:val="Prrafodelista"/>
        <w:numPr>
          <w:ilvl w:val="1"/>
          <w:numId w:val="111"/>
        </w:numPr>
        <w:tabs>
          <w:tab w:val="left" w:pos="567"/>
        </w:tabs>
        <w:ind w:left="1134" w:hanging="567"/>
        <w:jc w:val="both"/>
        <w:rPr>
          <w:rFonts w:ascii="Noto Sans Condensed" w:hAnsi="Noto Sans Condensed" w:cs="Noto Sans Condensed"/>
          <w:sz w:val="15"/>
          <w:szCs w:val="15"/>
        </w:rPr>
      </w:pPr>
      <w:r w:rsidRPr="002A6B8A">
        <w:rPr>
          <w:rFonts w:ascii="Noto Sans Condensed" w:hAnsi="Noto Sans Condensed" w:cs="Noto Sans Condensed"/>
          <w:sz w:val="15"/>
          <w:szCs w:val="15"/>
        </w:rPr>
        <w:t>Los documentos o escritos requeridos de carácter legal y/o administrativo serán valorados con el criterio de cumple o no cumple, siendo éstos de cumplimiento obligatorio.</w:t>
      </w:r>
    </w:p>
    <w:p w14:paraId="62C33BB0" w14:textId="77777777" w:rsidR="00E965DA" w:rsidRPr="002A6B8A" w:rsidRDefault="00E965DA" w:rsidP="00E965DA">
      <w:pPr>
        <w:pStyle w:val="Prrafodelista"/>
        <w:tabs>
          <w:tab w:val="left" w:pos="567"/>
        </w:tabs>
        <w:rPr>
          <w:rFonts w:ascii="Noto Sans Condensed" w:hAnsi="Noto Sans Condensed" w:cs="Noto Sans Condensed"/>
          <w:sz w:val="15"/>
          <w:szCs w:val="15"/>
        </w:rPr>
      </w:pPr>
    </w:p>
    <w:p w14:paraId="00846BC4" w14:textId="77777777" w:rsidR="00E965DA" w:rsidRPr="002A6B8A" w:rsidRDefault="00E965DA" w:rsidP="00E965DA">
      <w:pPr>
        <w:pStyle w:val="Prrafodelista"/>
        <w:tabs>
          <w:tab w:val="left" w:pos="567"/>
        </w:tabs>
        <w:ind w:left="1134"/>
        <w:jc w:val="both"/>
        <w:rPr>
          <w:rFonts w:ascii="Noto Sans Condensed" w:hAnsi="Noto Sans Condensed" w:cs="Noto Sans Condensed"/>
          <w:sz w:val="15"/>
          <w:szCs w:val="15"/>
        </w:rPr>
      </w:pPr>
      <w:r w:rsidRPr="002A6B8A">
        <w:rPr>
          <w:rFonts w:ascii="Noto Sans Condensed" w:hAnsi="Noto Sans Condensed" w:cs="Noto Sans Condensed"/>
          <w:sz w:val="15"/>
          <w:szCs w:val="15"/>
        </w:rPr>
        <w:t>Los requisitos que serán evaluados con el criterio de cumple o no cumple son los especificados en el numeral VII DOCUMENTOS Y DATOS QUE DEBERÁN PRESENTAR LOS LICITANTES DURANTE EL ACTO DE PRESENTACIÓN Y APERTURA DE PROPOSICIONES DE LA LICITACIÓN, punto 1</w:t>
      </w:r>
      <w:r w:rsidRPr="002A6B8A">
        <w:rPr>
          <w:rFonts w:ascii="Noto Sans Condensed" w:hAnsi="Noto Sans Condensed" w:cs="Noto Sans Condensed"/>
          <w:b/>
          <w:sz w:val="15"/>
          <w:szCs w:val="15"/>
        </w:rPr>
        <w:t xml:space="preserve"> Documentos que se deberá contener la proposición.</w:t>
      </w:r>
      <w:r w:rsidRPr="002A6B8A">
        <w:rPr>
          <w:rFonts w:ascii="Noto Sans Condensed" w:hAnsi="Noto Sans Condensed" w:cs="Noto Sans Condensed"/>
          <w:sz w:val="15"/>
          <w:szCs w:val="15"/>
        </w:rPr>
        <w:t>, apartados 1.3, 1.4, 1.5, 1.6, 1.7, 1.8, 1.9, 1.10, 1.11, 1.12, 1.13, 1.14, 1.15 y 1.16 de la presente convocatoria.</w:t>
      </w:r>
    </w:p>
    <w:p w14:paraId="7326FAF8" w14:textId="77777777" w:rsidR="00E965DA" w:rsidRPr="002A6B8A" w:rsidRDefault="00E965DA" w:rsidP="00E965DA">
      <w:pPr>
        <w:pStyle w:val="Prrafodelista"/>
        <w:tabs>
          <w:tab w:val="left" w:pos="567"/>
        </w:tabs>
        <w:ind w:left="993"/>
        <w:jc w:val="both"/>
        <w:rPr>
          <w:rFonts w:ascii="Noto Sans Condensed" w:hAnsi="Noto Sans Condensed" w:cs="Noto Sans Condensed"/>
          <w:sz w:val="15"/>
          <w:szCs w:val="15"/>
        </w:rPr>
      </w:pPr>
    </w:p>
    <w:p w14:paraId="3976E1D9" w14:textId="77777777" w:rsidR="00E965DA" w:rsidRPr="002A6B8A" w:rsidRDefault="00E965DA" w:rsidP="00E965DA">
      <w:pPr>
        <w:pStyle w:val="Prrafodelista"/>
        <w:numPr>
          <w:ilvl w:val="1"/>
          <w:numId w:val="111"/>
        </w:numPr>
        <w:tabs>
          <w:tab w:val="left" w:pos="567"/>
        </w:tabs>
        <w:ind w:left="1134" w:hanging="567"/>
        <w:jc w:val="both"/>
        <w:rPr>
          <w:rFonts w:ascii="Noto Sans Condensed" w:hAnsi="Noto Sans Condensed" w:cs="Noto Sans Condensed"/>
          <w:sz w:val="15"/>
          <w:szCs w:val="15"/>
        </w:rPr>
      </w:pPr>
      <w:r w:rsidRPr="002A6B8A">
        <w:rPr>
          <w:rFonts w:ascii="Noto Sans Condensed" w:hAnsi="Noto Sans Condensed" w:cs="Noto Sans Condensed"/>
          <w:sz w:val="15"/>
          <w:szCs w:val="15"/>
        </w:rPr>
        <w:t>Comprobará que las condiciones legales, técnicas y económicas que los licitantes presenten en sus proposiciones, contengan a plenitud la información, documentación y requisitos de la presente Convocatoria, sus juntas de aclaraciones y sus anexos.</w:t>
      </w:r>
    </w:p>
    <w:p w14:paraId="20C31A79" w14:textId="77777777" w:rsidR="00E965DA" w:rsidRPr="002A6B8A" w:rsidRDefault="00E965DA" w:rsidP="00E965DA">
      <w:pPr>
        <w:pStyle w:val="Prrafodelista"/>
        <w:tabs>
          <w:tab w:val="left" w:pos="567"/>
        </w:tabs>
        <w:ind w:left="993"/>
        <w:jc w:val="both"/>
        <w:rPr>
          <w:rFonts w:ascii="Noto Sans Condensed" w:hAnsi="Noto Sans Condensed" w:cs="Noto Sans Condensed"/>
          <w:sz w:val="15"/>
          <w:szCs w:val="15"/>
        </w:rPr>
      </w:pPr>
    </w:p>
    <w:p w14:paraId="77DB6939" w14:textId="5F829ADA" w:rsidR="00E965DA" w:rsidRPr="002A6B8A" w:rsidRDefault="00E965DA" w:rsidP="00E965DA">
      <w:pPr>
        <w:pStyle w:val="Prrafodelista"/>
        <w:numPr>
          <w:ilvl w:val="1"/>
          <w:numId w:val="111"/>
        </w:numPr>
        <w:tabs>
          <w:tab w:val="left" w:pos="567"/>
        </w:tabs>
        <w:ind w:left="1134" w:hanging="567"/>
        <w:jc w:val="both"/>
        <w:rPr>
          <w:rFonts w:ascii="Noto Sans Condensed" w:hAnsi="Noto Sans Condensed" w:cs="Noto Sans Condensed"/>
          <w:sz w:val="15"/>
          <w:szCs w:val="15"/>
        </w:rPr>
      </w:pPr>
      <w:r w:rsidRPr="002A6B8A">
        <w:rPr>
          <w:rFonts w:ascii="Noto Sans Condensed" w:hAnsi="Noto Sans Condensed" w:cs="Noto Sans Condensed"/>
          <w:sz w:val="15"/>
          <w:szCs w:val="15"/>
        </w:rPr>
        <w:lastRenderedPageBreak/>
        <w:t>Constatará que las características y condiciones del servicio, así como de los bienes necesarios para su prestación</w:t>
      </w:r>
      <w:r w:rsidR="00987841">
        <w:rPr>
          <w:rFonts w:ascii="Noto Sans Condensed" w:hAnsi="Noto Sans Condensed" w:cs="Noto Sans Condensed"/>
          <w:sz w:val="15"/>
          <w:szCs w:val="15"/>
        </w:rPr>
        <w:t xml:space="preserve">, </w:t>
      </w:r>
      <w:r w:rsidRPr="002A6B8A">
        <w:rPr>
          <w:rFonts w:ascii="Noto Sans Condensed" w:hAnsi="Noto Sans Condensed" w:cs="Noto Sans Condensed"/>
          <w:sz w:val="15"/>
          <w:szCs w:val="15"/>
        </w:rPr>
        <w:t>correspondan cabalmente a las establecidas en el Anexo 1 “Propuesta Técnica” de la presente Convocatoria y lo indicado en su junta de aclaraciones.</w:t>
      </w:r>
    </w:p>
    <w:p w14:paraId="119A22CB" w14:textId="77777777" w:rsidR="00E965DA" w:rsidRPr="002A6B8A" w:rsidRDefault="00E965DA" w:rsidP="00E965DA">
      <w:pPr>
        <w:tabs>
          <w:tab w:val="left" w:pos="567"/>
        </w:tabs>
        <w:spacing w:after="0" w:line="240" w:lineRule="auto"/>
        <w:jc w:val="both"/>
        <w:rPr>
          <w:rFonts w:ascii="Noto Sans Condensed" w:hAnsi="Noto Sans Condensed" w:cs="Noto Sans Condensed"/>
          <w:color w:val="auto"/>
          <w:sz w:val="15"/>
          <w:szCs w:val="15"/>
        </w:rPr>
      </w:pPr>
    </w:p>
    <w:p w14:paraId="61358416" w14:textId="77777777" w:rsidR="00E965DA" w:rsidRPr="002A6B8A" w:rsidRDefault="00E965DA" w:rsidP="00E965DA">
      <w:pPr>
        <w:pStyle w:val="Prrafodelista"/>
        <w:numPr>
          <w:ilvl w:val="1"/>
          <w:numId w:val="111"/>
        </w:numPr>
        <w:tabs>
          <w:tab w:val="left" w:pos="567"/>
        </w:tabs>
        <w:ind w:left="1134" w:hanging="567"/>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Verificará que las ofertas presentadas correspondan a las características y especificaciones del servicio, corroborando que las mismas cumplan con lo requerido por </w:t>
      </w:r>
      <w:r w:rsidRPr="002A6B8A">
        <w:rPr>
          <w:rFonts w:ascii="Noto Sans Condensed" w:hAnsi="Noto Sans Condensed" w:cs="Noto Sans Condensed"/>
          <w:b/>
          <w:sz w:val="15"/>
          <w:szCs w:val="15"/>
        </w:rPr>
        <w:t>“EL</w:t>
      </w:r>
      <w:r w:rsidRPr="002A6B8A">
        <w:rPr>
          <w:rFonts w:ascii="Noto Sans Condensed" w:hAnsi="Noto Sans Condensed" w:cs="Noto Sans Condensed"/>
          <w:sz w:val="15"/>
          <w:szCs w:val="15"/>
        </w:rPr>
        <w:t xml:space="preserve"> </w:t>
      </w:r>
      <w:r w:rsidRPr="002A6B8A">
        <w:rPr>
          <w:rFonts w:ascii="Noto Sans Condensed" w:hAnsi="Noto Sans Condensed" w:cs="Noto Sans Condensed"/>
          <w:b/>
          <w:sz w:val="15"/>
          <w:szCs w:val="15"/>
        </w:rPr>
        <w:t>CETI”</w:t>
      </w:r>
      <w:r w:rsidRPr="002A6B8A">
        <w:rPr>
          <w:rFonts w:ascii="Noto Sans Condensed" w:hAnsi="Noto Sans Condensed" w:cs="Noto Sans Condensed"/>
          <w:sz w:val="15"/>
          <w:szCs w:val="15"/>
        </w:rPr>
        <w:t>.</w:t>
      </w:r>
    </w:p>
    <w:p w14:paraId="27B8C9C7" w14:textId="77777777" w:rsidR="00E965DA" w:rsidRPr="002A6B8A" w:rsidRDefault="00E965DA" w:rsidP="00E965DA">
      <w:pPr>
        <w:tabs>
          <w:tab w:val="left" w:pos="567"/>
        </w:tabs>
        <w:spacing w:after="0" w:line="240" w:lineRule="auto"/>
        <w:jc w:val="both"/>
        <w:rPr>
          <w:rFonts w:ascii="Noto Sans Condensed" w:hAnsi="Noto Sans Condensed" w:cs="Noto Sans Condensed"/>
          <w:color w:val="auto"/>
          <w:sz w:val="15"/>
          <w:szCs w:val="15"/>
        </w:rPr>
      </w:pPr>
    </w:p>
    <w:p w14:paraId="77218F1D" w14:textId="77777777" w:rsidR="00E965DA" w:rsidRPr="002A6B8A" w:rsidRDefault="00E965DA" w:rsidP="00E965DA">
      <w:pPr>
        <w:pStyle w:val="Prrafodelista"/>
        <w:numPr>
          <w:ilvl w:val="1"/>
          <w:numId w:val="111"/>
        </w:numPr>
        <w:tabs>
          <w:tab w:val="left" w:pos="567"/>
        </w:tabs>
        <w:ind w:left="1134" w:hanging="567"/>
        <w:jc w:val="both"/>
        <w:rPr>
          <w:rFonts w:ascii="Noto Sans Condensed" w:hAnsi="Noto Sans Condensed" w:cs="Noto Sans Condensed"/>
          <w:sz w:val="15"/>
          <w:szCs w:val="15"/>
        </w:rPr>
      </w:pPr>
      <w:r w:rsidRPr="002A6B8A">
        <w:rPr>
          <w:rFonts w:ascii="Noto Sans Condensed" w:hAnsi="Noto Sans Condensed" w:cs="Noto Sans Condensed"/>
          <w:sz w:val="15"/>
          <w:szCs w:val="15"/>
        </w:rPr>
        <w:t>Verificará que garanticen y satisfagan las condiciones para la prestación del servicio.</w:t>
      </w:r>
    </w:p>
    <w:p w14:paraId="008CF036" w14:textId="77777777" w:rsidR="00E965DA" w:rsidRPr="002A6B8A" w:rsidRDefault="00E965DA" w:rsidP="00E965DA">
      <w:pPr>
        <w:tabs>
          <w:tab w:val="left" w:pos="567"/>
        </w:tabs>
        <w:spacing w:after="0" w:line="240" w:lineRule="auto"/>
        <w:jc w:val="both"/>
        <w:rPr>
          <w:rFonts w:ascii="Noto Sans Condensed" w:hAnsi="Noto Sans Condensed" w:cs="Noto Sans Condensed"/>
          <w:color w:val="auto"/>
          <w:sz w:val="15"/>
          <w:szCs w:val="15"/>
        </w:rPr>
      </w:pPr>
    </w:p>
    <w:p w14:paraId="39E80535" w14:textId="77777777" w:rsidR="00E965DA" w:rsidRPr="002A6B8A" w:rsidRDefault="00E965DA" w:rsidP="00E965DA">
      <w:pPr>
        <w:pStyle w:val="Prrafodelista"/>
        <w:numPr>
          <w:ilvl w:val="1"/>
          <w:numId w:val="111"/>
        </w:numPr>
        <w:tabs>
          <w:tab w:val="left" w:pos="567"/>
        </w:tabs>
        <w:ind w:left="1134" w:hanging="567"/>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Verificará el cumplimiento de los compromisos que con anterioridad hubieren sido contraídos por el licitante participante con </w:t>
      </w:r>
      <w:r w:rsidRPr="002A6B8A">
        <w:rPr>
          <w:rFonts w:ascii="Noto Sans Condensed" w:hAnsi="Noto Sans Condensed" w:cs="Noto Sans Condensed"/>
          <w:b/>
          <w:sz w:val="15"/>
          <w:szCs w:val="15"/>
        </w:rPr>
        <w:t>“EL</w:t>
      </w:r>
      <w:r w:rsidRPr="002A6B8A">
        <w:rPr>
          <w:rFonts w:ascii="Noto Sans Condensed" w:hAnsi="Noto Sans Condensed" w:cs="Noto Sans Condensed"/>
          <w:sz w:val="15"/>
          <w:szCs w:val="15"/>
        </w:rPr>
        <w:t xml:space="preserve"> </w:t>
      </w:r>
      <w:r w:rsidRPr="002A6B8A">
        <w:rPr>
          <w:rFonts w:ascii="Noto Sans Condensed" w:hAnsi="Noto Sans Condensed" w:cs="Noto Sans Condensed"/>
          <w:b/>
          <w:sz w:val="15"/>
          <w:szCs w:val="15"/>
        </w:rPr>
        <w:t xml:space="preserve">CETI” </w:t>
      </w:r>
      <w:r w:rsidRPr="002A6B8A">
        <w:rPr>
          <w:rFonts w:ascii="Noto Sans Condensed" w:hAnsi="Noto Sans Condensed" w:cs="Noto Sans Condensed"/>
          <w:sz w:val="15"/>
          <w:szCs w:val="15"/>
        </w:rPr>
        <w:t>y/o alguna otra Institución Federal o Estatal.</w:t>
      </w:r>
    </w:p>
    <w:p w14:paraId="07634D6D" w14:textId="77777777" w:rsidR="00E965DA" w:rsidRPr="002A6B8A" w:rsidRDefault="00E965DA" w:rsidP="00E965DA">
      <w:pPr>
        <w:tabs>
          <w:tab w:val="left" w:pos="567"/>
        </w:tabs>
        <w:spacing w:after="0" w:line="240" w:lineRule="auto"/>
        <w:jc w:val="both"/>
        <w:rPr>
          <w:rFonts w:ascii="Noto Sans Condensed" w:hAnsi="Noto Sans Condensed" w:cs="Noto Sans Condensed"/>
          <w:color w:val="auto"/>
          <w:sz w:val="15"/>
          <w:szCs w:val="15"/>
        </w:rPr>
      </w:pPr>
    </w:p>
    <w:p w14:paraId="079DFAA9" w14:textId="363AE59D" w:rsidR="00E965DA" w:rsidRPr="002A6B8A" w:rsidRDefault="00E965DA" w:rsidP="00E965DA">
      <w:pPr>
        <w:pStyle w:val="Prrafodelista"/>
        <w:numPr>
          <w:ilvl w:val="1"/>
          <w:numId w:val="111"/>
        </w:numPr>
        <w:tabs>
          <w:tab w:val="left" w:pos="567"/>
        </w:tabs>
        <w:ind w:left="1134" w:hanging="567"/>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Elaborará un cuadro comparativo con los precios, condiciones ofertadas y el resultado de la evaluación combinada de puntos y porcentajes, mismo que permitirá comparar éstas de manera equitativa y a su vez, servirá de fundamento para determinar el ganador y emitir el fallo correspondiente, mediante el cual se realizará la adjudicación con fundamento en los artículos </w:t>
      </w:r>
      <w:r w:rsidR="009D00BA" w:rsidRPr="002A6B8A">
        <w:rPr>
          <w:rFonts w:ascii="Noto Sans Condensed" w:hAnsi="Noto Sans Condensed" w:cs="Noto Sans Condensed"/>
          <w:sz w:val="15"/>
          <w:szCs w:val="15"/>
        </w:rPr>
        <w:t>47</w:t>
      </w:r>
      <w:r w:rsidRPr="002A6B8A">
        <w:rPr>
          <w:rFonts w:ascii="Noto Sans Condensed" w:hAnsi="Noto Sans Condensed" w:cs="Noto Sans Condensed"/>
          <w:sz w:val="15"/>
          <w:szCs w:val="15"/>
        </w:rPr>
        <w:t xml:space="preserve"> y </w:t>
      </w:r>
      <w:r w:rsidR="009D00BA" w:rsidRPr="002A6B8A">
        <w:rPr>
          <w:rFonts w:ascii="Noto Sans Condensed" w:hAnsi="Noto Sans Condensed" w:cs="Noto Sans Condensed"/>
          <w:sz w:val="15"/>
          <w:szCs w:val="15"/>
        </w:rPr>
        <w:t>48</w:t>
      </w:r>
      <w:r w:rsidRPr="002A6B8A">
        <w:rPr>
          <w:rFonts w:ascii="Noto Sans Condensed" w:hAnsi="Noto Sans Condensed" w:cs="Noto Sans Condensed"/>
          <w:sz w:val="15"/>
          <w:szCs w:val="15"/>
        </w:rPr>
        <w:t xml:space="preserve"> de la LAASSP.</w:t>
      </w:r>
    </w:p>
    <w:p w14:paraId="3E5E419E" w14:textId="77777777" w:rsidR="00E965DA" w:rsidRPr="002A6B8A" w:rsidRDefault="00E965DA" w:rsidP="00E965DA">
      <w:pPr>
        <w:tabs>
          <w:tab w:val="left" w:pos="567"/>
        </w:tabs>
        <w:spacing w:after="0" w:line="240" w:lineRule="auto"/>
        <w:ind w:left="567"/>
        <w:jc w:val="both"/>
        <w:rPr>
          <w:rFonts w:ascii="Noto Sans Condensed" w:hAnsi="Noto Sans Condensed" w:cs="Noto Sans Condensed"/>
          <w:color w:val="auto"/>
          <w:sz w:val="15"/>
          <w:szCs w:val="15"/>
        </w:rPr>
      </w:pPr>
    </w:p>
    <w:p w14:paraId="410819E6" w14:textId="77777777" w:rsidR="00E965DA" w:rsidRPr="002A6B8A" w:rsidRDefault="00E965DA" w:rsidP="00E965DA">
      <w:pPr>
        <w:pStyle w:val="Prrafodelista"/>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De conformidad con lo establecido en el artículo 55 del RLAASSP, si al momento de realizar la verificación de los importes de las propuestas económicas, en las operaciones finales, se detectan errores aritméticos o de cálculo, </w:t>
      </w:r>
      <w:r w:rsidRPr="002A6B8A">
        <w:rPr>
          <w:rFonts w:ascii="Noto Sans Condensed" w:hAnsi="Noto Sans Condensed" w:cs="Noto Sans Condensed"/>
          <w:b/>
          <w:sz w:val="15"/>
          <w:szCs w:val="15"/>
        </w:rPr>
        <w:t>“EL</w:t>
      </w:r>
      <w:r w:rsidRPr="002A6B8A">
        <w:rPr>
          <w:rFonts w:ascii="Noto Sans Condensed" w:hAnsi="Noto Sans Condensed" w:cs="Noto Sans Condensed"/>
          <w:sz w:val="15"/>
          <w:szCs w:val="15"/>
        </w:rPr>
        <w:t xml:space="preserve"> </w:t>
      </w:r>
      <w:r w:rsidRPr="002A6B8A">
        <w:rPr>
          <w:rFonts w:ascii="Noto Sans Condensed" w:hAnsi="Noto Sans Condensed" w:cs="Noto Sans Condensed"/>
          <w:b/>
          <w:sz w:val="15"/>
          <w:szCs w:val="15"/>
        </w:rPr>
        <w:t>CETI”</w:t>
      </w:r>
      <w:r w:rsidRPr="002A6B8A">
        <w:rPr>
          <w:rFonts w:ascii="Noto Sans Condensed" w:hAnsi="Noto Sans Condensed" w:cs="Noto Sans Condensed"/>
          <w:sz w:val="15"/>
          <w:szCs w:val="15"/>
        </w:rPr>
        <w:t>, procederá a realizar la corrección en el cuadro comparativo de cotizaciones. De lo anterior se dejará constancia en dicho cuadro, en el acta de Fallo correspondiente. En ningún caso se realizarán correcciones en precios unitarios.</w:t>
      </w:r>
    </w:p>
    <w:p w14:paraId="6ED65BAD" w14:textId="77777777" w:rsidR="00E965DA" w:rsidRPr="002A6B8A" w:rsidRDefault="00E965DA" w:rsidP="00E965DA">
      <w:pPr>
        <w:tabs>
          <w:tab w:val="left" w:pos="567"/>
        </w:tabs>
        <w:spacing w:after="0" w:line="240" w:lineRule="auto"/>
        <w:ind w:left="567"/>
        <w:jc w:val="both"/>
        <w:rPr>
          <w:rFonts w:ascii="Noto Sans Condensed" w:hAnsi="Noto Sans Condensed" w:cs="Noto Sans Condensed"/>
          <w:color w:val="auto"/>
          <w:sz w:val="15"/>
          <w:szCs w:val="15"/>
        </w:rPr>
      </w:pPr>
    </w:p>
    <w:p w14:paraId="3087F4DC" w14:textId="77777777" w:rsidR="00E965DA" w:rsidRPr="002A6B8A" w:rsidRDefault="00E965DA" w:rsidP="00E965DA">
      <w:pPr>
        <w:pStyle w:val="Prrafodelista"/>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14:paraId="6AC95CE2" w14:textId="77777777" w:rsidR="00E965DA" w:rsidRPr="002A6B8A" w:rsidRDefault="00E965DA" w:rsidP="00E965DA">
      <w:pPr>
        <w:tabs>
          <w:tab w:val="left" w:pos="567"/>
        </w:tabs>
        <w:spacing w:after="0" w:line="240" w:lineRule="auto"/>
        <w:ind w:left="567"/>
        <w:jc w:val="both"/>
        <w:rPr>
          <w:rFonts w:ascii="Noto Sans Condensed" w:hAnsi="Noto Sans Condensed" w:cs="Noto Sans Condensed"/>
          <w:color w:val="auto"/>
          <w:sz w:val="15"/>
          <w:szCs w:val="15"/>
        </w:rPr>
      </w:pPr>
    </w:p>
    <w:p w14:paraId="49FD3673" w14:textId="06381B8F" w:rsidR="00E965DA" w:rsidRPr="002A6B8A" w:rsidRDefault="00E965DA" w:rsidP="00E965DA">
      <w:pPr>
        <w:pStyle w:val="Prrafodelista"/>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Si derivado de la evaluación económica, se obtuviera un empate de dos o más proposiciones en la partida, de conformidad con lo establecido en el artículo </w:t>
      </w:r>
      <w:r w:rsidR="009D00BA" w:rsidRPr="002A6B8A">
        <w:rPr>
          <w:rFonts w:ascii="Noto Sans Condensed" w:hAnsi="Noto Sans Condensed" w:cs="Noto Sans Condensed"/>
          <w:sz w:val="15"/>
          <w:szCs w:val="15"/>
        </w:rPr>
        <w:t>48</w:t>
      </w:r>
      <w:r w:rsidRPr="002A6B8A">
        <w:rPr>
          <w:rFonts w:ascii="Noto Sans Condensed" w:hAnsi="Noto Sans Condensed" w:cs="Noto Sans Condensed"/>
          <w:sz w:val="15"/>
          <w:szCs w:val="15"/>
        </w:rPr>
        <w:t xml:space="preserve"> de la LAASSP, se adjudicará el contrato en primer término a las micro empresas, a continuación se considerará a las pequeñas empresas y en caso de no contarse con alguna de las anteriores, se adjudicará a la que tenga el carácter de mediana empresa nacional, siempre y cuando presente junto con su proposición la manifestación señalada en el numeral VII, punto 1, apartado 1.6 de la presente convocatoria; en el caso de que subsista el empate entre las personas del sector señalado, se adjudicará la totalidad de la partida en cuestión o en su caso la totalidad del contrato al Licitante que resulte ganador del sorteo manual por insaculación que celebre </w:t>
      </w:r>
      <w:r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 xml:space="preserve"> en el acto de Fallo, de acuerdo a lo establecido en el artículo 54 del Reglamento de la LAASSP. </w:t>
      </w:r>
    </w:p>
    <w:p w14:paraId="121EA66F" w14:textId="77777777" w:rsidR="00E965DA" w:rsidRPr="002A6B8A" w:rsidRDefault="00E965DA" w:rsidP="00E965DA">
      <w:pPr>
        <w:tabs>
          <w:tab w:val="left" w:pos="567"/>
        </w:tabs>
        <w:spacing w:after="0" w:line="240" w:lineRule="auto"/>
        <w:ind w:left="567"/>
        <w:jc w:val="both"/>
        <w:rPr>
          <w:rFonts w:ascii="Noto Sans Condensed" w:hAnsi="Noto Sans Condensed" w:cs="Noto Sans Condensed"/>
          <w:color w:val="auto"/>
          <w:sz w:val="15"/>
          <w:szCs w:val="15"/>
        </w:rPr>
      </w:pPr>
    </w:p>
    <w:p w14:paraId="3CE39CD5" w14:textId="77777777" w:rsidR="00E965DA" w:rsidRPr="002A6B8A" w:rsidRDefault="00E965DA" w:rsidP="00E965DA">
      <w:pPr>
        <w:pStyle w:val="Prrafodelista"/>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La convocante adjudicará el contrato por </w:t>
      </w:r>
      <w:r w:rsidRPr="002A6B8A">
        <w:rPr>
          <w:rFonts w:ascii="Noto Sans Condensed" w:hAnsi="Noto Sans Condensed" w:cs="Noto Sans Condensed"/>
          <w:b/>
          <w:sz w:val="15"/>
          <w:szCs w:val="15"/>
        </w:rPr>
        <w:t>partida</w:t>
      </w:r>
      <w:r w:rsidRPr="002A6B8A">
        <w:rPr>
          <w:rFonts w:ascii="Noto Sans Condensed" w:hAnsi="Noto Sans Condensed" w:cs="Noto Sans Condensed"/>
          <w:sz w:val="15"/>
          <w:szCs w:val="15"/>
        </w:rPr>
        <w:t>, a la persona física o moral que de entre los licitantes reúna las condiciones legales, técnicas y económicas requeridas por la convocante que garantice satisfactoriamente el cumplimiento de las obligaciones a contratar, resultando así solvente, y a aquel que haya obtenido el resultado más alto en la evaluación combinada de puntos y porcentajes.</w:t>
      </w:r>
    </w:p>
    <w:p w14:paraId="03046D2D" w14:textId="77777777" w:rsidR="00E965DA" w:rsidRPr="002A6B8A" w:rsidRDefault="00E965DA" w:rsidP="00E965DA">
      <w:pPr>
        <w:tabs>
          <w:tab w:val="left" w:pos="567"/>
        </w:tabs>
        <w:spacing w:after="0" w:line="240" w:lineRule="auto"/>
        <w:ind w:left="567"/>
        <w:jc w:val="both"/>
        <w:rPr>
          <w:rFonts w:ascii="Noto Sans Condensed" w:hAnsi="Noto Sans Condensed" w:cs="Noto Sans Condensed"/>
          <w:color w:val="auto"/>
          <w:sz w:val="15"/>
          <w:szCs w:val="15"/>
        </w:rPr>
      </w:pPr>
    </w:p>
    <w:p w14:paraId="5BDD09FF" w14:textId="77777777" w:rsidR="00E965DA" w:rsidRPr="002A6B8A" w:rsidRDefault="00E965DA" w:rsidP="00E965DA">
      <w:pPr>
        <w:pStyle w:val="Prrafodelista"/>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t>La convocante suscribirá un contrato en base al total de partidas adjudicadas a la persona física o moral que de entre los licitantes reúna las condiciones legales, técnicas y económicas requeridas por la convocante que garantice satisfactoriamente el cumplimiento de las obligaciones a contratar, resultando así solvente, y a aquel que haya obtenido el resultado más alto en la evaluación combinada de puntos y porcentajes.</w:t>
      </w:r>
    </w:p>
    <w:p w14:paraId="49D573C0" w14:textId="77777777" w:rsidR="00E965DA" w:rsidRPr="002A6B8A" w:rsidRDefault="00E965DA" w:rsidP="00E965DA">
      <w:pPr>
        <w:tabs>
          <w:tab w:val="left" w:pos="567"/>
        </w:tabs>
        <w:spacing w:after="0" w:line="240" w:lineRule="auto"/>
        <w:ind w:left="567"/>
        <w:jc w:val="both"/>
        <w:rPr>
          <w:rFonts w:ascii="Noto Sans Condensed" w:hAnsi="Noto Sans Condensed" w:cs="Noto Sans Condensed"/>
          <w:color w:val="auto"/>
          <w:sz w:val="15"/>
          <w:szCs w:val="15"/>
        </w:rPr>
      </w:pPr>
    </w:p>
    <w:p w14:paraId="1CC65DC0" w14:textId="77777777" w:rsidR="00E965DA" w:rsidRPr="002A6B8A" w:rsidRDefault="00E965DA" w:rsidP="00E965DA">
      <w:pPr>
        <w:numPr>
          <w:ilvl w:val="0"/>
          <w:numId w:val="69"/>
        </w:numPr>
        <w:spacing w:after="0" w:line="240" w:lineRule="auto"/>
        <w:ind w:left="426"/>
        <w:jc w:val="both"/>
        <w:rPr>
          <w:rFonts w:ascii="Noto Sans Condensed" w:hAnsi="Noto Sans Condensed" w:cs="Noto Sans Condensed"/>
          <w:color w:val="auto"/>
          <w:sz w:val="15"/>
          <w:szCs w:val="15"/>
        </w:rPr>
      </w:pPr>
      <w:r w:rsidRPr="002A6B8A">
        <w:rPr>
          <w:rFonts w:ascii="Noto Sans Condensed" w:hAnsi="Noto Sans Condensed" w:cs="Noto Sans Condensed"/>
          <w:b/>
          <w:bCs/>
          <w:color w:val="auto"/>
          <w:sz w:val="15"/>
          <w:szCs w:val="15"/>
        </w:rPr>
        <w:t>Metodología de Evaluación</w:t>
      </w:r>
    </w:p>
    <w:p w14:paraId="01074FCB" w14:textId="77777777" w:rsidR="00E965DA" w:rsidRPr="002A6B8A" w:rsidRDefault="00E965DA" w:rsidP="00E965DA">
      <w:pPr>
        <w:tabs>
          <w:tab w:val="left" w:pos="567"/>
        </w:tabs>
        <w:spacing w:after="0" w:line="240" w:lineRule="auto"/>
        <w:jc w:val="both"/>
        <w:rPr>
          <w:rFonts w:ascii="Noto Sans Condensed" w:hAnsi="Noto Sans Condensed" w:cs="Noto Sans Condensed"/>
          <w:b/>
          <w:bCs/>
          <w:color w:val="auto"/>
          <w:sz w:val="15"/>
          <w:szCs w:val="15"/>
        </w:rPr>
      </w:pPr>
    </w:p>
    <w:p w14:paraId="108CC556" w14:textId="3CE45613" w:rsidR="00E965DA" w:rsidRPr="002A6B8A" w:rsidRDefault="00E965DA" w:rsidP="00987841">
      <w:pPr>
        <w:pStyle w:val="Prrafodelista"/>
        <w:ind w:left="426"/>
        <w:jc w:val="both"/>
        <w:rPr>
          <w:rFonts w:ascii="Noto Sans Condensed" w:hAnsi="Noto Sans Condensed" w:cs="Noto Sans Condensed"/>
          <w:b/>
          <w:sz w:val="15"/>
          <w:szCs w:val="15"/>
        </w:rPr>
      </w:pPr>
      <w:r w:rsidRPr="002A6B8A">
        <w:rPr>
          <w:rFonts w:ascii="Noto Sans Condensed" w:hAnsi="Noto Sans Condensed" w:cs="Noto Sans Condensed"/>
          <w:sz w:val="15"/>
          <w:szCs w:val="15"/>
        </w:rPr>
        <w:t xml:space="preserve">De conformidad </w:t>
      </w:r>
      <w:r w:rsidR="00987841">
        <w:rPr>
          <w:rFonts w:ascii="Noto Sans Condensed" w:hAnsi="Noto Sans Condensed" w:cs="Noto Sans Condensed"/>
          <w:sz w:val="15"/>
          <w:szCs w:val="15"/>
        </w:rPr>
        <w:t>al artículo 47 de la LAASSP</w:t>
      </w:r>
      <w:r w:rsidRPr="002A6B8A">
        <w:rPr>
          <w:rFonts w:ascii="Noto Sans Condensed" w:hAnsi="Noto Sans Condensed" w:cs="Noto Sans Condensed"/>
          <w:sz w:val="15"/>
          <w:szCs w:val="15"/>
        </w:rPr>
        <w:t xml:space="preserve">, la presente licitación se adjudicará bajo </w:t>
      </w:r>
      <w:r w:rsidR="00987841">
        <w:rPr>
          <w:rFonts w:ascii="Noto Sans Condensed" w:hAnsi="Noto Sans Condensed" w:cs="Noto Sans Condensed"/>
          <w:sz w:val="15"/>
          <w:szCs w:val="15"/>
        </w:rPr>
        <w:t>el</w:t>
      </w:r>
      <w:r w:rsidRPr="002A6B8A">
        <w:rPr>
          <w:rFonts w:ascii="Noto Sans Condensed" w:hAnsi="Noto Sans Condensed" w:cs="Noto Sans Condensed"/>
          <w:sz w:val="15"/>
          <w:szCs w:val="15"/>
        </w:rPr>
        <w:t xml:space="preserve"> criterio de </w:t>
      </w:r>
      <w:r w:rsidR="00987841" w:rsidRPr="002A6B8A">
        <w:rPr>
          <w:rFonts w:ascii="Noto Sans Condensed" w:hAnsi="Noto Sans Condensed" w:cs="Noto Sans Condensed"/>
          <w:sz w:val="15"/>
          <w:szCs w:val="15"/>
        </w:rPr>
        <w:t xml:space="preserve">Puntos </w:t>
      </w:r>
      <w:r w:rsidRPr="002A6B8A">
        <w:rPr>
          <w:rFonts w:ascii="Noto Sans Condensed" w:hAnsi="Noto Sans Condensed" w:cs="Noto Sans Condensed"/>
          <w:sz w:val="15"/>
          <w:szCs w:val="15"/>
        </w:rPr>
        <w:t xml:space="preserve">y </w:t>
      </w:r>
      <w:r w:rsidR="00987841" w:rsidRPr="002A6B8A">
        <w:rPr>
          <w:rFonts w:ascii="Noto Sans Condensed" w:hAnsi="Noto Sans Condensed" w:cs="Noto Sans Condensed"/>
          <w:sz w:val="15"/>
          <w:szCs w:val="15"/>
        </w:rPr>
        <w:t>Porcentajes</w:t>
      </w:r>
      <w:r w:rsidR="00987841">
        <w:rPr>
          <w:rFonts w:ascii="Noto Sans Condensed" w:hAnsi="Noto Sans Condensed" w:cs="Noto Sans Condensed"/>
          <w:sz w:val="15"/>
          <w:szCs w:val="15"/>
        </w:rPr>
        <w:t xml:space="preserve">, la cual señala que, la  </w:t>
      </w:r>
      <w:r w:rsidR="00987841" w:rsidRPr="00987841">
        <w:rPr>
          <w:rFonts w:ascii="Noto Sans Condensed" w:hAnsi="Noto Sans Condensed" w:cs="Noto Sans Condensed"/>
          <w:sz w:val="15"/>
          <w:szCs w:val="15"/>
        </w:rPr>
        <w:t>utilización del criterio de evaluación binario, mediante el cual</w:t>
      </w:r>
      <w:r w:rsidR="00987841">
        <w:rPr>
          <w:rFonts w:ascii="Noto Sans Condensed" w:hAnsi="Noto Sans Condensed" w:cs="Noto Sans Condensed"/>
          <w:sz w:val="15"/>
          <w:szCs w:val="15"/>
        </w:rPr>
        <w:t xml:space="preserve"> </w:t>
      </w:r>
      <w:r w:rsidR="00987841" w:rsidRPr="00987841">
        <w:rPr>
          <w:rFonts w:ascii="Noto Sans Condensed" w:hAnsi="Noto Sans Condensed" w:cs="Noto Sans Condensed"/>
          <w:sz w:val="15"/>
          <w:szCs w:val="15"/>
        </w:rPr>
        <w:t>sólo se adjudica a quien cumpla los</w:t>
      </w:r>
      <w:r w:rsidR="00987841">
        <w:rPr>
          <w:rFonts w:ascii="Noto Sans Condensed" w:hAnsi="Noto Sans Condensed" w:cs="Noto Sans Condensed"/>
          <w:sz w:val="15"/>
          <w:szCs w:val="15"/>
        </w:rPr>
        <w:t xml:space="preserve"> </w:t>
      </w:r>
      <w:r w:rsidR="00987841" w:rsidRPr="00987841">
        <w:rPr>
          <w:rFonts w:ascii="Noto Sans Condensed" w:hAnsi="Noto Sans Condensed" w:cs="Noto Sans Condensed"/>
          <w:sz w:val="15"/>
          <w:szCs w:val="15"/>
        </w:rPr>
        <w:t xml:space="preserve">requisitos establecidos por la convocante y oferte el precio más bajo, </w:t>
      </w:r>
      <w:r w:rsidR="00987841" w:rsidRPr="00987841">
        <w:rPr>
          <w:rFonts w:ascii="Noto Sans Condensed" w:hAnsi="Noto Sans Condensed" w:cs="Noto Sans Condensed"/>
          <w:sz w:val="15"/>
          <w:szCs w:val="15"/>
          <w:u w:val="single"/>
        </w:rPr>
        <w:t>será aplicable cuando no sea posible utilizar los criterios de puntos y porcentajes o de costo beneficio</w:t>
      </w:r>
      <w:r w:rsidR="00174732">
        <w:rPr>
          <w:rFonts w:ascii="Noto Sans Condensed" w:hAnsi="Noto Sans Condensed" w:cs="Noto Sans Condensed"/>
          <w:sz w:val="15"/>
          <w:szCs w:val="15"/>
          <w:u w:val="single"/>
        </w:rPr>
        <w:t>.</w:t>
      </w:r>
    </w:p>
    <w:p w14:paraId="037B3CA1" w14:textId="6F526066" w:rsidR="00E965DA" w:rsidRDefault="00E965DA" w:rsidP="00E965DA">
      <w:pPr>
        <w:tabs>
          <w:tab w:val="left" w:pos="567"/>
        </w:tabs>
        <w:spacing w:after="0" w:line="240" w:lineRule="auto"/>
        <w:ind w:left="567"/>
        <w:jc w:val="both"/>
        <w:rPr>
          <w:rFonts w:ascii="Noto Sans Condensed" w:hAnsi="Noto Sans Condensed" w:cs="Noto Sans Condensed"/>
          <w:color w:val="auto"/>
          <w:sz w:val="15"/>
          <w:szCs w:val="15"/>
        </w:rPr>
      </w:pPr>
    </w:p>
    <w:p w14:paraId="46492B81" w14:textId="77777777" w:rsidR="00987841" w:rsidRPr="002A6B8A" w:rsidRDefault="00987841" w:rsidP="00E965DA">
      <w:pPr>
        <w:tabs>
          <w:tab w:val="left" w:pos="567"/>
        </w:tabs>
        <w:spacing w:after="0" w:line="240" w:lineRule="auto"/>
        <w:ind w:left="567"/>
        <w:jc w:val="both"/>
        <w:rPr>
          <w:rFonts w:ascii="Noto Sans Condensed" w:hAnsi="Noto Sans Condensed" w:cs="Noto Sans Condensed"/>
          <w:color w:val="auto"/>
          <w:sz w:val="15"/>
          <w:szCs w:val="15"/>
        </w:rPr>
      </w:pPr>
    </w:p>
    <w:p w14:paraId="29D196F0" w14:textId="77777777" w:rsidR="00E965DA" w:rsidRPr="002A6B8A" w:rsidRDefault="00E965DA" w:rsidP="00E965DA">
      <w:pPr>
        <w:numPr>
          <w:ilvl w:val="1"/>
          <w:numId w:val="69"/>
        </w:numPr>
        <w:tabs>
          <w:tab w:val="left" w:pos="567"/>
        </w:tabs>
        <w:spacing w:after="0" w:line="240" w:lineRule="auto"/>
        <w:ind w:left="851" w:hanging="425"/>
        <w:jc w:val="both"/>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 xml:space="preserve">Criterios de evaluación técnica </w:t>
      </w:r>
    </w:p>
    <w:p w14:paraId="689837FC" w14:textId="77777777" w:rsidR="00E965DA" w:rsidRPr="002A6B8A" w:rsidRDefault="00E965DA" w:rsidP="00E965DA">
      <w:pPr>
        <w:tabs>
          <w:tab w:val="left" w:pos="567"/>
        </w:tabs>
        <w:spacing w:after="0" w:line="240" w:lineRule="auto"/>
        <w:jc w:val="both"/>
        <w:rPr>
          <w:rFonts w:ascii="Noto Sans Condensed" w:hAnsi="Noto Sans Condensed" w:cs="Noto Sans Condensed"/>
          <w:b/>
          <w:bCs/>
          <w:color w:val="auto"/>
          <w:sz w:val="15"/>
          <w:szCs w:val="15"/>
        </w:rPr>
      </w:pPr>
    </w:p>
    <w:p w14:paraId="32A8A8FC" w14:textId="77777777" w:rsidR="00E965DA" w:rsidRPr="002A6B8A" w:rsidRDefault="00E965DA" w:rsidP="00E965DA">
      <w:pPr>
        <w:spacing w:after="0" w:line="240" w:lineRule="auto"/>
        <w:ind w:left="426"/>
        <w:jc w:val="both"/>
        <w:rPr>
          <w:rFonts w:ascii="Noto Sans Condensed" w:hAnsi="Noto Sans Condensed" w:cs="Noto Sans Condensed"/>
          <w:bCs/>
          <w:color w:val="auto"/>
          <w:sz w:val="15"/>
          <w:szCs w:val="15"/>
        </w:rPr>
      </w:pPr>
      <w:r w:rsidRPr="002A6B8A">
        <w:rPr>
          <w:rFonts w:ascii="Noto Sans Condensed" w:hAnsi="Noto Sans Condensed" w:cs="Noto Sans Condensed"/>
          <w:bCs/>
          <w:color w:val="auto"/>
          <w:sz w:val="15"/>
          <w:szCs w:val="15"/>
        </w:rPr>
        <w:t>La evaluación de las proposiciones presentadas se realizará tomando en cuenta la metodología de evaluación por</w:t>
      </w:r>
      <w:r w:rsidRPr="002A6B8A">
        <w:rPr>
          <w:rFonts w:ascii="Noto Sans Condensed" w:hAnsi="Noto Sans Condensed" w:cs="Noto Sans Condensed"/>
          <w:b/>
          <w:bCs/>
          <w:color w:val="auto"/>
          <w:sz w:val="15"/>
          <w:szCs w:val="15"/>
        </w:rPr>
        <w:t xml:space="preserve"> </w:t>
      </w:r>
      <w:r w:rsidRPr="002A6B8A">
        <w:rPr>
          <w:rFonts w:ascii="Noto Sans Condensed" w:hAnsi="Noto Sans Condensed" w:cs="Noto Sans Condensed"/>
          <w:b/>
          <w:bCs/>
          <w:color w:val="auto"/>
          <w:sz w:val="15"/>
          <w:szCs w:val="15"/>
          <w:u w:val="single"/>
        </w:rPr>
        <w:t>PUNTOS Y PORCENTAJES</w:t>
      </w:r>
      <w:r w:rsidRPr="002A6B8A">
        <w:rPr>
          <w:rFonts w:ascii="Noto Sans Condensed" w:hAnsi="Noto Sans Condensed" w:cs="Noto Sans Condensed"/>
          <w:bCs/>
          <w:color w:val="auto"/>
          <w:sz w:val="15"/>
          <w:szCs w:val="15"/>
        </w:rPr>
        <w:t>, considerando para ello los siguientes rubros, subrubros, así como los aspectos señalados a continuación:</w:t>
      </w:r>
    </w:p>
    <w:p w14:paraId="716F0C1E" w14:textId="77777777" w:rsidR="00E965DA" w:rsidRPr="002A6B8A" w:rsidRDefault="00E965DA" w:rsidP="00E965DA">
      <w:pPr>
        <w:tabs>
          <w:tab w:val="left" w:pos="567"/>
        </w:tabs>
        <w:spacing w:after="0" w:line="240" w:lineRule="auto"/>
        <w:ind w:left="567"/>
        <w:jc w:val="both"/>
        <w:rPr>
          <w:rFonts w:ascii="Noto Sans Condensed" w:hAnsi="Noto Sans Condensed" w:cs="Noto Sans Condensed"/>
          <w:bCs/>
          <w:color w:val="auto"/>
          <w:sz w:val="15"/>
          <w:szCs w:val="15"/>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5513"/>
        <w:gridCol w:w="2596"/>
        <w:gridCol w:w="992"/>
      </w:tblGrid>
      <w:tr w:rsidR="001D636F" w:rsidRPr="002A6B8A" w14:paraId="7BFCAD3C" w14:textId="77777777" w:rsidTr="001D636F">
        <w:trPr>
          <w:trHeight w:val="170"/>
          <w:tblHeader/>
        </w:trPr>
        <w:tc>
          <w:tcPr>
            <w:tcW w:w="6222" w:type="dxa"/>
            <w:gridSpan w:val="2"/>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hideMark/>
          </w:tcPr>
          <w:p w14:paraId="4C30BD94" w14:textId="77777777" w:rsidR="00E965DA" w:rsidRPr="002A6B8A" w:rsidRDefault="00E965DA" w:rsidP="00E965DA">
            <w:pPr>
              <w:tabs>
                <w:tab w:val="left" w:pos="567"/>
              </w:tabs>
              <w:spacing w:after="0" w:line="240" w:lineRule="auto"/>
              <w:ind w:left="67"/>
              <w:jc w:val="center"/>
              <w:rPr>
                <w:rFonts w:ascii="Noto Sans Condensed" w:hAnsi="Noto Sans Condensed" w:cs="Noto Sans Condensed"/>
                <w:b/>
                <w:color w:val="FFFFFF" w:themeColor="background1"/>
                <w:sz w:val="15"/>
                <w:szCs w:val="15"/>
              </w:rPr>
            </w:pPr>
            <w:r w:rsidRPr="002A6B8A">
              <w:rPr>
                <w:rFonts w:ascii="Noto Sans Condensed" w:hAnsi="Noto Sans Condensed" w:cs="Noto Sans Condensed"/>
                <w:b/>
                <w:color w:val="FFFFFF" w:themeColor="background1"/>
                <w:sz w:val="15"/>
                <w:szCs w:val="15"/>
              </w:rPr>
              <w:t>EVALUACIÓN TÉCNICA</w:t>
            </w:r>
          </w:p>
        </w:tc>
        <w:tc>
          <w:tcPr>
            <w:tcW w:w="3588" w:type="dxa"/>
            <w:gridSpan w:val="2"/>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hideMark/>
          </w:tcPr>
          <w:p w14:paraId="04E5B927" w14:textId="77777777" w:rsidR="00E965DA" w:rsidRPr="002A6B8A" w:rsidRDefault="00E965DA" w:rsidP="00E965DA">
            <w:pPr>
              <w:tabs>
                <w:tab w:val="left" w:pos="567"/>
              </w:tabs>
              <w:spacing w:after="0" w:line="240" w:lineRule="auto"/>
              <w:jc w:val="center"/>
              <w:rPr>
                <w:rFonts w:ascii="Noto Sans Condensed" w:hAnsi="Noto Sans Condensed" w:cs="Noto Sans Condensed"/>
                <w:b/>
                <w:color w:val="FFFFFF" w:themeColor="background1"/>
                <w:sz w:val="15"/>
                <w:szCs w:val="15"/>
              </w:rPr>
            </w:pPr>
            <w:r w:rsidRPr="002A6B8A">
              <w:rPr>
                <w:rFonts w:ascii="Noto Sans Condensed" w:hAnsi="Noto Sans Condensed" w:cs="Noto Sans Condensed"/>
                <w:b/>
                <w:color w:val="FFFFFF" w:themeColor="background1"/>
                <w:sz w:val="15"/>
                <w:szCs w:val="15"/>
              </w:rPr>
              <w:t>MÁXIMO PUNTAJE 60 PUNTOS.</w:t>
            </w:r>
          </w:p>
        </w:tc>
      </w:tr>
      <w:tr w:rsidR="001D636F" w:rsidRPr="002A6B8A" w14:paraId="666AA22D" w14:textId="77777777" w:rsidTr="001D636F">
        <w:trPr>
          <w:trHeight w:val="170"/>
        </w:trPr>
        <w:tc>
          <w:tcPr>
            <w:tcW w:w="8818" w:type="dxa"/>
            <w:gridSpan w:val="3"/>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hideMark/>
          </w:tcPr>
          <w:p w14:paraId="278ECD1C" w14:textId="77777777" w:rsidR="00E965DA" w:rsidRPr="002A6B8A" w:rsidRDefault="00E965DA" w:rsidP="00E965DA">
            <w:pPr>
              <w:tabs>
                <w:tab w:val="left" w:pos="567"/>
              </w:tabs>
              <w:spacing w:after="0" w:line="240" w:lineRule="auto"/>
              <w:ind w:left="67"/>
              <w:jc w:val="center"/>
              <w:rPr>
                <w:rFonts w:ascii="Noto Sans Condensed" w:hAnsi="Noto Sans Condensed" w:cs="Noto Sans Condensed"/>
                <w:b/>
                <w:color w:val="FFFFFF" w:themeColor="background1"/>
                <w:sz w:val="15"/>
                <w:szCs w:val="15"/>
              </w:rPr>
            </w:pPr>
            <w:r w:rsidRPr="002A6B8A">
              <w:rPr>
                <w:rFonts w:ascii="Noto Sans Condensed" w:hAnsi="Noto Sans Condensed" w:cs="Noto Sans Condensed"/>
                <w:b/>
                <w:color w:val="FFFFFF" w:themeColor="background1"/>
                <w:sz w:val="15"/>
                <w:szCs w:val="15"/>
              </w:rPr>
              <w:t>A – Capacidad del licitante</w:t>
            </w:r>
          </w:p>
        </w:tc>
        <w:tc>
          <w:tcPr>
            <w:tcW w:w="992"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hideMark/>
          </w:tcPr>
          <w:p w14:paraId="2C5F7DD2" w14:textId="77777777" w:rsidR="00E965DA" w:rsidRPr="002A6B8A" w:rsidRDefault="00E965DA" w:rsidP="00E965DA">
            <w:pPr>
              <w:tabs>
                <w:tab w:val="left" w:pos="567"/>
              </w:tabs>
              <w:spacing w:after="0" w:line="240" w:lineRule="auto"/>
              <w:ind w:left="0"/>
              <w:jc w:val="center"/>
              <w:rPr>
                <w:rFonts w:ascii="Noto Sans Condensed" w:hAnsi="Noto Sans Condensed" w:cs="Noto Sans Condensed"/>
                <w:color w:val="FFFFFF" w:themeColor="background1"/>
                <w:sz w:val="15"/>
                <w:szCs w:val="15"/>
              </w:rPr>
            </w:pPr>
            <w:r w:rsidRPr="002A6B8A">
              <w:rPr>
                <w:rFonts w:ascii="Noto Sans Condensed" w:hAnsi="Noto Sans Condensed" w:cs="Noto Sans Condensed"/>
                <w:color w:val="FFFFFF" w:themeColor="background1"/>
                <w:sz w:val="15"/>
                <w:szCs w:val="15"/>
              </w:rPr>
              <w:t>24</w:t>
            </w:r>
          </w:p>
        </w:tc>
      </w:tr>
      <w:tr w:rsidR="001D636F" w:rsidRPr="002A6B8A" w14:paraId="1C2935C4" w14:textId="77777777" w:rsidTr="001D636F">
        <w:trPr>
          <w:trHeight w:val="170"/>
        </w:trPr>
        <w:tc>
          <w:tcPr>
            <w:tcW w:w="709"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hideMark/>
          </w:tcPr>
          <w:p w14:paraId="23DC7DBA" w14:textId="77777777" w:rsidR="00E965DA" w:rsidRPr="002A6B8A" w:rsidRDefault="00E965DA" w:rsidP="00E965DA">
            <w:pPr>
              <w:tabs>
                <w:tab w:val="left" w:pos="567"/>
              </w:tabs>
              <w:spacing w:after="0" w:line="240" w:lineRule="auto"/>
              <w:ind w:left="67"/>
              <w:jc w:val="center"/>
              <w:rPr>
                <w:rFonts w:ascii="Noto Sans Condensed" w:hAnsi="Noto Sans Condensed" w:cs="Noto Sans Condensed"/>
                <w:b/>
                <w:color w:val="FFFFFF" w:themeColor="background1"/>
                <w:sz w:val="15"/>
                <w:szCs w:val="15"/>
              </w:rPr>
            </w:pPr>
            <w:r w:rsidRPr="002A6B8A">
              <w:rPr>
                <w:rFonts w:ascii="Noto Sans Condensed" w:hAnsi="Noto Sans Condensed" w:cs="Noto Sans Condensed"/>
                <w:b/>
                <w:color w:val="FFFFFF" w:themeColor="background1"/>
                <w:sz w:val="15"/>
                <w:szCs w:val="15"/>
              </w:rPr>
              <w:t> </w:t>
            </w:r>
          </w:p>
        </w:tc>
        <w:tc>
          <w:tcPr>
            <w:tcW w:w="8109" w:type="dxa"/>
            <w:gridSpan w:val="2"/>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hideMark/>
          </w:tcPr>
          <w:p w14:paraId="5CD01931" w14:textId="77777777" w:rsidR="00E965DA" w:rsidRPr="002A6B8A" w:rsidRDefault="00E965DA" w:rsidP="00E965DA">
            <w:pPr>
              <w:tabs>
                <w:tab w:val="left" w:pos="567"/>
              </w:tabs>
              <w:spacing w:after="0" w:line="240" w:lineRule="auto"/>
              <w:ind w:left="67"/>
              <w:rPr>
                <w:rFonts w:ascii="Noto Sans Condensed" w:hAnsi="Noto Sans Condensed" w:cs="Noto Sans Condensed"/>
                <w:b/>
                <w:color w:val="FFFFFF" w:themeColor="background1"/>
                <w:sz w:val="15"/>
                <w:szCs w:val="15"/>
              </w:rPr>
            </w:pPr>
            <w:r w:rsidRPr="002A6B8A">
              <w:rPr>
                <w:rFonts w:ascii="Noto Sans Condensed" w:hAnsi="Noto Sans Condensed" w:cs="Noto Sans Condensed"/>
                <w:b/>
                <w:color w:val="FFFFFF" w:themeColor="background1"/>
                <w:sz w:val="15"/>
                <w:szCs w:val="15"/>
              </w:rPr>
              <w:t>A1 Capacidad de los Recursos Humanos</w:t>
            </w:r>
          </w:p>
        </w:tc>
        <w:tc>
          <w:tcPr>
            <w:tcW w:w="992"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hideMark/>
          </w:tcPr>
          <w:p w14:paraId="366357B9" w14:textId="390FA297" w:rsidR="00E965DA" w:rsidRPr="002A6B8A" w:rsidRDefault="00416241" w:rsidP="00E965DA">
            <w:pPr>
              <w:tabs>
                <w:tab w:val="left" w:pos="567"/>
              </w:tabs>
              <w:spacing w:after="0" w:line="240" w:lineRule="auto"/>
              <w:ind w:left="72"/>
              <w:jc w:val="center"/>
              <w:rPr>
                <w:rFonts w:ascii="Noto Sans Condensed" w:hAnsi="Noto Sans Condensed" w:cs="Noto Sans Condensed"/>
                <w:b/>
                <w:bCs/>
                <w:color w:val="FFFFFF" w:themeColor="background1"/>
                <w:sz w:val="15"/>
                <w:szCs w:val="15"/>
              </w:rPr>
            </w:pPr>
            <w:r w:rsidRPr="002A6B8A">
              <w:rPr>
                <w:rFonts w:ascii="Noto Sans Condensed" w:hAnsi="Noto Sans Condensed" w:cs="Noto Sans Condensed"/>
                <w:b/>
                <w:bCs/>
                <w:color w:val="FFFFFF" w:themeColor="background1"/>
                <w:sz w:val="15"/>
                <w:szCs w:val="15"/>
              </w:rPr>
              <w:t>10</w:t>
            </w:r>
          </w:p>
        </w:tc>
      </w:tr>
      <w:tr w:rsidR="00E965DA" w:rsidRPr="002A6B8A" w14:paraId="367616C4" w14:textId="77777777" w:rsidTr="00CB052C">
        <w:trPr>
          <w:trHeight w:val="170"/>
        </w:trPr>
        <w:tc>
          <w:tcPr>
            <w:tcW w:w="709" w:type="dxa"/>
            <w:tcBorders>
              <w:top w:val="single" w:sz="4" w:space="0" w:color="auto"/>
              <w:left w:val="single" w:sz="4" w:space="0" w:color="auto"/>
              <w:bottom w:val="single" w:sz="4" w:space="0" w:color="auto"/>
              <w:right w:val="single" w:sz="4" w:space="0" w:color="auto"/>
            </w:tcBorders>
            <w:vAlign w:val="center"/>
            <w:hideMark/>
          </w:tcPr>
          <w:p w14:paraId="740066B5" w14:textId="77777777" w:rsidR="00E965DA" w:rsidRPr="002A6B8A" w:rsidRDefault="00E965DA" w:rsidP="00E965DA">
            <w:pPr>
              <w:tabs>
                <w:tab w:val="left" w:pos="567"/>
              </w:tabs>
              <w:spacing w:after="0" w:line="240" w:lineRule="auto"/>
              <w:ind w:left="67"/>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A1.1</w:t>
            </w:r>
          </w:p>
        </w:tc>
        <w:tc>
          <w:tcPr>
            <w:tcW w:w="8109" w:type="dxa"/>
            <w:gridSpan w:val="2"/>
            <w:tcBorders>
              <w:top w:val="single" w:sz="4" w:space="0" w:color="auto"/>
              <w:left w:val="single" w:sz="4" w:space="0" w:color="auto"/>
              <w:bottom w:val="single" w:sz="4" w:space="0" w:color="auto"/>
              <w:right w:val="single" w:sz="4" w:space="0" w:color="auto"/>
            </w:tcBorders>
            <w:vAlign w:val="center"/>
          </w:tcPr>
          <w:p w14:paraId="4E712B09" w14:textId="77777777" w:rsidR="00E965DA" w:rsidRPr="002A6B8A" w:rsidRDefault="00E965DA" w:rsidP="00E965DA">
            <w:pPr>
              <w:tabs>
                <w:tab w:val="left" w:pos="567"/>
              </w:tabs>
              <w:spacing w:after="0" w:line="240" w:lineRule="auto"/>
              <w:ind w:left="67"/>
              <w:jc w:val="both"/>
              <w:rPr>
                <w:rFonts w:ascii="Noto Sans Condensed" w:hAnsi="Noto Sans Condensed" w:cs="Noto Sans Condensed"/>
                <w:b/>
                <w:color w:val="auto"/>
                <w:sz w:val="15"/>
                <w:szCs w:val="15"/>
              </w:rPr>
            </w:pPr>
            <w:r w:rsidRPr="002A6B8A">
              <w:rPr>
                <w:rFonts w:ascii="Noto Sans Condensed" w:hAnsi="Noto Sans Condensed" w:cs="Noto Sans Condensed"/>
                <w:b/>
                <w:color w:val="auto"/>
                <w:sz w:val="15"/>
                <w:szCs w:val="15"/>
              </w:rPr>
              <w:t>Experiencia del Personal</w:t>
            </w:r>
          </w:p>
          <w:p w14:paraId="668CC6B8" w14:textId="6081C720" w:rsidR="00E965DA" w:rsidRPr="002A6B8A" w:rsidRDefault="00E965DA" w:rsidP="00E965DA">
            <w:pPr>
              <w:tabs>
                <w:tab w:val="left" w:pos="567"/>
              </w:tabs>
              <w:spacing w:after="0" w:line="240" w:lineRule="auto"/>
              <w:ind w:left="67"/>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¿El personal que realizara los servicios</w:t>
            </w:r>
            <w:r w:rsidR="00696E73" w:rsidRPr="002A6B8A">
              <w:rPr>
                <w:rFonts w:ascii="Noto Sans Condensed" w:hAnsi="Noto Sans Condensed" w:cs="Noto Sans Condensed"/>
                <w:color w:val="auto"/>
                <w:sz w:val="15"/>
                <w:szCs w:val="15"/>
              </w:rPr>
              <w:t xml:space="preserve"> de mantenimiento a maquinaria y equipo,</w:t>
            </w:r>
            <w:r w:rsidRPr="002A6B8A">
              <w:rPr>
                <w:rFonts w:ascii="Noto Sans Condensed" w:hAnsi="Noto Sans Condensed" w:cs="Noto Sans Condensed"/>
                <w:color w:val="auto"/>
                <w:sz w:val="15"/>
                <w:szCs w:val="15"/>
              </w:rPr>
              <w:t xml:space="preserve"> cuenta con la experiencia necesarias de cuando menos un año para atender todo lo relacionado con los servicios objeto de la presente licitación?</w:t>
            </w:r>
          </w:p>
          <w:p w14:paraId="7ADD819C" w14:textId="77777777" w:rsidR="0022034C" w:rsidRPr="002A6B8A" w:rsidRDefault="0022034C" w:rsidP="00E965DA">
            <w:pPr>
              <w:tabs>
                <w:tab w:val="left" w:pos="567"/>
              </w:tabs>
              <w:spacing w:after="0" w:line="240" w:lineRule="auto"/>
              <w:ind w:left="67"/>
              <w:jc w:val="both"/>
              <w:rPr>
                <w:rFonts w:ascii="Noto Sans Condensed" w:hAnsi="Noto Sans Condensed" w:cs="Noto Sans Condensed"/>
                <w:color w:val="auto"/>
                <w:sz w:val="15"/>
                <w:szCs w:val="15"/>
              </w:rPr>
            </w:pPr>
          </w:p>
          <w:p w14:paraId="41B06180" w14:textId="77777777" w:rsidR="00E965DA" w:rsidRPr="002A6B8A" w:rsidRDefault="00E965DA" w:rsidP="00E965DA">
            <w:pPr>
              <w:tabs>
                <w:tab w:val="left" w:pos="567"/>
              </w:tabs>
              <w:spacing w:after="0" w:line="240" w:lineRule="auto"/>
              <w:ind w:left="0" w:firstLine="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Se acreditará con el curriculum de la persona que asigne como enlace y el cual quedaría como responsable de la prestación de los servicios, en el que detalle la experiencia y actividades realizadas en el ámbito del servicio para la partida en que participa, mencionando los distintos cursos o capacitaciones con los que en la materia cuente; así como adjuntando documentos que acrediten cursos o capacitaciones relacionadas con el servicio.</w:t>
            </w:r>
          </w:p>
          <w:p w14:paraId="2699517B" w14:textId="77777777" w:rsidR="00E965DA" w:rsidRPr="002A6B8A" w:rsidRDefault="00E965DA" w:rsidP="00E965DA">
            <w:pPr>
              <w:tabs>
                <w:tab w:val="left" w:pos="567"/>
              </w:tabs>
              <w:spacing w:after="0" w:line="240" w:lineRule="auto"/>
              <w:ind w:left="0" w:firstLine="0"/>
              <w:jc w:val="both"/>
              <w:rPr>
                <w:rFonts w:ascii="Noto Sans Condensed" w:hAnsi="Noto Sans Condensed" w:cs="Noto Sans Condensed"/>
                <w:color w:val="auto"/>
                <w:sz w:val="15"/>
                <w:szCs w:val="15"/>
              </w:rPr>
            </w:pPr>
          </w:p>
          <w:p w14:paraId="62D79753" w14:textId="77777777" w:rsidR="00E965DA" w:rsidRPr="002A6B8A" w:rsidRDefault="00E965DA" w:rsidP="00E965DA">
            <w:pPr>
              <w:tabs>
                <w:tab w:val="left" w:pos="567"/>
              </w:tabs>
              <w:spacing w:after="0" w:line="240" w:lineRule="auto"/>
              <w:ind w:left="67"/>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Como máximo se otorgará 3 puntos a quien acredite más años de experiencia.</w:t>
            </w:r>
          </w:p>
          <w:p w14:paraId="03D53B79" w14:textId="77777777" w:rsidR="00E965DA" w:rsidRPr="002A6B8A" w:rsidRDefault="00E965DA" w:rsidP="00E965DA">
            <w:pPr>
              <w:tabs>
                <w:tab w:val="left" w:pos="567"/>
              </w:tabs>
              <w:spacing w:after="0" w:line="240" w:lineRule="auto"/>
              <w:ind w:left="67"/>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1 año: 1 punto</w:t>
            </w:r>
          </w:p>
          <w:p w14:paraId="26574F26" w14:textId="77777777" w:rsidR="00E965DA" w:rsidRPr="002A6B8A" w:rsidRDefault="00E965DA" w:rsidP="00E965DA">
            <w:pPr>
              <w:tabs>
                <w:tab w:val="left" w:pos="567"/>
              </w:tabs>
              <w:spacing w:after="0" w:line="240" w:lineRule="auto"/>
              <w:ind w:left="67"/>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2 años: 2 puntos</w:t>
            </w:r>
          </w:p>
          <w:p w14:paraId="7E843580" w14:textId="490EB2F9" w:rsidR="00E965DA" w:rsidRPr="002A6B8A" w:rsidRDefault="00E965DA" w:rsidP="00E965DA">
            <w:pPr>
              <w:tabs>
                <w:tab w:val="left" w:pos="567"/>
              </w:tabs>
              <w:spacing w:after="0" w:line="240" w:lineRule="auto"/>
              <w:ind w:left="67"/>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3 años</w:t>
            </w:r>
            <w:r w:rsidR="00400425" w:rsidRPr="002A6B8A">
              <w:rPr>
                <w:rFonts w:ascii="Noto Sans Condensed" w:hAnsi="Noto Sans Condensed" w:cs="Noto Sans Condensed"/>
                <w:color w:val="auto"/>
                <w:sz w:val="15"/>
                <w:szCs w:val="15"/>
              </w:rPr>
              <w:t xml:space="preserve"> o más </w:t>
            </w:r>
            <w:r w:rsidRPr="002A6B8A">
              <w:rPr>
                <w:rFonts w:ascii="Noto Sans Condensed" w:hAnsi="Noto Sans Condensed" w:cs="Noto Sans Condensed"/>
                <w:color w:val="auto"/>
                <w:sz w:val="15"/>
                <w:szCs w:val="15"/>
              </w:rPr>
              <w:t>: 3 puntos</w:t>
            </w:r>
          </w:p>
        </w:tc>
        <w:tc>
          <w:tcPr>
            <w:tcW w:w="992" w:type="dxa"/>
            <w:tcBorders>
              <w:top w:val="single" w:sz="4" w:space="0" w:color="auto"/>
              <w:left w:val="single" w:sz="4" w:space="0" w:color="auto"/>
              <w:bottom w:val="single" w:sz="4" w:space="0" w:color="auto"/>
              <w:right w:val="single" w:sz="4" w:space="0" w:color="auto"/>
            </w:tcBorders>
            <w:vAlign w:val="center"/>
            <w:hideMark/>
          </w:tcPr>
          <w:p w14:paraId="31056164" w14:textId="4D03A8C9" w:rsidR="00E965DA" w:rsidRPr="002A6B8A" w:rsidRDefault="0022034C" w:rsidP="00E965DA">
            <w:pPr>
              <w:tabs>
                <w:tab w:val="left" w:pos="567"/>
              </w:tabs>
              <w:spacing w:after="0" w:line="240" w:lineRule="auto"/>
              <w:ind w:left="72"/>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lastRenderedPageBreak/>
              <w:t>3</w:t>
            </w:r>
          </w:p>
        </w:tc>
      </w:tr>
      <w:tr w:rsidR="0022034C" w:rsidRPr="002A6B8A" w14:paraId="2B5867A6" w14:textId="77777777" w:rsidTr="00CB052C">
        <w:trPr>
          <w:trHeight w:val="170"/>
        </w:trPr>
        <w:tc>
          <w:tcPr>
            <w:tcW w:w="709" w:type="dxa"/>
            <w:tcBorders>
              <w:top w:val="single" w:sz="4" w:space="0" w:color="auto"/>
              <w:left w:val="single" w:sz="4" w:space="0" w:color="auto"/>
              <w:bottom w:val="single" w:sz="4" w:space="0" w:color="auto"/>
              <w:right w:val="single" w:sz="4" w:space="0" w:color="auto"/>
            </w:tcBorders>
            <w:vAlign w:val="center"/>
          </w:tcPr>
          <w:p w14:paraId="75800C46" w14:textId="438CC9DC" w:rsidR="0022034C" w:rsidRPr="002A6B8A" w:rsidRDefault="0022034C" w:rsidP="0022034C">
            <w:pPr>
              <w:tabs>
                <w:tab w:val="left" w:pos="567"/>
              </w:tabs>
              <w:spacing w:after="0" w:line="240" w:lineRule="auto"/>
              <w:ind w:left="67"/>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A1.2</w:t>
            </w:r>
          </w:p>
        </w:tc>
        <w:tc>
          <w:tcPr>
            <w:tcW w:w="8109" w:type="dxa"/>
            <w:gridSpan w:val="2"/>
            <w:tcBorders>
              <w:top w:val="single" w:sz="4" w:space="0" w:color="auto"/>
              <w:left w:val="single" w:sz="4" w:space="0" w:color="auto"/>
              <w:bottom w:val="single" w:sz="4" w:space="0" w:color="auto"/>
              <w:right w:val="single" w:sz="4" w:space="0" w:color="auto"/>
            </w:tcBorders>
            <w:vAlign w:val="center"/>
          </w:tcPr>
          <w:p w14:paraId="0B28D03F" w14:textId="77777777" w:rsidR="0022034C" w:rsidRPr="002A6B8A" w:rsidRDefault="0022034C" w:rsidP="0022034C">
            <w:pPr>
              <w:spacing w:after="0" w:line="240" w:lineRule="auto"/>
              <w:ind w:left="67"/>
              <w:jc w:val="both"/>
              <w:rPr>
                <w:rFonts w:ascii="Noto Sans Condensed" w:hAnsi="Noto Sans Condensed" w:cs="Noto Sans Condensed"/>
                <w:b/>
                <w:color w:val="auto"/>
                <w:sz w:val="15"/>
                <w:szCs w:val="15"/>
              </w:rPr>
            </w:pPr>
            <w:r w:rsidRPr="002A6B8A">
              <w:rPr>
                <w:rFonts w:ascii="Noto Sans Condensed" w:hAnsi="Noto Sans Condensed" w:cs="Noto Sans Condensed"/>
                <w:b/>
                <w:color w:val="auto"/>
                <w:sz w:val="15"/>
                <w:szCs w:val="15"/>
              </w:rPr>
              <w:t>Competencia y Habilidades.</w:t>
            </w:r>
          </w:p>
          <w:p w14:paraId="37C9B3C4" w14:textId="48F8E12E" w:rsidR="0022034C" w:rsidRPr="002A6B8A" w:rsidRDefault="0022034C" w:rsidP="0022034C">
            <w:pPr>
              <w:spacing w:after="0" w:line="240" w:lineRule="auto"/>
              <w:ind w:left="67"/>
              <w:jc w:val="both"/>
              <w:rPr>
                <w:rFonts w:ascii="Noto Sans Condensed" w:hAnsi="Noto Sans Condensed" w:cs="Noto Sans Condensed"/>
                <w:color w:val="auto"/>
                <w:sz w:val="15"/>
                <w:szCs w:val="15"/>
                <w:lang w:val="es-ES"/>
              </w:rPr>
            </w:pPr>
            <w:r w:rsidRPr="002A6B8A">
              <w:rPr>
                <w:rFonts w:ascii="Noto Sans Condensed" w:hAnsi="Noto Sans Condensed" w:cs="Noto Sans Condensed"/>
                <w:color w:val="auto"/>
                <w:sz w:val="15"/>
                <w:szCs w:val="15"/>
              </w:rPr>
              <w:t>El licitante deberá presentar constancias de capacitación de cada personal que realizara los servicios</w:t>
            </w:r>
            <w:r w:rsidR="00696E73" w:rsidRPr="002A6B8A">
              <w:rPr>
                <w:rFonts w:ascii="Noto Sans Condensed" w:hAnsi="Noto Sans Condensed" w:cs="Noto Sans Condensed"/>
                <w:color w:val="auto"/>
                <w:sz w:val="15"/>
                <w:szCs w:val="15"/>
              </w:rPr>
              <w:t xml:space="preserve"> de mantenimiento a maquinaria y equipo</w:t>
            </w:r>
            <w:r w:rsidRPr="002A6B8A">
              <w:rPr>
                <w:rFonts w:ascii="Noto Sans Condensed" w:hAnsi="Noto Sans Condensed" w:cs="Noto Sans Condensed"/>
                <w:color w:val="auto"/>
                <w:sz w:val="15"/>
                <w:szCs w:val="15"/>
              </w:rPr>
              <w:t>, acreditando con dichos documentos los conocimientos académicos y profesionales</w:t>
            </w:r>
            <w:r w:rsidRPr="002A6B8A">
              <w:rPr>
                <w:rFonts w:ascii="Noto Sans Condensed" w:hAnsi="Noto Sans Condensed" w:cs="Noto Sans Condensed"/>
                <w:color w:val="auto"/>
                <w:sz w:val="15"/>
                <w:szCs w:val="15"/>
                <w:lang w:val="es-ES"/>
              </w:rPr>
              <w:t xml:space="preserve"> con que cuentan para la prestación del </w:t>
            </w:r>
            <w:r w:rsidRPr="002A6B8A">
              <w:rPr>
                <w:rFonts w:ascii="Noto Sans Condensed" w:hAnsi="Noto Sans Condensed" w:cs="Noto Sans Condensed"/>
                <w:color w:val="auto"/>
                <w:sz w:val="15"/>
                <w:szCs w:val="15"/>
              </w:rPr>
              <w:t>servicio de la misma naturaleza de los que son objeto del presente procedimiento de contratación</w:t>
            </w:r>
            <w:r w:rsidRPr="002A6B8A">
              <w:rPr>
                <w:rFonts w:ascii="Noto Sans Condensed" w:hAnsi="Noto Sans Condensed" w:cs="Noto Sans Condensed"/>
                <w:color w:val="auto"/>
                <w:sz w:val="15"/>
                <w:szCs w:val="15"/>
                <w:lang w:val="es-ES"/>
              </w:rPr>
              <w:t xml:space="preserve"> con las características específicas y en condiciones similares a las establecidas en la presente convocatoria.</w:t>
            </w:r>
          </w:p>
          <w:p w14:paraId="5002267E" w14:textId="77777777" w:rsidR="0022034C" w:rsidRPr="002A6B8A" w:rsidRDefault="0022034C" w:rsidP="0022034C">
            <w:pPr>
              <w:spacing w:after="0" w:line="240" w:lineRule="auto"/>
              <w:ind w:left="67"/>
              <w:jc w:val="both"/>
              <w:rPr>
                <w:rFonts w:ascii="Noto Sans Condensed" w:hAnsi="Noto Sans Condensed" w:cs="Noto Sans Condensed"/>
                <w:color w:val="auto"/>
                <w:sz w:val="15"/>
                <w:szCs w:val="15"/>
              </w:rPr>
            </w:pPr>
          </w:p>
          <w:p w14:paraId="7D8B83C4" w14:textId="5A703EBD" w:rsidR="0022034C" w:rsidRPr="002A6B8A" w:rsidRDefault="0022034C" w:rsidP="0022034C">
            <w:pPr>
              <w:spacing w:after="0" w:line="240" w:lineRule="auto"/>
              <w:ind w:left="67"/>
              <w:jc w:val="both"/>
              <w:rPr>
                <w:rFonts w:ascii="Noto Sans Condensed" w:hAnsi="Noto Sans Condensed" w:cs="Noto Sans Condensed"/>
                <w:color w:val="auto"/>
                <w:sz w:val="15"/>
                <w:szCs w:val="15"/>
                <w:lang w:val="es-ES"/>
              </w:rPr>
            </w:pPr>
            <w:r w:rsidRPr="002A6B8A">
              <w:rPr>
                <w:rFonts w:ascii="Noto Sans Condensed" w:hAnsi="Noto Sans Condensed" w:cs="Noto Sans Condensed"/>
                <w:color w:val="auto"/>
                <w:sz w:val="15"/>
                <w:szCs w:val="15"/>
              </w:rPr>
              <w:t xml:space="preserve">Se otorgará 5 puntos al licitante que presente </w:t>
            </w:r>
            <w:r w:rsidR="00696E73" w:rsidRPr="002A6B8A">
              <w:rPr>
                <w:rFonts w:ascii="Noto Sans Condensed" w:hAnsi="Noto Sans Condensed" w:cs="Noto Sans Condensed"/>
                <w:color w:val="auto"/>
                <w:sz w:val="15"/>
                <w:szCs w:val="15"/>
              </w:rPr>
              <w:t xml:space="preserve">mayor número de </w:t>
            </w:r>
            <w:r w:rsidRPr="002A6B8A">
              <w:rPr>
                <w:rFonts w:ascii="Noto Sans Condensed" w:hAnsi="Noto Sans Condensed" w:cs="Noto Sans Condensed"/>
                <w:color w:val="auto"/>
                <w:sz w:val="15"/>
                <w:szCs w:val="15"/>
              </w:rPr>
              <w:t>certificados de estudios</w:t>
            </w:r>
            <w:r w:rsidR="00696E73" w:rsidRPr="002A6B8A">
              <w:rPr>
                <w:rFonts w:ascii="Noto Sans Condensed" w:hAnsi="Noto Sans Condensed" w:cs="Noto Sans Condensed"/>
                <w:color w:val="auto"/>
                <w:sz w:val="15"/>
                <w:szCs w:val="15"/>
              </w:rPr>
              <w:t>, de capacitación</w:t>
            </w:r>
            <w:r w:rsidRPr="002A6B8A">
              <w:rPr>
                <w:rFonts w:ascii="Noto Sans Condensed" w:hAnsi="Noto Sans Condensed" w:cs="Noto Sans Condensed"/>
                <w:color w:val="auto"/>
                <w:sz w:val="15"/>
                <w:szCs w:val="15"/>
              </w:rPr>
              <w:t xml:space="preserve">, </w:t>
            </w:r>
            <w:r w:rsidRPr="002A6B8A">
              <w:rPr>
                <w:rFonts w:ascii="Noto Sans Condensed" w:hAnsi="Noto Sans Condensed" w:cs="Noto Sans Condensed"/>
                <w:color w:val="auto"/>
                <w:sz w:val="15"/>
                <w:szCs w:val="15"/>
                <w:lang w:val="es-ES"/>
              </w:rPr>
              <w:t>cursos de especialización tomados en los últimos 5 años referente al servicio</w:t>
            </w:r>
            <w:r w:rsidR="00696E73" w:rsidRPr="002A6B8A">
              <w:rPr>
                <w:rFonts w:ascii="Noto Sans Condensed" w:hAnsi="Noto Sans Condensed" w:cs="Noto Sans Condensed"/>
                <w:color w:val="auto"/>
                <w:sz w:val="15"/>
                <w:szCs w:val="15"/>
                <w:lang w:val="es-ES"/>
              </w:rPr>
              <w:t xml:space="preserve"> de mantenimiento a maquinaria y equipo</w:t>
            </w:r>
            <w:r w:rsidRPr="002A6B8A">
              <w:rPr>
                <w:rFonts w:ascii="Noto Sans Condensed" w:hAnsi="Noto Sans Condensed" w:cs="Noto Sans Condensed"/>
                <w:color w:val="auto"/>
                <w:sz w:val="15"/>
                <w:szCs w:val="15"/>
                <w:lang w:val="es-ES"/>
              </w:rPr>
              <w:t xml:space="preserve"> solicitado en esta convocatoria.</w:t>
            </w:r>
          </w:p>
          <w:p w14:paraId="2237DFCC" w14:textId="54915CD1" w:rsidR="0022034C" w:rsidRPr="002A6B8A" w:rsidRDefault="0022034C" w:rsidP="0022034C">
            <w:pPr>
              <w:spacing w:after="0" w:line="240" w:lineRule="auto"/>
              <w:ind w:left="67"/>
              <w:jc w:val="both"/>
              <w:rPr>
                <w:rFonts w:ascii="Noto Sans Condensed" w:hAnsi="Noto Sans Condensed" w:cs="Noto Sans Condensed"/>
                <w:color w:val="auto"/>
                <w:sz w:val="15"/>
                <w:szCs w:val="15"/>
              </w:rPr>
            </w:pPr>
          </w:p>
          <w:p w14:paraId="4C63DA9B" w14:textId="7A7AF6D8" w:rsidR="0022034C" w:rsidRPr="002A6B8A" w:rsidRDefault="0022034C" w:rsidP="0022034C">
            <w:pPr>
              <w:spacing w:after="0" w:line="240" w:lineRule="auto"/>
              <w:ind w:left="67"/>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A partir de</w:t>
            </w:r>
            <w:r w:rsidR="00696E73" w:rsidRPr="002A6B8A">
              <w:rPr>
                <w:rFonts w:ascii="Noto Sans Condensed" w:hAnsi="Noto Sans Condensed" w:cs="Noto Sans Condensed"/>
                <w:color w:val="auto"/>
                <w:sz w:val="15"/>
                <w:szCs w:val="15"/>
              </w:rPr>
              <w:t>l</w:t>
            </w:r>
            <w:r w:rsidRPr="002A6B8A">
              <w:rPr>
                <w:rFonts w:ascii="Noto Sans Condensed" w:hAnsi="Noto Sans Condensed" w:cs="Noto Sans Condensed"/>
                <w:color w:val="auto"/>
                <w:sz w:val="15"/>
                <w:szCs w:val="15"/>
              </w:rPr>
              <w:t xml:space="preserve"> máximo asignado, se realizará un reparto proporcional de puntuación entre el resto de los licitantes </w:t>
            </w:r>
          </w:p>
        </w:tc>
        <w:tc>
          <w:tcPr>
            <w:tcW w:w="992" w:type="dxa"/>
            <w:tcBorders>
              <w:top w:val="single" w:sz="4" w:space="0" w:color="auto"/>
              <w:left w:val="single" w:sz="4" w:space="0" w:color="auto"/>
              <w:bottom w:val="single" w:sz="4" w:space="0" w:color="auto"/>
              <w:right w:val="single" w:sz="4" w:space="0" w:color="auto"/>
            </w:tcBorders>
            <w:vAlign w:val="center"/>
          </w:tcPr>
          <w:p w14:paraId="2DC64BD8" w14:textId="556DAE8A" w:rsidR="0022034C" w:rsidRPr="002A6B8A" w:rsidRDefault="0022034C" w:rsidP="0022034C">
            <w:pPr>
              <w:tabs>
                <w:tab w:val="left" w:pos="567"/>
              </w:tabs>
              <w:spacing w:after="0" w:line="240" w:lineRule="auto"/>
              <w:ind w:left="72"/>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5</w:t>
            </w:r>
          </w:p>
        </w:tc>
      </w:tr>
      <w:tr w:rsidR="0022034C" w:rsidRPr="002A6B8A" w14:paraId="4945B311" w14:textId="77777777" w:rsidTr="00CB052C">
        <w:trPr>
          <w:trHeight w:val="170"/>
        </w:trPr>
        <w:tc>
          <w:tcPr>
            <w:tcW w:w="709" w:type="dxa"/>
            <w:tcBorders>
              <w:top w:val="single" w:sz="4" w:space="0" w:color="auto"/>
              <w:left w:val="single" w:sz="4" w:space="0" w:color="auto"/>
              <w:bottom w:val="single" w:sz="4" w:space="0" w:color="auto"/>
              <w:right w:val="single" w:sz="4" w:space="0" w:color="auto"/>
            </w:tcBorders>
            <w:vAlign w:val="center"/>
          </w:tcPr>
          <w:p w14:paraId="047F4823" w14:textId="1A48B61F" w:rsidR="0022034C" w:rsidRPr="002A6B8A" w:rsidRDefault="0022034C" w:rsidP="0022034C">
            <w:pPr>
              <w:tabs>
                <w:tab w:val="left" w:pos="567"/>
              </w:tabs>
              <w:spacing w:after="0" w:line="240" w:lineRule="auto"/>
              <w:ind w:left="67"/>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A1.3</w:t>
            </w:r>
          </w:p>
        </w:tc>
        <w:tc>
          <w:tcPr>
            <w:tcW w:w="8109" w:type="dxa"/>
            <w:gridSpan w:val="2"/>
            <w:tcBorders>
              <w:top w:val="single" w:sz="4" w:space="0" w:color="auto"/>
              <w:left w:val="single" w:sz="4" w:space="0" w:color="auto"/>
              <w:bottom w:val="single" w:sz="4" w:space="0" w:color="auto"/>
              <w:right w:val="single" w:sz="4" w:space="0" w:color="auto"/>
            </w:tcBorders>
            <w:vAlign w:val="center"/>
          </w:tcPr>
          <w:p w14:paraId="727F832C" w14:textId="77777777" w:rsidR="0022034C" w:rsidRPr="002A6B8A" w:rsidRDefault="0022034C" w:rsidP="0022034C">
            <w:pPr>
              <w:spacing w:after="0" w:line="240" w:lineRule="auto"/>
              <w:ind w:left="0" w:firstLine="0"/>
              <w:jc w:val="both"/>
              <w:rPr>
                <w:rFonts w:ascii="Noto Sans Condensed" w:hAnsi="Noto Sans Condensed" w:cs="Noto Sans Condensed"/>
                <w:b/>
                <w:color w:val="auto"/>
                <w:sz w:val="15"/>
                <w:szCs w:val="15"/>
              </w:rPr>
            </w:pPr>
            <w:r w:rsidRPr="002A6B8A">
              <w:rPr>
                <w:rFonts w:ascii="Noto Sans Condensed" w:hAnsi="Noto Sans Condensed" w:cs="Noto Sans Condensed"/>
                <w:b/>
                <w:color w:val="auto"/>
                <w:sz w:val="15"/>
                <w:szCs w:val="15"/>
              </w:rPr>
              <w:t>Dominio.</w:t>
            </w:r>
          </w:p>
          <w:p w14:paraId="20D82CDE" w14:textId="7213420F" w:rsidR="0022034C" w:rsidRPr="002A6B8A" w:rsidRDefault="0022034C" w:rsidP="0022034C">
            <w:pPr>
              <w:spacing w:after="0" w:line="240" w:lineRule="auto"/>
              <w:ind w:left="0" w:firstLine="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El licitante deberá presentar constancias de capacitación </w:t>
            </w:r>
            <w:r w:rsidR="00D45991" w:rsidRPr="002A6B8A">
              <w:rPr>
                <w:rFonts w:ascii="Noto Sans Condensed" w:hAnsi="Noto Sans Condensed" w:cs="Noto Sans Condensed"/>
                <w:color w:val="auto"/>
                <w:sz w:val="15"/>
                <w:szCs w:val="15"/>
              </w:rPr>
              <w:t>no mayores a</w:t>
            </w:r>
            <w:r w:rsidRPr="002A6B8A">
              <w:rPr>
                <w:rFonts w:ascii="Noto Sans Condensed" w:hAnsi="Noto Sans Condensed" w:cs="Noto Sans Condensed"/>
                <w:color w:val="auto"/>
                <w:sz w:val="15"/>
                <w:szCs w:val="15"/>
              </w:rPr>
              <w:t xml:space="preserve"> 3 años en temas adicionales, por ejemplo: atención a clientes, manejo de conflictos, comunicación asertiva, trabajo en equipo, seguridad e higiene, idiomas o lenguajes de señas, etc.</w:t>
            </w:r>
          </w:p>
          <w:p w14:paraId="203DFA1F" w14:textId="77777777" w:rsidR="0022034C" w:rsidRPr="002A6B8A" w:rsidRDefault="0022034C" w:rsidP="0022034C">
            <w:pPr>
              <w:spacing w:after="0" w:line="240" w:lineRule="auto"/>
              <w:ind w:left="0" w:firstLine="0"/>
              <w:jc w:val="both"/>
              <w:rPr>
                <w:rFonts w:ascii="Noto Sans Condensed" w:hAnsi="Noto Sans Condensed" w:cs="Noto Sans Condensed"/>
                <w:color w:val="auto"/>
                <w:sz w:val="15"/>
                <w:szCs w:val="15"/>
              </w:rPr>
            </w:pPr>
          </w:p>
          <w:p w14:paraId="68F24DDA" w14:textId="77777777" w:rsidR="002F55C4" w:rsidRPr="002A6B8A" w:rsidRDefault="0022034C" w:rsidP="002F55C4">
            <w:pPr>
              <w:spacing w:after="0" w:line="240" w:lineRule="auto"/>
              <w:ind w:left="67"/>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Se otorgará 2 puntos a los licitantes que presenten constancias </w:t>
            </w:r>
          </w:p>
          <w:p w14:paraId="21FF1C71" w14:textId="29A24310" w:rsidR="00D45991" w:rsidRPr="002A6B8A" w:rsidRDefault="00D45991" w:rsidP="002F55C4">
            <w:pPr>
              <w:spacing w:after="0" w:line="240" w:lineRule="auto"/>
              <w:ind w:left="67"/>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De no presentar constancias no se otorgará punto</w:t>
            </w:r>
          </w:p>
        </w:tc>
        <w:tc>
          <w:tcPr>
            <w:tcW w:w="992" w:type="dxa"/>
            <w:tcBorders>
              <w:top w:val="single" w:sz="4" w:space="0" w:color="auto"/>
              <w:left w:val="single" w:sz="4" w:space="0" w:color="auto"/>
              <w:bottom w:val="single" w:sz="4" w:space="0" w:color="auto"/>
              <w:right w:val="single" w:sz="4" w:space="0" w:color="auto"/>
            </w:tcBorders>
            <w:vAlign w:val="center"/>
          </w:tcPr>
          <w:p w14:paraId="52F2D798" w14:textId="1D95F141" w:rsidR="0022034C" w:rsidRPr="002A6B8A" w:rsidRDefault="0022034C" w:rsidP="0022034C">
            <w:pPr>
              <w:tabs>
                <w:tab w:val="left" w:pos="567"/>
              </w:tabs>
              <w:spacing w:after="0" w:line="240" w:lineRule="auto"/>
              <w:ind w:left="72"/>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2</w:t>
            </w:r>
          </w:p>
        </w:tc>
      </w:tr>
      <w:tr w:rsidR="0022034C" w:rsidRPr="002A6B8A" w14:paraId="597B8362" w14:textId="77777777" w:rsidTr="001D636F">
        <w:trPr>
          <w:trHeight w:val="170"/>
        </w:trPr>
        <w:tc>
          <w:tcPr>
            <w:tcW w:w="709"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hideMark/>
          </w:tcPr>
          <w:p w14:paraId="6B542415" w14:textId="77777777" w:rsidR="0022034C" w:rsidRPr="002A6B8A" w:rsidRDefault="0022034C" w:rsidP="0022034C">
            <w:pPr>
              <w:tabs>
                <w:tab w:val="left" w:pos="567"/>
              </w:tabs>
              <w:spacing w:after="0" w:line="240" w:lineRule="auto"/>
              <w:ind w:left="67"/>
              <w:rPr>
                <w:rFonts w:ascii="Noto Sans Condensed" w:hAnsi="Noto Sans Condensed" w:cs="Noto Sans Condensed"/>
                <w:b/>
                <w:bCs/>
                <w:color w:val="FFFFFF" w:themeColor="background1"/>
                <w:sz w:val="15"/>
                <w:szCs w:val="15"/>
              </w:rPr>
            </w:pPr>
            <w:r w:rsidRPr="002A6B8A">
              <w:rPr>
                <w:rFonts w:ascii="Noto Sans Condensed" w:hAnsi="Noto Sans Condensed" w:cs="Noto Sans Condensed"/>
                <w:b/>
                <w:bCs/>
                <w:color w:val="FFFFFF" w:themeColor="background1"/>
                <w:sz w:val="15"/>
                <w:szCs w:val="15"/>
              </w:rPr>
              <w:t> </w:t>
            </w:r>
          </w:p>
        </w:tc>
        <w:tc>
          <w:tcPr>
            <w:tcW w:w="8109" w:type="dxa"/>
            <w:gridSpan w:val="2"/>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hideMark/>
          </w:tcPr>
          <w:p w14:paraId="15F93364" w14:textId="77777777" w:rsidR="0022034C" w:rsidRPr="002A6B8A" w:rsidRDefault="0022034C" w:rsidP="0022034C">
            <w:pPr>
              <w:tabs>
                <w:tab w:val="left" w:pos="567"/>
              </w:tabs>
              <w:spacing w:after="0" w:line="240" w:lineRule="auto"/>
              <w:ind w:left="67"/>
              <w:rPr>
                <w:rFonts w:ascii="Noto Sans Condensed" w:hAnsi="Noto Sans Condensed" w:cs="Noto Sans Condensed"/>
                <w:b/>
                <w:bCs/>
                <w:color w:val="FFFFFF" w:themeColor="background1"/>
                <w:sz w:val="15"/>
                <w:szCs w:val="15"/>
              </w:rPr>
            </w:pPr>
            <w:r w:rsidRPr="002A6B8A">
              <w:rPr>
                <w:rFonts w:ascii="Noto Sans Condensed" w:hAnsi="Noto Sans Condensed" w:cs="Noto Sans Condensed"/>
                <w:b/>
                <w:bCs/>
                <w:color w:val="FFFFFF" w:themeColor="background1"/>
                <w:sz w:val="15"/>
                <w:szCs w:val="15"/>
              </w:rPr>
              <w:t>A2 Capacidad de los Recursos Económicos y de Equipamiento</w:t>
            </w:r>
          </w:p>
        </w:tc>
        <w:tc>
          <w:tcPr>
            <w:tcW w:w="992"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hideMark/>
          </w:tcPr>
          <w:p w14:paraId="14353D40" w14:textId="77777777" w:rsidR="0022034C" w:rsidRPr="002A6B8A" w:rsidRDefault="0022034C" w:rsidP="0022034C">
            <w:pPr>
              <w:tabs>
                <w:tab w:val="left" w:pos="567"/>
              </w:tabs>
              <w:spacing w:after="0" w:line="240" w:lineRule="auto"/>
              <w:ind w:left="72"/>
              <w:jc w:val="center"/>
              <w:rPr>
                <w:rFonts w:ascii="Noto Sans Condensed" w:hAnsi="Noto Sans Condensed" w:cs="Noto Sans Condensed"/>
                <w:b/>
                <w:bCs/>
                <w:color w:val="FFFFFF" w:themeColor="background1"/>
                <w:sz w:val="15"/>
                <w:szCs w:val="15"/>
              </w:rPr>
            </w:pPr>
            <w:r w:rsidRPr="002A6B8A">
              <w:rPr>
                <w:rFonts w:ascii="Noto Sans Condensed" w:hAnsi="Noto Sans Condensed" w:cs="Noto Sans Condensed"/>
                <w:b/>
                <w:bCs/>
                <w:color w:val="FFFFFF" w:themeColor="background1"/>
                <w:sz w:val="15"/>
                <w:szCs w:val="15"/>
              </w:rPr>
              <w:t>12</w:t>
            </w:r>
          </w:p>
        </w:tc>
      </w:tr>
      <w:tr w:rsidR="0022034C" w:rsidRPr="002A6B8A" w14:paraId="0B0BB167" w14:textId="77777777" w:rsidTr="00CB052C">
        <w:trPr>
          <w:trHeight w:val="170"/>
        </w:trPr>
        <w:tc>
          <w:tcPr>
            <w:tcW w:w="709" w:type="dxa"/>
            <w:tcBorders>
              <w:top w:val="single" w:sz="4" w:space="0" w:color="auto"/>
              <w:left w:val="single" w:sz="4" w:space="0" w:color="auto"/>
              <w:bottom w:val="single" w:sz="4" w:space="0" w:color="auto"/>
              <w:right w:val="single" w:sz="4" w:space="0" w:color="auto"/>
            </w:tcBorders>
            <w:vAlign w:val="center"/>
            <w:hideMark/>
          </w:tcPr>
          <w:p w14:paraId="726C3D36" w14:textId="753799AA" w:rsidR="0022034C" w:rsidRPr="002A6B8A" w:rsidRDefault="0022034C" w:rsidP="0022034C">
            <w:pPr>
              <w:tabs>
                <w:tab w:val="left" w:pos="567"/>
              </w:tabs>
              <w:spacing w:after="0" w:line="240" w:lineRule="auto"/>
              <w:ind w:left="67"/>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A2.1</w:t>
            </w:r>
          </w:p>
        </w:tc>
        <w:tc>
          <w:tcPr>
            <w:tcW w:w="8109" w:type="dxa"/>
            <w:gridSpan w:val="2"/>
            <w:tcBorders>
              <w:top w:val="single" w:sz="4" w:space="0" w:color="auto"/>
              <w:left w:val="single" w:sz="4" w:space="0" w:color="auto"/>
              <w:bottom w:val="single" w:sz="4" w:space="0" w:color="auto"/>
              <w:right w:val="single" w:sz="4" w:space="0" w:color="auto"/>
            </w:tcBorders>
            <w:vAlign w:val="center"/>
          </w:tcPr>
          <w:p w14:paraId="710F0FC8" w14:textId="52C560F9" w:rsidR="0022034C" w:rsidRPr="002A6B8A" w:rsidRDefault="0022034C" w:rsidP="0022034C">
            <w:pPr>
              <w:spacing w:after="0" w:line="240" w:lineRule="auto"/>
              <w:ind w:left="67"/>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¿El licitante cuenta con los recursos financieros equivalentes a cuando menos el 25% veinticinco por ciento de su oferta económica para la partida en que participe, para acreditar su solvencia para hacer frente a los compromisos que deriven de la prestación del servicio?</w:t>
            </w:r>
          </w:p>
          <w:p w14:paraId="69DD63C4" w14:textId="77777777" w:rsidR="0022034C" w:rsidRPr="002A6B8A" w:rsidRDefault="0022034C" w:rsidP="0022034C">
            <w:pPr>
              <w:spacing w:after="0" w:line="240" w:lineRule="auto"/>
              <w:ind w:left="67"/>
              <w:jc w:val="both"/>
              <w:rPr>
                <w:rFonts w:ascii="Noto Sans Condensed" w:hAnsi="Noto Sans Condensed" w:cs="Noto Sans Condensed"/>
                <w:color w:val="auto"/>
                <w:sz w:val="15"/>
                <w:szCs w:val="15"/>
              </w:rPr>
            </w:pPr>
          </w:p>
          <w:p w14:paraId="6D4936A2" w14:textId="77777777" w:rsidR="0022034C" w:rsidRPr="002A6B8A" w:rsidRDefault="0022034C" w:rsidP="0022034C">
            <w:pPr>
              <w:spacing w:after="0" w:line="240" w:lineRule="auto"/>
              <w:ind w:left="67"/>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Se acreditará mediante la valoración conjunta de los requisitos siguientes: </w:t>
            </w:r>
          </w:p>
          <w:p w14:paraId="2CC1DC4A" w14:textId="77777777" w:rsidR="0022034C" w:rsidRPr="002A6B8A" w:rsidRDefault="0022034C" w:rsidP="0022034C">
            <w:pPr>
              <w:spacing w:after="0" w:line="240" w:lineRule="auto"/>
              <w:ind w:left="67"/>
              <w:jc w:val="both"/>
              <w:rPr>
                <w:rFonts w:ascii="Noto Sans Condensed" w:hAnsi="Noto Sans Condensed" w:cs="Noto Sans Condensed"/>
                <w:color w:val="auto"/>
                <w:sz w:val="15"/>
                <w:szCs w:val="15"/>
              </w:rPr>
            </w:pPr>
          </w:p>
          <w:p w14:paraId="242CCB0A" w14:textId="77777777" w:rsidR="0022034C" w:rsidRPr="002A6B8A" w:rsidRDefault="0022034C" w:rsidP="0022034C">
            <w:pPr>
              <w:spacing w:after="0" w:line="240" w:lineRule="auto"/>
              <w:ind w:left="67"/>
              <w:jc w:val="both"/>
              <w:rPr>
                <w:rFonts w:ascii="Noto Sans Condensed" w:hAnsi="Noto Sans Condensed" w:cs="Noto Sans Condensed"/>
                <w:color w:val="auto"/>
                <w:sz w:val="15"/>
                <w:szCs w:val="15"/>
              </w:rPr>
            </w:pPr>
            <w:r w:rsidRPr="002A6B8A">
              <w:rPr>
                <w:rFonts w:ascii="Noto Sans Condensed" w:hAnsi="Noto Sans Condensed" w:cs="Noto Sans Condensed"/>
                <w:b/>
                <w:color w:val="auto"/>
                <w:sz w:val="15"/>
                <w:szCs w:val="15"/>
              </w:rPr>
              <w:t>1)</w:t>
            </w:r>
            <w:r w:rsidRPr="002A6B8A">
              <w:rPr>
                <w:rFonts w:ascii="Noto Sans Condensed" w:hAnsi="Noto Sans Condensed" w:cs="Noto Sans Condensed"/>
                <w:color w:val="auto"/>
                <w:sz w:val="15"/>
                <w:szCs w:val="15"/>
              </w:rPr>
              <w:t xml:space="preserve"> Escrito en formato libre en el que manifieste bajo protesta de decir verdad que cuenta con la capacidad económica para financiar cuando menos el 25% veinticinco por ciento de su oferta económica para la partida en que participe. </w:t>
            </w:r>
          </w:p>
          <w:p w14:paraId="65761566" w14:textId="77777777" w:rsidR="0022034C" w:rsidRPr="002A6B8A" w:rsidRDefault="0022034C" w:rsidP="0022034C">
            <w:pPr>
              <w:spacing w:after="0" w:line="240" w:lineRule="auto"/>
              <w:ind w:left="67"/>
              <w:jc w:val="both"/>
              <w:rPr>
                <w:rFonts w:ascii="Noto Sans Condensed" w:hAnsi="Noto Sans Condensed" w:cs="Noto Sans Condensed"/>
                <w:color w:val="auto"/>
                <w:sz w:val="15"/>
                <w:szCs w:val="15"/>
              </w:rPr>
            </w:pPr>
          </w:p>
          <w:p w14:paraId="7E1FD0EE" w14:textId="77777777" w:rsidR="0022034C" w:rsidRPr="002A6B8A" w:rsidRDefault="0022034C" w:rsidP="0022034C">
            <w:pPr>
              <w:spacing w:after="0" w:line="240" w:lineRule="auto"/>
              <w:ind w:left="67"/>
              <w:jc w:val="both"/>
              <w:rPr>
                <w:rFonts w:ascii="Noto Sans Condensed" w:hAnsi="Noto Sans Condensed" w:cs="Noto Sans Condensed"/>
                <w:color w:val="auto"/>
                <w:sz w:val="15"/>
                <w:szCs w:val="15"/>
              </w:rPr>
            </w:pPr>
            <w:r w:rsidRPr="002A6B8A">
              <w:rPr>
                <w:rFonts w:ascii="Noto Sans Condensed" w:hAnsi="Noto Sans Condensed" w:cs="Noto Sans Condensed"/>
                <w:b/>
                <w:color w:val="auto"/>
                <w:sz w:val="15"/>
                <w:szCs w:val="15"/>
              </w:rPr>
              <w:t>2)</w:t>
            </w:r>
            <w:r w:rsidRPr="002A6B8A">
              <w:rPr>
                <w:rFonts w:ascii="Noto Sans Condensed" w:hAnsi="Noto Sans Condensed" w:cs="Noto Sans Condensed"/>
                <w:color w:val="auto"/>
                <w:sz w:val="15"/>
                <w:szCs w:val="15"/>
              </w:rPr>
              <w:t xml:space="preserve"> Deberá presentar copias simples de la última declaración fiscal anual y la última declaración fiscal provisional del impuesto sobre la renta presentadas por el Licitante ante la Secretaría de Hacienda y Crédito Público. </w:t>
            </w:r>
          </w:p>
          <w:p w14:paraId="259F235D" w14:textId="77777777" w:rsidR="0022034C" w:rsidRPr="002A6B8A" w:rsidRDefault="0022034C" w:rsidP="0022034C">
            <w:pPr>
              <w:spacing w:after="0" w:line="240" w:lineRule="auto"/>
              <w:ind w:left="67"/>
              <w:jc w:val="both"/>
              <w:rPr>
                <w:rFonts w:ascii="Noto Sans Condensed" w:hAnsi="Noto Sans Condensed" w:cs="Noto Sans Condensed"/>
                <w:color w:val="auto"/>
                <w:sz w:val="15"/>
                <w:szCs w:val="15"/>
              </w:rPr>
            </w:pPr>
          </w:p>
          <w:p w14:paraId="4886C1DC" w14:textId="16767A87" w:rsidR="0022034C" w:rsidRPr="002A6B8A" w:rsidRDefault="0022034C" w:rsidP="0022034C">
            <w:pPr>
              <w:spacing w:after="0" w:line="240" w:lineRule="auto"/>
              <w:ind w:left="0" w:firstLine="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Se otorgará </w:t>
            </w:r>
            <w:r w:rsidR="00696E73" w:rsidRPr="002A6B8A">
              <w:rPr>
                <w:rFonts w:ascii="Noto Sans Condensed" w:hAnsi="Noto Sans Condensed" w:cs="Noto Sans Condensed"/>
                <w:color w:val="auto"/>
                <w:sz w:val="15"/>
                <w:szCs w:val="15"/>
              </w:rPr>
              <w:t>el total de los</w:t>
            </w:r>
            <w:r w:rsidRPr="002A6B8A">
              <w:rPr>
                <w:rFonts w:ascii="Noto Sans Condensed" w:hAnsi="Noto Sans Condensed" w:cs="Noto Sans Condensed"/>
                <w:color w:val="auto"/>
                <w:sz w:val="15"/>
                <w:szCs w:val="15"/>
              </w:rPr>
              <w:t xml:space="preserve"> puntos </w:t>
            </w:r>
            <w:r w:rsidR="00696E73" w:rsidRPr="002A6B8A">
              <w:rPr>
                <w:rFonts w:ascii="Noto Sans Condensed" w:hAnsi="Noto Sans Condensed" w:cs="Noto Sans Condensed"/>
                <w:color w:val="auto"/>
                <w:sz w:val="15"/>
                <w:szCs w:val="15"/>
              </w:rPr>
              <w:t>a</w:t>
            </w:r>
            <w:r w:rsidRPr="002A6B8A">
              <w:rPr>
                <w:rFonts w:ascii="Noto Sans Condensed" w:hAnsi="Noto Sans Condensed" w:cs="Noto Sans Condensed"/>
                <w:color w:val="auto"/>
                <w:sz w:val="15"/>
                <w:szCs w:val="15"/>
              </w:rPr>
              <w:t xml:space="preserve">l licitante </w:t>
            </w:r>
            <w:r w:rsidR="00696E73" w:rsidRPr="002A6B8A">
              <w:rPr>
                <w:rFonts w:ascii="Noto Sans Condensed" w:hAnsi="Noto Sans Condensed" w:cs="Noto Sans Condensed"/>
                <w:color w:val="auto"/>
                <w:sz w:val="15"/>
                <w:szCs w:val="15"/>
              </w:rPr>
              <w:t xml:space="preserve">que acredite que </w:t>
            </w:r>
            <w:r w:rsidRPr="002A6B8A">
              <w:rPr>
                <w:rFonts w:ascii="Noto Sans Condensed" w:hAnsi="Noto Sans Condensed" w:cs="Noto Sans Condensed"/>
                <w:color w:val="auto"/>
                <w:sz w:val="15"/>
                <w:szCs w:val="15"/>
              </w:rPr>
              <w:t xml:space="preserve">cuenta con recursos financieros </w:t>
            </w:r>
          </w:p>
          <w:p w14:paraId="362AD47C" w14:textId="5A5CA4FE" w:rsidR="0022034C" w:rsidRPr="002A6B8A" w:rsidRDefault="0022034C" w:rsidP="0022034C">
            <w:pPr>
              <w:spacing w:after="0" w:line="240" w:lineRule="auto"/>
              <w:ind w:left="67"/>
              <w:jc w:val="both"/>
              <w:rPr>
                <w:rFonts w:ascii="Noto Sans Condensed" w:hAnsi="Noto Sans Condensed" w:cs="Noto Sans Condensed"/>
                <w:color w:val="auto"/>
                <w:sz w:val="15"/>
                <w:szCs w:val="15"/>
              </w:rPr>
            </w:pPr>
          </w:p>
          <w:p w14:paraId="0A3A24DB" w14:textId="4EC728DA" w:rsidR="0022034C" w:rsidRPr="002A6B8A" w:rsidRDefault="0022034C" w:rsidP="0022034C">
            <w:pPr>
              <w:tabs>
                <w:tab w:val="left" w:pos="567"/>
              </w:tabs>
              <w:spacing w:after="0" w:line="240" w:lineRule="auto"/>
              <w:ind w:left="67"/>
              <w:jc w:val="both"/>
              <w:rPr>
                <w:rFonts w:ascii="Noto Sans Condensed" w:hAnsi="Noto Sans Condensed" w:cs="Noto Sans Condensed"/>
                <w:b/>
                <w:color w:val="auto"/>
                <w:sz w:val="15"/>
                <w:szCs w:val="15"/>
              </w:rPr>
            </w:pPr>
            <w:r w:rsidRPr="002A6B8A">
              <w:rPr>
                <w:rFonts w:ascii="Noto Sans Condensed" w:hAnsi="Noto Sans Condensed" w:cs="Noto Sans Condensed"/>
                <w:b/>
                <w:color w:val="auto"/>
                <w:sz w:val="15"/>
                <w:szCs w:val="15"/>
              </w:rPr>
              <w:t xml:space="preserve">En caso de que el licitante no acredite contar con </w:t>
            </w:r>
            <w:r w:rsidR="00696E73" w:rsidRPr="002A6B8A">
              <w:rPr>
                <w:rFonts w:ascii="Noto Sans Condensed" w:hAnsi="Noto Sans Condensed" w:cs="Noto Sans Condensed"/>
                <w:b/>
                <w:color w:val="auto"/>
                <w:sz w:val="15"/>
                <w:szCs w:val="15"/>
              </w:rPr>
              <w:t xml:space="preserve">la documentación </w:t>
            </w:r>
            <w:r w:rsidRPr="002A6B8A">
              <w:rPr>
                <w:rFonts w:ascii="Noto Sans Condensed" w:hAnsi="Noto Sans Condensed" w:cs="Noto Sans Condensed"/>
                <w:b/>
                <w:color w:val="auto"/>
                <w:sz w:val="15"/>
                <w:szCs w:val="15"/>
              </w:rPr>
              <w:t xml:space="preserve">antes señalado o no presente las declaraciones fiscales, su propuesta técnica </w:t>
            </w:r>
            <w:r w:rsidRPr="002A6B8A">
              <w:rPr>
                <w:rFonts w:ascii="Noto Sans Condensed" w:hAnsi="Noto Sans Condensed" w:cs="Noto Sans Condensed"/>
                <w:b/>
                <w:color w:val="auto"/>
                <w:sz w:val="15"/>
                <w:szCs w:val="15"/>
                <w:u w:val="single"/>
              </w:rPr>
              <w:t>se considerará no solvente y por lo tanto desechada</w:t>
            </w:r>
            <w:r w:rsidRPr="002A6B8A">
              <w:rPr>
                <w:rFonts w:ascii="Noto Sans Condensed" w:hAnsi="Noto Sans Condensed" w:cs="Noto Sans Condensed"/>
                <w:b/>
                <w:color w:val="auto"/>
                <w:sz w:val="15"/>
                <w:szCs w:val="15"/>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A48EEB" w14:textId="4133581B" w:rsidR="0022034C" w:rsidRPr="002A6B8A" w:rsidRDefault="0022034C" w:rsidP="0022034C">
            <w:pPr>
              <w:tabs>
                <w:tab w:val="left" w:pos="567"/>
              </w:tabs>
              <w:spacing w:after="0" w:line="240" w:lineRule="auto"/>
              <w:ind w:left="72"/>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4</w:t>
            </w:r>
          </w:p>
        </w:tc>
      </w:tr>
      <w:tr w:rsidR="0022034C" w:rsidRPr="002A6B8A" w14:paraId="71F80138" w14:textId="77777777" w:rsidTr="0022034C">
        <w:trPr>
          <w:trHeight w:val="170"/>
        </w:trPr>
        <w:tc>
          <w:tcPr>
            <w:tcW w:w="709" w:type="dxa"/>
            <w:tcBorders>
              <w:top w:val="single" w:sz="4" w:space="0" w:color="auto"/>
              <w:left w:val="single" w:sz="4" w:space="0" w:color="auto"/>
              <w:bottom w:val="single" w:sz="4" w:space="0" w:color="auto"/>
              <w:right w:val="single" w:sz="4" w:space="0" w:color="auto"/>
            </w:tcBorders>
            <w:vAlign w:val="center"/>
          </w:tcPr>
          <w:p w14:paraId="5E783704" w14:textId="69C7D21B" w:rsidR="0022034C" w:rsidRPr="002A6B8A" w:rsidRDefault="0022034C" w:rsidP="0022034C">
            <w:pPr>
              <w:tabs>
                <w:tab w:val="left" w:pos="567"/>
              </w:tabs>
              <w:spacing w:after="0" w:line="240" w:lineRule="auto"/>
              <w:ind w:left="67"/>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A2.2</w:t>
            </w:r>
          </w:p>
        </w:tc>
        <w:tc>
          <w:tcPr>
            <w:tcW w:w="8109" w:type="dxa"/>
            <w:gridSpan w:val="2"/>
            <w:tcBorders>
              <w:top w:val="single" w:sz="4" w:space="0" w:color="auto"/>
              <w:left w:val="single" w:sz="4" w:space="0" w:color="auto"/>
              <w:bottom w:val="single" w:sz="4" w:space="0" w:color="auto"/>
              <w:right w:val="single" w:sz="4" w:space="0" w:color="auto"/>
            </w:tcBorders>
          </w:tcPr>
          <w:p w14:paraId="31D44EE5" w14:textId="77777777" w:rsidR="0022034C" w:rsidRPr="002A6B8A" w:rsidRDefault="0022034C" w:rsidP="0022034C">
            <w:pPr>
              <w:spacing w:after="0" w:line="240" w:lineRule="auto"/>
              <w:ind w:left="67"/>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¿El licitante cuenta con instalaciones, en las cuales pueda atender cualquier solicitud o asunto relacionado con la prestación del servicio y acredita antigüedad mínima de un año en dichas instalaciones en la prestación de servicios relacionados con el objeto de la presente licitación?</w:t>
            </w:r>
          </w:p>
          <w:p w14:paraId="38E36F0C" w14:textId="77777777" w:rsidR="0022034C" w:rsidRPr="002A6B8A" w:rsidRDefault="0022034C" w:rsidP="0022034C">
            <w:pPr>
              <w:spacing w:after="0" w:line="240" w:lineRule="auto"/>
              <w:ind w:left="67"/>
              <w:jc w:val="both"/>
              <w:rPr>
                <w:rFonts w:ascii="Noto Sans Condensed" w:hAnsi="Noto Sans Condensed" w:cs="Noto Sans Condensed"/>
                <w:color w:val="auto"/>
                <w:sz w:val="15"/>
                <w:szCs w:val="15"/>
              </w:rPr>
            </w:pPr>
          </w:p>
          <w:p w14:paraId="0828009F" w14:textId="4F4F8610" w:rsidR="0022034C" w:rsidRPr="002A6B8A" w:rsidRDefault="0022034C" w:rsidP="0022034C">
            <w:pPr>
              <w:spacing w:after="0" w:line="240" w:lineRule="auto"/>
              <w:ind w:left="67"/>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Se acreditará </w:t>
            </w:r>
            <w:r w:rsidR="00696E73" w:rsidRPr="002A6B8A">
              <w:rPr>
                <w:rFonts w:ascii="Noto Sans Condensed" w:hAnsi="Noto Sans Condensed" w:cs="Noto Sans Condensed"/>
                <w:color w:val="auto"/>
                <w:sz w:val="15"/>
                <w:szCs w:val="15"/>
              </w:rPr>
              <w:t>presentando los siguientes documentos</w:t>
            </w:r>
            <w:r w:rsidRPr="002A6B8A">
              <w:rPr>
                <w:rFonts w:ascii="Noto Sans Condensed" w:hAnsi="Noto Sans Condensed" w:cs="Noto Sans Condensed"/>
                <w:color w:val="auto"/>
                <w:sz w:val="15"/>
                <w:szCs w:val="15"/>
              </w:rPr>
              <w:t>:</w:t>
            </w:r>
          </w:p>
          <w:p w14:paraId="38D6EBDB" w14:textId="77777777" w:rsidR="00696E73" w:rsidRPr="002A6B8A" w:rsidRDefault="00696E73" w:rsidP="0022034C">
            <w:pPr>
              <w:spacing w:after="0" w:line="240" w:lineRule="auto"/>
              <w:ind w:left="67"/>
              <w:jc w:val="both"/>
              <w:rPr>
                <w:rFonts w:ascii="Noto Sans Condensed" w:hAnsi="Noto Sans Condensed" w:cs="Noto Sans Condensed"/>
                <w:color w:val="auto"/>
                <w:sz w:val="15"/>
                <w:szCs w:val="15"/>
              </w:rPr>
            </w:pPr>
          </w:p>
          <w:p w14:paraId="765E8DE5" w14:textId="77777777" w:rsidR="00696E73" w:rsidRPr="002A6B8A" w:rsidRDefault="0022034C" w:rsidP="0022034C">
            <w:pPr>
              <w:spacing w:after="0" w:line="240" w:lineRule="auto"/>
              <w:ind w:left="67"/>
              <w:jc w:val="both"/>
              <w:rPr>
                <w:rFonts w:ascii="Noto Sans Condensed" w:hAnsi="Noto Sans Condensed" w:cs="Noto Sans Condensed"/>
                <w:color w:val="auto"/>
                <w:sz w:val="15"/>
                <w:szCs w:val="15"/>
              </w:rPr>
            </w:pPr>
            <w:r w:rsidRPr="002A6B8A">
              <w:rPr>
                <w:rFonts w:ascii="Noto Sans Condensed" w:hAnsi="Noto Sans Condensed" w:cs="Noto Sans Condensed"/>
                <w:b/>
                <w:color w:val="auto"/>
                <w:sz w:val="15"/>
                <w:szCs w:val="15"/>
              </w:rPr>
              <w:t>1.</w:t>
            </w:r>
            <w:r w:rsidRPr="002A6B8A">
              <w:rPr>
                <w:rFonts w:ascii="Noto Sans Condensed" w:hAnsi="Noto Sans Condensed" w:cs="Noto Sans Condensed"/>
                <w:color w:val="auto"/>
                <w:sz w:val="15"/>
                <w:szCs w:val="15"/>
              </w:rPr>
              <w:t xml:space="preserve"> Fotografías del interior y exterior del inmueble (de todas las fachadas del mismo), </w:t>
            </w:r>
          </w:p>
          <w:p w14:paraId="74266529" w14:textId="12B6542F" w:rsidR="00696E73" w:rsidRPr="002A6B8A" w:rsidRDefault="003E3879" w:rsidP="0022034C">
            <w:pPr>
              <w:spacing w:after="0" w:line="240" w:lineRule="auto"/>
              <w:ind w:left="67"/>
              <w:jc w:val="both"/>
              <w:rPr>
                <w:rFonts w:ascii="Noto Sans Condensed" w:hAnsi="Noto Sans Condensed" w:cs="Noto Sans Condensed"/>
                <w:color w:val="auto"/>
                <w:sz w:val="15"/>
                <w:szCs w:val="15"/>
              </w:rPr>
            </w:pPr>
            <w:r w:rsidRPr="002A6B8A">
              <w:rPr>
                <w:rFonts w:ascii="Noto Sans Condensed" w:hAnsi="Noto Sans Condensed" w:cs="Noto Sans Condensed"/>
                <w:b/>
                <w:color w:val="auto"/>
                <w:sz w:val="15"/>
                <w:szCs w:val="15"/>
              </w:rPr>
              <w:t>2</w:t>
            </w:r>
            <w:r w:rsidR="00696E73" w:rsidRPr="002A6B8A">
              <w:rPr>
                <w:rFonts w:ascii="Noto Sans Condensed" w:hAnsi="Noto Sans Condensed" w:cs="Noto Sans Condensed"/>
                <w:b/>
                <w:color w:val="auto"/>
                <w:sz w:val="15"/>
                <w:szCs w:val="15"/>
              </w:rPr>
              <w:t>.</w:t>
            </w:r>
            <w:r w:rsidR="0022034C" w:rsidRPr="002A6B8A">
              <w:rPr>
                <w:rFonts w:ascii="Noto Sans Condensed" w:hAnsi="Noto Sans Condensed" w:cs="Noto Sans Condensed"/>
                <w:color w:val="auto"/>
                <w:sz w:val="15"/>
                <w:szCs w:val="15"/>
              </w:rPr>
              <w:t xml:space="preserve"> Comprobante de servicios básicos del domicilio con una antigüedad no mayor a 2 meses (luz, agua, Predial;</w:t>
            </w:r>
          </w:p>
          <w:p w14:paraId="7F7F91F8" w14:textId="1517772D" w:rsidR="00696E73" w:rsidRPr="002A6B8A" w:rsidRDefault="00696E73" w:rsidP="0022034C">
            <w:pPr>
              <w:spacing w:after="0" w:line="240" w:lineRule="auto"/>
              <w:ind w:left="67"/>
              <w:jc w:val="both"/>
              <w:rPr>
                <w:rFonts w:ascii="Noto Sans Condensed" w:hAnsi="Noto Sans Condensed" w:cs="Noto Sans Condensed"/>
                <w:color w:val="auto"/>
                <w:sz w:val="15"/>
                <w:szCs w:val="15"/>
              </w:rPr>
            </w:pPr>
            <w:r w:rsidRPr="002A6B8A">
              <w:rPr>
                <w:rFonts w:ascii="Noto Sans Condensed" w:hAnsi="Noto Sans Condensed" w:cs="Noto Sans Condensed"/>
                <w:b/>
                <w:color w:val="auto"/>
                <w:sz w:val="15"/>
                <w:szCs w:val="15"/>
              </w:rPr>
              <w:t>3.</w:t>
            </w:r>
            <w:r w:rsidR="0022034C" w:rsidRPr="002A6B8A">
              <w:rPr>
                <w:rFonts w:ascii="Noto Sans Condensed" w:hAnsi="Noto Sans Condensed" w:cs="Noto Sans Condensed"/>
                <w:color w:val="auto"/>
                <w:sz w:val="15"/>
                <w:szCs w:val="15"/>
              </w:rPr>
              <w:t xml:space="preserve"> Licencia municipal vigente (legible) respecto al domicilio de dichas instalaciones y </w:t>
            </w:r>
          </w:p>
          <w:p w14:paraId="01AC7E66" w14:textId="4A995ED7" w:rsidR="0022034C" w:rsidRPr="002A6B8A" w:rsidRDefault="00696E73" w:rsidP="0022034C">
            <w:pPr>
              <w:spacing w:after="0" w:line="240" w:lineRule="auto"/>
              <w:ind w:left="67"/>
              <w:jc w:val="both"/>
              <w:rPr>
                <w:rFonts w:ascii="Noto Sans Condensed" w:hAnsi="Noto Sans Condensed" w:cs="Noto Sans Condensed"/>
                <w:color w:val="auto"/>
                <w:sz w:val="15"/>
                <w:szCs w:val="15"/>
              </w:rPr>
            </w:pPr>
            <w:r w:rsidRPr="002A6B8A">
              <w:rPr>
                <w:rFonts w:ascii="Noto Sans Condensed" w:hAnsi="Noto Sans Condensed" w:cs="Noto Sans Condensed"/>
                <w:b/>
                <w:color w:val="auto"/>
                <w:sz w:val="15"/>
                <w:szCs w:val="15"/>
              </w:rPr>
              <w:t>4.</w:t>
            </w:r>
            <w:r w:rsidR="0022034C" w:rsidRPr="002A6B8A">
              <w:rPr>
                <w:rFonts w:ascii="Noto Sans Condensed" w:hAnsi="Noto Sans Condensed" w:cs="Noto Sans Condensed"/>
                <w:color w:val="auto"/>
                <w:sz w:val="15"/>
                <w:szCs w:val="15"/>
              </w:rPr>
              <w:t xml:space="preserve"> Constancia de Situación Fiscal, emitida por la Secretaría de Hacienda y Crédito Público actualizada al </w:t>
            </w:r>
            <w:r w:rsidR="00E068D3" w:rsidRPr="002A6B8A">
              <w:rPr>
                <w:rFonts w:ascii="Noto Sans Condensed" w:hAnsi="Noto Sans Condensed" w:cs="Noto Sans Condensed"/>
                <w:color w:val="auto"/>
                <w:sz w:val="15"/>
                <w:szCs w:val="15"/>
              </w:rPr>
              <w:t>202</w:t>
            </w:r>
            <w:r w:rsidR="00C47E71" w:rsidRPr="002A6B8A">
              <w:rPr>
                <w:rFonts w:ascii="Noto Sans Condensed" w:hAnsi="Noto Sans Condensed" w:cs="Noto Sans Condensed"/>
                <w:color w:val="auto"/>
                <w:sz w:val="15"/>
                <w:szCs w:val="15"/>
              </w:rPr>
              <w:t>5</w:t>
            </w:r>
            <w:r w:rsidR="0022034C" w:rsidRPr="002A6B8A">
              <w:rPr>
                <w:rFonts w:ascii="Noto Sans Condensed" w:hAnsi="Noto Sans Condensed" w:cs="Noto Sans Condensed"/>
                <w:color w:val="auto"/>
                <w:sz w:val="15"/>
                <w:szCs w:val="15"/>
              </w:rPr>
              <w:t xml:space="preserve"> </w:t>
            </w:r>
          </w:p>
          <w:p w14:paraId="5179D017" w14:textId="77777777" w:rsidR="0022034C" w:rsidRPr="002A6B8A" w:rsidRDefault="0022034C" w:rsidP="0022034C">
            <w:pPr>
              <w:spacing w:after="0" w:line="240" w:lineRule="auto"/>
              <w:ind w:left="67"/>
              <w:jc w:val="both"/>
              <w:rPr>
                <w:rFonts w:ascii="Noto Sans Condensed" w:hAnsi="Noto Sans Condensed" w:cs="Noto Sans Condensed"/>
                <w:color w:val="auto"/>
                <w:sz w:val="15"/>
                <w:szCs w:val="15"/>
              </w:rPr>
            </w:pPr>
          </w:p>
          <w:p w14:paraId="2326DBB5" w14:textId="77777777" w:rsidR="0022034C" w:rsidRPr="002A6B8A" w:rsidRDefault="0022034C" w:rsidP="000A1533">
            <w:pPr>
              <w:pStyle w:val="Prrafodelista"/>
              <w:numPr>
                <w:ilvl w:val="0"/>
                <w:numId w:val="117"/>
              </w:numPr>
              <w:ind w:left="67"/>
              <w:jc w:val="both"/>
              <w:rPr>
                <w:rFonts w:ascii="Noto Sans Condensed" w:hAnsi="Noto Sans Condensed" w:cs="Noto Sans Condensed"/>
                <w:sz w:val="15"/>
                <w:szCs w:val="15"/>
              </w:rPr>
            </w:pPr>
            <w:r w:rsidRPr="002A6B8A">
              <w:rPr>
                <w:rFonts w:ascii="Noto Sans Condensed" w:hAnsi="Noto Sans Condensed" w:cs="Noto Sans Condensed"/>
                <w:sz w:val="15"/>
                <w:szCs w:val="15"/>
                <w:lang w:eastAsia="es-MX"/>
              </w:rPr>
              <w:t xml:space="preserve">Se otorgará 4 puntos </w:t>
            </w:r>
            <w:r w:rsidR="000A1533" w:rsidRPr="002A6B8A">
              <w:rPr>
                <w:rFonts w:ascii="Noto Sans Condensed" w:hAnsi="Noto Sans Condensed" w:cs="Noto Sans Condensed"/>
                <w:sz w:val="15"/>
                <w:szCs w:val="15"/>
                <w:lang w:eastAsia="es-MX"/>
              </w:rPr>
              <w:t>a</w:t>
            </w:r>
            <w:r w:rsidRPr="002A6B8A">
              <w:rPr>
                <w:rFonts w:ascii="Noto Sans Condensed" w:hAnsi="Noto Sans Condensed" w:cs="Noto Sans Condensed"/>
                <w:sz w:val="15"/>
                <w:szCs w:val="15"/>
                <w:lang w:eastAsia="es-MX"/>
              </w:rPr>
              <w:t xml:space="preserve">l licitante </w:t>
            </w:r>
            <w:r w:rsidR="000A1533" w:rsidRPr="002A6B8A">
              <w:rPr>
                <w:rFonts w:ascii="Noto Sans Condensed" w:hAnsi="Noto Sans Condensed" w:cs="Noto Sans Condensed"/>
                <w:sz w:val="15"/>
                <w:szCs w:val="15"/>
                <w:lang w:eastAsia="es-MX"/>
              </w:rPr>
              <w:t xml:space="preserve">que presente, </w:t>
            </w:r>
            <w:r w:rsidRPr="002A6B8A">
              <w:rPr>
                <w:rFonts w:ascii="Noto Sans Condensed" w:hAnsi="Noto Sans Condensed" w:cs="Noto Sans Condensed"/>
                <w:sz w:val="15"/>
                <w:szCs w:val="15"/>
                <w:lang w:eastAsia="es-MX"/>
              </w:rPr>
              <w:t>acredit</w:t>
            </w:r>
            <w:r w:rsidR="000A1533" w:rsidRPr="002A6B8A">
              <w:rPr>
                <w:rFonts w:ascii="Noto Sans Condensed" w:hAnsi="Noto Sans Condensed" w:cs="Noto Sans Condensed"/>
                <w:sz w:val="15"/>
                <w:szCs w:val="15"/>
                <w:lang w:eastAsia="es-MX"/>
              </w:rPr>
              <w:t>e</w:t>
            </w:r>
            <w:r w:rsidRPr="002A6B8A">
              <w:rPr>
                <w:rFonts w:ascii="Noto Sans Condensed" w:hAnsi="Noto Sans Condensed" w:cs="Noto Sans Condensed"/>
                <w:sz w:val="15"/>
                <w:szCs w:val="15"/>
                <w:lang w:eastAsia="es-MX"/>
              </w:rPr>
              <w:t xml:space="preserve"> </w:t>
            </w:r>
            <w:r w:rsidR="000A1533" w:rsidRPr="002A6B8A">
              <w:rPr>
                <w:rFonts w:ascii="Noto Sans Condensed" w:hAnsi="Noto Sans Condensed" w:cs="Noto Sans Condensed"/>
                <w:sz w:val="15"/>
                <w:szCs w:val="15"/>
                <w:lang w:eastAsia="es-MX"/>
              </w:rPr>
              <w:t xml:space="preserve">y </w:t>
            </w:r>
            <w:r w:rsidRPr="002A6B8A">
              <w:rPr>
                <w:rFonts w:ascii="Noto Sans Condensed" w:hAnsi="Noto Sans Condensed" w:cs="Noto Sans Condensed"/>
                <w:sz w:val="15"/>
                <w:szCs w:val="15"/>
              </w:rPr>
              <w:t>cumpl</w:t>
            </w:r>
            <w:r w:rsidR="000A1533" w:rsidRPr="002A6B8A">
              <w:rPr>
                <w:rFonts w:ascii="Noto Sans Condensed" w:hAnsi="Noto Sans Condensed" w:cs="Noto Sans Condensed"/>
                <w:sz w:val="15"/>
                <w:szCs w:val="15"/>
              </w:rPr>
              <w:t>a</w:t>
            </w:r>
            <w:r w:rsidRPr="002A6B8A">
              <w:rPr>
                <w:rFonts w:ascii="Noto Sans Condensed" w:hAnsi="Noto Sans Condensed" w:cs="Noto Sans Condensed"/>
                <w:sz w:val="15"/>
                <w:szCs w:val="15"/>
              </w:rPr>
              <w:t xml:space="preserve"> con l</w:t>
            </w:r>
            <w:r w:rsidR="000A1533" w:rsidRPr="002A6B8A">
              <w:rPr>
                <w:rFonts w:ascii="Noto Sans Condensed" w:hAnsi="Noto Sans Condensed" w:cs="Noto Sans Condensed"/>
                <w:sz w:val="15"/>
                <w:szCs w:val="15"/>
              </w:rPr>
              <w:t>a</w:t>
            </w:r>
            <w:r w:rsidRPr="002A6B8A">
              <w:rPr>
                <w:rFonts w:ascii="Noto Sans Condensed" w:hAnsi="Noto Sans Condensed" w:cs="Noto Sans Condensed"/>
                <w:sz w:val="15"/>
                <w:szCs w:val="15"/>
              </w:rPr>
              <w:t xml:space="preserve"> </w:t>
            </w:r>
            <w:r w:rsidR="000A1533" w:rsidRPr="002A6B8A">
              <w:rPr>
                <w:rFonts w:ascii="Noto Sans Condensed" w:hAnsi="Noto Sans Condensed" w:cs="Noto Sans Condensed"/>
                <w:sz w:val="15"/>
                <w:szCs w:val="15"/>
              </w:rPr>
              <w:t>documentación</w:t>
            </w:r>
            <w:r w:rsidRPr="002A6B8A">
              <w:rPr>
                <w:rFonts w:ascii="Noto Sans Condensed" w:hAnsi="Noto Sans Condensed" w:cs="Noto Sans Condensed"/>
                <w:sz w:val="15"/>
                <w:szCs w:val="15"/>
              </w:rPr>
              <w:t xml:space="preserve"> </w:t>
            </w:r>
            <w:r w:rsidR="000A1533" w:rsidRPr="002A6B8A">
              <w:rPr>
                <w:rFonts w:ascii="Noto Sans Condensed" w:hAnsi="Noto Sans Condensed" w:cs="Noto Sans Condensed"/>
                <w:sz w:val="15"/>
                <w:szCs w:val="15"/>
              </w:rPr>
              <w:t>solicitada.</w:t>
            </w:r>
          </w:p>
          <w:p w14:paraId="44E37D0E" w14:textId="206EDED6" w:rsidR="000A1533" w:rsidRPr="002A6B8A" w:rsidRDefault="000A1533" w:rsidP="000A1533">
            <w:pPr>
              <w:pStyle w:val="Prrafodelista"/>
              <w:numPr>
                <w:ilvl w:val="0"/>
                <w:numId w:val="117"/>
              </w:numPr>
              <w:ind w:left="67"/>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A la falta de algún documento, no se le otorgarán puntos</w:t>
            </w:r>
          </w:p>
        </w:tc>
        <w:tc>
          <w:tcPr>
            <w:tcW w:w="992" w:type="dxa"/>
            <w:tcBorders>
              <w:top w:val="single" w:sz="4" w:space="0" w:color="auto"/>
              <w:left w:val="single" w:sz="4" w:space="0" w:color="auto"/>
              <w:bottom w:val="single" w:sz="4" w:space="0" w:color="auto"/>
              <w:right w:val="single" w:sz="4" w:space="0" w:color="auto"/>
            </w:tcBorders>
            <w:vAlign w:val="center"/>
          </w:tcPr>
          <w:p w14:paraId="66414B70" w14:textId="652A19F3" w:rsidR="0022034C" w:rsidRPr="002A6B8A" w:rsidRDefault="0022034C" w:rsidP="0022034C">
            <w:pPr>
              <w:tabs>
                <w:tab w:val="left" w:pos="567"/>
              </w:tabs>
              <w:spacing w:after="0" w:line="240" w:lineRule="auto"/>
              <w:ind w:left="72"/>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4</w:t>
            </w:r>
          </w:p>
        </w:tc>
      </w:tr>
      <w:tr w:rsidR="0022034C" w:rsidRPr="002A6B8A" w14:paraId="63AB53DB" w14:textId="77777777" w:rsidTr="0022034C">
        <w:trPr>
          <w:trHeight w:val="170"/>
        </w:trPr>
        <w:tc>
          <w:tcPr>
            <w:tcW w:w="709" w:type="dxa"/>
            <w:tcBorders>
              <w:top w:val="single" w:sz="4" w:space="0" w:color="auto"/>
              <w:left w:val="single" w:sz="4" w:space="0" w:color="auto"/>
              <w:bottom w:val="single" w:sz="4" w:space="0" w:color="auto"/>
              <w:right w:val="single" w:sz="4" w:space="0" w:color="auto"/>
            </w:tcBorders>
            <w:vAlign w:val="center"/>
          </w:tcPr>
          <w:p w14:paraId="65DB05E3" w14:textId="1B32693B" w:rsidR="0022034C" w:rsidRPr="002A6B8A" w:rsidRDefault="0022034C" w:rsidP="0022034C">
            <w:pPr>
              <w:tabs>
                <w:tab w:val="left" w:pos="567"/>
              </w:tabs>
              <w:spacing w:after="0" w:line="240" w:lineRule="auto"/>
              <w:ind w:left="67"/>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A2.3</w:t>
            </w:r>
          </w:p>
        </w:tc>
        <w:tc>
          <w:tcPr>
            <w:tcW w:w="8109" w:type="dxa"/>
            <w:gridSpan w:val="2"/>
            <w:tcBorders>
              <w:top w:val="single" w:sz="4" w:space="0" w:color="auto"/>
              <w:left w:val="single" w:sz="4" w:space="0" w:color="auto"/>
              <w:bottom w:val="single" w:sz="4" w:space="0" w:color="auto"/>
              <w:right w:val="single" w:sz="4" w:space="0" w:color="auto"/>
            </w:tcBorders>
          </w:tcPr>
          <w:p w14:paraId="4D9263A8" w14:textId="3F07445D" w:rsidR="00416241" w:rsidRPr="002A6B8A" w:rsidRDefault="0022034C" w:rsidP="00416241">
            <w:pPr>
              <w:spacing w:after="0" w:line="240" w:lineRule="auto"/>
              <w:ind w:left="67"/>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¿El licitante cuenta con equipo</w:t>
            </w:r>
            <w:r w:rsidR="00416241" w:rsidRPr="002A6B8A">
              <w:rPr>
                <w:rFonts w:ascii="Noto Sans Condensed" w:hAnsi="Noto Sans Condensed" w:cs="Noto Sans Condensed"/>
                <w:color w:val="auto"/>
                <w:sz w:val="15"/>
                <w:szCs w:val="15"/>
              </w:rPr>
              <w:t xml:space="preserve"> y herramienta</w:t>
            </w:r>
            <w:r w:rsidRPr="002A6B8A">
              <w:rPr>
                <w:rFonts w:ascii="Noto Sans Condensed" w:hAnsi="Noto Sans Condensed" w:cs="Noto Sans Condensed"/>
                <w:color w:val="auto"/>
                <w:sz w:val="15"/>
                <w:szCs w:val="15"/>
              </w:rPr>
              <w:t xml:space="preserve"> para prestar de mejor manera el servicio objeto de la presente licitación?</w:t>
            </w:r>
          </w:p>
          <w:p w14:paraId="14D67263" w14:textId="01EF0833" w:rsidR="00416241" w:rsidRPr="002A6B8A" w:rsidRDefault="00416241" w:rsidP="00416241">
            <w:pPr>
              <w:spacing w:after="0" w:line="240" w:lineRule="auto"/>
              <w:ind w:left="67"/>
              <w:jc w:val="both"/>
              <w:rPr>
                <w:rFonts w:ascii="Noto Sans Condensed" w:hAnsi="Noto Sans Condensed" w:cs="Noto Sans Condensed"/>
                <w:color w:val="auto"/>
                <w:sz w:val="15"/>
                <w:szCs w:val="15"/>
              </w:rPr>
            </w:pPr>
          </w:p>
          <w:p w14:paraId="152C96A0" w14:textId="77777777" w:rsidR="000A1533" w:rsidRPr="002A6B8A" w:rsidRDefault="00416241" w:rsidP="00416241">
            <w:pPr>
              <w:spacing w:after="0" w:line="240" w:lineRule="auto"/>
              <w:ind w:left="70" w:firstLine="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Se acreditará con:</w:t>
            </w:r>
          </w:p>
          <w:p w14:paraId="418C1321" w14:textId="77777777" w:rsidR="000A1533" w:rsidRPr="002A6B8A" w:rsidRDefault="000A1533" w:rsidP="00416241">
            <w:pPr>
              <w:spacing w:after="0" w:line="240" w:lineRule="auto"/>
              <w:ind w:left="70" w:firstLine="0"/>
              <w:jc w:val="both"/>
              <w:rPr>
                <w:rFonts w:ascii="Noto Sans Condensed" w:hAnsi="Noto Sans Condensed" w:cs="Noto Sans Condensed"/>
                <w:color w:val="auto"/>
                <w:sz w:val="15"/>
                <w:szCs w:val="15"/>
              </w:rPr>
            </w:pPr>
          </w:p>
          <w:p w14:paraId="252E6504" w14:textId="2873A2E5" w:rsidR="000A1533" w:rsidRPr="002A6B8A" w:rsidRDefault="00416241" w:rsidP="00416241">
            <w:pPr>
              <w:spacing w:after="0" w:line="240" w:lineRule="auto"/>
              <w:ind w:left="70" w:firstLine="0"/>
              <w:jc w:val="both"/>
              <w:rPr>
                <w:rFonts w:ascii="Noto Sans Condensed" w:hAnsi="Noto Sans Condensed" w:cs="Noto Sans Condensed"/>
                <w:color w:val="auto"/>
                <w:sz w:val="15"/>
                <w:szCs w:val="15"/>
              </w:rPr>
            </w:pPr>
            <w:r w:rsidRPr="002A6B8A">
              <w:rPr>
                <w:rFonts w:ascii="Noto Sans Condensed" w:hAnsi="Noto Sans Condensed" w:cs="Noto Sans Condensed"/>
                <w:b/>
                <w:color w:val="auto"/>
                <w:sz w:val="15"/>
                <w:szCs w:val="15"/>
              </w:rPr>
              <w:t>1</w:t>
            </w:r>
            <w:r w:rsidR="000A1533" w:rsidRPr="002A6B8A">
              <w:rPr>
                <w:rFonts w:ascii="Noto Sans Condensed" w:hAnsi="Noto Sans Condensed" w:cs="Noto Sans Condensed"/>
                <w:b/>
                <w:color w:val="auto"/>
                <w:sz w:val="15"/>
                <w:szCs w:val="15"/>
              </w:rPr>
              <w:t>.</w:t>
            </w:r>
            <w:r w:rsidRPr="002A6B8A">
              <w:rPr>
                <w:rFonts w:ascii="Noto Sans Condensed" w:hAnsi="Noto Sans Condensed" w:cs="Noto Sans Condensed"/>
                <w:color w:val="auto"/>
                <w:sz w:val="15"/>
                <w:szCs w:val="15"/>
              </w:rPr>
              <w:t xml:space="preserve"> El inventario de los bienes;</w:t>
            </w:r>
          </w:p>
          <w:p w14:paraId="6CABB14F" w14:textId="21255B1E" w:rsidR="00416241" w:rsidRPr="002A6B8A" w:rsidRDefault="00416241" w:rsidP="00416241">
            <w:pPr>
              <w:spacing w:after="0" w:line="240" w:lineRule="auto"/>
              <w:ind w:left="70" w:firstLine="0"/>
              <w:jc w:val="both"/>
              <w:rPr>
                <w:rFonts w:ascii="Noto Sans Condensed" w:hAnsi="Noto Sans Condensed" w:cs="Noto Sans Condensed"/>
                <w:color w:val="auto"/>
                <w:sz w:val="15"/>
                <w:szCs w:val="15"/>
              </w:rPr>
            </w:pPr>
            <w:r w:rsidRPr="002A6B8A">
              <w:rPr>
                <w:rFonts w:ascii="Noto Sans Condensed" w:hAnsi="Noto Sans Condensed" w:cs="Noto Sans Condensed"/>
                <w:b/>
                <w:color w:val="auto"/>
                <w:sz w:val="15"/>
                <w:szCs w:val="15"/>
              </w:rPr>
              <w:t>2</w:t>
            </w:r>
            <w:r w:rsidR="000A1533" w:rsidRPr="002A6B8A">
              <w:rPr>
                <w:rFonts w:ascii="Noto Sans Condensed" w:hAnsi="Noto Sans Condensed" w:cs="Noto Sans Condensed"/>
                <w:b/>
                <w:color w:val="auto"/>
                <w:sz w:val="15"/>
                <w:szCs w:val="15"/>
              </w:rPr>
              <w:t>.</w:t>
            </w:r>
            <w:r w:rsidRPr="002A6B8A">
              <w:rPr>
                <w:rFonts w:ascii="Noto Sans Condensed" w:hAnsi="Noto Sans Condensed" w:cs="Noto Sans Condensed"/>
                <w:color w:val="auto"/>
                <w:sz w:val="15"/>
                <w:szCs w:val="15"/>
              </w:rPr>
              <w:t xml:space="preserve"> </w:t>
            </w:r>
            <w:r w:rsidR="000A1533" w:rsidRPr="002A6B8A">
              <w:rPr>
                <w:rFonts w:ascii="Noto Sans Condensed" w:hAnsi="Noto Sans Condensed" w:cs="Noto Sans Condensed"/>
                <w:color w:val="auto"/>
                <w:sz w:val="15"/>
                <w:szCs w:val="15"/>
              </w:rPr>
              <w:t>F</w:t>
            </w:r>
            <w:r w:rsidRPr="002A6B8A">
              <w:rPr>
                <w:rFonts w:ascii="Noto Sans Condensed" w:hAnsi="Noto Sans Condensed" w:cs="Noto Sans Condensed"/>
                <w:color w:val="auto"/>
                <w:sz w:val="15"/>
                <w:szCs w:val="15"/>
              </w:rPr>
              <w:t>otografías digitales actuales (que no sean bajadas de internet) del equipo con el que cuente la empresa licitante para la prestación del servicio</w:t>
            </w:r>
            <w:r w:rsidR="000A1533" w:rsidRPr="002A6B8A">
              <w:rPr>
                <w:rFonts w:ascii="Noto Sans Condensed" w:hAnsi="Noto Sans Condensed" w:cs="Noto Sans Condensed"/>
                <w:color w:val="auto"/>
                <w:sz w:val="15"/>
                <w:szCs w:val="15"/>
              </w:rPr>
              <w:t xml:space="preserve"> de mantenimiento a Maquinaría y Equipo</w:t>
            </w:r>
            <w:r w:rsidRPr="002A6B8A">
              <w:rPr>
                <w:rFonts w:ascii="Noto Sans Condensed" w:hAnsi="Noto Sans Condensed" w:cs="Noto Sans Condensed"/>
                <w:color w:val="auto"/>
                <w:sz w:val="15"/>
                <w:szCs w:val="15"/>
              </w:rPr>
              <w:t xml:space="preserve">. </w:t>
            </w:r>
          </w:p>
          <w:p w14:paraId="1AA7F9F6" w14:textId="77777777" w:rsidR="00416241" w:rsidRPr="002A6B8A" w:rsidRDefault="00416241" w:rsidP="00416241">
            <w:pPr>
              <w:spacing w:after="0" w:line="240" w:lineRule="auto"/>
              <w:ind w:left="70" w:firstLine="0"/>
              <w:jc w:val="both"/>
              <w:rPr>
                <w:rFonts w:ascii="Noto Sans Condensed" w:hAnsi="Noto Sans Condensed" w:cs="Noto Sans Condensed"/>
                <w:color w:val="auto"/>
                <w:sz w:val="15"/>
                <w:szCs w:val="15"/>
              </w:rPr>
            </w:pPr>
          </w:p>
          <w:p w14:paraId="4A1A43E6" w14:textId="392D1547" w:rsidR="00416241" w:rsidRPr="002A6B8A" w:rsidRDefault="00416241" w:rsidP="00416241">
            <w:pPr>
              <w:spacing w:after="0" w:line="240" w:lineRule="auto"/>
              <w:ind w:left="67"/>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Se asignará el máximo de puntos señalados para este apartado al licitante que acredite el mayor número de equipos para la prestación del servicio y a partir de este máximo asignado, se realizará un reparto proporcional de puntuación</w:t>
            </w:r>
            <w:r w:rsidRPr="002A6B8A">
              <w:rPr>
                <w:rFonts w:ascii="Noto Sans Condensed" w:hAnsi="Noto Sans Condensed" w:cs="Noto Sans Condensed"/>
                <w:sz w:val="15"/>
                <w:szCs w:val="15"/>
              </w:rPr>
              <w:t xml:space="preserve"> </w:t>
            </w:r>
            <w:r w:rsidRPr="002A6B8A">
              <w:rPr>
                <w:rFonts w:ascii="Noto Sans Condensed" w:hAnsi="Noto Sans Condensed" w:cs="Noto Sans Condensed"/>
                <w:color w:val="auto"/>
                <w:sz w:val="15"/>
                <w:szCs w:val="15"/>
              </w:rPr>
              <w:t>o unidades porcentuales, entre el resto de los licitantes en razón del número de equipos que manifiesten tener</w:t>
            </w:r>
          </w:p>
          <w:p w14:paraId="02B0AEAB" w14:textId="77777777" w:rsidR="0022034C" w:rsidRPr="002A6B8A" w:rsidRDefault="0022034C" w:rsidP="0022034C">
            <w:pPr>
              <w:spacing w:after="0" w:line="240" w:lineRule="auto"/>
              <w:ind w:left="67"/>
              <w:jc w:val="both"/>
              <w:rPr>
                <w:rFonts w:ascii="Noto Sans Condensed" w:hAnsi="Noto Sans Condensed" w:cs="Noto Sans Condensed"/>
                <w:color w:val="auto"/>
                <w:sz w:val="15"/>
                <w:szCs w:val="15"/>
              </w:rPr>
            </w:pPr>
          </w:p>
          <w:p w14:paraId="4F297D62" w14:textId="77777777" w:rsidR="0022034C" w:rsidRPr="002A6B8A" w:rsidRDefault="0022034C" w:rsidP="0022034C">
            <w:pPr>
              <w:spacing w:after="0" w:line="240" w:lineRule="auto"/>
              <w:ind w:left="67"/>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En caso de que dos o más licitantes acrediten el mismo número de equipos para la prestación del servicio y el mayor monto de compras en uniformes, equipos, entre otros señalados, se asignará la misma puntuación o unidades porcentuales a los licitantes que se encuentren en este supuesto.</w:t>
            </w:r>
          </w:p>
          <w:p w14:paraId="1E7DC09D" w14:textId="77777777" w:rsidR="0022034C" w:rsidRPr="002A6B8A" w:rsidRDefault="0022034C" w:rsidP="0022034C">
            <w:pPr>
              <w:tabs>
                <w:tab w:val="left" w:pos="567"/>
              </w:tabs>
              <w:spacing w:after="0" w:line="240" w:lineRule="auto"/>
              <w:ind w:left="67"/>
              <w:jc w:val="both"/>
              <w:rPr>
                <w:rFonts w:ascii="Noto Sans Condensed" w:hAnsi="Noto Sans Condensed" w:cs="Noto Sans Condensed"/>
                <w:color w:val="auto"/>
                <w:sz w:val="15"/>
                <w:szCs w:val="15"/>
              </w:rPr>
            </w:pPr>
          </w:p>
        </w:tc>
        <w:tc>
          <w:tcPr>
            <w:tcW w:w="992" w:type="dxa"/>
            <w:tcBorders>
              <w:top w:val="single" w:sz="4" w:space="0" w:color="auto"/>
              <w:left w:val="single" w:sz="4" w:space="0" w:color="auto"/>
              <w:bottom w:val="single" w:sz="4" w:space="0" w:color="auto"/>
              <w:right w:val="single" w:sz="4" w:space="0" w:color="auto"/>
            </w:tcBorders>
            <w:vAlign w:val="center"/>
          </w:tcPr>
          <w:p w14:paraId="59531722" w14:textId="05BBF957" w:rsidR="0022034C" w:rsidRPr="002A6B8A" w:rsidRDefault="0022034C" w:rsidP="0022034C">
            <w:pPr>
              <w:tabs>
                <w:tab w:val="left" w:pos="567"/>
              </w:tabs>
              <w:spacing w:after="0" w:line="240" w:lineRule="auto"/>
              <w:ind w:left="72"/>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lastRenderedPageBreak/>
              <w:t>4</w:t>
            </w:r>
          </w:p>
        </w:tc>
      </w:tr>
      <w:tr w:rsidR="0022034C" w:rsidRPr="002A6B8A" w14:paraId="6F9D462B" w14:textId="77777777" w:rsidTr="001D636F">
        <w:tblPrEx>
          <w:jc w:val="center"/>
        </w:tblPrEx>
        <w:trPr>
          <w:trHeight w:val="170"/>
          <w:jc w:val="center"/>
        </w:trPr>
        <w:tc>
          <w:tcPr>
            <w:tcW w:w="709"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14:paraId="5AA182C6" w14:textId="77777777" w:rsidR="0022034C" w:rsidRPr="002A6B8A" w:rsidRDefault="0022034C" w:rsidP="0022034C">
            <w:pPr>
              <w:tabs>
                <w:tab w:val="left" w:pos="567"/>
              </w:tabs>
              <w:spacing w:after="0" w:line="240" w:lineRule="auto"/>
              <w:ind w:left="67"/>
              <w:jc w:val="center"/>
              <w:rPr>
                <w:rFonts w:ascii="Noto Sans Condensed" w:hAnsi="Noto Sans Condensed" w:cs="Noto Sans Condensed"/>
                <w:b/>
                <w:bCs/>
                <w:color w:val="FFFFFF" w:themeColor="background1"/>
                <w:sz w:val="15"/>
                <w:szCs w:val="15"/>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14:paraId="0122D547" w14:textId="77777777" w:rsidR="0022034C" w:rsidRPr="002A6B8A" w:rsidRDefault="0022034C" w:rsidP="0022034C">
            <w:pPr>
              <w:tabs>
                <w:tab w:val="left" w:pos="567"/>
              </w:tabs>
              <w:spacing w:after="0" w:line="240" w:lineRule="auto"/>
              <w:ind w:left="67"/>
              <w:jc w:val="center"/>
              <w:rPr>
                <w:rFonts w:ascii="Noto Sans Condensed" w:hAnsi="Noto Sans Condensed" w:cs="Noto Sans Condensed"/>
                <w:b/>
                <w:bCs/>
                <w:color w:val="FFFFFF" w:themeColor="background1"/>
                <w:sz w:val="15"/>
                <w:szCs w:val="15"/>
              </w:rPr>
            </w:pPr>
            <w:r w:rsidRPr="002A6B8A">
              <w:rPr>
                <w:rFonts w:ascii="Noto Sans Condensed" w:hAnsi="Noto Sans Condensed" w:cs="Noto Sans Condensed"/>
                <w:b/>
                <w:bCs/>
                <w:color w:val="FFFFFF" w:themeColor="background1"/>
                <w:sz w:val="15"/>
                <w:szCs w:val="15"/>
              </w:rPr>
              <w:t>A3 Discapacidad</w:t>
            </w:r>
          </w:p>
        </w:tc>
        <w:tc>
          <w:tcPr>
            <w:tcW w:w="992"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hideMark/>
          </w:tcPr>
          <w:p w14:paraId="305CB51F" w14:textId="77777777" w:rsidR="0022034C" w:rsidRPr="002A6B8A" w:rsidRDefault="0022034C" w:rsidP="0022034C">
            <w:pPr>
              <w:tabs>
                <w:tab w:val="left" w:pos="567"/>
              </w:tabs>
              <w:spacing w:after="0" w:line="240" w:lineRule="auto"/>
              <w:ind w:left="67"/>
              <w:jc w:val="center"/>
              <w:rPr>
                <w:rFonts w:ascii="Noto Sans Condensed" w:hAnsi="Noto Sans Condensed" w:cs="Noto Sans Condensed"/>
                <w:b/>
                <w:bCs/>
                <w:color w:val="FFFFFF" w:themeColor="background1"/>
                <w:sz w:val="15"/>
                <w:szCs w:val="15"/>
              </w:rPr>
            </w:pPr>
            <w:r w:rsidRPr="002A6B8A">
              <w:rPr>
                <w:rFonts w:ascii="Noto Sans Condensed" w:hAnsi="Noto Sans Condensed" w:cs="Noto Sans Condensed"/>
                <w:b/>
                <w:bCs/>
                <w:color w:val="FFFFFF" w:themeColor="background1"/>
                <w:sz w:val="15"/>
                <w:szCs w:val="15"/>
              </w:rPr>
              <w:t>1</w:t>
            </w:r>
          </w:p>
        </w:tc>
      </w:tr>
      <w:tr w:rsidR="0022034C" w:rsidRPr="002A6B8A" w14:paraId="1F8A0BFC" w14:textId="77777777" w:rsidTr="00CB052C">
        <w:tblPrEx>
          <w:jc w:val="center"/>
        </w:tblPrEx>
        <w:trPr>
          <w:trHeight w:val="60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9D824" w14:textId="77777777" w:rsidR="0022034C" w:rsidRPr="002A6B8A" w:rsidRDefault="0022034C" w:rsidP="0022034C">
            <w:pPr>
              <w:tabs>
                <w:tab w:val="left" w:pos="567"/>
              </w:tabs>
              <w:spacing w:after="0" w:line="240" w:lineRule="auto"/>
              <w:ind w:left="67"/>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A3.1</w:t>
            </w:r>
          </w:p>
        </w:tc>
        <w:tc>
          <w:tcPr>
            <w:tcW w:w="8109" w:type="dxa"/>
            <w:gridSpan w:val="2"/>
            <w:tcBorders>
              <w:top w:val="single" w:sz="4" w:space="0" w:color="auto"/>
              <w:left w:val="single" w:sz="4" w:space="0" w:color="auto"/>
              <w:bottom w:val="single" w:sz="4" w:space="0" w:color="auto"/>
              <w:right w:val="single" w:sz="4" w:space="0" w:color="auto"/>
            </w:tcBorders>
            <w:vAlign w:val="center"/>
            <w:hideMark/>
          </w:tcPr>
          <w:p w14:paraId="4C05D0B1" w14:textId="77777777" w:rsidR="0022034C" w:rsidRPr="002A6B8A" w:rsidRDefault="0022034C" w:rsidP="0022034C">
            <w:pPr>
              <w:tabs>
                <w:tab w:val="left" w:pos="567"/>
              </w:tabs>
              <w:spacing w:after="0" w:line="240" w:lineRule="auto"/>
              <w:ind w:left="67"/>
              <w:jc w:val="both"/>
              <w:rPr>
                <w:rFonts w:ascii="Noto Sans Condensed" w:hAnsi="Noto Sans Condensed" w:cs="Noto Sans Condensed"/>
                <w:b/>
                <w:color w:val="auto"/>
                <w:sz w:val="15"/>
                <w:szCs w:val="15"/>
              </w:rPr>
            </w:pPr>
            <w:r w:rsidRPr="002A6B8A">
              <w:rPr>
                <w:rFonts w:ascii="Noto Sans Condensed" w:hAnsi="Noto Sans Condensed" w:cs="Noto Sans Condensed"/>
                <w:b/>
                <w:color w:val="auto"/>
                <w:sz w:val="15"/>
                <w:szCs w:val="15"/>
              </w:rPr>
              <w:t>Discapacidad.</w:t>
            </w:r>
          </w:p>
          <w:p w14:paraId="1623FAA2" w14:textId="77777777" w:rsidR="0022034C" w:rsidRPr="002A6B8A" w:rsidRDefault="0022034C" w:rsidP="0022034C">
            <w:pPr>
              <w:tabs>
                <w:tab w:val="left" w:pos="567"/>
              </w:tabs>
              <w:spacing w:after="0" w:line="240" w:lineRule="auto"/>
              <w:ind w:left="67"/>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¿El licitante cuenta con personal con discapacidad o a la empresa que cuente con trabajadores con discapacidad en una proporción del cinco por ciento cuando menos de la totalidad de su planta de empleados, cuya antigüedad no sea inferior a seis meses?</w:t>
            </w:r>
          </w:p>
          <w:p w14:paraId="7D52D4A4" w14:textId="77777777" w:rsidR="0022034C" w:rsidRPr="002A6B8A" w:rsidRDefault="0022034C" w:rsidP="0022034C">
            <w:pPr>
              <w:tabs>
                <w:tab w:val="left" w:pos="567"/>
              </w:tabs>
              <w:spacing w:after="0" w:line="240" w:lineRule="auto"/>
              <w:ind w:left="67"/>
              <w:jc w:val="both"/>
              <w:rPr>
                <w:rFonts w:ascii="Noto Sans Condensed" w:hAnsi="Noto Sans Condensed" w:cs="Noto Sans Condensed"/>
                <w:color w:val="auto"/>
                <w:sz w:val="15"/>
                <w:szCs w:val="15"/>
              </w:rPr>
            </w:pPr>
          </w:p>
          <w:p w14:paraId="6DB495D4" w14:textId="77777777" w:rsidR="0022034C" w:rsidRPr="002A6B8A" w:rsidRDefault="0022034C" w:rsidP="0022034C">
            <w:pPr>
              <w:tabs>
                <w:tab w:val="left" w:pos="567"/>
              </w:tabs>
              <w:spacing w:after="0" w:line="240" w:lineRule="auto"/>
              <w:ind w:left="67"/>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Para efecto de lo anterior, el licitante deberá presentar un escrito firmado por su propio derecho o a través de su representante o apoderado legal, en el que manifieste bajo protesta de decir verdad que es una persona física con discapacidad o que es una persona moral que cuenta en su plantilla total de personal con un mínimo del 5% cinco por ciento de empleados con discapacidad, con una antigüedad mayor de 6 seis meses en el régimen obligatorio del IMSS. </w:t>
            </w:r>
            <w:hyperlink r:id="rId20" w:anchor="_ANEXO_13_" w:history="1">
              <w:r w:rsidRPr="002A6B8A">
                <w:rPr>
                  <w:rFonts w:ascii="Noto Sans Condensed" w:hAnsi="Noto Sans Condensed" w:cs="Noto Sans Condensed"/>
                  <w:color w:val="auto"/>
                  <w:sz w:val="15"/>
                  <w:szCs w:val="15"/>
                </w:rPr>
                <w:t>Anexo 13 “Declaración de Discapacidad”</w:t>
              </w:r>
            </w:hyperlink>
            <w:r w:rsidRPr="002A6B8A">
              <w:rPr>
                <w:rFonts w:ascii="Noto Sans Condensed" w:hAnsi="Noto Sans Condensed" w:cs="Noto Sans Condensed"/>
                <w:color w:val="auto"/>
                <w:sz w:val="15"/>
                <w:szCs w:val="15"/>
              </w:rPr>
              <w:t>.</w:t>
            </w:r>
          </w:p>
          <w:p w14:paraId="43E4E8C4" w14:textId="77777777" w:rsidR="0022034C" w:rsidRPr="002A6B8A" w:rsidRDefault="0022034C" w:rsidP="0022034C">
            <w:pPr>
              <w:tabs>
                <w:tab w:val="left" w:pos="567"/>
              </w:tabs>
              <w:spacing w:after="0" w:line="240" w:lineRule="auto"/>
              <w:ind w:left="67"/>
              <w:jc w:val="both"/>
              <w:rPr>
                <w:rFonts w:ascii="Noto Sans Condensed" w:hAnsi="Noto Sans Condensed" w:cs="Noto Sans Condensed"/>
                <w:color w:val="auto"/>
                <w:sz w:val="15"/>
                <w:szCs w:val="15"/>
              </w:rPr>
            </w:pPr>
          </w:p>
          <w:p w14:paraId="3FC27FB2" w14:textId="77777777" w:rsidR="0022034C" w:rsidRPr="002A6B8A" w:rsidRDefault="0022034C" w:rsidP="0022034C">
            <w:pPr>
              <w:tabs>
                <w:tab w:val="left" w:pos="567"/>
              </w:tabs>
              <w:spacing w:after="0" w:line="240" w:lineRule="auto"/>
              <w:ind w:left="67"/>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Para comprobar la antigüedad antes señalada, los licitantes deberán adjuntar adicionalmente:</w:t>
            </w:r>
          </w:p>
          <w:p w14:paraId="23A996FF" w14:textId="77777777" w:rsidR="0022034C" w:rsidRPr="002A6B8A" w:rsidRDefault="0022034C" w:rsidP="0022034C">
            <w:pPr>
              <w:tabs>
                <w:tab w:val="left" w:pos="567"/>
              </w:tabs>
              <w:spacing w:after="0" w:line="240" w:lineRule="auto"/>
              <w:ind w:left="67"/>
              <w:jc w:val="both"/>
              <w:rPr>
                <w:rFonts w:ascii="Noto Sans Condensed" w:hAnsi="Noto Sans Condensed" w:cs="Noto Sans Condensed"/>
                <w:color w:val="auto"/>
                <w:sz w:val="15"/>
                <w:szCs w:val="15"/>
              </w:rPr>
            </w:pPr>
          </w:p>
          <w:p w14:paraId="3C128B7B" w14:textId="77777777" w:rsidR="0022034C" w:rsidRPr="002A6B8A" w:rsidRDefault="0022034C" w:rsidP="0022034C">
            <w:pPr>
              <w:pStyle w:val="Prrafodelista"/>
              <w:numPr>
                <w:ilvl w:val="1"/>
                <w:numId w:val="113"/>
              </w:numPr>
              <w:tabs>
                <w:tab w:val="left" w:pos="456"/>
                <w:tab w:val="left" w:pos="567"/>
              </w:tabs>
              <w:ind w:left="67" w:hanging="10"/>
              <w:jc w:val="both"/>
              <w:rPr>
                <w:rFonts w:ascii="Noto Sans Condensed" w:eastAsia="Segoe UI Symbol" w:hAnsi="Noto Sans Condensed" w:cs="Noto Sans Condensed"/>
                <w:sz w:val="15"/>
                <w:szCs w:val="15"/>
                <w:lang w:eastAsia="es-MX"/>
              </w:rPr>
            </w:pPr>
            <w:r w:rsidRPr="002A6B8A">
              <w:rPr>
                <w:rFonts w:ascii="Noto Sans Condensed" w:eastAsia="Segoe UI Symbol" w:hAnsi="Noto Sans Condensed" w:cs="Noto Sans Condensed"/>
                <w:sz w:val="15"/>
                <w:szCs w:val="15"/>
                <w:lang w:eastAsia="es-MX"/>
              </w:rPr>
              <w:t>Aviso de alta de las personas con discapacidad al régimen obligatorio del IMSS.</w:t>
            </w:r>
          </w:p>
          <w:p w14:paraId="2E7DB52B" w14:textId="77777777" w:rsidR="0022034C" w:rsidRPr="002A6B8A" w:rsidRDefault="0022034C" w:rsidP="0022034C">
            <w:pPr>
              <w:pStyle w:val="Prrafodelista"/>
              <w:numPr>
                <w:ilvl w:val="1"/>
                <w:numId w:val="113"/>
              </w:numPr>
              <w:tabs>
                <w:tab w:val="left" w:pos="456"/>
                <w:tab w:val="left" w:pos="567"/>
              </w:tabs>
              <w:ind w:left="67" w:hanging="10"/>
              <w:jc w:val="both"/>
              <w:rPr>
                <w:rFonts w:ascii="Noto Sans Condensed" w:eastAsia="Segoe UI Symbol" w:hAnsi="Noto Sans Condensed" w:cs="Noto Sans Condensed"/>
                <w:sz w:val="15"/>
                <w:szCs w:val="15"/>
                <w:lang w:eastAsia="es-MX"/>
              </w:rPr>
            </w:pPr>
            <w:r w:rsidRPr="002A6B8A">
              <w:rPr>
                <w:rFonts w:ascii="Noto Sans Condensed" w:eastAsia="Segoe UI Symbol" w:hAnsi="Noto Sans Condensed" w:cs="Noto Sans Condensed"/>
                <w:sz w:val="15"/>
                <w:szCs w:val="15"/>
                <w:lang w:eastAsia="es-MX"/>
              </w:rPr>
              <w:t>Constancia que acredite que dichos trabajadores son personas con discapacidad en términos de lo previsto por la fracción IX del artículo 2 de la Ley General de las Personas con Discapacidad.</w:t>
            </w:r>
          </w:p>
          <w:p w14:paraId="279BF10A" w14:textId="77777777" w:rsidR="0022034C" w:rsidRPr="002A6B8A" w:rsidRDefault="0022034C" w:rsidP="0022034C">
            <w:pPr>
              <w:pStyle w:val="Prrafodelista"/>
              <w:numPr>
                <w:ilvl w:val="0"/>
                <w:numId w:val="113"/>
              </w:numPr>
              <w:tabs>
                <w:tab w:val="left" w:pos="456"/>
                <w:tab w:val="left" w:pos="567"/>
              </w:tabs>
              <w:ind w:left="67" w:hanging="10"/>
              <w:jc w:val="both"/>
              <w:rPr>
                <w:rFonts w:ascii="Noto Sans Condensed" w:eastAsia="Segoe UI Symbol" w:hAnsi="Noto Sans Condensed" w:cs="Noto Sans Condensed"/>
                <w:sz w:val="15"/>
                <w:szCs w:val="15"/>
                <w:lang w:eastAsia="es-MX"/>
              </w:rPr>
            </w:pPr>
            <w:r w:rsidRPr="002A6B8A">
              <w:rPr>
                <w:rFonts w:ascii="Noto Sans Condensed" w:eastAsia="Segoe UI Symbol" w:hAnsi="Noto Sans Condensed" w:cs="Noto Sans Condensed"/>
                <w:sz w:val="15"/>
                <w:szCs w:val="15"/>
                <w:lang w:eastAsia="es-MX"/>
              </w:rPr>
              <w:t>Propuesta de Cédula de Determinación de Cuotas, Aportaciones y Amortizaciones del Seguro Social del bimestre previo al acto de presentación y apertura de proposiciones del presente ejercicio fiscal.</w:t>
            </w:r>
          </w:p>
          <w:p w14:paraId="247ACBE0" w14:textId="77777777" w:rsidR="0022034C" w:rsidRPr="002A6B8A" w:rsidRDefault="0022034C" w:rsidP="0022034C">
            <w:pPr>
              <w:pStyle w:val="Prrafodelista"/>
              <w:tabs>
                <w:tab w:val="left" w:pos="456"/>
                <w:tab w:val="left" w:pos="567"/>
              </w:tabs>
              <w:ind w:left="67"/>
              <w:jc w:val="both"/>
              <w:rPr>
                <w:rFonts w:ascii="Noto Sans Condensed" w:eastAsia="Segoe UI Symbol" w:hAnsi="Noto Sans Condensed" w:cs="Noto Sans Condensed"/>
                <w:sz w:val="15"/>
                <w:szCs w:val="15"/>
                <w:lang w:eastAsia="es-MX"/>
              </w:rPr>
            </w:pPr>
          </w:p>
          <w:p w14:paraId="15EC0F8B" w14:textId="77777777" w:rsidR="0022034C" w:rsidRPr="002A6B8A" w:rsidRDefault="0022034C" w:rsidP="0022034C">
            <w:pPr>
              <w:tabs>
                <w:tab w:val="left" w:pos="456"/>
                <w:tab w:val="left" w:pos="567"/>
              </w:tabs>
              <w:spacing w:after="0"/>
              <w:ind w:left="0" w:firstLine="0"/>
              <w:jc w:val="both"/>
              <w:rPr>
                <w:rFonts w:ascii="Noto Sans Condensed" w:hAnsi="Noto Sans Condensed" w:cs="Noto Sans Condensed"/>
                <w:sz w:val="15"/>
                <w:szCs w:val="15"/>
              </w:rPr>
            </w:pPr>
            <w:r w:rsidRPr="002A6B8A">
              <w:rPr>
                <w:rFonts w:ascii="Noto Sans Condensed" w:hAnsi="Noto Sans Condensed" w:cs="Noto Sans Condensed"/>
                <w:color w:val="auto"/>
                <w:sz w:val="15"/>
                <w:szCs w:val="15"/>
              </w:rPr>
              <w:t xml:space="preserve">De no acreditar con los documentos enunciados no se otorgará punto.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1CFFB2" w14:textId="77777777" w:rsidR="0022034C" w:rsidRPr="002A6B8A" w:rsidRDefault="0022034C" w:rsidP="0022034C">
            <w:pPr>
              <w:tabs>
                <w:tab w:val="left" w:pos="567"/>
              </w:tabs>
              <w:spacing w:after="0" w:line="240" w:lineRule="auto"/>
              <w:ind w:left="72"/>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1</w:t>
            </w:r>
          </w:p>
        </w:tc>
      </w:tr>
      <w:tr w:rsidR="0022034C" w:rsidRPr="002A6B8A" w14:paraId="4BE7A0A1" w14:textId="77777777" w:rsidTr="001D636F">
        <w:tblPrEx>
          <w:jc w:val="center"/>
        </w:tblPrEx>
        <w:trPr>
          <w:trHeight w:val="170"/>
          <w:jc w:val="center"/>
        </w:trPr>
        <w:tc>
          <w:tcPr>
            <w:tcW w:w="709"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hideMark/>
          </w:tcPr>
          <w:p w14:paraId="0DFA7E7E" w14:textId="77777777" w:rsidR="0022034C" w:rsidRPr="002A6B8A" w:rsidRDefault="0022034C" w:rsidP="0022034C">
            <w:pPr>
              <w:tabs>
                <w:tab w:val="left" w:pos="567"/>
              </w:tabs>
              <w:spacing w:after="0" w:line="240" w:lineRule="auto"/>
              <w:ind w:left="67"/>
              <w:jc w:val="center"/>
              <w:rPr>
                <w:rFonts w:ascii="Noto Sans Condensed" w:hAnsi="Noto Sans Condensed" w:cs="Noto Sans Condensed"/>
                <w:b/>
                <w:bCs/>
                <w:color w:val="FFFFFF" w:themeColor="background1"/>
                <w:sz w:val="15"/>
                <w:szCs w:val="15"/>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14:paraId="5DD3673C" w14:textId="77777777" w:rsidR="0022034C" w:rsidRPr="002A6B8A" w:rsidRDefault="0022034C" w:rsidP="0022034C">
            <w:pPr>
              <w:tabs>
                <w:tab w:val="left" w:pos="567"/>
              </w:tabs>
              <w:spacing w:after="0" w:line="240" w:lineRule="auto"/>
              <w:ind w:left="67"/>
              <w:jc w:val="center"/>
              <w:rPr>
                <w:rFonts w:ascii="Noto Sans Condensed" w:hAnsi="Noto Sans Condensed" w:cs="Noto Sans Condensed"/>
                <w:b/>
                <w:bCs/>
                <w:color w:val="FFFFFF" w:themeColor="background1"/>
                <w:sz w:val="15"/>
                <w:szCs w:val="15"/>
              </w:rPr>
            </w:pPr>
            <w:r w:rsidRPr="002A6B8A">
              <w:rPr>
                <w:rFonts w:ascii="Noto Sans Condensed" w:hAnsi="Noto Sans Condensed" w:cs="Noto Sans Condensed"/>
                <w:b/>
                <w:bCs/>
                <w:color w:val="FFFFFF" w:themeColor="background1"/>
                <w:sz w:val="15"/>
                <w:szCs w:val="15"/>
              </w:rPr>
              <w:t>A4 MYPIMES</w:t>
            </w:r>
          </w:p>
        </w:tc>
        <w:tc>
          <w:tcPr>
            <w:tcW w:w="992"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hideMark/>
          </w:tcPr>
          <w:p w14:paraId="122C633C" w14:textId="77777777" w:rsidR="0022034C" w:rsidRPr="002A6B8A" w:rsidRDefault="0022034C" w:rsidP="0022034C">
            <w:pPr>
              <w:tabs>
                <w:tab w:val="left" w:pos="567"/>
              </w:tabs>
              <w:spacing w:after="0" w:line="240" w:lineRule="auto"/>
              <w:ind w:left="67"/>
              <w:jc w:val="center"/>
              <w:rPr>
                <w:rFonts w:ascii="Noto Sans Condensed" w:hAnsi="Noto Sans Condensed" w:cs="Noto Sans Condensed"/>
                <w:b/>
                <w:bCs/>
                <w:color w:val="FFFFFF" w:themeColor="background1"/>
                <w:sz w:val="15"/>
                <w:szCs w:val="15"/>
              </w:rPr>
            </w:pPr>
            <w:r w:rsidRPr="002A6B8A">
              <w:rPr>
                <w:rFonts w:ascii="Noto Sans Condensed" w:hAnsi="Noto Sans Condensed" w:cs="Noto Sans Condensed"/>
                <w:b/>
                <w:bCs/>
                <w:color w:val="FFFFFF" w:themeColor="background1"/>
                <w:sz w:val="15"/>
                <w:szCs w:val="15"/>
              </w:rPr>
              <w:t>0.5</w:t>
            </w:r>
          </w:p>
        </w:tc>
      </w:tr>
      <w:tr w:rsidR="0022034C" w:rsidRPr="002A6B8A" w14:paraId="76971802" w14:textId="77777777" w:rsidTr="00CB052C">
        <w:tblPrEx>
          <w:jc w:val="center"/>
        </w:tblPrEx>
        <w:trPr>
          <w:trHeight w:val="17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A244C" w14:textId="77777777" w:rsidR="0022034C" w:rsidRPr="002A6B8A" w:rsidRDefault="0022034C" w:rsidP="0022034C">
            <w:pPr>
              <w:tabs>
                <w:tab w:val="left" w:pos="567"/>
              </w:tabs>
              <w:spacing w:after="0" w:line="240" w:lineRule="auto"/>
              <w:ind w:left="67"/>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A4.1</w:t>
            </w:r>
          </w:p>
        </w:tc>
        <w:tc>
          <w:tcPr>
            <w:tcW w:w="8109" w:type="dxa"/>
            <w:gridSpan w:val="2"/>
            <w:tcBorders>
              <w:top w:val="single" w:sz="4" w:space="0" w:color="auto"/>
              <w:left w:val="single" w:sz="4" w:space="0" w:color="auto"/>
              <w:bottom w:val="single" w:sz="4" w:space="0" w:color="auto"/>
              <w:right w:val="single" w:sz="4" w:space="0" w:color="auto"/>
            </w:tcBorders>
            <w:vAlign w:val="center"/>
            <w:hideMark/>
          </w:tcPr>
          <w:p w14:paraId="701F28FC" w14:textId="77777777" w:rsidR="0022034C" w:rsidRPr="002A6B8A" w:rsidRDefault="0022034C" w:rsidP="0022034C">
            <w:pPr>
              <w:tabs>
                <w:tab w:val="left" w:pos="567"/>
              </w:tabs>
              <w:spacing w:after="0" w:line="240" w:lineRule="auto"/>
              <w:ind w:left="67"/>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MYPIMES (innovación tecnológica) </w:t>
            </w:r>
          </w:p>
          <w:p w14:paraId="76744048" w14:textId="77777777" w:rsidR="0022034C" w:rsidRPr="002A6B8A" w:rsidRDefault="0022034C" w:rsidP="0022034C">
            <w:pPr>
              <w:tabs>
                <w:tab w:val="left" w:pos="567"/>
              </w:tabs>
              <w:spacing w:after="0" w:line="240" w:lineRule="auto"/>
              <w:ind w:left="67"/>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El licitante acredita ser una MIPYME que ha producido bienes con innovación tecnológica relacionados con el servicio objeto del presente procedimiento de contratación, conforme a la constancia correspondiente emitida por el Instituto Mexicano de la Propiedad Industrial, la cual no podrá tener una vigencia mayor a cinco años.</w:t>
            </w:r>
          </w:p>
          <w:p w14:paraId="64D30A5B" w14:textId="77777777" w:rsidR="0022034C" w:rsidRPr="002A6B8A" w:rsidRDefault="0022034C" w:rsidP="0022034C">
            <w:pPr>
              <w:tabs>
                <w:tab w:val="left" w:pos="567"/>
              </w:tabs>
              <w:spacing w:after="0" w:line="240" w:lineRule="auto"/>
              <w:ind w:left="67"/>
              <w:jc w:val="both"/>
              <w:rPr>
                <w:rFonts w:ascii="Noto Sans Condensed" w:hAnsi="Noto Sans Condensed" w:cs="Noto Sans Condensed"/>
                <w:color w:val="auto"/>
                <w:sz w:val="15"/>
                <w:szCs w:val="15"/>
              </w:rPr>
            </w:pPr>
          </w:p>
          <w:p w14:paraId="0F413D2C" w14:textId="77777777" w:rsidR="0022034C" w:rsidRPr="002A6B8A" w:rsidRDefault="0022034C" w:rsidP="0022034C">
            <w:pPr>
              <w:tabs>
                <w:tab w:val="left" w:pos="567"/>
              </w:tabs>
              <w:spacing w:after="0" w:line="240" w:lineRule="auto"/>
              <w:ind w:left="67"/>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De no acreditar con el documento enunciado no se otorgará punto.</w:t>
            </w:r>
          </w:p>
          <w:p w14:paraId="54D47AFA" w14:textId="77777777" w:rsidR="0022034C" w:rsidRPr="002A6B8A" w:rsidRDefault="0022034C" w:rsidP="0022034C">
            <w:pPr>
              <w:tabs>
                <w:tab w:val="left" w:pos="567"/>
              </w:tabs>
              <w:spacing w:after="0" w:line="240" w:lineRule="auto"/>
              <w:ind w:left="67"/>
              <w:jc w:val="both"/>
              <w:rPr>
                <w:rFonts w:ascii="Noto Sans Condensed" w:hAnsi="Noto Sans Condensed" w:cs="Noto Sans Condensed"/>
                <w:color w:val="auto"/>
                <w:sz w:val="15"/>
                <w:szCs w:val="15"/>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67EB949" w14:textId="77777777" w:rsidR="0022034C" w:rsidRPr="002A6B8A" w:rsidRDefault="0022034C" w:rsidP="0022034C">
            <w:pPr>
              <w:tabs>
                <w:tab w:val="left" w:pos="567"/>
              </w:tabs>
              <w:spacing w:after="0" w:line="240" w:lineRule="auto"/>
              <w:ind w:left="72"/>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0.5</w:t>
            </w:r>
          </w:p>
        </w:tc>
      </w:tr>
      <w:tr w:rsidR="0022034C" w:rsidRPr="002A6B8A" w14:paraId="5ED3FF3F" w14:textId="77777777" w:rsidTr="001D636F">
        <w:tblPrEx>
          <w:jc w:val="center"/>
        </w:tblPrEx>
        <w:trPr>
          <w:trHeight w:val="170"/>
          <w:jc w:val="center"/>
        </w:trPr>
        <w:tc>
          <w:tcPr>
            <w:tcW w:w="709"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14:paraId="1D80F38C" w14:textId="77777777" w:rsidR="0022034C" w:rsidRPr="002A6B8A" w:rsidRDefault="0022034C" w:rsidP="0022034C">
            <w:pPr>
              <w:tabs>
                <w:tab w:val="left" w:pos="567"/>
              </w:tabs>
              <w:spacing w:after="0" w:line="240" w:lineRule="auto"/>
              <w:ind w:left="67"/>
              <w:jc w:val="center"/>
              <w:rPr>
                <w:rFonts w:ascii="Noto Sans Condensed" w:hAnsi="Noto Sans Condensed" w:cs="Noto Sans Condensed"/>
                <w:b/>
                <w:bCs/>
                <w:color w:val="FFFFFF" w:themeColor="background1"/>
                <w:sz w:val="15"/>
                <w:szCs w:val="15"/>
              </w:rPr>
            </w:pPr>
          </w:p>
        </w:tc>
        <w:tc>
          <w:tcPr>
            <w:tcW w:w="8109" w:type="dxa"/>
            <w:gridSpan w:val="2"/>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14:paraId="770C0E35" w14:textId="77777777" w:rsidR="0022034C" w:rsidRPr="002A6B8A" w:rsidRDefault="0022034C" w:rsidP="0022034C">
            <w:pPr>
              <w:tabs>
                <w:tab w:val="left" w:pos="567"/>
              </w:tabs>
              <w:spacing w:after="0" w:line="240" w:lineRule="auto"/>
              <w:ind w:left="67"/>
              <w:jc w:val="center"/>
              <w:rPr>
                <w:rFonts w:ascii="Noto Sans Condensed" w:hAnsi="Noto Sans Condensed" w:cs="Noto Sans Condensed"/>
                <w:b/>
                <w:bCs/>
                <w:color w:val="FFFFFF" w:themeColor="background1"/>
                <w:sz w:val="15"/>
                <w:szCs w:val="15"/>
              </w:rPr>
            </w:pPr>
            <w:r w:rsidRPr="002A6B8A">
              <w:rPr>
                <w:rFonts w:ascii="Noto Sans Condensed" w:hAnsi="Noto Sans Condensed" w:cs="Noto Sans Condensed"/>
                <w:b/>
                <w:bCs/>
                <w:color w:val="FFFFFF" w:themeColor="background1"/>
                <w:sz w:val="15"/>
                <w:szCs w:val="15"/>
              </w:rPr>
              <w:t>A5 Equidad de Género</w:t>
            </w:r>
          </w:p>
        </w:tc>
        <w:tc>
          <w:tcPr>
            <w:tcW w:w="992"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14:paraId="248A0AFB" w14:textId="77777777" w:rsidR="0022034C" w:rsidRPr="002A6B8A" w:rsidRDefault="0022034C" w:rsidP="0022034C">
            <w:pPr>
              <w:tabs>
                <w:tab w:val="left" w:pos="567"/>
              </w:tabs>
              <w:spacing w:after="0" w:line="240" w:lineRule="auto"/>
              <w:ind w:left="67"/>
              <w:jc w:val="center"/>
              <w:rPr>
                <w:rFonts w:ascii="Noto Sans Condensed" w:hAnsi="Noto Sans Condensed" w:cs="Noto Sans Condensed"/>
                <w:b/>
                <w:bCs/>
                <w:color w:val="FFFFFF" w:themeColor="background1"/>
                <w:sz w:val="15"/>
                <w:szCs w:val="15"/>
              </w:rPr>
            </w:pPr>
            <w:r w:rsidRPr="002A6B8A">
              <w:rPr>
                <w:rFonts w:ascii="Noto Sans Condensed" w:hAnsi="Noto Sans Condensed" w:cs="Noto Sans Condensed"/>
                <w:b/>
                <w:bCs/>
                <w:color w:val="FFFFFF" w:themeColor="background1"/>
                <w:sz w:val="15"/>
                <w:szCs w:val="15"/>
              </w:rPr>
              <w:t>0.5</w:t>
            </w:r>
          </w:p>
        </w:tc>
      </w:tr>
      <w:tr w:rsidR="0022034C" w:rsidRPr="002A6B8A" w14:paraId="2D2CBFAA" w14:textId="77777777" w:rsidTr="00CB052C">
        <w:tblPrEx>
          <w:jc w:val="center"/>
        </w:tblPrEx>
        <w:trPr>
          <w:trHeight w:val="17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F3F958" w14:textId="77777777" w:rsidR="0022034C" w:rsidRPr="002A6B8A" w:rsidRDefault="0022034C" w:rsidP="0022034C">
            <w:pPr>
              <w:tabs>
                <w:tab w:val="left" w:pos="567"/>
              </w:tabs>
              <w:spacing w:after="0" w:line="240" w:lineRule="auto"/>
              <w:ind w:left="67"/>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A5.1</w:t>
            </w:r>
          </w:p>
        </w:tc>
        <w:tc>
          <w:tcPr>
            <w:tcW w:w="8109" w:type="dxa"/>
            <w:gridSpan w:val="2"/>
            <w:tcBorders>
              <w:top w:val="single" w:sz="4" w:space="0" w:color="auto"/>
              <w:left w:val="single" w:sz="4" w:space="0" w:color="auto"/>
              <w:bottom w:val="single" w:sz="4" w:space="0" w:color="auto"/>
              <w:right w:val="single" w:sz="4" w:space="0" w:color="auto"/>
            </w:tcBorders>
            <w:vAlign w:val="center"/>
          </w:tcPr>
          <w:p w14:paraId="58780809" w14:textId="77777777" w:rsidR="00992427" w:rsidRDefault="00992427" w:rsidP="00992427">
            <w:pPr>
              <w:tabs>
                <w:tab w:val="left" w:pos="567"/>
              </w:tabs>
              <w:spacing w:after="0" w:line="240" w:lineRule="auto"/>
              <w:ind w:left="67"/>
              <w:jc w:val="both"/>
              <w:rPr>
                <w:rFonts w:ascii="Noto Sans Condensed" w:hAnsi="Noto Sans Condensed" w:cs="Noto Sans Condensed"/>
                <w:color w:val="auto"/>
                <w:sz w:val="15"/>
                <w:szCs w:val="15"/>
              </w:rPr>
            </w:pPr>
          </w:p>
          <w:p w14:paraId="6C23798B" w14:textId="27FAB82B" w:rsidR="00987841" w:rsidRDefault="0022034C" w:rsidP="00992427">
            <w:pPr>
              <w:tabs>
                <w:tab w:val="left" w:pos="567"/>
              </w:tabs>
              <w:spacing w:after="0" w:line="240" w:lineRule="auto"/>
              <w:ind w:left="67"/>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El licitante acredita que ha aplicado políticas y prácticas de igualdad de género, conforme a la certificación correspondiente emitida por las autoridades y organismos facultados para tal efecto.</w:t>
            </w:r>
          </w:p>
          <w:p w14:paraId="7BB15631" w14:textId="0420748A" w:rsidR="00992427" w:rsidRPr="002A6B8A" w:rsidRDefault="00992427" w:rsidP="00992427">
            <w:pPr>
              <w:tabs>
                <w:tab w:val="left" w:pos="567"/>
              </w:tabs>
              <w:spacing w:after="0" w:line="240" w:lineRule="auto"/>
              <w:ind w:left="67"/>
              <w:jc w:val="both"/>
              <w:rPr>
                <w:rFonts w:ascii="Noto Sans Condensed" w:hAnsi="Noto Sans Condensed" w:cs="Noto Sans Condensed"/>
                <w:color w:val="auto"/>
                <w:sz w:val="15"/>
                <w:szCs w:val="15"/>
              </w:rPr>
            </w:pPr>
          </w:p>
        </w:tc>
        <w:tc>
          <w:tcPr>
            <w:tcW w:w="992" w:type="dxa"/>
            <w:tcBorders>
              <w:top w:val="single" w:sz="4" w:space="0" w:color="auto"/>
              <w:left w:val="single" w:sz="4" w:space="0" w:color="auto"/>
              <w:bottom w:val="single" w:sz="4" w:space="0" w:color="auto"/>
              <w:right w:val="single" w:sz="4" w:space="0" w:color="auto"/>
            </w:tcBorders>
            <w:vAlign w:val="center"/>
          </w:tcPr>
          <w:p w14:paraId="5D44A2F7" w14:textId="77777777" w:rsidR="0022034C" w:rsidRPr="002A6B8A" w:rsidRDefault="0022034C" w:rsidP="0022034C">
            <w:pPr>
              <w:tabs>
                <w:tab w:val="left" w:pos="567"/>
              </w:tabs>
              <w:spacing w:after="0" w:line="240" w:lineRule="auto"/>
              <w:ind w:left="72"/>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0.5</w:t>
            </w:r>
          </w:p>
        </w:tc>
      </w:tr>
      <w:tr w:rsidR="0022034C" w:rsidRPr="002A6B8A" w14:paraId="30FEB75A" w14:textId="77777777" w:rsidTr="001D636F">
        <w:trPr>
          <w:trHeight w:val="170"/>
        </w:trPr>
        <w:tc>
          <w:tcPr>
            <w:tcW w:w="8818" w:type="dxa"/>
            <w:gridSpan w:val="3"/>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hideMark/>
          </w:tcPr>
          <w:p w14:paraId="28C19FBF" w14:textId="77777777" w:rsidR="0022034C" w:rsidRPr="002A6B8A" w:rsidRDefault="0022034C" w:rsidP="0022034C">
            <w:pPr>
              <w:tabs>
                <w:tab w:val="left" w:pos="567"/>
              </w:tabs>
              <w:spacing w:after="0" w:line="240" w:lineRule="auto"/>
              <w:ind w:left="67"/>
              <w:jc w:val="center"/>
              <w:rPr>
                <w:rFonts w:ascii="Noto Sans Condensed" w:hAnsi="Noto Sans Condensed" w:cs="Noto Sans Condensed"/>
                <w:b/>
                <w:bCs/>
                <w:color w:val="FFFFFF" w:themeColor="background1"/>
                <w:sz w:val="15"/>
                <w:szCs w:val="15"/>
              </w:rPr>
            </w:pPr>
            <w:r w:rsidRPr="002A6B8A">
              <w:rPr>
                <w:rFonts w:ascii="Noto Sans Condensed" w:hAnsi="Noto Sans Condensed" w:cs="Noto Sans Condensed"/>
                <w:b/>
                <w:bCs/>
                <w:color w:val="FFFFFF" w:themeColor="background1"/>
                <w:sz w:val="15"/>
                <w:szCs w:val="15"/>
              </w:rPr>
              <w:t>B – Experie</w:t>
            </w:r>
            <w:r w:rsidRPr="002A6B8A">
              <w:rPr>
                <w:rFonts w:ascii="Noto Sans Condensed" w:hAnsi="Noto Sans Condensed" w:cs="Noto Sans Condensed"/>
                <w:b/>
                <w:bCs/>
                <w:color w:val="FFFFFF" w:themeColor="background1"/>
                <w:sz w:val="15"/>
                <w:szCs w:val="15"/>
              </w:rPr>
              <w:softHyphen/>
            </w:r>
            <w:r w:rsidRPr="002A6B8A">
              <w:rPr>
                <w:rFonts w:ascii="Noto Sans Condensed" w:hAnsi="Noto Sans Condensed" w:cs="Noto Sans Condensed"/>
                <w:b/>
                <w:bCs/>
                <w:color w:val="FFFFFF" w:themeColor="background1"/>
                <w:sz w:val="15"/>
                <w:szCs w:val="15"/>
              </w:rPr>
              <w:softHyphen/>
              <w:t>ncia y Especialidad del Licitante</w:t>
            </w:r>
          </w:p>
        </w:tc>
        <w:tc>
          <w:tcPr>
            <w:tcW w:w="992"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hideMark/>
          </w:tcPr>
          <w:p w14:paraId="271A24B3" w14:textId="77777777" w:rsidR="0022034C" w:rsidRPr="002A6B8A" w:rsidRDefault="0022034C" w:rsidP="0022034C">
            <w:pPr>
              <w:tabs>
                <w:tab w:val="left" w:pos="567"/>
              </w:tabs>
              <w:spacing w:after="0" w:line="240" w:lineRule="auto"/>
              <w:ind w:left="72"/>
              <w:jc w:val="center"/>
              <w:rPr>
                <w:rFonts w:ascii="Noto Sans Condensed" w:hAnsi="Noto Sans Condensed" w:cs="Noto Sans Condensed"/>
                <w:b/>
                <w:bCs/>
                <w:color w:val="FFFFFF" w:themeColor="background1"/>
                <w:sz w:val="15"/>
                <w:szCs w:val="15"/>
              </w:rPr>
            </w:pPr>
            <w:r w:rsidRPr="002A6B8A">
              <w:rPr>
                <w:rFonts w:ascii="Noto Sans Condensed" w:hAnsi="Noto Sans Condensed" w:cs="Noto Sans Condensed"/>
                <w:b/>
                <w:bCs/>
                <w:color w:val="FFFFFF" w:themeColor="background1"/>
                <w:sz w:val="15"/>
                <w:szCs w:val="15"/>
              </w:rPr>
              <w:t>15</w:t>
            </w:r>
          </w:p>
        </w:tc>
      </w:tr>
      <w:tr w:rsidR="0022034C" w:rsidRPr="002A6B8A" w14:paraId="104C866D" w14:textId="77777777" w:rsidTr="00CB052C">
        <w:trPr>
          <w:trHeight w:val="170"/>
        </w:trPr>
        <w:tc>
          <w:tcPr>
            <w:tcW w:w="709" w:type="dxa"/>
            <w:tcBorders>
              <w:top w:val="single" w:sz="4" w:space="0" w:color="auto"/>
              <w:left w:val="single" w:sz="4" w:space="0" w:color="auto"/>
              <w:bottom w:val="single" w:sz="4" w:space="0" w:color="auto"/>
              <w:right w:val="single" w:sz="4" w:space="0" w:color="auto"/>
            </w:tcBorders>
            <w:vAlign w:val="center"/>
            <w:hideMark/>
          </w:tcPr>
          <w:p w14:paraId="36CCC6BF" w14:textId="77777777" w:rsidR="0022034C" w:rsidRPr="002A6B8A" w:rsidRDefault="0022034C" w:rsidP="0022034C">
            <w:pPr>
              <w:tabs>
                <w:tab w:val="left" w:pos="567"/>
              </w:tabs>
              <w:spacing w:after="0" w:line="240" w:lineRule="auto"/>
              <w:ind w:left="67"/>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B1</w:t>
            </w:r>
          </w:p>
        </w:tc>
        <w:tc>
          <w:tcPr>
            <w:tcW w:w="8109" w:type="dxa"/>
            <w:gridSpan w:val="2"/>
            <w:tcBorders>
              <w:top w:val="single" w:sz="4" w:space="0" w:color="auto"/>
              <w:left w:val="single" w:sz="4" w:space="0" w:color="auto"/>
              <w:right w:val="single" w:sz="4" w:space="0" w:color="auto"/>
            </w:tcBorders>
            <w:vAlign w:val="center"/>
          </w:tcPr>
          <w:p w14:paraId="68F15910" w14:textId="7F1E5C77" w:rsidR="0022034C" w:rsidRPr="002A6B8A" w:rsidRDefault="0022034C" w:rsidP="0022034C">
            <w:pPr>
              <w:tabs>
                <w:tab w:val="left" w:pos="567"/>
              </w:tabs>
              <w:spacing w:after="0" w:line="240" w:lineRule="auto"/>
              <w:ind w:left="67"/>
              <w:jc w:val="both"/>
              <w:rPr>
                <w:rFonts w:ascii="Noto Sans Condensed" w:hAnsi="Noto Sans Condensed" w:cs="Noto Sans Condensed"/>
                <w:color w:val="auto"/>
                <w:sz w:val="15"/>
                <w:szCs w:val="15"/>
              </w:rPr>
            </w:pPr>
            <w:r w:rsidRPr="002A6B8A">
              <w:rPr>
                <w:rFonts w:ascii="Noto Sans Condensed" w:hAnsi="Noto Sans Condensed" w:cs="Noto Sans Condensed"/>
                <w:b/>
                <w:bCs/>
                <w:color w:val="auto"/>
                <w:sz w:val="15"/>
                <w:szCs w:val="15"/>
              </w:rPr>
              <w:t>Experiencia. –</w:t>
            </w:r>
            <w:r w:rsidRPr="002A6B8A">
              <w:rPr>
                <w:rFonts w:ascii="Noto Sans Condensed" w:hAnsi="Noto Sans Condensed" w:cs="Noto Sans Condensed"/>
                <w:color w:val="auto"/>
                <w:sz w:val="15"/>
                <w:szCs w:val="15"/>
              </w:rPr>
              <w:t xml:space="preserve"> </w:t>
            </w:r>
            <w:bookmarkStart w:id="16" w:name="_Hlk97016147"/>
            <w:r w:rsidRPr="002A6B8A">
              <w:rPr>
                <w:rFonts w:ascii="Noto Sans Condensed" w:hAnsi="Noto Sans Condensed" w:cs="Noto Sans Condensed"/>
                <w:color w:val="auto"/>
                <w:sz w:val="15"/>
                <w:szCs w:val="15"/>
              </w:rPr>
              <w:t xml:space="preserve">El licitante deberá acreditar contar con una experiencia </w:t>
            </w:r>
            <w:r w:rsidRPr="002A6B8A">
              <w:rPr>
                <w:rFonts w:ascii="Noto Sans Condensed" w:hAnsi="Noto Sans Condensed" w:cs="Noto Sans Condensed"/>
                <w:b/>
                <w:color w:val="auto"/>
                <w:sz w:val="15"/>
                <w:szCs w:val="15"/>
                <w:u w:val="single"/>
              </w:rPr>
              <w:t xml:space="preserve">mínima de 1 un año y máxima de </w:t>
            </w:r>
            <w:r w:rsidR="000A1533" w:rsidRPr="002A6B8A">
              <w:rPr>
                <w:rFonts w:ascii="Noto Sans Condensed" w:hAnsi="Noto Sans Condensed" w:cs="Noto Sans Condensed"/>
                <w:b/>
                <w:color w:val="auto"/>
                <w:sz w:val="15"/>
                <w:szCs w:val="15"/>
                <w:u w:val="single"/>
              </w:rPr>
              <w:t>5</w:t>
            </w:r>
            <w:r w:rsidRPr="002A6B8A">
              <w:rPr>
                <w:rFonts w:ascii="Noto Sans Condensed" w:hAnsi="Noto Sans Condensed" w:cs="Noto Sans Condensed"/>
                <w:b/>
                <w:color w:val="auto"/>
                <w:sz w:val="15"/>
                <w:szCs w:val="15"/>
                <w:u w:val="single"/>
              </w:rPr>
              <w:t xml:space="preserve"> años</w:t>
            </w:r>
            <w:r w:rsidRPr="002A6B8A">
              <w:rPr>
                <w:rFonts w:ascii="Noto Sans Condensed" w:hAnsi="Noto Sans Condensed" w:cs="Noto Sans Condensed"/>
                <w:color w:val="auto"/>
                <w:sz w:val="15"/>
                <w:szCs w:val="15"/>
              </w:rPr>
              <w:t xml:space="preserve"> en la </w:t>
            </w:r>
            <w:r w:rsidRPr="002A6B8A">
              <w:rPr>
                <w:rFonts w:ascii="Noto Sans Condensed" w:hAnsi="Noto Sans Condensed" w:cs="Noto Sans Condensed"/>
                <w:color w:val="auto"/>
                <w:sz w:val="15"/>
                <w:szCs w:val="15"/>
                <w:u w:val="single"/>
              </w:rPr>
              <w:t>prestación de servicios de la misma naturaleza</w:t>
            </w:r>
            <w:r w:rsidRPr="002A6B8A">
              <w:rPr>
                <w:rFonts w:ascii="Noto Sans Condensed" w:hAnsi="Noto Sans Condensed" w:cs="Noto Sans Condensed"/>
                <w:color w:val="auto"/>
                <w:sz w:val="15"/>
                <w:szCs w:val="15"/>
              </w:rPr>
              <w:t xml:space="preserve"> de los que son objeto del presente procedimiento de contratación, para lo cual deberán presentar:</w:t>
            </w:r>
          </w:p>
          <w:p w14:paraId="0DF2A630" w14:textId="77777777" w:rsidR="0022034C" w:rsidRPr="002A6B8A" w:rsidRDefault="0022034C" w:rsidP="0022034C">
            <w:pPr>
              <w:tabs>
                <w:tab w:val="left" w:pos="567"/>
              </w:tabs>
              <w:spacing w:after="0" w:line="240" w:lineRule="auto"/>
              <w:ind w:left="67"/>
              <w:jc w:val="both"/>
              <w:rPr>
                <w:rFonts w:ascii="Noto Sans Condensed" w:hAnsi="Noto Sans Condensed" w:cs="Noto Sans Condensed"/>
                <w:color w:val="auto"/>
                <w:sz w:val="15"/>
                <w:szCs w:val="15"/>
              </w:rPr>
            </w:pPr>
          </w:p>
          <w:p w14:paraId="30DE3E14" w14:textId="77777777" w:rsidR="0022034C" w:rsidRPr="002A6B8A" w:rsidRDefault="0022034C" w:rsidP="0022034C">
            <w:pPr>
              <w:pStyle w:val="Prrafodelista"/>
              <w:numPr>
                <w:ilvl w:val="0"/>
                <w:numId w:val="110"/>
              </w:numPr>
              <w:tabs>
                <w:tab w:val="left" w:pos="567"/>
              </w:tabs>
              <w:ind w:left="67"/>
              <w:jc w:val="both"/>
              <w:rPr>
                <w:rFonts w:ascii="Noto Sans Condensed" w:hAnsi="Noto Sans Condensed" w:cs="Noto Sans Condensed"/>
                <w:sz w:val="15"/>
                <w:szCs w:val="15"/>
                <w:lang w:eastAsia="es-MX"/>
              </w:rPr>
            </w:pPr>
            <w:r w:rsidRPr="002A6B8A">
              <w:rPr>
                <w:rFonts w:ascii="Noto Sans Condensed" w:hAnsi="Noto Sans Condensed" w:cs="Noto Sans Condensed"/>
                <w:sz w:val="15"/>
                <w:szCs w:val="15"/>
                <w:lang w:eastAsia="es-MX"/>
              </w:rPr>
              <w:t xml:space="preserve">Cuando menos 1 un contrato u orden de compra, </w:t>
            </w:r>
            <w:r w:rsidRPr="002A6B8A">
              <w:rPr>
                <w:rFonts w:ascii="Noto Sans Condensed" w:hAnsi="Noto Sans Condensed" w:cs="Noto Sans Condensed"/>
                <w:b/>
                <w:sz w:val="15"/>
                <w:szCs w:val="15"/>
                <w:lang w:eastAsia="es-MX"/>
              </w:rPr>
              <w:t>(debidamente firmado por las partes)</w:t>
            </w:r>
            <w:r w:rsidRPr="002A6B8A">
              <w:rPr>
                <w:rFonts w:ascii="Noto Sans Condensed" w:hAnsi="Noto Sans Condensed" w:cs="Noto Sans Condensed"/>
                <w:sz w:val="15"/>
                <w:szCs w:val="15"/>
                <w:lang w:eastAsia="es-MX"/>
              </w:rPr>
              <w:t xml:space="preserve"> por año de experiencia que manifieste tener, que haya suscrito o tenga adjudicado con anterioridad a la fecha de la convocatoria y que haya concluido, cuyo objeto sea equivalente al del servicio de los que son objeto del presente procedimiento de contratación. (En caso de contrato plurianual, bastará con presentar un contrato que cubra el periodo manifestado).</w:t>
            </w:r>
          </w:p>
          <w:p w14:paraId="59005969" w14:textId="77777777" w:rsidR="0022034C" w:rsidRPr="002A6B8A" w:rsidRDefault="0022034C" w:rsidP="0022034C">
            <w:pPr>
              <w:pStyle w:val="Prrafodelista"/>
              <w:tabs>
                <w:tab w:val="left" w:pos="567"/>
              </w:tabs>
              <w:ind w:left="67"/>
              <w:jc w:val="both"/>
              <w:rPr>
                <w:rFonts w:ascii="Noto Sans Condensed" w:hAnsi="Noto Sans Condensed" w:cs="Noto Sans Condensed"/>
                <w:sz w:val="15"/>
                <w:szCs w:val="15"/>
                <w:lang w:eastAsia="es-MX"/>
              </w:rPr>
            </w:pPr>
          </w:p>
          <w:p w14:paraId="7D72EA4E" w14:textId="77777777" w:rsidR="0022034C" w:rsidRPr="002A6B8A" w:rsidRDefault="0022034C" w:rsidP="0022034C">
            <w:pPr>
              <w:pStyle w:val="Prrafodelista"/>
              <w:tabs>
                <w:tab w:val="left" w:pos="567"/>
              </w:tabs>
              <w:ind w:left="67"/>
              <w:jc w:val="both"/>
              <w:rPr>
                <w:rFonts w:ascii="Noto Sans Condensed" w:hAnsi="Noto Sans Condensed" w:cs="Noto Sans Condensed"/>
                <w:sz w:val="15"/>
                <w:szCs w:val="15"/>
                <w:lang w:eastAsia="es-MX"/>
              </w:rPr>
            </w:pPr>
            <w:r w:rsidRPr="002A6B8A">
              <w:rPr>
                <w:rFonts w:ascii="Noto Sans Condensed" w:hAnsi="Noto Sans Condensed" w:cs="Noto Sans Condensed"/>
                <w:sz w:val="15"/>
                <w:szCs w:val="15"/>
                <w:lang w:eastAsia="es-MX"/>
              </w:rPr>
              <w:lastRenderedPageBreak/>
              <w:t>El tiempo se determinará con la suma de los períodos de vigencia consecutivos de los contratos presentados. No se tomarán en cuenta los períodos paralelos. (Es decir, 3 años de experiencia deberán tener contratos que cubran 3 años de período de vigencia).</w:t>
            </w:r>
          </w:p>
          <w:p w14:paraId="3C93B862" w14:textId="77777777" w:rsidR="0022034C" w:rsidRPr="002A6B8A" w:rsidRDefault="0022034C" w:rsidP="0022034C">
            <w:pPr>
              <w:pStyle w:val="Prrafodelista"/>
              <w:tabs>
                <w:tab w:val="left" w:pos="567"/>
              </w:tabs>
              <w:ind w:left="67"/>
              <w:jc w:val="both"/>
              <w:rPr>
                <w:rFonts w:ascii="Noto Sans Condensed" w:hAnsi="Noto Sans Condensed" w:cs="Noto Sans Condensed"/>
                <w:sz w:val="15"/>
                <w:szCs w:val="15"/>
                <w:lang w:eastAsia="es-MX"/>
              </w:rPr>
            </w:pPr>
          </w:p>
          <w:p w14:paraId="0A155FCC" w14:textId="77777777" w:rsidR="0022034C" w:rsidRPr="002A6B8A" w:rsidRDefault="0022034C" w:rsidP="0022034C">
            <w:pPr>
              <w:tabs>
                <w:tab w:val="left" w:pos="567"/>
              </w:tabs>
              <w:spacing w:after="0" w:line="240" w:lineRule="auto"/>
              <w:ind w:left="67"/>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Se asignará el máximo de puntos señalados para este apartado al licitante que acredite el mayor número de años de experiencia para la prestación del servicio y a partir de este máximo asignado, se realizará un reparto proporcional de puntuación o unidades porcentuales entre el resto de los licitantes en razón del número de años de experiencia que manifiesten tener.</w:t>
            </w:r>
          </w:p>
          <w:bookmarkEnd w:id="16"/>
          <w:p w14:paraId="7108C091" w14:textId="77777777" w:rsidR="0022034C" w:rsidRPr="002A6B8A" w:rsidRDefault="0022034C" w:rsidP="0022034C">
            <w:pPr>
              <w:tabs>
                <w:tab w:val="left" w:pos="567"/>
              </w:tabs>
              <w:spacing w:after="0" w:line="240" w:lineRule="auto"/>
              <w:ind w:left="67"/>
              <w:jc w:val="both"/>
              <w:rPr>
                <w:rFonts w:ascii="Noto Sans Condensed" w:hAnsi="Noto Sans Condensed" w:cs="Noto Sans Condensed"/>
                <w:color w:val="auto"/>
                <w:sz w:val="15"/>
                <w:szCs w:val="15"/>
              </w:rPr>
            </w:pPr>
          </w:p>
        </w:tc>
        <w:tc>
          <w:tcPr>
            <w:tcW w:w="992" w:type="dxa"/>
            <w:tcBorders>
              <w:top w:val="single" w:sz="4" w:space="0" w:color="auto"/>
              <w:left w:val="single" w:sz="4" w:space="0" w:color="auto"/>
              <w:right w:val="single" w:sz="4" w:space="0" w:color="auto"/>
            </w:tcBorders>
            <w:vAlign w:val="center"/>
            <w:hideMark/>
          </w:tcPr>
          <w:p w14:paraId="77D06200" w14:textId="77777777" w:rsidR="0022034C" w:rsidRPr="002A6B8A" w:rsidRDefault="0022034C" w:rsidP="0022034C">
            <w:pPr>
              <w:tabs>
                <w:tab w:val="left" w:pos="567"/>
              </w:tabs>
              <w:spacing w:after="0" w:line="240" w:lineRule="auto"/>
              <w:ind w:left="72"/>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lastRenderedPageBreak/>
              <w:t>7</w:t>
            </w:r>
          </w:p>
        </w:tc>
      </w:tr>
      <w:tr w:rsidR="0022034C" w:rsidRPr="002A6B8A" w14:paraId="1339361E" w14:textId="77777777" w:rsidTr="00CB052C">
        <w:trPr>
          <w:trHeight w:val="170"/>
        </w:trPr>
        <w:tc>
          <w:tcPr>
            <w:tcW w:w="709" w:type="dxa"/>
            <w:tcBorders>
              <w:top w:val="single" w:sz="4" w:space="0" w:color="auto"/>
              <w:left w:val="single" w:sz="4" w:space="0" w:color="auto"/>
              <w:bottom w:val="single" w:sz="4" w:space="0" w:color="auto"/>
              <w:right w:val="single" w:sz="4" w:space="0" w:color="auto"/>
            </w:tcBorders>
            <w:vAlign w:val="center"/>
            <w:hideMark/>
          </w:tcPr>
          <w:p w14:paraId="62CDB0C7" w14:textId="77777777" w:rsidR="0022034C" w:rsidRPr="002A6B8A" w:rsidRDefault="0022034C" w:rsidP="0022034C">
            <w:pPr>
              <w:tabs>
                <w:tab w:val="left" w:pos="567"/>
              </w:tabs>
              <w:spacing w:after="0" w:line="240" w:lineRule="auto"/>
              <w:ind w:left="67"/>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B2</w:t>
            </w:r>
          </w:p>
        </w:tc>
        <w:tc>
          <w:tcPr>
            <w:tcW w:w="8109" w:type="dxa"/>
            <w:gridSpan w:val="2"/>
            <w:tcBorders>
              <w:top w:val="single" w:sz="4" w:space="0" w:color="auto"/>
              <w:left w:val="single" w:sz="4" w:space="0" w:color="auto"/>
              <w:bottom w:val="single" w:sz="4" w:space="0" w:color="auto"/>
              <w:right w:val="single" w:sz="4" w:space="0" w:color="auto"/>
            </w:tcBorders>
            <w:vAlign w:val="center"/>
          </w:tcPr>
          <w:p w14:paraId="0803B071" w14:textId="77777777" w:rsidR="0022034C" w:rsidRPr="002A6B8A" w:rsidRDefault="0022034C" w:rsidP="0022034C">
            <w:pPr>
              <w:tabs>
                <w:tab w:val="left" w:pos="567"/>
              </w:tabs>
              <w:spacing w:after="0" w:line="240" w:lineRule="auto"/>
              <w:ind w:left="67"/>
              <w:jc w:val="both"/>
              <w:rPr>
                <w:rFonts w:ascii="Noto Sans Condensed" w:hAnsi="Noto Sans Condensed" w:cs="Noto Sans Condensed"/>
                <w:bCs/>
                <w:color w:val="auto"/>
                <w:sz w:val="15"/>
                <w:szCs w:val="15"/>
                <w:lang w:val="es-ES"/>
              </w:rPr>
            </w:pPr>
            <w:r w:rsidRPr="002A6B8A">
              <w:rPr>
                <w:rFonts w:ascii="Noto Sans Condensed" w:hAnsi="Noto Sans Condensed" w:cs="Noto Sans Condensed"/>
                <w:b/>
                <w:bCs/>
                <w:color w:val="auto"/>
                <w:sz w:val="15"/>
                <w:szCs w:val="15"/>
                <w:lang w:val="es-ES"/>
              </w:rPr>
              <w:t xml:space="preserve">Especialidad. </w:t>
            </w:r>
            <w:r w:rsidRPr="002A6B8A">
              <w:rPr>
                <w:rFonts w:ascii="Noto Sans Condensed" w:hAnsi="Noto Sans Condensed" w:cs="Noto Sans Condensed"/>
                <w:bCs/>
                <w:color w:val="auto"/>
                <w:sz w:val="15"/>
                <w:szCs w:val="15"/>
                <w:lang w:val="es-ES"/>
              </w:rPr>
              <w:t xml:space="preserve">El licitante deberá acreditar el nivel de especialidad con la que cuenta en la prestación de servicios de la misma naturaleza de los que son objeto del presente procedimiento de contratación con las características específicas y en condiciones similares a las establecidas en la presente convocatoria, para lo cual deberán presentar cuando menos 3 contratos u orden de compra (debidamente firmados por las partes),  con las características específicas y en condiciones similares a las establecidas en la presente convocatoria de acuerdo al apartado III. OBJETO Y ALCANCE DE LA LICITACIÓN, 1. Descripción y cantidad de el servicio a contratar y el Anexo 1. Propuesta Técnica. </w:t>
            </w:r>
          </w:p>
          <w:p w14:paraId="109492FB" w14:textId="77777777" w:rsidR="0022034C" w:rsidRPr="002A6B8A" w:rsidRDefault="0022034C" w:rsidP="0022034C">
            <w:pPr>
              <w:tabs>
                <w:tab w:val="left" w:pos="567"/>
              </w:tabs>
              <w:spacing w:after="0" w:line="240" w:lineRule="auto"/>
              <w:ind w:left="67"/>
              <w:jc w:val="both"/>
              <w:rPr>
                <w:rFonts w:ascii="Noto Sans Condensed" w:hAnsi="Noto Sans Condensed" w:cs="Noto Sans Condensed"/>
                <w:bCs/>
                <w:color w:val="auto"/>
                <w:sz w:val="15"/>
                <w:szCs w:val="15"/>
                <w:lang w:val="es-ES"/>
              </w:rPr>
            </w:pPr>
          </w:p>
          <w:p w14:paraId="2ED755F1" w14:textId="77777777" w:rsidR="0022034C" w:rsidRPr="002A6B8A" w:rsidRDefault="0022034C" w:rsidP="0022034C">
            <w:pPr>
              <w:tabs>
                <w:tab w:val="left" w:pos="567"/>
              </w:tabs>
              <w:spacing w:after="0" w:line="240" w:lineRule="auto"/>
              <w:ind w:left="67"/>
              <w:jc w:val="both"/>
              <w:rPr>
                <w:rFonts w:ascii="Noto Sans Condensed" w:hAnsi="Noto Sans Condensed" w:cs="Noto Sans Condensed"/>
                <w:bCs/>
                <w:color w:val="auto"/>
                <w:sz w:val="15"/>
                <w:szCs w:val="15"/>
                <w:lang w:val="es-ES"/>
              </w:rPr>
            </w:pPr>
            <w:r w:rsidRPr="002A6B8A">
              <w:rPr>
                <w:rFonts w:ascii="Noto Sans Condensed" w:hAnsi="Noto Sans Condensed" w:cs="Noto Sans Condensed"/>
                <w:bCs/>
                <w:color w:val="auto"/>
                <w:sz w:val="15"/>
                <w:szCs w:val="15"/>
                <w:lang w:val="es-ES"/>
              </w:rPr>
              <w:t xml:space="preserve">Se asignará el máximo de puntos señalados para este </w:t>
            </w:r>
            <w:proofErr w:type="spellStart"/>
            <w:r w:rsidRPr="002A6B8A">
              <w:rPr>
                <w:rFonts w:ascii="Noto Sans Condensed" w:hAnsi="Noto Sans Condensed" w:cs="Noto Sans Condensed"/>
                <w:bCs/>
                <w:color w:val="auto"/>
                <w:sz w:val="15"/>
                <w:szCs w:val="15"/>
                <w:lang w:val="es-ES"/>
              </w:rPr>
              <w:t>sub-rubro</w:t>
            </w:r>
            <w:proofErr w:type="spellEnd"/>
            <w:r w:rsidRPr="002A6B8A">
              <w:rPr>
                <w:rFonts w:ascii="Noto Sans Condensed" w:hAnsi="Noto Sans Condensed" w:cs="Noto Sans Condensed"/>
                <w:bCs/>
                <w:color w:val="auto"/>
                <w:sz w:val="15"/>
                <w:szCs w:val="15"/>
                <w:lang w:val="es-ES"/>
              </w:rPr>
              <w:t xml:space="preserve"> al licitante que acredite cuando menos 3 contratos, pedidos u orden de compra con las características específicas y condiciones similares a las establecidas en la convocatoria de acuerdo al apartado III. OBJETO Y ALCANCE DE LA LICITACIÓN, 1. Descripción y cantidad de el servicio a contratar y el Anexo 1. Propuesta Técnica y a partir de este máximo asignado, se realizará un reparto proporcional de puntuación entre el resto de los licitantes en razón del número de contratos, pedidos u orden de compra presentados; en el entendido que, de no presentar el mínimo de documentos solicitados, no se asignarán puntos.</w:t>
            </w:r>
          </w:p>
          <w:p w14:paraId="1608BF37" w14:textId="77777777" w:rsidR="0022034C" w:rsidRPr="002A6B8A" w:rsidRDefault="0022034C" w:rsidP="0022034C">
            <w:pPr>
              <w:tabs>
                <w:tab w:val="left" w:pos="567"/>
              </w:tabs>
              <w:spacing w:after="0" w:line="240" w:lineRule="auto"/>
              <w:ind w:left="67"/>
              <w:jc w:val="both"/>
              <w:rPr>
                <w:rFonts w:ascii="Noto Sans Condensed" w:hAnsi="Noto Sans Condensed" w:cs="Noto Sans Condensed"/>
                <w:bCs/>
                <w:color w:val="auto"/>
                <w:sz w:val="15"/>
                <w:szCs w:val="15"/>
                <w:lang w:val="es-ES"/>
              </w:rPr>
            </w:pPr>
          </w:p>
          <w:p w14:paraId="689C7174" w14:textId="77777777" w:rsidR="0022034C" w:rsidRPr="002A6B8A" w:rsidRDefault="0022034C" w:rsidP="0022034C">
            <w:pPr>
              <w:tabs>
                <w:tab w:val="left" w:pos="567"/>
              </w:tabs>
              <w:spacing w:after="0" w:line="240" w:lineRule="auto"/>
              <w:ind w:left="67"/>
              <w:jc w:val="both"/>
              <w:rPr>
                <w:rFonts w:ascii="Noto Sans Condensed" w:hAnsi="Noto Sans Condensed" w:cs="Noto Sans Condensed"/>
                <w:bCs/>
                <w:color w:val="auto"/>
                <w:sz w:val="15"/>
                <w:szCs w:val="15"/>
                <w:lang w:val="es-ES"/>
              </w:rPr>
            </w:pPr>
            <w:r w:rsidRPr="002A6B8A">
              <w:rPr>
                <w:rFonts w:ascii="Noto Sans Condensed" w:hAnsi="Noto Sans Condensed" w:cs="Noto Sans Condensed"/>
                <w:bCs/>
                <w:color w:val="auto"/>
                <w:sz w:val="15"/>
                <w:szCs w:val="15"/>
                <w:lang w:val="es-ES"/>
              </w:rPr>
              <w:t>En caso de que dos o más licitantes presenten el mismo número de contratos, pedido u orden de compra para la especialidad, se asignará la misma puntuación o unidades porcentuales a los licitantes que se encuentren en este supuesto.</w:t>
            </w:r>
          </w:p>
          <w:p w14:paraId="54B94C20" w14:textId="77777777" w:rsidR="0022034C" w:rsidRPr="002A6B8A" w:rsidRDefault="0022034C" w:rsidP="0022034C">
            <w:pPr>
              <w:tabs>
                <w:tab w:val="left" w:pos="567"/>
              </w:tabs>
              <w:spacing w:after="0" w:line="240" w:lineRule="auto"/>
              <w:ind w:left="67"/>
              <w:jc w:val="both"/>
              <w:rPr>
                <w:rFonts w:ascii="Noto Sans Condensed" w:hAnsi="Noto Sans Condensed" w:cs="Noto Sans Condensed"/>
                <w:bCs/>
                <w:color w:val="auto"/>
                <w:sz w:val="15"/>
                <w:szCs w:val="15"/>
                <w:lang w:val="es-ES"/>
              </w:rPr>
            </w:pPr>
          </w:p>
          <w:p w14:paraId="63AA516C" w14:textId="77777777" w:rsidR="0022034C" w:rsidRPr="002A6B8A" w:rsidRDefault="0022034C" w:rsidP="0022034C">
            <w:pPr>
              <w:tabs>
                <w:tab w:val="left" w:pos="567"/>
              </w:tabs>
              <w:spacing w:after="0" w:line="240" w:lineRule="auto"/>
              <w:ind w:left="67"/>
              <w:jc w:val="both"/>
              <w:rPr>
                <w:rFonts w:ascii="Noto Sans Condensed" w:hAnsi="Noto Sans Condensed" w:cs="Noto Sans Condensed"/>
                <w:bCs/>
                <w:color w:val="auto"/>
                <w:sz w:val="15"/>
                <w:szCs w:val="15"/>
              </w:rPr>
            </w:pPr>
            <w:r w:rsidRPr="002A6B8A">
              <w:rPr>
                <w:rFonts w:ascii="Noto Sans Condensed" w:hAnsi="Noto Sans Condensed" w:cs="Noto Sans Condensed"/>
                <w:bCs/>
                <w:color w:val="auto"/>
                <w:sz w:val="15"/>
                <w:szCs w:val="15"/>
                <w:lang w:val="es-ES"/>
              </w:rPr>
              <w:t>Para este sub rubro, los contratos que presente el licitante deberán estar concluidos a la fecha en que se lleve a cabo el acto de presentación y apertura de proposiciones de la presente licitación.</w:t>
            </w:r>
          </w:p>
          <w:p w14:paraId="1802885C" w14:textId="77777777" w:rsidR="0022034C" w:rsidRPr="002A6B8A" w:rsidRDefault="0022034C" w:rsidP="0022034C">
            <w:pPr>
              <w:tabs>
                <w:tab w:val="left" w:pos="567"/>
              </w:tabs>
              <w:spacing w:after="0" w:line="240" w:lineRule="auto"/>
              <w:ind w:left="67"/>
              <w:jc w:val="both"/>
              <w:rPr>
                <w:rFonts w:ascii="Noto Sans Condensed" w:hAnsi="Noto Sans Condensed" w:cs="Noto Sans Condensed"/>
                <w:b/>
                <w:bCs/>
                <w:color w:val="auto"/>
                <w:sz w:val="15"/>
                <w:szCs w:val="15"/>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435E905" w14:textId="77777777" w:rsidR="0022034C" w:rsidRPr="002A6B8A" w:rsidRDefault="0022034C" w:rsidP="0022034C">
            <w:pPr>
              <w:tabs>
                <w:tab w:val="left" w:pos="567"/>
              </w:tabs>
              <w:spacing w:after="0" w:line="240" w:lineRule="auto"/>
              <w:ind w:left="72"/>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8</w:t>
            </w:r>
          </w:p>
        </w:tc>
      </w:tr>
      <w:tr w:rsidR="0022034C" w:rsidRPr="002A6B8A" w14:paraId="7BBAFDC3" w14:textId="77777777" w:rsidTr="001D636F">
        <w:trPr>
          <w:trHeight w:val="170"/>
        </w:trPr>
        <w:tc>
          <w:tcPr>
            <w:tcW w:w="8818" w:type="dxa"/>
            <w:gridSpan w:val="3"/>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hideMark/>
          </w:tcPr>
          <w:p w14:paraId="14DDD373" w14:textId="77777777" w:rsidR="0022034C" w:rsidRPr="002A6B8A" w:rsidRDefault="0022034C" w:rsidP="0022034C">
            <w:pPr>
              <w:tabs>
                <w:tab w:val="left" w:pos="567"/>
              </w:tabs>
              <w:spacing w:after="0" w:line="240" w:lineRule="auto"/>
              <w:ind w:left="67"/>
              <w:jc w:val="center"/>
              <w:rPr>
                <w:rFonts w:ascii="Noto Sans Condensed" w:hAnsi="Noto Sans Condensed" w:cs="Noto Sans Condensed"/>
                <w:b/>
                <w:bCs/>
                <w:color w:val="FFFFFF" w:themeColor="background1"/>
                <w:sz w:val="15"/>
                <w:szCs w:val="15"/>
              </w:rPr>
            </w:pPr>
            <w:r w:rsidRPr="002A6B8A">
              <w:rPr>
                <w:rFonts w:ascii="Noto Sans Condensed" w:hAnsi="Noto Sans Condensed" w:cs="Noto Sans Condensed"/>
                <w:b/>
                <w:bCs/>
                <w:color w:val="FFFFFF" w:themeColor="background1"/>
                <w:sz w:val="15"/>
                <w:szCs w:val="15"/>
              </w:rPr>
              <w:t>C – Propuesta de trabajo</w:t>
            </w:r>
          </w:p>
        </w:tc>
        <w:tc>
          <w:tcPr>
            <w:tcW w:w="992"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hideMark/>
          </w:tcPr>
          <w:p w14:paraId="1D059F3F" w14:textId="77777777" w:rsidR="0022034C" w:rsidRPr="002A6B8A" w:rsidRDefault="0022034C" w:rsidP="0022034C">
            <w:pPr>
              <w:tabs>
                <w:tab w:val="left" w:pos="567"/>
              </w:tabs>
              <w:spacing w:after="0" w:line="240" w:lineRule="auto"/>
              <w:ind w:left="72"/>
              <w:jc w:val="center"/>
              <w:rPr>
                <w:rFonts w:ascii="Noto Sans Condensed" w:hAnsi="Noto Sans Condensed" w:cs="Noto Sans Condensed"/>
                <w:b/>
                <w:bCs/>
                <w:color w:val="FFFFFF" w:themeColor="background1"/>
                <w:sz w:val="15"/>
                <w:szCs w:val="15"/>
              </w:rPr>
            </w:pPr>
            <w:r w:rsidRPr="002A6B8A">
              <w:rPr>
                <w:rFonts w:ascii="Noto Sans Condensed" w:hAnsi="Noto Sans Condensed" w:cs="Noto Sans Condensed"/>
                <w:b/>
                <w:bCs/>
                <w:color w:val="FFFFFF" w:themeColor="background1"/>
                <w:sz w:val="15"/>
                <w:szCs w:val="15"/>
              </w:rPr>
              <w:t>9</w:t>
            </w:r>
          </w:p>
        </w:tc>
      </w:tr>
      <w:tr w:rsidR="0022034C" w:rsidRPr="002A6B8A" w14:paraId="6A470428" w14:textId="77777777" w:rsidTr="00CB052C">
        <w:trPr>
          <w:trHeight w:val="170"/>
        </w:trPr>
        <w:tc>
          <w:tcPr>
            <w:tcW w:w="709" w:type="dxa"/>
            <w:tcBorders>
              <w:top w:val="single" w:sz="4" w:space="0" w:color="auto"/>
              <w:left w:val="single" w:sz="4" w:space="0" w:color="auto"/>
              <w:bottom w:val="single" w:sz="4" w:space="0" w:color="auto"/>
              <w:right w:val="single" w:sz="4" w:space="0" w:color="auto"/>
            </w:tcBorders>
            <w:vAlign w:val="center"/>
            <w:hideMark/>
          </w:tcPr>
          <w:p w14:paraId="4FA625CA" w14:textId="77777777" w:rsidR="0022034C" w:rsidRPr="002A6B8A" w:rsidRDefault="0022034C" w:rsidP="0022034C">
            <w:pPr>
              <w:tabs>
                <w:tab w:val="left" w:pos="567"/>
              </w:tabs>
              <w:spacing w:after="0" w:line="240" w:lineRule="auto"/>
              <w:ind w:left="67"/>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C1</w:t>
            </w:r>
          </w:p>
        </w:tc>
        <w:tc>
          <w:tcPr>
            <w:tcW w:w="8109" w:type="dxa"/>
            <w:gridSpan w:val="2"/>
            <w:tcBorders>
              <w:top w:val="single" w:sz="4" w:space="0" w:color="auto"/>
              <w:left w:val="single" w:sz="4" w:space="0" w:color="auto"/>
              <w:bottom w:val="single" w:sz="4" w:space="0" w:color="auto"/>
              <w:right w:val="single" w:sz="4" w:space="0" w:color="auto"/>
            </w:tcBorders>
            <w:vAlign w:val="center"/>
          </w:tcPr>
          <w:p w14:paraId="34048B47" w14:textId="77777777" w:rsidR="0022034C" w:rsidRPr="002A6B8A" w:rsidRDefault="0022034C" w:rsidP="0022034C">
            <w:pPr>
              <w:tabs>
                <w:tab w:val="left" w:pos="567"/>
              </w:tabs>
              <w:spacing w:after="0" w:line="240" w:lineRule="auto"/>
              <w:ind w:left="67"/>
              <w:jc w:val="both"/>
              <w:rPr>
                <w:rFonts w:ascii="Noto Sans Condensed" w:hAnsi="Noto Sans Condensed" w:cs="Noto Sans Condensed"/>
                <w:color w:val="auto"/>
                <w:sz w:val="15"/>
                <w:szCs w:val="15"/>
                <w:lang w:val="es-ES"/>
              </w:rPr>
            </w:pPr>
            <w:r w:rsidRPr="002A6B8A">
              <w:rPr>
                <w:rFonts w:ascii="Noto Sans Condensed" w:hAnsi="Noto Sans Condensed" w:cs="Noto Sans Condensed"/>
                <w:color w:val="auto"/>
                <w:sz w:val="15"/>
                <w:szCs w:val="15"/>
                <w:lang w:val="es-ES"/>
              </w:rPr>
              <w:t xml:space="preserve">¿La metodología para la prestación del servicio que propone el licitante, garantiza la calidad del servicio requeridos en los Propuesta Técnica? </w:t>
            </w:r>
          </w:p>
          <w:p w14:paraId="2D5FF4EA" w14:textId="77777777" w:rsidR="0022034C" w:rsidRPr="002A6B8A" w:rsidRDefault="0022034C" w:rsidP="0022034C">
            <w:pPr>
              <w:tabs>
                <w:tab w:val="left" w:pos="567"/>
              </w:tabs>
              <w:spacing w:after="0" w:line="240" w:lineRule="auto"/>
              <w:ind w:left="67"/>
              <w:jc w:val="both"/>
              <w:rPr>
                <w:rFonts w:ascii="Noto Sans Condensed" w:hAnsi="Noto Sans Condensed" w:cs="Noto Sans Condensed"/>
                <w:color w:val="auto"/>
                <w:sz w:val="15"/>
                <w:szCs w:val="15"/>
                <w:lang w:val="es-ES"/>
              </w:rPr>
            </w:pPr>
          </w:p>
          <w:p w14:paraId="554391D8" w14:textId="77777777" w:rsidR="0022034C" w:rsidRPr="002A6B8A" w:rsidRDefault="0022034C" w:rsidP="0022034C">
            <w:pPr>
              <w:tabs>
                <w:tab w:val="left" w:pos="567"/>
              </w:tabs>
              <w:spacing w:after="0" w:line="240" w:lineRule="auto"/>
              <w:ind w:left="67"/>
              <w:jc w:val="both"/>
              <w:rPr>
                <w:rFonts w:ascii="Noto Sans Condensed" w:hAnsi="Noto Sans Condensed" w:cs="Noto Sans Condensed"/>
                <w:color w:val="auto"/>
                <w:sz w:val="15"/>
                <w:szCs w:val="15"/>
                <w:lang w:val="es-ES"/>
              </w:rPr>
            </w:pPr>
            <w:r w:rsidRPr="002A6B8A">
              <w:rPr>
                <w:rFonts w:ascii="Noto Sans Condensed" w:hAnsi="Noto Sans Condensed" w:cs="Noto Sans Condensed"/>
                <w:color w:val="auto"/>
                <w:sz w:val="15"/>
                <w:szCs w:val="15"/>
                <w:lang w:val="es-ES"/>
              </w:rPr>
              <w:t>Se acreditará con escrito presentado por el licitante, preferentemente en hoja membretada en la que se señale de manera clara, detallada y descriptiva acerca de la forma en que atenderá el servicio objeto de la presente licitación y como llevará a cabo todas y cada una de las actividades requeridas para el mismo, de acuerdo al Anexo 1 “Propuesta Técnica” de la partida de la presente convocatoria.</w:t>
            </w:r>
          </w:p>
          <w:p w14:paraId="1C3EE755" w14:textId="77777777" w:rsidR="0022034C" w:rsidRPr="002A6B8A" w:rsidRDefault="0022034C" w:rsidP="0022034C">
            <w:pPr>
              <w:tabs>
                <w:tab w:val="left" w:pos="567"/>
              </w:tabs>
              <w:spacing w:after="0" w:line="240" w:lineRule="auto"/>
              <w:ind w:left="67"/>
              <w:jc w:val="both"/>
              <w:rPr>
                <w:rFonts w:ascii="Noto Sans Condensed" w:hAnsi="Noto Sans Condensed" w:cs="Noto Sans Condensed"/>
                <w:color w:val="auto"/>
                <w:sz w:val="15"/>
                <w:szCs w:val="15"/>
                <w:lang w:val="es-ES"/>
              </w:rPr>
            </w:pPr>
          </w:p>
          <w:p w14:paraId="343D75E1" w14:textId="77777777" w:rsidR="0022034C" w:rsidRPr="002A6B8A" w:rsidRDefault="0022034C" w:rsidP="0022034C">
            <w:pPr>
              <w:tabs>
                <w:tab w:val="left" w:pos="567"/>
              </w:tabs>
              <w:spacing w:after="0" w:line="240" w:lineRule="auto"/>
              <w:ind w:left="67"/>
              <w:jc w:val="both"/>
              <w:rPr>
                <w:rFonts w:ascii="Noto Sans Condensed" w:hAnsi="Noto Sans Condensed" w:cs="Noto Sans Condensed"/>
                <w:color w:val="auto"/>
                <w:sz w:val="15"/>
                <w:szCs w:val="15"/>
                <w:lang w:val="es-ES"/>
              </w:rPr>
            </w:pPr>
            <w:r w:rsidRPr="002A6B8A">
              <w:rPr>
                <w:rFonts w:ascii="Noto Sans Condensed" w:hAnsi="Noto Sans Condensed" w:cs="Noto Sans Condensed"/>
                <w:color w:val="auto"/>
                <w:sz w:val="15"/>
                <w:szCs w:val="15"/>
                <w:lang w:val="es-ES"/>
              </w:rPr>
              <w:t>Si acredita, se asignará 3 puntos.</w:t>
            </w:r>
          </w:p>
          <w:p w14:paraId="34E015F3" w14:textId="77777777" w:rsidR="0022034C" w:rsidRPr="002A6B8A" w:rsidRDefault="0022034C" w:rsidP="0022034C">
            <w:pPr>
              <w:tabs>
                <w:tab w:val="left" w:pos="567"/>
              </w:tabs>
              <w:spacing w:after="0" w:line="240" w:lineRule="auto"/>
              <w:ind w:left="67"/>
              <w:jc w:val="both"/>
              <w:rPr>
                <w:rFonts w:ascii="Noto Sans Condensed" w:hAnsi="Noto Sans Condensed" w:cs="Noto Sans Condensed"/>
                <w:color w:val="auto"/>
                <w:sz w:val="15"/>
                <w:szCs w:val="15"/>
                <w:lang w:val="es-ES"/>
              </w:rPr>
            </w:pPr>
            <w:r w:rsidRPr="002A6B8A">
              <w:rPr>
                <w:rFonts w:ascii="Noto Sans Condensed" w:hAnsi="Noto Sans Condensed" w:cs="Noto Sans Condensed"/>
                <w:color w:val="auto"/>
                <w:sz w:val="15"/>
                <w:szCs w:val="15"/>
                <w:lang w:val="es-ES"/>
              </w:rPr>
              <w:t>No acredita, no se asignará punto.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3B6E39F" w14:textId="77777777" w:rsidR="0022034C" w:rsidRPr="002A6B8A" w:rsidRDefault="0022034C" w:rsidP="0022034C">
            <w:pPr>
              <w:tabs>
                <w:tab w:val="left" w:pos="567"/>
              </w:tabs>
              <w:spacing w:after="0" w:line="240" w:lineRule="auto"/>
              <w:ind w:left="72"/>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3</w:t>
            </w:r>
          </w:p>
        </w:tc>
      </w:tr>
      <w:tr w:rsidR="0022034C" w:rsidRPr="002A6B8A" w14:paraId="7F25F06A" w14:textId="77777777" w:rsidTr="00CB052C">
        <w:trPr>
          <w:trHeight w:val="170"/>
        </w:trPr>
        <w:tc>
          <w:tcPr>
            <w:tcW w:w="709" w:type="dxa"/>
            <w:tcBorders>
              <w:top w:val="single" w:sz="4" w:space="0" w:color="auto"/>
              <w:left w:val="single" w:sz="4" w:space="0" w:color="auto"/>
              <w:bottom w:val="single" w:sz="4" w:space="0" w:color="auto"/>
              <w:right w:val="single" w:sz="4" w:space="0" w:color="auto"/>
            </w:tcBorders>
            <w:vAlign w:val="center"/>
            <w:hideMark/>
          </w:tcPr>
          <w:p w14:paraId="4177519E" w14:textId="77777777" w:rsidR="0022034C" w:rsidRPr="002A6B8A" w:rsidRDefault="0022034C" w:rsidP="0022034C">
            <w:pPr>
              <w:tabs>
                <w:tab w:val="left" w:pos="567"/>
              </w:tabs>
              <w:spacing w:after="0" w:line="240" w:lineRule="auto"/>
              <w:ind w:left="67"/>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C2</w:t>
            </w:r>
          </w:p>
        </w:tc>
        <w:tc>
          <w:tcPr>
            <w:tcW w:w="8109" w:type="dxa"/>
            <w:gridSpan w:val="2"/>
            <w:tcBorders>
              <w:top w:val="single" w:sz="4" w:space="0" w:color="auto"/>
              <w:left w:val="single" w:sz="4" w:space="0" w:color="auto"/>
              <w:bottom w:val="single" w:sz="4" w:space="0" w:color="auto"/>
              <w:right w:val="single" w:sz="4" w:space="0" w:color="auto"/>
            </w:tcBorders>
            <w:vAlign w:val="center"/>
          </w:tcPr>
          <w:p w14:paraId="1982E122" w14:textId="77777777" w:rsidR="0022034C" w:rsidRPr="002A6B8A" w:rsidRDefault="0022034C" w:rsidP="0022034C">
            <w:pPr>
              <w:tabs>
                <w:tab w:val="left" w:pos="567"/>
              </w:tabs>
              <w:spacing w:after="0" w:line="240" w:lineRule="auto"/>
              <w:ind w:left="67"/>
              <w:jc w:val="both"/>
              <w:rPr>
                <w:rFonts w:ascii="Noto Sans Condensed" w:hAnsi="Noto Sans Condensed" w:cs="Noto Sans Condensed"/>
                <w:color w:val="auto"/>
                <w:sz w:val="15"/>
                <w:szCs w:val="15"/>
                <w:lang w:val="es-ES"/>
              </w:rPr>
            </w:pPr>
            <w:r w:rsidRPr="002A6B8A">
              <w:rPr>
                <w:rFonts w:ascii="Noto Sans Condensed" w:hAnsi="Noto Sans Condensed" w:cs="Noto Sans Condensed"/>
                <w:color w:val="auto"/>
                <w:sz w:val="15"/>
                <w:szCs w:val="15"/>
                <w:lang w:val="es-ES"/>
              </w:rPr>
              <w:t>¿La forma en que el licitante propone llevar a cabo la prestación del servicio, respecto a las partidas en las que participa, garantiza que éste se dará en tiempo y forma en los horarios y días señalados en el anexo 1 de la presente convocatoria?</w:t>
            </w:r>
          </w:p>
          <w:p w14:paraId="4D039ACF" w14:textId="77777777" w:rsidR="0022034C" w:rsidRPr="002A6B8A" w:rsidRDefault="0022034C" w:rsidP="0022034C">
            <w:pPr>
              <w:tabs>
                <w:tab w:val="left" w:pos="567"/>
              </w:tabs>
              <w:spacing w:after="0" w:line="240" w:lineRule="auto"/>
              <w:ind w:left="67"/>
              <w:jc w:val="both"/>
              <w:rPr>
                <w:rFonts w:ascii="Noto Sans Condensed" w:hAnsi="Noto Sans Condensed" w:cs="Noto Sans Condensed"/>
                <w:color w:val="auto"/>
                <w:sz w:val="15"/>
                <w:szCs w:val="15"/>
                <w:lang w:val="es-ES"/>
              </w:rPr>
            </w:pPr>
          </w:p>
          <w:p w14:paraId="1E56DFA7" w14:textId="77777777" w:rsidR="0022034C" w:rsidRPr="002A6B8A" w:rsidRDefault="0022034C" w:rsidP="0022034C">
            <w:pPr>
              <w:tabs>
                <w:tab w:val="left" w:pos="567"/>
              </w:tabs>
              <w:spacing w:after="0" w:line="240" w:lineRule="auto"/>
              <w:ind w:left="67"/>
              <w:jc w:val="both"/>
              <w:rPr>
                <w:rFonts w:ascii="Noto Sans Condensed" w:hAnsi="Noto Sans Condensed" w:cs="Noto Sans Condensed"/>
                <w:color w:val="auto"/>
                <w:sz w:val="15"/>
                <w:szCs w:val="15"/>
                <w:lang w:val="es-ES"/>
              </w:rPr>
            </w:pPr>
            <w:r w:rsidRPr="002A6B8A">
              <w:rPr>
                <w:rFonts w:ascii="Noto Sans Condensed" w:hAnsi="Noto Sans Condensed" w:cs="Noto Sans Condensed"/>
                <w:color w:val="auto"/>
                <w:sz w:val="15"/>
                <w:szCs w:val="15"/>
                <w:lang w:val="es-ES"/>
              </w:rPr>
              <w:t>Se acreditará con escrito presentado por el licitante, preferentemente en hoja membretada en la que manifieste de manera lógica, idónea y la forma en que el licitante propone llevar a cabo la prestación del servicio.</w:t>
            </w:r>
          </w:p>
          <w:p w14:paraId="05CEC517" w14:textId="77777777" w:rsidR="0022034C" w:rsidRPr="002A6B8A" w:rsidRDefault="0022034C" w:rsidP="0022034C">
            <w:pPr>
              <w:tabs>
                <w:tab w:val="left" w:pos="567"/>
              </w:tabs>
              <w:spacing w:after="0" w:line="240" w:lineRule="auto"/>
              <w:ind w:left="67"/>
              <w:jc w:val="both"/>
              <w:rPr>
                <w:rFonts w:ascii="Noto Sans Condensed" w:hAnsi="Noto Sans Condensed" w:cs="Noto Sans Condensed"/>
                <w:color w:val="auto"/>
                <w:sz w:val="15"/>
                <w:szCs w:val="15"/>
                <w:lang w:val="es-ES"/>
              </w:rPr>
            </w:pPr>
          </w:p>
          <w:p w14:paraId="686BB867" w14:textId="77777777" w:rsidR="0022034C" w:rsidRPr="002A6B8A" w:rsidRDefault="0022034C" w:rsidP="0022034C">
            <w:pPr>
              <w:tabs>
                <w:tab w:val="left" w:pos="567"/>
              </w:tabs>
              <w:spacing w:after="0" w:line="240" w:lineRule="auto"/>
              <w:ind w:left="67"/>
              <w:jc w:val="both"/>
              <w:rPr>
                <w:rFonts w:ascii="Noto Sans Condensed" w:hAnsi="Noto Sans Condensed" w:cs="Noto Sans Condensed"/>
                <w:color w:val="auto"/>
                <w:sz w:val="15"/>
                <w:szCs w:val="15"/>
                <w:lang w:val="es-ES"/>
              </w:rPr>
            </w:pPr>
            <w:r w:rsidRPr="002A6B8A">
              <w:rPr>
                <w:rFonts w:ascii="Noto Sans Condensed" w:hAnsi="Noto Sans Condensed" w:cs="Noto Sans Condensed"/>
                <w:color w:val="auto"/>
                <w:sz w:val="15"/>
                <w:szCs w:val="15"/>
                <w:lang w:val="es-ES"/>
              </w:rPr>
              <w:t>Si acredita, se asignará 3 puntos.</w:t>
            </w:r>
          </w:p>
          <w:p w14:paraId="078E3857" w14:textId="77777777" w:rsidR="0022034C" w:rsidRPr="002A6B8A" w:rsidRDefault="0022034C" w:rsidP="0022034C">
            <w:pPr>
              <w:tabs>
                <w:tab w:val="left" w:pos="567"/>
              </w:tabs>
              <w:spacing w:after="0" w:line="240" w:lineRule="auto"/>
              <w:ind w:left="67"/>
              <w:jc w:val="both"/>
              <w:rPr>
                <w:rFonts w:ascii="Noto Sans Condensed" w:hAnsi="Noto Sans Condensed" w:cs="Noto Sans Condensed"/>
                <w:color w:val="auto"/>
                <w:sz w:val="15"/>
                <w:szCs w:val="15"/>
                <w:lang w:val="es-ES"/>
              </w:rPr>
            </w:pPr>
            <w:r w:rsidRPr="002A6B8A">
              <w:rPr>
                <w:rFonts w:ascii="Noto Sans Condensed" w:hAnsi="Noto Sans Condensed" w:cs="Noto Sans Condensed"/>
                <w:color w:val="auto"/>
                <w:sz w:val="15"/>
                <w:szCs w:val="15"/>
                <w:lang w:val="es-ES"/>
              </w:rPr>
              <w:t>No acredita, no se asignará punto.</w:t>
            </w:r>
          </w:p>
          <w:p w14:paraId="76140AD0" w14:textId="77777777" w:rsidR="0022034C" w:rsidRPr="002A6B8A" w:rsidRDefault="0022034C" w:rsidP="0022034C">
            <w:pPr>
              <w:tabs>
                <w:tab w:val="left" w:pos="567"/>
              </w:tabs>
              <w:spacing w:after="0" w:line="240" w:lineRule="auto"/>
              <w:ind w:left="67"/>
              <w:jc w:val="both"/>
              <w:rPr>
                <w:rFonts w:ascii="Noto Sans Condensed" w:hAnsi="Noto Sans Condensed" w:cs="Noto Sans Condensed"/>
                <w:color w:val="auto"/>
                <w:sz w:val="15"/>
                <w:szCs w:val="15"/>
                <w:lang w:val="es-ES"/>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9EFCA04" w14:textId="77777777" w:rsidR="0022034C" w:rsidRPr="002A6B8A" w:rsidRDefault="0022034C" w:rsidP="0022034C">
            <w:pPr>
              <w:tabs>
                <w:tab w:val="left" w:pos="567"/>
              </w:tabs>
              <w:spacing w:after="0" w:line="240" w:lineRule="auto"/>
              <w:ind w:left="72"/>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3</w:t>
            </w:r>
          </w:p>
        </w:tc>
      </w:tr>
      <w:tr w:rsidR="0022034C" w:rsidRPr="002A6B8A" w14:paraId="36541052" w14:textId="77777777" w:rsidTr="00CB052C">
        <w:trPr>
          <w:trHeight w:val="170"/>
        </w:trPr>
        <w:tc>
          <w:tcPr>
            <w:tcW w:w="709" w:type="dxa"/>
            <w:tcBorders>
              <w:top w:val="single" w:sz="4" w:space="0" w:color="auto"/>
              <w:left w:val="single" w:sz="4" w:space="0" w:color="auto"/>
              <w:bottom w:val="single" w:sz="4" w:space="0" w:color="auto"/>
              <w:right w:val="single" w:sz="4" w:space="0" w:color="auto"/>
            </w:tcBorders>
            <w:vAlign w:val="center"/>
            <w:hideMark/>
          </w:tcPr>
          <w:p w14:paraId="6D85012D" w14:textId="77777777" w:rsidR="0022034C" w:rsidRPr="002A6B8A" w:rsidRDefault="0022034C" w:rsidP="0022034C">
            <w:pPr>
              <w:tabs>
                <w:tab w:val="left" w:pos="567"/>
              </w:tabs>
              <w:spacing w:after="0" w:line="240" w:lineRule="auto"/>
              <w:ind w:left="67"/>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C3</w:t>
            </w:r>
          </w:p>
        </w:tc>
        <w:tc>
          <w:tcPr>
            <w:tcW w:w="8109" w:type="dxa"/>
            <w:gridSpan w:val="2"/>
            <w:tcBorders>
              <w:top w:val="single" w:sz="4" w:space="0" w:color="auto"/>
              <w:left w:val="single" w:sz="4" w:space="0" w:color="auto"/>
              <w:bottom w:val="single" w:sz="4" w:space="0" w:color="auto"/>
              <w:right w:val="single" w:sz="4" w:space="0" w:color="auto"/>
            </w:tcBorders>
            <w:vAlign w:val="center"/>
          </w:tcPr>
          <w:p w14:paraId="228B0021" w14:textId="77777777" w:rsidR="0022034C" w:rsidRPr="002A6B8A" w:rsidRDefault="0022034C" w:rsidP="0022034C">
            <w:pPr>
              <w:tabs>
                <w:tab w:val="left" w:pos="567"/>
              </w:tabs>
              <w:spacing w:after="0" w:line="240" w:lineRule="auto"/>
              <w:ind w:left="67"/>
              <w:jc w:val="both"/>
              <w:rPr>
                <w:rFonts w:ascii="Noto Sans Condensed" w:hAnsi="Noto Sans Condensed" w:cs="Noto Sans Condensed"/>
                <w:color w:val="auto"/>
                <w:sz w:val="15"/>
                <w:szCs w:val="15"/>
                <w:lang w:val="es-ES"/>
              </w:rPr>
            </w:pPr>
            <w:r w:rsidRPr="002A6B8A">
              <w:rPr>
                <w:rFonts w:ascii="Noto Sans Condensed" w:hAnsi="Noto Sans Condensed" w:cs="Noto Sans Condensed"/>
                <w:color w:val="auto"/>
                <w:sz w:val="15"/>
                <w:szCs w:val="15"/>
                <w:lang w:val="es-ES"/>
              </w:rPr>
              <w:t>Esquema estructural de la organización de los recursos humanos.</w:t>
            </w:r>
          </w:p>
          <w:p w14:paraId="4990B14D" w14:textId="77777777" w:rsidR="0022034C" w:rsidRPr="002A6B8A" w:rsidRDefault="0022034C" w:rsidP="0022034C">
            <w:pPr>
              <w:tabs>
                <w:tab w:val="left" w:pos="567"/>
              </w:tabs>
              <w:spacing w:after="0" w:line="240" w:lineRule="auto"/>
              <w:ind w:left="67"/>
              <w:jc w:val="both"/>
              <w:rPr>
                <w:rFonts w:ascii="Noto Sans Condensed" w:hAnsi="Noto Sans Condensed" w:cs="Noto Sans Condensed"/>
                <w:color w:val="auto"/>
                <w:sz w:val="15"/>
                <w:szCs w:val="15"/>
                <w:lang w:val="es-ES"/>
              </w:rPr>
            </w:pPr>
            <w:r w:rsidRPr="002A6B8A">
              <w:rPr>
                <w:rFonts w:ascii="Noto Sans Condensed" w:hAnsi="Noto Sans Condensed" w:cs="Noto Sans Condensed"/>
                <w:color w:val="auto"/>
                <w:sz w:val="15"/>
                <w:szCs w:val="15"/>
                <w:lang w:val="es-ES"/>
              </w:rPr>
              <w:br/>
              <w:t>¿La estructura organizacional del licitante cubre las necesidades del servicio objeto de la presente licitación para su prestación?</w:t>
            </w:r>
          </w:p>
          <w:p w14:paraId="4EEEC378" w14:textId="77777777" w:rsidR="0022034C" w:rsidRPr="002A6B8A" w:rsidRDefault="0022034C" w:rsidP="0022034C">
            <w:pPr>
              <w:tabs>
                <w:tab w:val="left" w:pos="567"/>
              </w:tabs>
              <w:spacing w:after="0" w:line="240" w:lineRule="auto"/>
              <w:ind w:left="67"/>
              <w:jc w:val="both"/>
              <w:rPr>
                <w:rFonts w:ascii="Noto Sans Condensed" w:hAnsi="Noto Sans Condensed" w:cs="Noto Sans Condensed"/>
                <w:color w:val="auto"/>
                <w:sz w:val="15"/>
                <w:szCs w:val="15"/>
                <w:lang w:val="es-ES"/>
              </w:rPr>
            </w:pPr>
          </w:p>
          <w:p w14:paraId="38CDAD08" w14:textId="77777777" w:rsidR="0022034C" w:rsidRPr="002A6B8A" w:rsidRDefault="0022034C" w:rsidP="0022034C">
            <w:pPr>
              <w:tabs>
                <w:tab w:val="left" w:pos="567"/>
              </w:tabs>
              <w:spacing w:after="0" w:line="240" w:lineRule="auto"/>
              <w:ind w:left="67"/>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lang w:val="es-ES"/>
              </w:rPr>
              <w:t xml:space="preserve">Se acreditará con organigrama en el que se especifique de manera clara dicha estructura, especificando las funciones de cada uno y los datos de contacto de cada persona señalada; </w:t>
            </w:r>
            <w:r w:rsidRPr="002A6B8A">
              <w:rPr>
                <w:rFonts w:ascii="Noto Sans Condensed" w:hAnsi="Noto Sans Condensed" w:cs="Noto Sans Condensed"/>
                <w:color w:val="auto"/>
                <w:sz w:val="15"/>
                <w:szCs w:val="15"/>
              </w:rPr>
              <w:t>así mismo, para corroborar esta información, deberá presentar emisión del último bimestre de la cédula de determinación de cuotas y liquidación del SUA del IMSS acompañado de su respectivo comprobante de pago.</w:t>
            </w:r>
          </w:p>
          <w:p w14:paraId="4573EEF6" w14:textId="77777777" w:rsidR="0022034C" w:rsidRPr="002A6B8A" w:rsidRDefault="0022034C" w:rsidP="0022034C">
            <w:pPr>
              <w:tabs>
                <w:tab w:val="left" w:pos="567"/>
              </w:tabs>
              <w:spacing w:after="0" w:line="240" w:lineRule="auto"/>
              <w:ind w:left="67"/>
              <w:jc w:val="both"/>
              <w:rPr>
                <w:rFonts w:ascii="Noto Sans Condensed" w:hAnsi="Noto Sans Condensed" w:cs="Noto Sans Condensed"/>
                <w:color w:val="auto"/>
                <w:sz w:val="15"/>
                <w:szCs w:val="15"/>
                <w:lang w:val="es-ES"/>
              </w:rPr>
            </w:pPr>
          </w:p>
          <w:p w14:paraId="0BA33228" w14:textId="77777777" w:rsidR="0022034C" w:rsidRPr="002A6B8A" w:rsidRDefault="0022034C" w:rsidP="0022034C">
            <w:pPr>
              <w:tabs>
                <w:tab w:val="left" w:pos="567"/>
              </w:tabs>
              <w:spacing w:after="0" w:line="240" w:lineRule="auto"/>
              <w:ind w:left="67"/>
              <w:jc w:val="both"/>
              <w:rPr>
                <w:rFonts w:ascii="Noto Sans Condensed" w:hAnsi="Noto Sans Condensed" w:cs="Noto Sans Condensed"/>
                <w:color w:val="auto"/>
                <w:sz w:val="15"/>
                <w:szCs w:val="15"/>
                <w:lang w:val="es-ES"/>
              </w:rPr>
            </w:pPr>
            <w:r w:rsidRPr="002A6B8A">
              <w:rPr>
                <w:rFonts w:ascii="Noto Sans Condensed" w:hAnsi="Noto Sans Condensed" w:cs="Noto Sans Condensed"/>
                <w:color w:val="auto"/>
                <w:sz w:val="15"/>
                <w:szCs w:val="15"/>
                <w:lang w:val="es-ES"/>
              </w:rPr>
              <w:t>Si acredita, se asignará 3 puntos.</w:t>
            </w:r>
          </w:p>
          <w:p w14:paraId="0EC7D365" w14:textId="77777777" w:rsidR="0022034C" w:rsidRPr="002A6B8A" w:rsidRDefault="0022034C" w:rsidP="0022034C">
            <w:pPr>
              <w:tabs>
                <w:tab w:val="left" w:pos="567"/>
              </w:tabs>
              <w:spacing w:after="0" w:line="240" w:lineRule="auto"/>
              <w:ind w:left="67"/>
              <w:jc w:val="both"/>
              <w:rPr>
                <w:rFonts w:ascii="Noto Sans Condensed" w:hAnsi="Noto Sans Condensed" w:cs="Noto Sans Condensed"/>
                <w:color w:val="auto"/>
                <w:sz w:val="15"/>
                <w:szCs w:val="15"/>
                <w:lang w:val="es-ES"/>
              </w:rPr>
            </w:pPr>
            <w:r w:rsidRPr="002A6B8A">
              <w:rPr>
                <w:rFonts w:ascii="Noto Sans Condensed" w:hAnsi="Noto Sans Condensed" w:cs="Noto Sans Condensed"/>
                <w:color w:val="auto"/>
                <w:sz w:val="15"/>
                <w:szCs w:val="15"/>
                <w:lang w:val="es-ES"/>
              </w:rPr>
              <w:lastRenderedPageBreak/>
              <w:t>No acredita, no se asignará punto.</w:t>
            </w:r>
          </w:p>
          <w:p w14:paraId="23057946" w14:textId="77777777" w:rsidR="0022034C" w:rsidRPr="002A6B8A" w:rsidRDefault="0022034C" w:rsidP="0022034C">
            <w:pPr>
              <w:tabs>
                <w:tab w:val="left" w:pos="567"/>
              </w:tabs>
              <w:spacing w:after="0" w:line="240" w:lineRule="auto"/>
              <w:ind w:left="0" w:firstLine="0"/>
              <w:jc w:val="both"/>
              <w:rPr>
                <w:rFonts w:ascii="Noto Sans Condensed" w:hAnsi="Noto Sans Condensed" w:cs="Noto Sans Condensed"/>
                <w:color w:val="auto"/>
                <w:sz w:val="15"/>
                <w:szCs w:val="15"/>
                <w:lang w:val="es-ES"/>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40A3305" w14:textId="77777777" w:rsidR="0022034C" w:rsidRPr="002A6B8A" w:rsidRDefault="0022034C" w:rsidP="0022034C">
            <w:pPr>
              <w:tabs>
                <w:tab w:val="left" w:pos="567"/>
              </w:tabs>
              <w:spacing w:after="0" w:line="240" w:lineRule="auto"/>
              <w:ind w:left="72"/>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lastRenderedPageBreak/>
              <w:t>3</w:t>
            </w:r>
          </w:p>
        </w:tc>
      </w:tr>
      <w:tr w:rsidR="0022034C" w:rsidRPr="002A6B8A" w14:paraId="1AD0D2AE" w14:textId="77777777" w:rsidTr="001D636F">
        <w:trPr>
          <w:trHeight w:val="170"/>
        </w:trPr>
        <w:tc>
          <w:tcPr>
            <w:tcW w:w="8818" w:type="dxa"/>
            <w:gridSpan w:val="3"/>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hideMark/>
          </w:tcPr>
          <w:p w14:paraId="5202FAE5" w14:textId="77777777" w:rsidR="0022034C" w:rsidRPr="002A6B8A" w:rsidRDefault="0022034C" w:rsidP="0022034C">
            <w:pPr>
              <w:tabs>
                <w:tab w:val="left" w:pos="567"/>
              </w:tabs>
              <w:spacing w:after="0" w:line="240" w:lineRule="auto"/>
              <w:ind w:left="67"/>
              <w:jc w:val="center"/>
              <w:rPr>
                <w:rFonts w:ascii="Noto Sans Condensed" w:hAnsi="Noto Sans Condensed" w:cs="Noto Sans Condensed"/>
                <w:b/>
                <w:bCs/>
                <w:color w:val="FFFFFF" w:themeColor="background1"/>
                <w:sz w:val="15"/>
                <w:szCs w:val="15"/>
              </w:rPr>
            </w:pPr>
            <w:r w:rsidRPr="002A6B8A">
              <w:rPr>
                <w:rFonts w:ascii="Noto Sans Condensed" w:hAnsi="Noto Sans Condensed" w:cs="Noto Sans Condensed"/>
                <w:b/>
                <w:bCs/>
                <w:color w:val="FFFFFF" w:themeColor="background1"/>
                <w:sz w:val="15"/>
                <w:szCs w:val="15"/>
              </w:rPr>
              <w:t>D – Desempeño y cumplimiento de contratos</w:t>
            </w:r>
          </w:p>
        </w:tc>
        <w:tc>
          <w:tcPr>
            <w:tcW w:w="992"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hideMark/>
          </w:tcPr>
          <w:p w14:paraId="57600C9D" w14:textId="77777777" w:rsidR="0022034C" w:rsidRPr="002A6B8A" w:rsidRDefault="0022034C" w:rsidP="0022034C">
            <w:pPr>
              <w:tabs>
                <w:tab w:val="left" w:pos="567"/>
              </w:tabs>
              <w:spacing w:after="0" w:line="240" w:lineRule="auto"/>
              <w:ind w:left="72"/>
              <w:jc w:val="center"/>
              <w:rPr>
                <w:rFonts w:ascii="Noto Sans Condensed" w:hAnsi="Noto Sans Condensed" w:cs="Noto Sans Condensed"/>
                <w:b/>
                <w:bCs/>
                <w:color w:val="FFFFFF" w:themeColor="background1"/>
                <w:sz w:val="15"/>
                <w:szCs w:val="15"/>
              </w:rPr>
            </w:pPr>
            <w:r w:rsidRPr="002A6B8A">
              <w:rPr>
                <w:rFonts w:ascii="Noto Sans Condensed" w:hAnsi="Noto Sans Condensed" w:cs="Noto Sans Condensed"/>
                <w:b/>
                <w:bCs/>
                <w:color w:val="FFFFFF" w:themeColor="background1"/>
                <w:sz w:val="15"/>
                <w:szCs w:val="15"/>
              </w:rPr>
              <w:t>12</w:t>
            </w:r>
          </w:p>
        </w:tc>
      </w:tr>
      <w:tr w:rsidR="0022034C" w:rsidRPr="002A6B8A" w14:paraId="6627C48A" w14:textId="77777777" w:rsidTr="00CB052C">
        <w:trPr>
          <w:trHeight w:val="170"/>
        </w:trPr>
        <w:tc>
          <w:tcPr>
            <w:tcW w:w="709" w:type="dxa"/>
            <w:tcBorders>
              <w:top w:val="single" w:sz="4" w:space="0" w:color="auto"/>
              <w:left w:val="single" w:sz="4" w:space="0" w:color="auto"/>
              <w:bottom w:val="single" w:sz="4" w:space="0" w:color="auto"/>
              <w:right w:val="single" w:sz="4" w:space="0" w:color="auto"/>
            </w:tcBorders>
            <w:vAlign w:val="center"/>
            <w:hideMark/>
          </w:tcPr>
          <w:p w14:paraId="582F2969" w14:textId="77777777" w:rsidR="0022034C" w:rsidRPr="002A6B8A" w:rsidRDefault="0022034C" w:rsidP="0022034C">
            <w:pPr>
              <w:tabs>
                <w:tab w:val="left" w:pos="567"/>
              </w:tabs>
              <w:spacing w:after="0" w:line="240" w:lineRule="auto"/>
              <w:ind w:left="67"/>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D1</w:t>
            </w:r>
          </w:p>
        </w:tc>
        <w:tc>
          <w:tcPr>
            <w:tcW w:w="8109" w:type="dxa"/>
            <w:gridSpan w:val="2"/>
            <w:tcBorders>
              <w:top w:val="single" w:sz="4" w:space="0" w:color="auto"/>
              <w:left w:val="single" w:sz="4" w:space="0" w:color="auto"/>
              <w:bottom w:val="single" w:sz="4" w:space="0" w:color="auto"/>
              <w:right w:val="single" w:sz="4" w:space="0" w:color="auto"/>
            </w:tcBorders>
            <w:vAlign w:val="center"/>
          </w:tcPr>
          <w:p w14:paraId="245496EF" w14:textId="77777777" w:rsidR="0022034C" w:rsidRPr="002A6B8A" w:rsidRDefault="0022034C" w:rsidP="0022034C">
            <w:pPr>
              <w:tabs>
                <w:tab w:val="left" w:pos="567"/>
              </w:tabs>
              <w:spacing w:after="0" w:line="240" w:lineRule="auto"/>
              <w:ind w:left="67"/>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Se ocupa de medir el desempeño y cumplimiento que ha tenido el licitante en la prestación oportuna y adecuada del </w:t>
            </w:r>
            <w:r w:rsidRPr="002A6B8A">
              <w:rPr>
                <w:rFonts w:ascii="Noto Sans Condensed" w:hAnsi="Noto Sans Condensed" w:cs="Noto Sans Condensed"/>
                <w:color w:val="auto"/>
                <w:sz w:val="15"/>
                <w:szCs w:val="15"/>
                <w:lang w:val="es-ES"/>
              </w:rPr>
              <w:t>servicio cuyo objeto sea de la misma naturaleza a las establecidas en la presente convocatoria</w:t>
            </w:r>
            <w:r w:rsidRPr="002A6B8A">
              <w:rPr>
                <w:rFonts w:ascii="Noto Sans Condensed" w:hAnsi="Noto Sans Condensed" w:cs="Noto Sans Condensed"/>
                <w:color w:val="auto"/>
                <w:sz w:val="15"/>
                <w:szCs w:val="15"/>
              </w:rPr>
              <w:t xml:space="preserve"> en un plazo máximo de </w:t>
            </w:r>
            <w:r w:rsidRPr="002A6B8A">
              <w:rPr>
                <w:rFonts w:ascii="Noto Sans Condensed" w:hAnsi="Noto Sans Condensed" w:cs="Noto Sans Condensed"/>
                <w:color w:val="auto"/>
                <w:sz w:val="15"/>
                <w:szCs w:val="15"/>
                <w:u w:val="single"/>
              </w:rPr>
              <w:t>5 cinco años</w:t>
            </w:r>
            <w:r w:rsidRPr="002A6B8A">
              <w:rPr>
                <w:rFonts w:ascii="Noto Sans Condensed" w:hAnsi="Noto Sans Condensed" w:cs="Noto Sans Condensed"/>
                <w:color w:val="auto"/>
                <w:sz w:val="15"/>
                <w:szCs w:val="15"/>
              </w:rPr>
              <w:t>.</w:t>
            </w:r>
          </w:p>
          <w:p w14:paraId="5C2F16FB" w14:textId="77777777" w:rsidR="0022034C" w:rsidRPr="002A6B8A" w:rsidRDefault="0022034C" w:rsidP="0022034C">
            <w:pPr>
              <w:tabs>
                <w:tab w:val="left" w:pos="567"/>
              </w:tabs>
              <w:spacing w:after="0" w:line="240" w:lineRule="auto"/>
              <w:ind w:left="67"/>
              <w:jc w:val="both"/>
              <w:rPr>
                <w:rFonts w:ascii="Noto Sans Condensed" w:hAnsi="Noto Sans Condensed" w:cs="Noto Sans Condensed"/>
                <w:color w:val="auto"/>
                <w:sz w:val="15"/>
                <w:szCs w:val="15"/>
              </w:rPr>
            </w:pPr>
          </w:p>
          <w:p w14:paraId="159171F4" w14:textId="213894A2" w:rsidR="0022034C" w:rsidRPr="002A6B8A" w:rsidRDefault="0022034C" w:rsidP="0022034C">
            <w:pPr>
              <w:tabs>
                <w:tab w:val="left" w:pos="567"/>
              </w:tabs>
              <w:spacing w:after="0" w:line="240" w:lineRule="auto"/>
              <w:ind w:left="67"/>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Para acreditar este rubro los licitantes deberán presentar </w:t>
            </w:r>
            <w:r w:rsidRPr="002A6B8A">
              <w:rPr>
                <w:rFonts w:ascii="Noto Sans Condensed" w:hAnsi="Noto Sans Condensed" w:cs="Noto Sans Condensed"/>
                <w:color w:val="auto"/>
                <w:sz w:val="15"/>
                <w:szCs w:val="15"/>
                <w:u w:val="single"/>
              </w:rPr>
              <w:t>cuando menos 5 cinco</w:t>
            </w:r>
            <w:r w:rsidRPr="002A6B8A">
              <w:rPr>
                <w:rFonts w:ascii="Noto Sans Condensed" w:hAnsi="Noto Sans Condensed" w:cs="Noto Sans Condensed"/>
                <w:color w:val="auto"/>
                <w:sz w:val="15"/>
                <w:szCs w:val="15"/>
              </w:rPr>
              <w:t xml:space="preserve"> Cartas de Entera Satisfacción del servicio Prestados (debidamente firmados) relativas al servicio </w:t>
            </w:r>
            <w:r w:rsidRPr="002A6B8A">
              <w:rPr>
                <w:rFonts w:ascii="Noto Sans Condensed" w:hAnsi="Noto Sans Condensed" w:cs="Noto Sans Condensed"/>
                <w:bCs/>
                <w:color w:val="auto"/>
                <w:sz w:val="15"/>
                <w:szCs w:val="15"/>
                <w:lang w:val="es-ES"/>
              </w:rPr>
              <w:t>con las características específicas y condiciones similares a las establecidas en la convocatoria de acuerdo al apartado III.</w:t>
            </w:r>
            <w:r w:rsidR="000A1533" w:rsidRPr="002A6B8A">
              <w:rPr>
                <w:rFonts w:ascii="Noto Sans Condensed" w:hAnsi="Noto Sans Condensed" w:cs="Noto Sans Condensed"/>
                <w:bCs/>
                <w:color w:val="auto"/>
                <w:sz w:val="15"/>
                <w:szCs w:val="15"/>
                <w:lang w:val="es-ES"/>
              </w:rPr>
              <w:t xml:space="preserve"> </w:t>
            </w:r>
            <w:r w:rsidRPr="002A6B8A">
              <w:rPr>
                <w:rFonts w:ascii="Noto Sans Condensed" w:hAnsi="Noto Sans Condensed" w:cs="Noto Sans Condensed"/>
                <w:bCs/>
                <w:color w:val="auto"/>
                <w:sz w:val="15"/>
                <w:szCs w:val="15"/>
                <w:lang w:val="es-ES"/>
              </w:rPr>
              <w:t>OBJETO Y ALCANCE DE LA LICITACIÓN, 1.</w:t>
            </w:r>
            <w:r w:rsidR="000A1533" w:rsidRPr="002A6B8A">
              <w:rPr>
                <w:rFonts w:ascii="Noto Sans Condensed" w:hAnsi="Noto Sans Condensed" w:cs="Noto Sans Condensed"/>
                <w:bCs/>
                <w:color w:val="auto"/>
                <w:sz w:val="15"/>
                <w:szCs w:val="15"/>
                <w:lang w:val="es-ES"/>
              </w:rPr>
              <w:t xml:space="preserve"> </w:t>
            </w:r>
            <w:r w:rsidRPr="002A6B8A">
              <w:rPr>
                <w:rFonts w:ascii="Noto Sans Condensed" w:hAnsi="Noto Sans Condensed" w:cs="Noto Sans Condensed"/>
                <w:bCs/>
                <w:color w:val="auto"/>
                <w:sz w:val="15"/>
                <w:szCs w:val="15"/>
                <w:lang w:val="es-ES"/>
              </w:rPr>
              <w:t xml:space="preserve">Descripción y cantidad de el servicio a contratar y el Anexo 1. Propuesta Técnica, </w:t>
            </w:r>
            <w:r w:rsidRPr="002A6B8A">
              <w:rPr>
                <w:rFonts w:ascii="Noto Sans Condensed" w:hAnsi="Noto Sans Condensed" w:cs="Noto Sans Condensed"/>
                <w:color w:val="auto"/>
                <w:sz w:val="15"/>
                <w:szCs w:val="15"/>
              </w:rPr>
              <w:t xml:space="preserve">prestados con anterioridad y que correspondan a los contratos señalados en los rubros B1(EXPERIENCIA) </w:t>
            </w:r>
            <w:proofErr w:type="spellStart"/>
            <w:r w:rsidRPr="002A6B8A">
              <w:rPr>
                <w:rFonts w:ascii="Noto Sans Condensed" w:hAnsi="Noto Sans Condensed" w:cs="Noto Sans Condensed"/>
                <w:color w:val="auto"/>
                <w:sz w:val="15"/>
                <w:szCs w:val="15"/>
              </w:rPr>
              <w:t>ó</w:t>
            </w:r>
            <w:proofErr w:type="spellEnd"/>
            <w:r w:rsidRPr="002A6B8A">
              <w:rPr>
                <w:rFonts w:ascii="Noto Sans Condensed" w:hAnsi="Noto Sans Condensed" w:cs="Noto Sans Condensed"/>
                <w:color w:val="auto"/>
                <w:sz w:val="15"/>
                <w:szCs w:val="15"/>
              </w:rPr>
              <w:t xml:space="preserve"> B2(ESPECIALIDAD) de la presente tabla.</w:t>
            </w:r>
          </w:p>
          <w:p w14:paraId="07CD5E28" w14:textId="77777777" w:rsidR="0022034C" w:rsidRPr="002A6B8A" w:rsidRDefault="0022034C" w:rsidP="0022034C">
            <w:pPr>
              <w:tabs>
                <w:tab w:val="left" w:pos="567"/>
              </w:tabs>
              <w:spacing w:after="0" w:line="240" w:lineRule="auto"/>
              <w:ind w:left="67"/>
              <w:jc w:val="both"/>
              <w:rPr>
                <w:rFonts w:ascii="Noto Sans Condensed" w:hAnsi="Noto Sans Condensed" w:cs="Noto Sans Condensed"/>
                <w:color w:val="auto"/>
                <w:sz w:val="15"/>
                <w:szCs w:val="15"/>
              </w:rPr>
            </w:pPr>
          </w:p>
          <w:p w14:paraId="6CA1E711" w14:textId="77777777" w:rsidR="0022034C" w:rsidRPr="002A6B8A" w:rsidRDefault="0022034C" w:rsidP="0022034C">
            <w:pPr>
              <w:tabs>
                <w:tab w:val="left" w:pos="567"/>
              </w:tabs>
              <w:spacing w:after="0" w:line="240" w:lineRule="auto"/>
              <w:ind w:left="7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Se asignará el máximo de puntos señalados para este sub-rubro al licitante que acredite 5 Cartas de Entera Satisfacción del servicio Prestados cumplidos satisfactoriamente de acuerdo a lo anteriormente señalado y concluidos a la fecha en que se lleve a cabo el acto de presentación y apertura de proposiciones de la presente licitación y a partir de este máximo asignado, se realizará un reparto proporcional de puntuación entre el resto de los licitantes en razón del número de contratos, pedidos u orden de compra presentados que acrediten haber cumplido satisfactoriamente; en el entendido que de no presentar documentos solicitados, no se asignarán puntos.</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2A5C68" w14:textId="77777777" w:rsidR="0022034C" w:rsidRPr="002A6B8A" w:rsidRDefault="0022034C" w:rsidP="0022034C">
            <w:pPr>
              <w:tabs>
                <w:tab w:val="left" w:pos="567"/>
              </w:tabs>
              <w:spacing w:after="0" w:line="240" w:lineRule="auto"/>
              <w:ind w:left="72"/>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12</w:t>
            </w:r>
          </w:p>
        </w:tc>
      </w:tr>
    </w:tbl>
    <w:p w14:paraId="1EABDC45" w14:textId="77777777" w:rsidR="00E965DA" w:rsidRPr="002A6B8A" w:rsidRDefault="00E965DA" w:rsidP="00E965DA">
      <w:pPr>
        <w:tabs>
          <w:tab w:val="left" w:pos="567"/>
        </w:tabs>
        <w:spacing w:after="0" w:line="240" w:lineRule="auto"/>
        <w:ind w:left="851"/>
        <w:jc w:val="both"/>
        <w:rPr>
          <w:rFonts w:ascii="Noto Sans Condensed" w:hAnsi="Noto Sans Condensed" w:cs="Noto Sans Condensed"/>
          <w:color w:val="auto"/>
          <w:sz w:val="15"/>
          <w:szCs w:val="15"/>
        </w:rPr>
      </w:pPr>
    </w:p>
    <w:p w14:paraId="422DF964" w14:textId="68176110" w:rsidR="00E965DA" w:rsidRPr="002A6B8A" w:rsidRDefault="00E965DA" w:rsidP="001D636F">
      <w:pPr>
        <w:spacing w:after="0" w:line="240" w:lineRule="auto"/>
        <w:ind w:left="426"/>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De acuerdo con lo establecido en </w:t>
      </w:r>
      <w:r w:rsidRPr="00C018EE">
        <w:rPr>
          <w:rFonts w:ascii="Noto Sans Condensed" w:hAnsi="Noto Sans Condensed" w:cs="Noto Sans Condensed"/>
          <w:color w:val="auto"/>
          <w:sz w:val="15"/>
          <w:szCs w:val="15"/>
        </w:rPr>
        <w:t xml:space="preserve">el Artículo </w:t>
      </w:r>
      <w:r w:rsidR="009D00BA" w:rsidRPr="00C018EE">
        <w:rPr>
          <w:rFonts w:ascii="Noto Sans Condensed" w:hAnsi="Noto Sans Condensed" w:cs="Noto Sans Condensed"/>
          <w:color w:val="auto"/>
          <w:sz w:val="15"/>
          <w:szCs w:val="15"/>
        </w:rPr>
        <w:t>47</w:t>
      </w:r>
      <w:r w:rsidR="00C018EE" w:rsidRPr="00C018EE">
        <w:rPr>
          <w:rFonts w:ascii="Noto Sans Condensed" w:hAnsi="Noto Sans Condensed" w:cs="Noto Sans Condensed"/>
          <w:color w:val="auto"/>
          <w:sz w:val="15"/>
          <w:szCs w:val="15"/>
        </w:rPr>
        <w:t xml:space="preserve"> </w:t>
      </w:r>
      <w:r w:rsidRPr="002A6B8A">
        <w:rPr>
          <w:rFonts w:ascii="Noto Sans Condensed" w:hAnsi="Noto Sans Condensed" w:cs="Noto Sans Condensed"/>
          <w:color w:val="auto"/>
          <w:sz w:val="15"/>
          <w:szCs w:val="15"/>
        </w:rPr>
        <w:t xml:space="preserve">de la LAAASP y al 52 de su Reglamento, </w:t>
      </w:r>
      <w:r w:rsidR="00493DF8">
        <w:rPr>
          <w:rFonts w:ascii="Noto Sans Condensed" w:hAnsi="Noto Sans Condensed" w:cs="Noto Sans Condensed"/>
          <w:color w:val="auto"/>
          <w:sz w:val="15"/>
          <w:szCs w:val="15"/>
        </w:rPr>
        <w:t>p</w:t>
      </w:r>
      <w:r w:rsidRPr="002A6B8A">
        <w:rPr>
          <w:rFonts w:ascii="Noto Sans Condensed" w:hAnsi="Noto Sans Condensed" w:cs="Noto Sans Condensed"/>
          <w:color w:val="auto"/>
          <w:sz w:val="15"/>
          <w:szCs w:val="15"/>
        </w:rPr>
        <w:t xml:space="preserve">ara ser susceptibles de ser evaluados económicamente los licitantes deberán obtener en la evaluación de la propuesta técnica mínimo 45 puntos de los 60 máximos que se pueden obtener de su evaluación técnica y que cumpla con el total de los requisitos de la presente convocatoria. </w:t>
      </w:r>
    </w:p>
    <w:p w14:paraId="78C53F40" w14:textId="77777777" w:rsidR="00E965DA" w:rsidRPr="002A6B8A" w:rsidRDefault="00E965DA" w:rsidP="00E965DA">
      <w:pPr>
        <w:tabs>
          <w:tab w:val="left" w:pos="567"/>
        </w:tabs>
        <w:spacing w:after="0" w:line="240" w:lineRule="auto"/>
        <w:ind w:left="851"/>
        <w:jc w:val="both"/>
        <w:rPr>
          <w:rFonts w:ascii="Noto Sans Condensed" w:hAnsi="Noto Sans Condensed" w:cs="Noto Sans Condensed"/>
          <w:color w:val="auto"/>
          <w:sz w:val="15"/>
          <w:szCs w:val="15"/>
        </w:rPr>
      </w:pPr>
    </w:p>
    <w:p w14:paraId="421876DB" w14:textId="77777777" w:rsidR="00E965DA" w:rsidRPr="002A6B8A" w:rsidRDefault="00E965DA" w:rsidP="001D636F">
      <w:pPr>
        <w:spacing w:after="0" w:line="240" w:lineRule="auto"/>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La </w:t>
      </w:r>
      <w:r w:rsidRPr="002A6B8A">
        <w:rPr>
          <w:rFonts w:ascii="Noto Sans Condensed" w:hAnsi="Noto Sans Condensed" w:cs="Noto Sans Condensed"/>
          <w:b/>
          <w:sz w:val="15"/>
          <w:szCs w:val="15"/>
        </w:rPr>
        <w:t>Propuesta Técnica</w:t>
      </w:r>
      <w:r w:rsidRPr="002A6B8A">
        <w:rPr>
          <w:rFonts w:ascii="Noto Sans Condensed" w:hAnsi="Noto Sans Condensed" w:cs="Noto Sans Condensed"/>
          <w:sz w:val="15"/>
          <w:szCs w:val="15"/>
        </w:rPr>
        <w:t xml:space="preserve"> equivale al </w:t>
      </w:r>
      <w:r w:rsidRPr="002A6B8A">
        <w:rPr>
          <w:rFonts w:ascii="Noto Sans Condensed" w:hAnsi="Noto Sans Condensed" w:cs="Noto Sans Condensed"/>
          <w:b/>
          <w:sz w:val="15"/>
          <w:szCs w:val="15"/>
        </w:rPr>
        <w:t>60% (Sesenta por ciento)</w:t>
      </w:r>
      <w:r w:rsidRPr="002A6B8A">
        <w:rPr>
          <w:rFonts w:ascii="Noto Sans Condensed" w:hAnsi="Noto Sans Condensed" w:cs="Noto Sans Condensed"/>
          <w:sz w:val="15"/>
          <w:szCs w:val="15"/>
        </w:rPr>
        <w:t xml:space="preserve"> del total de la calificación. </w:t>
      </w:r>
    </w:p>
    <w:p w14:paraId="3F948C18" w14:textId="77777777" w:rsidR="00E965DA" w:rsidRPr="002A6B8A" w:rsidRDefault="00E965DA" w:rsidP="00E965DA">
      <w:pPr>
        <w:tabs>
          <w:tab w:val="left" w:pos="567"/>
        </w:tabs>
        <w:spacing w:after="0" w:line="240" w:lineRule="auto"/>
        <w:ind w:left="357"/>
        <w:jc w:val="both"/>
        <w:rPr>
          <w:rFonts w:ascii="Noto Sans Condensed" w:hAnsi="Noto Sans Condensed" w:cs="Noto Sans Condensed"/>
          <w:color w:val="auto"/>
          <w:sz w:val="15"/>
          <w:szCs w:val="15"/>
        </w:rPr>
      </w:pPr>
    </w:p>
    <w:p w14:paraId="40CF5B12" w14:textId="77777777" w:rsidR="00E965DA" w:rsidRPr="002A6B8A" w:rsidRDefault="00E965DA" w:rsidP="00E965DA">
      <w:pPr>
        <w:numPr>
          <w:ilvl w:val="1"/>
          <w:numId w:val="69"/>
        </w:numPr>
        <w:tabs>
          <w:tab w:val="left" w:pos="567"/>
        </w:tabs>
        <w:spacing w:after="0" w:line="240" w:lineRule="auto"/>
        <w:ind w:left="851" w:hanging="425"/>
        <w:jc w:val="both"/>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Criterios de evaluación económica</w:t>
      </w:r>
    </w:p>
    <w:p w14:paraId="6DE5A005" w14:textId="77777777" w:rsidR="00E965DA" w:rsidRPr="002A6B8A" w:rsidRDefault="00E965DA" w:rsidP="00E965DA">
      <w:pPr>
        <w:tabs>
          <w:tab w:val="left" w:pos="567"/>
        </w:tabs>
        <w:spacing w:after="0" w:line="240" w:lineRule="auto"/>
        <w:ind w:left="851"/>
        <w:jc w:val="both"/>
        <w:rPr>
          <w:rFonts w:ascii="Noto Sans Condensed" w:hAnsi="Noto Sans Condensed" w:cs="Noto Sans Condensed"/>
          <w:color w:val="auto"/>
          <w:sz w:val="15"/>
          <w:szCs w:val="15"/>
        </w:rPr>
      </w:pPr>
    </w:p>
    <w:p w14:paraId="1D38E1E5" w14:textId="6E9274A6" w:rsidR="00E965DA" w:rsidRPr="002A6B8A" w:rsidRDefault="00E965DA" w:rsidP="001D636F">
      <w:pPr>
        <w:spacing w:after="0" w:line="240" w:lineRule="auto"/>
        <w:ind w:left="426"/>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Para la evaluación económica de las proposiciones, la Convocante considerará los aspectos establecidos en el artículo 134 de la Constitución Política de los Estados Unidos </w:t>
      </w:r>
      <w:r w:rsidRPr="00493DF8">
        <w:rPr>
          <w:rFonts w:ascii="Noto Sans Condensed" w:hAnsi="Noto Sans Condensed" w:cs="Noto Sans Condensed"/>
          <w:color w:val="auto"/>
          <w:sz w:val="15"/>
          <w:szCs w:val="15"/>
        </w:rPr>
        <w:t xml:space="preserve">Mexicanos, el artículo </w:t>
      </w:r>
      <w:r w:rsidR="006F4CD3" w:rsidRPr="00493DF8">
        <w:rPr>
          <w:rFonts w:ascii="Noto Sans Condensed" w:hAnsi="Noto Sans Condensed" w:cs="Noto Sans Condensed"/>
          <w:color w:val="auto"/>
          <w:sz w:val="15"/>
          <w:szCs w:val="15"/>
        </w:rPr>
        <w:t>47 y 48</w:t>
      </w:r>
      <w:r w:rsidR="006F4CD3" w:rsidRPr="002A6B8A">
        <w:rPr>
          <w:rFonts w:ascii="Noto Sans Condensed" w:hAnsi="Noto Sans Condensed" w:cs="Noto Sans Condensed"/>
          <w:color w:val="auto"/>
          <w:sz w:val="15"/>
          <w:szCs w:val="15"/>
        </w:rPr>
        <w:t xml:space="preserve"> </w:t>
      </w:r>
      <w:r w:rsidRPr="002A6B8A">
        <w:rPr>
          <w:rFonts w:ascii="Noto Sans Condensed" w:hAnsi="Noto Sans Condensed" w:cs="Noto Sans Condensed"/>
          <w:color w:val="auto"/>
          <w:sz w:val="15"/>
          <w:szCs w:val="15"/>
        </w:rPr>
        <w:t>de la LAASSP y las disposiciones administrativas expedidas en esta materia.</w:t>
      </w:r>
    </w:p>
    <w:p w14:paraId="2A3ECE42" w14:textId="77777777" w:rsidR="00E965DA" w:rsidRPr="002A6B8A" w:rsidRDefault="00E965DA" w:rsidP="00E965DA">
      <w:pPr>
        <w:tabs>
          <w:tab w:val="left" w:pos="567"/>
        </w:tabs>
        <w:spacing w:after="0" w:line="240" w:lineRule="auto"/>
        <w:ind w:left="851"/>
        <w:jc w:val="both"/>
        <w:rPr>
          <w:rFonts w:ascii="Noto Sans Condensed" w:hAnsi="Noto Sans Condensed" w:cs="Noto Sans Condensed"/>
          <w:color w:val="auto"/>
          <w:sz w:val="15"/>
          <w:szCs w:val="15"/>
        </w:rPr>
      </w:pPr>
    </w:p>
    <w:p w14:paraId="467B7911" w14:textId="77777777" w:rsidR="00E965DA" w:rsidRPr="002A6B8A" w:rsidRDefault="00E965DA" w:rsidP="001D636F">
      <w:pPr>
        <w:spacing w:after="0" w:line="240" w:lineRule="auto"/>
        <w:ind w:left="426"/>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La </w:t>
      </w:r>
      <w:r w:rsidRPr="002A6B8A">
        <w:rPr>
          <w:rFonts w:ascii="Noto Sans Condensed" w:hAnsi="Noto Sans Condensed" w:cs="Noto Sans Condensed"/>
          <w:b/>
          <w:color w:val="auto"/>
          <w:sz w:val="15"/>
          <w:szCs w:val="15"/>
        </w:rPr>
        <w:t>Convocante</w:t>
      </w:r>
      <w:r w:rsidRPr="002A6B8A">
        <w:rPr>
          <w:rFonts w:ascii="Noto Sans Condensed" w:hAnsi="Noto Sans Condensed" w:cs="Noto Sans Condensed"/>
          <w:color w:val="auto"/>
          <w:sz w:val="15"/>
          <w:szCs w:val="15"/>
        </w:rPr>
        <w:t xml:space="preserve"> llevará a cabo la evaluación económica de las proposiciones, a partir de que se tenga conocimiento del resultado de la evaluación técnica, </w:t>
      </w:r>
      <w:r w:rsidRPr="002A6B8A">
        <w:rPr>
          <w:rFonts w:ascii="Noto Sans Condensed" w:hAnsi="Noto Sans Condensed" w:cs="Noto Sans Condensed"/>
          <w:b/>
          <w:color w:val="auto"/>
          <w:sz w:val="15"/>
          <w:szCs w:val="15"/>
        </w:rPr>
        <w:t>evaluando</w:t>
      </w:r>
      <w:r w:rsidRPr="002A6B8A">
        <w:rPr>
          <w:rFonts w:ascii="Noto Sans Condensed" w:hAnsi="Noto Sans Condensed" w:cs="Noto Sans Condensed"/>
          <w:color w:val="auto"/>
          <w:sz w:val="15"/>
          <w:szCs w:val="15"/>
        </w:rPr>
        <w:t xml:space="preserve"> </w:t>
      </w:r>
      <w:r w:rsidRPr="002A6B8A">
        <w:rPr>
          <w:rFonts w:ascii="Noto Sans Condensed" w:hAnsi="Noto Sans Condensed" w:cs="Noto Sans Condensed"/>
          <w:b/>
          <w:color w:val="auto"/>
          <w:sz w:val="15"/>
          <w:szCs w:val="15"/>
        </w:rPr>
        <w:t>únicamente</w:t>
      </w:r>
      <w:r w:rsidRPr="002A6B8A">
        <w:rPr>
          <w:rFonts w:ascii="Noto Sans Condensed" w:hAnsi="Noto Sans Condensed" w:cs="Noto Sans Condensed"/>
          <w:color w:val="auto"/>
          <w:sz w:val="15"/>
          <w:szCs w:val="15"/>
        </w:rPr>
        <w:t xml:space="preserve"> aquellas proposiciones económicas que </w:t>
      </w:r>
      <w:r w:rsidRPr="002A6B8A">
        <w:rPr>
          <w:rFonts w:ascii="Noto Sans Condensed" w:hAnsi="Noto Sans Condensed" w:cs="Noto Sans Condensed"/>
          <w:b/>
          <w:color w:val="auto"/>
          <w:sz w:val="15"/>
          <w:szCs w:val="15"/>
        </w:rPr>
        <w:t>técnicamente hayan sido aceptadas</w:t>
      </w:r>
      <w:r w:rsidRPr="002A6B8A">
        <w:rPr>
          <w:rFonts w:ascii="Noto Sans Condensed" w:hAnsi="Noto Sans Condensed" w:cs="Noto Sans Condensed"/>
          <w:color w:val="auto"/>
          <w:sz w:val="15"/>
          <w:szCs w:val="15"/>
        </w:rPr>
        <w:t xml:space="preserve"> una vez que cumplieron con los requisitos técnicos, solicitados en la presente licitación pública alcanzando el puntaje mínimo requerido en el punto anterior y que además hubieran entregado la totalidad de los documentos requeridos para la presentación y apertura de las proposiciones.</w:t>
      </w:r>
    </w:p>
    <w:p w14:paraId="09E058C5" w14:textId="77777777" w:rsidR="00E965DA" w:rsidRPr="002A6B8A" w:rsidRDefault="00E965DA" w:rsidP="00E965DA">
      <w:pPr>
        <w:tabs>
          <w:tab w:val="left" w:pos="567"/>
        </w:tabs>
        <w:spacing w:after="0" w:line="240" w:lineRule="auto"/>
        <w:ind w:left="851"/>
        <w:jc w:val="both"/>
        <w:rPr>
          <w:rFonts w:ascii="Noto Sans Condensed" w:hAnsi="Noto Sans Condensed" w:cs="Noto Sans Condensed"/>
          <w:color w:val="auto"/>
          <w:sz w:val="15"/>
          <w:szCs w:val="15"/>
        </w:rPr>
      </w:pPr>
    </w:p>
    <w:p w14:paraId="7EBA3E00" w14:textId="77777777" w:rsidR="00E965DA" w:rsidRPr="002A6B8A" w:rsidRDefault="00E965DA" w:rsidP="001D636F">
      <w:pPr>
        <w:spacing w:after="0" w:line="240" w:lineRule="auto"/>
        <w:ind w:left="426"/>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La Convocante para determinar la solvencia económica de las proposiciones aceptadas llevará a cabo la evaluación donde se realizará un análisis de las mismas, se revisarán todos y cada uno de los aspectos señalados a continuación, aplicando los criterios siguientes que consistirán en:</w:t>
      </w:r>
    </w:p>
    <w:p w14:paraId="49E98E4B" w14:textId="77777777" w:rsidR="00E965DA" w:rsidRPr="002A6B8A" w:rsidRDefault="00E965DA" w:rsidP="00E965DA">
      <w:pPr>
        <w:tabs>
          <w:tab w:val="left" w:pos="567"/>
        </w:tabs>
        <w:spacing w:after="0" w:line="240" w:lineRule="auto"/>
        <w:ind w:left="851"/>
        <w:jc w:val="both"/>
        <w:rPr>
          <w:rFonts w:ascii="Noto Sans Condensed" w:hAnsi="Noto Sans Condensed" w:cs="Noto Sans Condensed"/>
          <w:color w:val="auto"/>
          <w:sz w:val="15"/>
          <w:szCs w:val="15"/>
        </w:rPr>
      </w:pPr>
    </w:p>
    <w:p w14:paraId="2004BCAC" w14:textId="77777777" w:rsidR="00E965DA" w:rsidRPr="002A6B8A" w:rsidRDefault="00E965DA" w:rsidP="001D636F">
      <w:pPr>
        <w:numPr>
          <w:ilvl w:val="0"/>
          <w:numId w:val="112"/>
        </w:numPr>
        <w:tabs>
          <w:tab w:val="left" w:pos="567"/>
        </w:tabs>
        <w:spacing w:after="0" w:line="240" w:lineRule="auto"/>
        <w:ind w:left="851"/>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Se verificará que la información proporcionada por los licitantes en sus proposiciones cumpla con todos y cada uno de los requisitos económicos establecidos en la presente Convocatoria y sus juntas de aclaraciones, revisando cada uno de los documentos y/o anexos para corroborar que contengan toda la información solicitada y que se describe en el numeral V </w:t>
      </w:r>
      <w:r w:rsidRPr="002A6B8A">
        <w:rPr>
          <w:rFonts w:ascii="Noto Sans Condensed" w:hAnsi="Noto Sans Condensed" w:cs="Noto Sans Condensed"/>
          <w:bCs/>
          <w:sz w:val="15"/>
          <w:szCs w:val="15"/>
        </w:rPr>
        <w:t>REQUISITOS QUE DEBERÁN CUMPLIR LOS LICITANTES</w:t>
      </w:r>
      <w:r w:rsidRPr="002A6B8A">
        <w:rPr>
          <w:rFonts w:ascii="Noto Sans Condensed" w:hAnsi="Noto Sans Condensed" w:cs="Noto Sans Condensed"/>
          <w:color w:val="auto"/>
          <w:sz w:val="15"/>
          <w:szCs w:val="15"/>
        </w:rPr>
        <w:t xml:space="preserve"> puntos 1 </w:t>
      </w:r>
      <w:r w:rsidRPr="002A6B8A">
        <w:rPr>
          <w:rFonts w:ascii="Noto Sans Condensed" w:hAnsi="Noto Sans Condensed" w:cs="Noto Sans Condensed"/>
          <w:sz w:val="15"/>
          <w:szCs w:val="15"/>
        </w:rPr>
        <w:t>Requisitos para la elaboración y preparación de las proposiciones</w:t>
      </w:r>
      <w:r w:rsidRPr="002A6B8A">
        <w:rPr>
          <w:rFonts w:ascii="Noto Sans Condensed" w:hAnsi="Noto Sans Condensed" w:cs="Noto Sans Condensed"/>
          <w:color w:val="auto"/>
          <w:sz w:val="15"/>
          <w:szCs w:val="15"/>
        </w:rPr>
        <w:t xml:space="preserve"> y 3 </w:t>
      </w:r>
      <w:r w:rsidRPr="002A6B8A">
        <w:rPr>
          <w:rFonts w:ascii="Noto Sans Condensed" w:hAnsi="Noto Sans Condensed" w:cs="Noto Sans Condensed"/>
          <w:sz w:val="15"/>
          <w:szCs w:val="15"/>
        </w:rPr>
        <w:t>Propuesta Económica.</w:t>
      </w:r>
      <w:r w:rsidRPr="002A6B8A">
        <w:rPr>
          <w:rFonts w:ascii="Noto Sans Condensed" w:hAnsi="Noto Sans Condensed" w:cs="Noto Sans Condensed"/>
          <w:color w:val="auto"/>
          <w:sz w:val="15"/>
          <w:szCs w:val="15"/>
        </w:rPr>
        <w:t>, así como en el Anexo 2 “Propuesta Económica” de la convocatoria del presente procedimiento.</w:t>
      </w:r>
    </w:p>
    <w:p w14:paraId="70C6DBC3" w14:textId="75D8B3CB" w:rsidR="00E965DA" w:rsidRPr="002A6B8A" w:rsidRDefault="00E965DA" w:rsidP="001D636F">
      <w:pPr>
        <w:numPr>
          <w:ilvl w:val="0"/>
          <w:numId w:val="112"/>
        </w:numPr>
        <w:tabs>
          <w:tab w:val="left" w:pos="567"/>
        </w:tabs>
        <w:spacing w:after="0" w:line="240" w:lineRule="auto"/>
        <w:ind w:left="851"/>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Se verificará que </w:t>
      </w:r>
      <w:r w:rsidR="001D636F" w:rsidRPr="002A6B8A">
        <w:rPr>
          <w:rFonts w:ascii="Noto Sans Condensed" w:hAnsi="Noto Sans Condensed" w:cs="Noto Sans Condensed"/>
          <w:color w:val="auto"/>
          <w:sz w:val="15"/>
          <w:szCs w:val="15"/>
        </w:rPr>
        <w:t>cumpla con</w:t>
      </w:r>
      <w:r w:rsidRPr="002A6B8A">
        <w:rPr>
          <w:rFonts w:ascii="Noto Sans Condensed" w:hAnsi="Noto Sans Condensed" w:cs="Noto Sans Condensed"/>
          <w:color w:val="auto"/>
          <w:sz w:val="15"/>
          <w:szCs w:val="15"/>
        </w:rPr>
        <w:t xml:space="preserve"> la totalidad de los conceptos contenidos en el Anexo 1 “Propuesta Técnica” (según las partidas por las que determine el licitante participar), de conformidad al criterio de adjudicación establecido y que los factores y condiciones involucrados en las propuestas económicas cumplan con los requerimientos del presente procedimiento de contratación.</w:t>
      </w:r>
    </w:p>
    <w:p w14:paraId="17E9BA68" w14:textId="77777777" w:rsidR="00E965DA" w:rsidRPr="002A6B8A" w:rsidRDefault="00E965DA" w:rsidP="001D636F">
      <w:pPr>
        <w:numPr>
          <w:ilvl w:val="0"/>
          <w:numId w:val="112"/>
        </w:numPr>
        <w:tabs>
          <w:tab w:val="left" w:pos="567"/>
        </w:tabs>
        <w:spacing w:after="0" w:line="240" w:lineRule="auto"/>
        <w:ind w:left="851"/>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Se verificará que los precios que cotiza el licitante corresponden a las condiciones actuales del mercado, para lo cual podrá efectuarlo mediante cualquiera de las siguientes opciones: </w:t>
      </w:r>
    </w:p>
    <w:p w14:paraId="7CA0F747" w14:textId="651780D0" w:rsidR="00E965DA" w:rsidRPr="002A6B8A" w:rsidRDefault="00E965DA" w:rsidP="001D636F">
      <w:pPr>
        <w:numPr>
          <w:ilvl w:val="2"/>
          <w:numId w:val="112"/>
        </w:numPr>
        <w:tabs>
          <w:tab w:val="left" w:pos="567"/>
        </w:tabs>
        <w:spacing w:after="0" w:line="240" w:lineRule="auto"/>
        <w:ind w:left="1134" w:hanging="284"/>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Información contenida en </w:t>
      </w:r>
      <w:r w:rsidR="001E27D3">
        <w:rPr>
          <w:rFonts w:ascii="Noto Sans Condensed" w:hAnsi="Noto Sans Condensed" w:cs="Noto Sans Condensed"/>
          <w:color w:val="auto"/>
          <w:sz w:val="15"/>
          <w:szCs w:val="15"/>
        </w:rPr>
        <w:t>COMPRAS MX</w:t>
      </w:r>
      <w:r w:rsidRPr="002A6B8A">
        <w:rPr>
          <w:rFonts w:ascii="Noto Sans Condensed" w:hAnsi="Noto Sans Condensed" w:cs="Noto Sans Condensed"/>
          <w:color w:val="auto"/>
          <w:sz w:val="15"/>
          <w:szCs w:val="15"/>
        </w:rPr>
        <w:t>.</w:t>
      </w:r>
    </w:p>
    <w:p w14:paraId="463B5448" w14:textId="77777777" w:rsidR="00E965DA" w:rsidRPr="002A6B8A" w:rsidRDefault="00E965DA" w:rsidP="001D636F">
      <w:pPr>
        <w:numPr>
          <w:ilvl w:val="2"/>
          <w:numId w:val="112"/>
        </w:numPr>
        <w:tabs>
          <w:tab w:val="left" w:pos="567"/>
        </w:tabs>
        <w:spacing w:after="0" w:line="240" w:lineRule="auto"/>
        <w:ind w:left="1134" w:hanging="284"/>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Análisis del histórico de precios de contratos actualizados mediante los índices económicos que correspondan y homologados a las mismas condiciones.</w:t>
      </w:r>
    </w:p>
    <w:p w14:paraId="6D1D20CD" w14:textId="77777777" w:rsidR="00E965DA" w:rsidRPr="002A6B8A" w:rsidRDefault="00E965DA" w:rsidP="001D636F">
      <w:pPr>
        <w:numPr>
          <w:ilvl w:val="2"/>
          <w:numId w:val="112"/>
        </w:numPr>
        <w:tabs>
          <w:tab w:val="left" w:pos="567"/>
        </w:tabs>
        <w:spacing w:after="0" w:line="240" w:lineRule="auto"/>
        <w:ind w:left="1134" w:hanging="284"/>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Fallos de Licitaciones públicas realizadas con anterioridad por un organismo público.</w:t>
      </w:r>
    </w:p>
    <w:p w14:paraId="11803FBA" w14:textId="77777777" w:rsidR="00E965DA" w:rsidRPr="002A6B8A" w:rsidRDefault="00E965DA" w:rsidP="001D636F">
      <w:pPr>
        <w:numPr>
          <w:ilvl w:val="0"/>
          <w:numId w:val="112"/>
        </w:numPr>
        <w:tabs>
          <w:tab w:val="left" w:pos="567"/>
        </w:tabs>
        <w:spacing w:after="0" w:line="240" w:lineRule="auto"/>
        <w:ind w:left="851"/>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Los montos y las cantidades propuestos por el licitante no representan ninguna obligación de contratación para la Convocante y únicamente serán considerados para efectos de su evaluación económica.</w:t>
      </w:r>
    </w:p>
    <w:p w14:paraId="001981BD" w14:textId="77777777" w:rsidR="00E965DA" w:rsidRPr="002A6B8A" w:rsidRDefault="00E965DA" w:rsidP="001D636F">
      <w:pPr>
        <w:numPr>
          <w:ilvl w:val="0"/>
          <w:numId w:val="112"/>
        </w:numPr>
        <w:tabs>
          <w:tab w:val="left" w:pos="567"/>
        </w:tabs>
        <w:spacing w:after="0" w:line="240" w:lineRule="auto"/>
        <w:ind w:left="851"/>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Se verificará que las ofertas no sean condicionadas.</w:t>
      </w:r>
    </w:p>
    <w:p w14:paraId="6D92E7DB" w14:textId="77777777" w:rsidR="00E965DA" w:rsidRPr="002A6B8A" w:rsidRDefault="00E965DA" w:rsidP="00E965DA">
      <w:pPr>
        <w:tabs>
          <w:tab w:val="left" w:pos="567"/>
        </w:tabs>
        <w:spacing w:after="0" w:line="240" w:lineRule="auto"/>
        <w:ind w:left="851"/>
        <w:jc w:val="both"/>
        <w:rPr>
          <w:rFonts w:ascii="Noto Sans Condensed" w:hAnsi="Noto Sans Condensed" w:cs="Noto Sans Condensed"/>
          <w:color w:val="auto"/>
          <w:sz w:val="15"/>
          <w:szCs w:val="15"/>
        </w:rPr>
      </w:pPr>
    </w:p>
    <w:p w14:paraId="37D59F3E" w14:textId="77777777" w:rsidR="00E965DA" w:rsidRPr="002A6B8A" w:rsidRDefault="00E965DA" w:rsidP="001D636F">
      <w:pPr>
        <w:pStyle w:val="Prrafodelista"/>
        <w:tabs>
          <w:tab w:val="left" w:pos="567"/>
        </w:tabs>
        <w:ind w:left="567"/>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La </w:t>
      </w:r>
      <w:r w:rsidRPr="002A6B8A">
        <w:rPr>
          <w:rFonts w:ascii="Noto Sans Condensed" w:hAnsi="Noto Sans Condensed" w:cs="Noto Sans Condensed"/>
          <w:b/>
          <w:sz w:val="15"/>
          <w:szCs w:val="15"/>
        </w:rPr>
        <w:t>propuesta económica</w:t>
      </w:r>
      <w:r w:rsidRPr="002A6B8A">
        <w:rPr>
          <w:rFonts w:ascii="Noto Sans Condensed" w:hAnsi="Noto Sans Condensed" w:cs="Noto Sans Condensed"/>
          <w:sz w:val="15"/>
          <w:szCs w:val="15"/>
        </w:rPr>
        <w:t xml:space="preserve"> equivale al </w:t>
      </w:r>
      <w:r w:rsidRPr="002A6B8A">
        <w:rPr>
          <w:rFonts w:ascii="Noto Sans Condensed" w:hAnsi="Noto Sans Condensed" w:cs="Noto Sans Condensed"/>
          <w:b/>
          <w:sz w:val="15"/>
          <w:szCs w:val="15"/>
        </w:rPr>
        <w:t>40% (cuarenta por ciento)</w:t>
      </w:r>
      <w:r w:rsidRPr="002A6B8A">
        <w:rPr>
          <w:rFonts w:ascii="Noto Sans Condensed" w:hAnsi="Noto Sans Condensed" w:cs="Noto Sans Condensed"/>
          <w:sz w:val="15"/>
          <w:szCs w:val="15"/>
        </w:rPr>
        <w:t xml:space="preserve"> del total de la calificación. </w:t>
      </w:r>
    </w:p>
    <w:p w14:paraId="194AD72E" w14:textId="77777777" w:rsidR="00E965DA" w:rsidRPr="002A6B8A" w:rsidRDefault="00E965DA" w:rsidP="001D636F">
      <w:pPr>
        <w:tabs>
          <w:tab w:val="left" w:pos="0"/>
          <w:tab w:val="left" w:pos="567"/>
        </w:tabs>
        <w:spacing w:after="0" w:line="240" w:lineRule="auto"/>
        <w:ind w:left="567"/>
        <w:jc w:val="both"/>
        <w:rPr>
          <w:rFonts w:ascii="Noto Sans Condensed" w:hAnsi="Noto Sans Condensed" w:cs="Noto Sans Condensed"/>
          <w:color w:val="auto"/>
          <w:sz w:val="15"/>
          <w:szCs w:val="15"/>
        </w:rPr>
      </w:pPr>
    </w:p>
    <w:p w14:paraId="672DC864" w14:textId="77777777" w:rsidR="00E965DA" w:rsidRPr="002A6B8A" w:rsidRDefault="00E965DA" w:rsidP="001D636F">
      <w:pPr>
        <w:pStyle w:val="Prrafodelista"/>
        <w:tabs>
          <w:tab w:val="left" w:pos="567"/>
        </w:tabs>
        <w:ind w:left="567"/>
        <w:jc w:val="both"/>
        <w:rPr>
          <w:rFonts w:ascii="Noto Sans Condensed" w:hAnsi="Noto Sans Condensed" w:cs="Noto Sans Condensed"/>
          <w:sz w:val="15"/>
          <w:szCs w:val="15"/>
        </w:rPr>
      </w:pPr>
      <w:r w:rsidRPr="002A6B8A">
        <w:rPr>
          <w:rFonts w:ascii="Noto Sans Condensed" w:hAnsi="Noto Sans Condensed" w:cs="Noto Sans Condensed"/>
          <w:sz w:val="15"/>
          <w:szCs w:val="15"/>
        </w:rPr>
        <w:lastRenderedPageBreak/>
        <w:t>Aquellas proposiciones que obtuvieron el puntaje mínimo de la evaluación técnica, son comparadas en esta etapa utilizando la siguiente fórmula de cálculo:</w:t>
      </w:r>
    </w:p>
    <w:p w14:paraId="626D8582" w14:textId="77777777" w:rsidR="00E965DA" w:rsidRPr="002A6B8A" w:rsidRDefault="00E965DA" w:rsidP="00E965DA">
      <w:pPr>
        <w:tabs>
          <w:tab w:val="left" w:pos="0"/>
          <w:tab w:val="left" w:pos="567"/>
        </w:tabs>
        <w:spacing w:after="0" w:line="240" w:lineRule="auto"/>
        <w:ind w:left="851"/>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 </w:t>
      </w:r>
    </w:p>
    <w:tbl>
      <w:tblPr>
        <w:tblW w:w="0" w:type="auto"/>
        <w:jc w:val="center"/>
        <w:tblBorders>
          <w:top w:val="single" w:sz="18" w:space="0" w:color="663300"/>
          <w:bottom w:val="single" w:sz="18" w:space="0" w:color="663300"/>
          <w:insideH w:val="single" w:sz="2" w:space="0" w:color="663300"/>
          <w:insideV w:val="single" w:sz="6" w:space="0" w:color="008000"/>
        </w:tblBorders>
        <w:tblLook w:val="04A0" w:firstRow="1" w:lastRow="0" w:firstColumn="1" w:lastColumn="0" w:noHBand="0" w:noVBand="1"/>
      </w:tblPr>
      <w:tblGrid>
        <w:gridCol w:w="4111"/>
      </w:tblGrid>
      <w:tr w:rsidR="00E965DA" w:rsidRPr="002A6B8A" w14:paraId="23FBE4EC" w14:textId="77777777" w:rsidTr="00CB052C">
        <w:trPr>
          <w:jc w:val="center"/>
        </w:trPr>
        <w:tc>
          <w:tcPr>
            <w:tcW w:w="4111" w:type="dxa"/>
            <w:tcBorders>
              <w:top w:val="single" w:sz="18" w:space="0" w:color="663300"/>
              <w:left w:val="nil"/>
              <w:bottom w:val="single" w:sz="2" w:space="0" w:color="663300"/>
              <w:right w:val="nil"/>
            </w:tcBorders>
            <w:hideMark/>
          </w:tcPr>
          <w:p w14:paraId="1EA7BC9F" w14:textId="77777777" w:rsidR="00E965DA" w:rsidRPr="002A6B8A" w:rsidRDefault="00E965DA" w:rsidP="00E965DA">
            <w:pPr>
              <w:tabs>
                <w:tab w:val="left" w:pos="0"/>
                <w:tab w:val="left" w:pos="567"/>
              </w:tabs>
              <w:adjustRightInd w:val="0"/>
              <w:spacing w:after="0" w:line="240" w:lineRule="auto"/>
              <w:jc w:val="center"/>
              <w:rPr>
                <w:rFonts w:ascii="Noto Sans Condensed" w:eastAsia="Calibri" w:hAnsi="Noto Sans Condensed" w:cs="Noto Sans Condensed"/>
                <w:b/>
                <w:color w:val="auto"/>
                <w:sz w:val="15"/>
                <w:szCs w:val="15"/>
                <w:lang w:eastAsia="en-US"/>
              </w:rPr>
            </w:pPr>
            <w:r w:rsidRPr="002A6B8A">
              <w:rPr>
                <w:rFonts w:ascii="Noto Sans Condensed" w:eastAsia="Calibri" w:hAnsi="Noto Sans Condensed" w:cs="Noto Sans Condensed"/>
                <w:b/>
                <w:color w:val="auto"/>
                <w:sz w:val="15"/>
                <w:szCs w:val="15"/>
                <w:lang w:eastAsia="en-US"/>
              </w:rPr>
              <w:t>Fórmula para la Evaluación Económica</w:t>
            </w:r>
          </w:p>
        </w:tc>
      </w:tr>
      <w:tr w:rsidR="00E965DA" w:rsidRPr="002A6B8A" w14:paraId="75EE0EF6" w14:textId="77777777" w:rsidTr="00CB052C">
        <w:trPr>
          <w:jc w:val="center"/>
        </w:trPr>
        <w:tc>
          <w:tcPr>
            <w:tcW w:w="4111" w:type="dxa"/>
            <w:tcBorders>
              <w:top w:val="single" w:sz="2" w:space="0" w:color="663300"/>
              <w:left w:val="nil"/>
              <w:bottom w:val="single" w:sz="18" w:space="0" w:color="663300"/>
              <w:right w:val="nil"/>
            </w:tcBorders>
            <w:hideMark/>
          </w:tcPr>
          <w:p w14:paraId="1189FE50" w14:textId="77777777" w:rsidR="00E965DA" w:rsidRPr="002A6B8A" w:rsidRDefault="00E965DA" w:rsidP="00E965DA">
            <w:pPr>
              <w:tabs>
                <w:tab w:val="left" w:pos="0"/>
                <w:tab w:val="left" w:pos="567"/>
              </w:tabs>
              <w:adjustRightInd w:val="0"/>
              <w:spacing w:after="0" w:line="240" w:lineRule="auto"/>
              <w:jc w:val="center"/>
              <w:rPr>
                <w:rFonts w:ascii="Noto Sans Condensed" w:eastAsia="Calibri" w:hAnsi="Noto Sans Condensed" w:cs="Noto Sans Condensed"/>
                <w:b/>
                <w:color w:val="auto"/>
                <w:sz w:val="15"/>
                <w:szCs w:val="15"/>
                <w:lang w:eastAsia="en-US"/>
              </w:rPr>
            </w:pPr>
            <w:r w:rsidRPr="002A6B8A">
              <w:rPr>
                <w:rFonts w:ascii="Noto Sans Condensed" w:eastAsia="Calibri" w:hAnsi="Noto Sans Condensed" w:cs="Noto Sans Condensed"/>
                <w:b/>
                <w:color w:val="auto"/>
                <w:sz w:val="15"/>
                <w:szCs w:val="15"/>
                <w:lang w:eastAsia="en-US"/>
              </w:rPr>
              <w:t xml:space="preserve">PPE = </w:t>
            </w:r>
            <w:proofErr w:type="spellStart"/>
            <w:r w:rsidRPr="002A6B8A">
              <w:rPr>
                <w:rFonts w:ascii="Noto Sans Condensed" w:eastAsia="Calibri" w:hAnsi="Noto Sans Condensed" w:cs="Noto Sans Condensed"/>
                <w:b/>
                <w:color w:val="auto"/>
                <w:sz w:val="15"/>
                <w:szCs w:val="15"/>
                <w:lang w:eastAsia="en-US"/>
              </w:rPr>
              <w:t>Mpemb</w:t>
            </w:r>
            <w:proofErr w:type="spellEnd"/>
            <w:r w:rsidRPr="002A6B8A">
              <w:rPr>
                <w:rFonts w:ascii="Noto Sans Condensed" w:eastAsia="Calibri" w:hAnsi="Noto Sans Condensed" w:cs="Noto Sans Condensed"/>
                <w:b/>
                <w:i/>
                <w:iCs/>
                <w:color w:val="auto"/>
                <w:sz w:val="15"/>
                <w:szCs w:val="15"/>
                <w:lang w:eastAsia="en-US"/>
              </w:rPr>
              <w:t xml:space="preserve"> </w:t>
            </w:r>
            <w:r w:rsidRPr="002A6B8A">
              <w:rPr>
                <w:rFonts w:ascii="Noto Sans Condensed" w:eastAsia="Calibri" w:hAnsi="Noto Sans Condensed" w:cs="Noto Sans Condensed"/>
                <w:b/>
                <w:color w:val="auto"/>
                <w:sz w:val="15"/>
                <w:szCs w:val="15"/>
                <w:lang w:eastAsia="en-US"/>
              </w:rPr>
              <w:t xml:space="preserve">x 40 / </w:t>
            </w:r>
            <w:proofErr w:type="spellStart"/>
            <w:r w:rsidRPr="002A6B8A">
              <w:rPr>
                <w:rFonts w:ascii="Noto Sans Condensed" w:eastAsia="Calibri" w:hAnsi="Noto Sans Condensed" w:cs="Noto Sans Condensed"/>
                <w:b/>
                <w:color w:val="auto"/>
                <w:sz w:val="15"/>
                <w:szCs w:val="15"/>
                <w:lang w:eastAsia="en-US"/>
              </w:rPr>
              <w:t>Mp</w:t>
            </w:r>
            <w:r w:rsidRPr="002A6B8A">
              <w:rPr>
                <w:rFonts w:ascii="Noto Sans Condensed" w:eastAsia="Calibri" w:hAnsi="Noto Sans Condensed" w:cs="Noto Sans Condensed"/>
                <w:b/>
                <w:i/>
                <w:color w:val="auto"/>
                <w:sz w:val="15"/>
                <w:szCs w:val="15"/>
                <w:lang w:eastAsia="en-US"/>
              </w:rPr>
              <w:t>i</w:t>
            </w:r>
            <w:proofErr w:type="spellEnd"/>
            <w:r w:rsidRPr="002A6B8A">
              <w:rPr>
                <w:rFonts w:ascii="Noto Sans Condensed" w:eastAsia="Calibri" w:hAnsi="Noto Sans Condensed" w:cs="Noto Sans Condensed"/>
                <w:b/>
                <w:color w:val="auto"/>
                <w:sz w:val="15"/>
                <w:szCs w:val="15"/>
                <w:lang w:eastAsia="en-US"/>
              </w:rPr>
              <w:t>.</w:t>
            </w:r>
          </w:p>
        </w:tc>
      </w:tr>
    </w:tbl>
    <w:p w14:paraId="48C0F3A5" w14:textId="77777777" w:rsidR="00E965DA" w:rsidRPr="002A6B8A" w:rsidRDefault="00E965DA" w:rsidP="001D636F">
      <w:pPr>
        <w:pStyle w:val="Prrafodelista"/>
        <w:tabs>
          <w:tab w:val="left" w:pos="567"/>
        </w:tabs>
        <w:ind w:left="567"/>
        <w:jc w:val="both"/>
        <w:rPr>
          <w:rFonts w:ascii="Noto Sans Condensed" w:eastAsia="Calibri" w:hAnsi="Noto Sans Condensed" w:cs="Noto Sans Condensed"/>
          <w:sz w:val="15"/>
          <w:szCs w:val="15"/>
          <w:u w:val="single"/>
          <w:lang w:eastAsia="en-US"/>
        </w:rPr>
      </w:pPr>
      <w:r w:rsidRPr="002A6B8A">
        <w:rPr>
          <w:rFonts w:ascii="Noto Sans Condensed" w:eastAsia="Calibri" w:hAnsi="Noto Sans Condensed" w:cs="Noto Sans Condensed"/>
          <w:sz w:val="15"/>
          <w:szCs w:val="15"/>
          <w:u w:val="single"/>
          <w:lang w:eastAsia="en-US"/>
        </w:rPr>
        <w:t>En donde:</w:t>
      </w:r>
    </w:p>
    <w:p w14:paraId="2D4FD995" w14:textId="77777777" w:rsidR="00E965DA" w:rsidRPr="002A6B8A" w:rsidRDefault="00E965DA" w:rsidP="001D636F">
      <w:pPr>
        <w:pStyle w:val="Prrafodelista"/>
        <w:tabs>
          <w:tab w:val="left" w:pos="567"/>
        </w:tabs>
        <w:ind w:left="567"/>
        <w:jc w:val="both"/>
        <w:rPr>
          <w:rFonts w:ascii="Noto Sans Condensed" w:eastAsia="Calibri" w:hAnsi="Noto Sans Condensed" w:cs="Noto Sans Condensed"/>
          <w:sz w:val="15"/>
          <w:szCs w:val="15"/>
          <w:u w:val="single"/>
          <w:lang w:eastAsia="en-US"/>
        </w:rPr>
      </w:pPr>
    </w:p>
    <w:p w14:paraId="6B5AFE65" w14:textId="77777777" w:rsidR="00E965DA" w:rsidRPr="002A6B8A" w:rsidRDefault="00E965DA" w:rsidP="001D636F">
      <w:pPr>
        <w:pStyle w:val="Prrafodelista"/>
        <w:tabs>
          <w:tab w:val="left" w:pos="567"/>
        </w:tabs>
        <w:ind w:left="567"/>
        <w:jc w:val="both"/>
        <w:rPr>
          <w:rFonts w:ascii="Noto Sans Condensed" w:eastAsia="Calibri" w:hAnsi="Noto Sans Condensed" w:cs="Noto Sans Condensed"/>
          <w:sz w:val="15"/>
          <w:szCs w:val="15"/>
          <w:lang w:eastAsia="en-US"/>
        </w:rPr>
      </w:pPr>
      <w:r w:rsidRPr="002A6B8A">
        <w:rPr>
          <w:rFonts w:ascii="Noto Sans Condensed" w:eastAsia="Calibri" w:hAnsi="Noto Sans Condensed" w:cs="Noto Sans Condensed"/>
          <w:b/>
          <w:sz w:val="15"/>
          <w:szCs w:val="15"/>
          <w:lang w:eastAsia="en-US"/>
        </w:rPr>
        <w:t>PPE</w:t>
      </w:r>
      <w:r w:rsidRPr="002A6B8A">
        <w:rPr>
          <w:rFonts w:ascii="Noto Sans Condensed" w:eastAsia="Calibri" w:hAnsi="Noto Sans Condensed" w:cs="Noto Sans Condensed"/>
          <w:sz w:val="15"/>
          <w:szCs w:val="15"/>
          <w:lang w:eastAsia="en-US"/>
        </w:rPr>
        <w:t>= Puntuación o unidades porcentuales que corresponden a la Propuesta Económica.</w:t>
      </w:r>
    </w:p>
    <w:p w14:paraId="1CDE5DA8" w14:textId="77777777" w:rsidR="00E965DA" w:rsidRPr="002A6B8A" w:rsidRDefault="00E965DA" w:rsidP="001D636F">
      <w:pPr>
        <w:pStyle w:val="Prrafodelista"/>
        <w:tabs>
          <w:tab w:val="left" w:pos="567"/>
        </w:tabs>
        <w:ind w:left="567"/>
        <w:jc w:val="both"/>
        <w:rPr>
          <w:rFonts w:ascii="Noto Sans Condensed" w:eastAsia="Calibri" w:hAnsi="Noto Sans Condensed" w:cs="Noto Sans Condensed"/>
          <w:sz w:val="15"/>
          <w:szCs w:val="15"/>
          <w:lang w:eastAsia="en-US"/>
        </w:rPr>
      </w:pPr>
      <w:proofErr w:type="spellStart"/>
      <w:r w:rsidRPr="002A6B8A">
        <w:rPr>
          <w:rFonts w:ascii="Noto Sans Condensed" w:eastAsia="Calibri" w:hAnsi="Noto Sans Condensed" w:cs="Noto Sans Condensed"/>
          <w:b/>
          <w:sz w:val="15"/>
          <w:szCs w:val="15"/>
          <w:lang w:eastAsia="en-US"/>
        </w:rPr>
        <w:t>Mpemb</w:t>
      </w:r>
      <w:proofErr w:type="spellEnd"/>
      <w:r w:rsidRPr="002A6B8A">
        <w:rPr>
          <w:rFonts w:ascii="Noto Sans Condensed" w:eastAsia="Calibri" w:hAnsi="Noto Sans Condensed" w:cs="Noto Sans Condensed"/>
          <w:sz w:val="15"/>
          <w:szCs w:val="15"/>
          <w:lang w:eastAsia="en-US"/>
        </w:rPr>
        <w:t xml:space="preserve"> = monto de la propuesta económica más baja.</w:t>
      </w:r>
    </w:p>
    <w:p w14:paraId="19BBBE57" w14:textId="77777777" w:rsidR="00E965DA" w:rsidRPr="002A6B8A" w:rsidRDefault="00E965DA" w:rsidP="001D636F">
      <w:pPr>
        <w:pStyle w:val="Prrafodelista"/>
        <w:tabs>
          <w:tab w:val="left" w:pos="567"/>
        </w:tabs>
        <w:ind w:left="567"/>
        <w:jc w:val="both"/>
        <w:rPr>
          <w:rFonts w:ascii="Noto Sans Condensed" w:eastAsia="Calibri" w:hAnsi="Noto Sans Condensed" w:cs="Noto Sans Condensed"/>
          <w:sz w:val="15"/>
          <w:szCs w:val="15"/>
          <w:lang w:eastAsia="en-US"/>
        </w:rPr>
      </w:pPr>
      <w:proofErr w:type="spellStart"/>
      <w:r w:rsidRPr="002A6B8A">
        <w:rPr>
          <w:rFonts w:ascii="Noto Sans Condensed" w:eastAsia="Calibri" w:hAnsi="Noto Sans Condensed" w:cs="Noto Sans Condensed"/>
          <w:b/>
          <w:sz w:val="15"/>
          <w:szCs w:val="15"/>
          <w:lang w:eastAsia="en-US"/>
        </w:rPr>
        <w:t>Mpi</w:t>
      </w:r>
      <w:proofErr w:type="spellEnd"/>
      <w:r w:rsidRPr="002A6B8A">
        <w:rPr>
          <w:rFonts w:ascii="Noto Sans Condensed" w:eastAsia="Calibri" w:hAnsi="Noto Sans Condensed" w:cs="Noto Sans Condensed"/>
          <w:sz w:val="15"/>
          <w:szCs w:val="15"/>
          <w:lang w:eastAsia="en-US"/>
        </w:rPr>
        <w:t xml:space="preserve"> = monto de la i-</w:t>
      </w:r>
      <w:proofErr w:type="spellStart"/>
      <w:r w:rsidRPr="002A6B8A">
        <w:rPr>
          <w:rFonts w:ascii="Noto Sans Condensed" w:eastAsia="Calibri" w:hAnsi="Noto Sans Condensed" w:cs="Noto Sans Condensed"/>
          <w:sz w:val="15"/>
          <w:szCs w:val="15"/>
          <w:lang w:eastAsia="en-US"/>
        </w:rPr>
        <w:t>ésima</w:t>
      </w:r>
      <w:proofErr w:type="spellEnd"/>
      <w:r w:rsidRPr="002A6B8A">
        <w:rPr>
          <w:rFonts w:ascii="Noto Sans Condensed" w:eastAsia="Calibri" w:hAnsi="Noto Sans Condensed" w:cs="Noto Sans Condensed"/>
          <w:sz w:val="15"/>
          <w:szCs w:val="15"/>
          <w:lang w:eastAsia="en-US"/>
        </w:rPr>
        <w:t xml:space="preserve"> propuesta económica.</w:t>
      </w:r>
    </w:p>
    <w:p w14:paraId="5281CDF2" w14:textId="77777777" w:rsidR="00E965DA" w:rsidRPr="002A6B8A" w:rsidRDefault="00E965DA" w:rsidP="001D636F">
      <w:pPr>
        <w:tabs>
          <w:tab w:val="left" w:pos="567"/>
          <w:tab w:val="left" w:pos="993"/>
        </w:tabs>
        <w:spacing w:after="0" w:line="240" w:lineRule="auto"/>
        <w:ind w:left="567"/>
        <w:jc w:val="both"/>
        <w:rPr>
          <w:rFonts w:ascii="Noto Sans Condensed" w:eastAsia="Calibri" w:hAnsi="Noto Sans Condensed" w:cs="Noto Sans Condensed"/>
          <w:b/>
          <w:color w:val="auto"/>
          <w:sz w:val="15"/>
          <w:szCs w:val="15"/>
          <w:u w:val="single"/>
          <w:lang w:eastAsia="en-US"/>
        </w:rPr>
      </w:pPr>
    </w:p>
    <w:p w14:paraId="58C69B8C" w14:textId="77777777" w:rsidR="00E965DA" w:rsidRPr="002A6B8A" w:rsidRDefault="00E965DA" w:rsidP="001D636F">
      <w:pPr>
        <w:pStyle w:val="Prrafodelista"/>
        <w:tabs>
          <w:tab w:val="left" w:pos="567"/>
        </w:tabs>
        <w:ind w:left="567"/>
        <w:jc w:val="both"/>
        <w:rPr>
          <w:rFonts w:ascii="Noto Sans Condensed" w:eastAsia="Calibri" w:hAnsi="Noto Sans Condensed" w:cs="Noto Sans Condensed"/>
          <w:sz w:val="15"/>
          <w:szCs w:val="15"/>
          <w:lang w:eastAsia="en-US"/>
        </w:rPr>
      </w:pPr>
      <w:r w:rsidRPr="002A6B8A">
        <w:rPr>
          <w:rFonts w:ascii="Noto Sans Condensed" w:eastAsia="Calibri" w:hAnsi="Noto Sans Condensed" w:cs="Noto Sans Condensed"/>
          <w:sz w:val="15"/>
          <w:szCs w:val="15"/>
          <w:lang w:eastAsia="en-US"/>
        </w:rPr>
        <w:t xml:space="preserve">Una vez que se cuente con los valores que arrojen las evaluaciones técnicas y económicas, la convocante procederá a la aplicación de la siguiente fórmula para determinar la puntuación o unidades porcentuales totales de la proposición, con el que se determinará la proposición solvente que será susceptible de ser adjudicada con el contrato, por haber cumplido con los requisitos exigidos y cuyo resultado sea el de </w:t>
      </w:r>
      <w:r w:rsidRPr="002A6B8A">
        <w:rPr>
          <w:rFonts w:ascii="Noto Sans Condensed" w:eastAsia="Calibri" w:hAnsi="Noto Sans Condensed" w:cs="Noto Sans Condensed"/>
          <w:b/>
          <w:sz w:val="15"/>
          <w:szCs w:val="15"/>
          <w:u w:val="single"/>
          <w:lang w:eastAsia="en-US"/>
        </w:rPr>
        <w:t>mayor puntuación</w:t>
      </w:r>
      <w:r w:rsidRPr="002A6B8A">
        <w:rPr>
          <w:rFonts w:ascii="Noto Sans Condensed" w:eastAsia="Calibri" w:hAnsi="Noto Sans Condensed" w:cs="Noto Sans Condensed"/>
          <w:sz w:val="15"/>
          <w:szCs w:val="15"/>
          <w:lang w:eastAsia="en-US"/>
        </w:rPr>
        <w:t>.</w:t>
      </w:r>
    </w:p>
    <w:p w14:paraId="564A3382" w14:textId="77777777" w:rsidR="00E965DA" w:rsidRPr="002A6B8A" w:rsidRDefault="00E965DA" w:rsidP="001D636F">
      <w:pPr>
        <w:pStyle w:val="Prrafodelista"/>
        <w:tabs>
          <w:tab w:val="left" w:pos="567"/>
        </w:tabs>
        <w:ind w:left="567"/>
        <w:jc w:val="both"/>
        <w:rPr>
          <w:rFonts w:ascii="Noto Sans Condensed" w:eastAsia="Calibri" w:hAnsi="Noto Sans Condensed" w:cs="Noto Sans Condensed"/>
          <w:sz w:val="15"/>
          <w:szCs w:val="15"/>
          <w:lang w:eastAsia="en-US"/>
        </w:rPr>
      </w:pPr>
    </w:p>
    <w:tbl>
      <w:tblPr>
        <w:tblW w:w="0" w:type="auto"/>
        <w:jc w:val="center"/>
        <w:tblBorders>
          <w:top w:val="single" w:sz="12" w:space="0" w:color="008000"/>
          <w:bottom w:val="single" w:sz="12" w:space="0" w:color="008000"/>
        </w:tblBorders>
        <w:tblLook w:val="04A0" w:firstRow="1" w:lastRow="0" w:firstColumn="1" w:lastColumn="0" w:noHBand="0" w:noVBand="1"/>
      </w:tblPr>
      <w:tblGrid>
        <w:gridCol w:w="7478"/>
      </w:tblGrid>
      <w:tr w:rsidR="00E965DA" w:rsidRPr="002A6B8A" w14:paraId="79F2E0E0" w14:textId="77777777" w:rsidTr="00CB052C">
        <w:trPr>
          <w:jc w:val="center"/>
        </w:trPr>
        <w:tc>
          <w:tcPr>
            <w:tcW w:w="7478" w:type="dxa"/>
            <w:tcBorders>
              <w:top w:val="single" w:sz="12" w:space="0" w:color="008000"/>
              <w:left w:val="nil"/>
              <w:bottom w:val="single" w:sz="6" w:space="0" w:color="008000"/>
              <w:right w:val="nil"/>
            </w:tcBorders>
            <w:hideMark/>
          </w:tcPr>
          <w:p w14:paraId="77A6E069" w14:textId="77777777" w:rsidR="00E965DA" w:rsidRPr="002A6B8A" w:rsidRDefault="00E965DA" w:rsidP="001D636F">
            <w:pPr>
              <w:tabs>
                <w:tab w:val="left" w:pos="0"/>
                <w:tab w:val="left" w:pos="567"/>
              </w:tabs>
              <w:adjustRightInd w:val="0"/>
              <w:spacing w:after="0" w:line="240" w:lineRule="auto"/>
              <w:ind w:left="567"/>
              <w:jc w:val="center"/>
              <w:rPr>
                <w:rFonts w:ascii="Noto Sans Condensed" w:eastAsia="Calibri" w:hAnsi="Noto Sans Condensed" w:cs="Noto Sans Condensed"/>
                <w:b/>
                <w:color w:val="auto"/>
                <w:sz w:val="15"/>
                <w:szCs w:val="15"/>
                <w:lang w:eastAsia="en-US"/>
              </w:rPr>
            </w:pPr>
          </w:p>
          <w:p w14:paraId="57FC0258" w14:textId="77777777" w:rsidR="00E965DA" w:rsidRPr="002A6B8A" w:rsidRDefault="00E965DA" w:rsidP="001D636F">
            <w:pPr>
              <w:tabs>
                <w:tab w:val="left" w:pos="0"/>
                <w:tab w:val="left" w:pos="567"/>
              </w:tabs>
              <w:adjustRightInd w:val="0"/>
              <w:spacing w:after="0" w:line="240" w:lineRule="auto"/>
              <w:ind w:left="567"/>
              <w:jc w:val="center"/>
              <w:rPr>
                <w:rFonts w:ascii="Noto Sans Condensed" w:eastAsia="Calibri" w:hAnsi="Noto Sans Condensed" w:cs="Noto Sans Condensed"/>
                <w:b/>
                <w:color w:val="auto"/>
                <w:sz w:val="15"/>
                <w:szCs w:val="15"/>
                <w:lang w:eastAsia="en-US"/>
              </w:rPr>
            </w:pPr>
            <w:r w:rsidRPr="002A6B8A">
              <w:rPr>
                <w:rFonts w:ascii="Noto Sans Condensed" w:eastAsia="Calibri" w:hAnsi="Noto Sans Condensed" w:cs="Noto Sans Condensed"/>
                <w:b/>
                <w:color w:val="auto"/>
                <w:sz w:val="15"/>
                <w:szCs w:val="15"/>
                <w:lang w:eastAsia="en-US"/>
              </w:rPr>
              <w:t xml:space="preserve">Fórmula para la </w:t>
            </w:r>
            <w:r w:rsidRPr="002A6B8A">
              <w:rPr>
                <w:rFonts w:ascii="Noto Sans Condensed" w:eastAsia="Calibri" w:hAnsi="Noto Sans Condensed" w:cs="Noto Sans Condensed"/>
                <w:color w:val="auto"/>
                <w:sz w:val="15"/>
                <w:szCs w:val="15"/>
                <w:lang w:eastAsia="en-US"/>
              </w:rPr>
              <w:t xml:space="preserve">Puntuación o Unidades Porcentuales Totales de la proposición </w:t>
            </w:r>
          </w:p>
        </w:tc>
      </w:tr>
      <w:tr w:rsidR="00E965DA" w:rsidRPr="002A6B8A" w14:paraId="15299B22" w14:textId="77777777" w:rsidTr="00CB052C">
        <w:trPr>
          <w:jc w:val="center"/>
        </w:trPr>
        <w:tc>
          <w:tcPr>
            <w:tcW w:w="7478" w:type="dxa"/>
            <w:tcBorders>
              <w:top w:val="nil"/>
              <w:left w:val="nil"/>
              <w:bottom w:val="single" w:sz="12" w:space="0" w:color="008000"/>
              <w:right w:val="nil"/>
            </w:tcBorders>
            <w:hideMark/>
          </w:tcPr>
          <w:p w14:paraId="75A9FBB1" w14:textId="77777777" w:rsidR="00E965DA" w:rsidRPr="002A6B8A" w:rsidRDefault="00E965DA" w:rsidP="001D636F">
            <w:pPr>
              <w:tabs>
                <w:tab w:val="left" w:pos="567"/>
              </w:tabs>
              <w:adjustRightInd w:val="0"/>
              <w:spacing w:after="0" w:line="240" w:lineRule="auto"/>
              <w:ind w:left="567"/>
              <w:jc w:val="center"/>
              <w:rPr>
                <w:rFonts w:ascii="Noto Sans Condensed" w:eastAsia="Calibri" w:hAnsi="Noto Sans Condensed" w:cs="Noto Sans Condensed"/>
                <w:b/>
                <w:color w:val="auto"/>
                <w:sz w:val="15"/>
                <w:szCs w:val="15"/>
                <w:lang w:eastAsia="en-US"/>
              </w:rPr>
            </w:pPr>
            <w:proofErr w:type="spellStart"/>
            <w:r w:rsidRPr="002A6B8A">
              <w:rPr>
                <w:rFonts w:ascii="Noto Sans Condensed" w:eastAsia="Calibri" w:hAnsi="Noto Sans Condensed" w:cs="Noto Sans Condensed"/>
                <w:b/>
                <w:color w:val="auto"/>
                <w:sz w:val="15"/>
                <w:szCs w:val="15"/>
                <w:lang w:eastAsia="en-US"/>
              </w:rPr>
              <w:t>PTj</w:t>
            </w:r>
            <w:proofErr w:type="spellEnd"/>
            <w:r w:rsidRPr="002A6B8A">
              <w:rPr>
                <w:rFonts w:ascii="Noto Sans Condensed" w:eastAsia="Calibri" w:hAnsi="Noto Sans Condensed" w:cs="Noto Sans Condensed"/>
                <w:b/>
                <w:color w:val="auto"/>
                <w:sz w:val="15"/>
                <w:szCs w:val="15"/>
                <w:lang w:eastAsia="en-US"/>
              </w:rPr>
              <w:t xml:space="preserve"> = TPT + PPE.</w:t>
            </w:r>
          </w:p>
        </w:tc>
      </w:tr>
    </w:tbl>
    <w:p w14:paraId="78311521" w14:textId="77777777" w:rsidR="00E965DA" w:rsidRPr="002A6B8A" w:rsidRDefault="00E965DA" w:rsidP="001D636F">
      <w:pPr>
        <w:pStyle w:val="Prrafodelista"/>
        <w:tabs>
          <w:tab w:val="left" w:pos="567"/>
        </w:tabs>
        <w:ind w:left="567"/>
        <w:jc w:val="both"/>
        <w:rPr>
          <w:rFonts w:ascii="Noto Sans Condensed" w:eastAsia="Calibri" w:hAnsi="Noto Sans Condensed" w:cs="Noto Sans Condensed"/>
          <w:sz w:val="15"/>
          <w:szCs w:val="15"/>
          <w:u w:val="single"/>
          <w:lang w:eastAsia="en-US"/>
        </w:rPr>
      </w:pPr>
    </w:p>
    <w:p w14:paraId="0E049285" w14:textId="77777777" w:rsidR="00E965DA" w:rsidRPr="002A6B8A" w:rsidRDefault="00E965DA" w:rsidP="001D636F">
      <w:pPr>
        <w:pStyle w:val="Prrafodelista"/>
        <w:tabs>
          <w:tab w:val="left" w:pos="567"/>
        </w:tabs>
        <w:ind w:left="567"/>
        <w:jc w:val="both"/>
        <w:rPr>
          <w:rFonts w:ascii="Noto Sans Condensed" w:eastAsia="Calibri" w:hAnsi="Noto Sans Condensed" w:cs="Noto Sans Condensed"/>
          <w:sz w:val="15"/>
          <w:szCs w:val="15"/>
          <w:u w:val="single"/>
          <w:lang w:eastAsia="en-US"/>
        </w:rPr>
      </w:pPr>
      <w:r w:rsidRPr="002A6B8A">
        <w:rPr>
          <w:rFonts w:ascii="Noto Sans Condensed" w:eastAsia="Calibri" w:hAnsi="Noto Sans Condensed" w:cs="Noto Sans Condensed"/>
          <w:sz w:val="15"/>
          <w:szCs w:val="15"/>
          <w:u w:val="single"/>
          <w:lang w:eastAsia="en-US"/>
        </w:rPr>
        <w:t>En donde:</w:t>
      </w:r>
    </w:p>
    <w:p w14:paraId="6075B1C9" w14:textId="77777777" w:rsidR="00E965DA" w:rsidRPr="002A6B8A" w:rsidRDefault="00E965DA" w:rsidP="001D636F">
      <w:pPr>
        <w:pStyle w:val="Prrafodelista"/>
        <w:tabs>
          <w:tab w:val="left" w:pos="567"/>
        </w:tabs>
        <w:ind w:left="567"/>
        <w:jc w:val="both"/>
        <w:rPr>
          <w:rFonts w:ascii="Noto Sans Condensed" w:eastAsia="Calibri" w:hAnsi="Noto Sans Condensed" w:cs="Noto Sans Condensed"/>
          <w:sz w:val="15"/>
          <w:szCs w:val="15"/>
          <w:lang w:eastAsia="en-US"/>
        </w:rPr>
      </w:pPr>
    </w:p>
    <w:p w14:paraId="1E325213" w14:textId="77777777" w:rsidR="00E965DA" w:rsidRPr="002A6B8A" w:rsidRDefault="00E965DA" w:rsidP="001D636F">
      <w:pPr>
        <w:pStyle w:val="Prrafodelista"/>
        <w:tabs>
          <w:tab w:val="left" w:pos="567"/>
        </w:tabs>
        <w:ind w:left="567"/>
        <w:jc w:val="both"/>
        <w:rPr>
          <w:rFonts w:ascii="Noto Sans Condensed" w:eastAsia="Calibri" w:hAnsi="Noto Sans Condensed" w:cs="Noto Sans Condensed"/>
          <w:sz w:val="15"/>
          <w:szCs w:val="15"/>
          <w:lang w:eastAsia="en-US"/>
        </w:rPr>
      </w:pPr>
      <w:proofErr w:type="spellStart"/>
      <w:r w:rsidRPr="002A6B8A">
        <w:rPr>
          <w:rFonts w:ascii="Noto Sans Condensed" w:eastAsia="Calibri" w:hAnsi="Noto Sans Condensed" w:cs="Noto Sans Condensed"/>
          <w:b/>
          <w:sz w:val="15"/>
          <w:szCs w:val="15"/>
          <w:lang w:eastAsia="en-US"/>
        </w:rPr>
        <w:t>PTj</w:t>
      </w:r>
      <w:proofErr w:type="spellEnd"/>
      <w:r w:rsidRPr="002A6B8A">
        <w:rPr>
          <w:rFonts w:ascii="Noto Sans Condensed" w:eastAsia="Calibri" w:hAnsi="Noto Sans Condensed" w:cs="Noto Sans Condensed"/>
          <w:b/>
          <w:sz w:val="15"/>
          <w:szCs w:val="15"/>
          <w:lang w:eastAsia="en-US"/>
        </w:rPr>
        <w:t xml:space="preserve"> =</w:t>
      </w:r>
      <w:r w:rsidRPr="002A6B8A">
        <w:rPr>
          <w:rFonts w:ascii="Noto Sans Condensed" w:eastAsia="Calibri" w:hAnsi="Noto Sans Condensed" w:cs="Noto Sans Condensed"/>
          <w:sz w:val="15"/>
          <w:szCs w:val="15"/>
          <w:lang w:eastAsia="en-US"/>
        </w:rPr>
        <w:t xml:space="preserve"> Puntuación o Unidades Porcentuales Totales de la proposición</w:t>
      </w:r>
    </w:p>
    <w:p w14:paraId="0B836584" w14:textId="77777777" w:rsidR="00E965DA" w:rsidRPr="002A6B8A" w:rsidRDefault="00E965DA" w:rsidP="001D636F">
      <w:pPr>
        <w:pStyle w:val="Prrafodelista"/>
        <w:tabs>
          <w:tab w:val="left" w:pos="567"/>
        </w:tabs>
        <w:ind w:left="567"/>
        <w:jc w:val="both"/>
        <w:rPr>
          <w:rFonts w:ascii="Noto Sans Condensed" w:eastAsia="Calibri" w:hAnsi="Noto Sans Condensed" w:cs="Noto Sans Condensed"/>
          <w:sz w:val="15"/>
          <w:szCs w:val="15"/>
          <w:lang w:eastAsia="en-US"/>
        </w:rPr>
      </w:pPr>
      <w:r w:rsidRPr="002A6B8A">
        <w:rPr>
          <w:rFonts w:ascii="Noto Sans Condensed" w:eastAsia="Calibri" w:hAnsi="Noto Sans Condensed" w:cs="Noto Sans Condensed"/>
          <w:b/>
          <w:sz w:val="15"/>
          <w:szCs w:val="15"/>
          <w:lang w:eastAsia="en-US"/>
        </w:rPr>
        <w:t>TPT =</w:t>
      </w:r>
      <w:r w:rsidRPr="002A6B8A">
        <w:rPr>
          <w:rFonts w:ascii="Noto Sans Condensed" w:eastAsia="Calibri" w:hAnsi="Noto Sans Condensed" w:cs="Noto Sans Condensed"/>
          <w:sz w:val="15"/>
          <w:szCs w:val="15"/>
          <w:lang w:eastAsia="en-US"/>
        </w:rPr>
        <w:t xml:space="preserve"> Total de Puntuación o Unidades Porcentuales asignadas a la propuesta técnica. </w:t>
      </w:r>
    </w:p>
    <w:p w14:paraId="4ADA3EC9" w14:textId="77777777" w:rsidR="00E965DA" w:rsidRPr="002A6B8A" w:rsidRDefault="00E965DA" w:rsidP="001D636F">
      <w:pPr>
        <w:pStyle w:val="Prrafodelista"/>
        <w:tabs>
          <w:tab w:val="left" w:pos="567"/>
        </w:tabs>
        <w:ind w:left="567"/>
        <w:jc w:val="both"/>
        <w:rPr>
          <w:rFonts w:ascii="Noto Sans Condensed" w:hAnsi="Noto Sans Condensed" w:cs="Noto Sans Condensed"/>
          <w:sz w:val="15"/>
          <w:szCs w:val="15"/>
        </w:rPr>
      </w:pPr>
      <w:r w:rsidRPr="002A6B8A">
        <w:rPr>
          <w:rFonts w:ascii="Noto Sans Condensed" w:eastAsia="Calibri" w:hAnsi="Noto Sans Condensed" w:cs="Noto Sans Condensed"/>
          <w:b/>
          <w:sz w:val="15"/>
          <w:szCs w:val="15"/>
          <w:lang w:eastAsia="en-US"/>
        </w:rPr>
        <w:t>PPE =</w:t>
      </w:r>
      <w:r w:rsidRPr="002A6B8A">
        <w:rPr>
          <w:rFonts w:ascii="Noto Sans Condensed" w:eastAsia="Calibri" w:hAnsi="Noto Sans Condensed" w:cs="Noto Sans Condensed"/>
          <w:sz w:val="15"/>
          <w:szCs w:val="15"/>
          <w:lang w:eastAsia="en-US"/>
        </w:rPr>
        <w:t xml:space="preserve"> Puntuación o Unidades Porcentuales asignadas a la propuesta económica.</w:t>
      </w:r>
    </w:p>
    <w:p w14:paraId="59B4415B" w14:textId="77777777" w:rsidR="00A01D82" w:rsidRPr="002A6B8A" w:rsidRDefault="00A01D82" w:rsidP="00DC78E9">
      <w:pPr>
        <w:tabs>
          <w:tab w:val="left" w:pos="567"/>
        </w:tabs>
        <w:spacing w:after="0" w:line="240" w:lineRule="auto"/>
        <w:jc w:val="both"/>
        <w:rPr>
          <w:rFonts w:ascii="Noto Sans Condensed" w:hAnsi="Noto Sans Condensed" w:cs="Noto Sans Condensed"/>
          <w:color w:val="auto"/>
          <w:sz w:val="15"/>
          <w:szCs w:val="15"/>
        </w:rPr>
      </w:pPr>
    </w:p>
    <w:p w14:paraId="067220D5" w14:textId="77777777" w:rsidR="001B0C18" w:rsidRPr="002A6B8A" w:rsidRDefault="001B0C18" w:rsidP="007C1BB9">
      <w:pPr>
        <w:pStyle w:val="Prrafodelista"/>
        <w:numPr>
          <w:ilvl w:val="0"/>
          <w:numId w:val="69"/>
        </w:numPr>
        <w:ind w:left="426"/>
        <w:jc w:val="both"/>
        <w:rPr>
          <w:rFonts w:ascii="Noto Sans Condensed" w:hAnsi="Noto Sans Condensed" w:cs="Noto Sans Condensed"/>
          <w:b/>
          <w:bCs/>
          <w:sz w:val="15"/>
          <w:szCs w:val="15"/>
        </w:rPr>
      </w:pPr>
      <w:r w:rsidRPr="002A6B8A">
        <w:rPr>
          <w:rFonts w:ascii="Noto Sans Condensed" w:hAnsi="Noto Sans Condensed" w:cs="Noto Sans Condensed"/>
          <w:b/>
          <w:bCs/>
          <w:sz w:val="15"/>
          <w:szCs w:val="15"/>
        </w:rPr>
        <w:t>Desechamiento de Proposiciones.</w:t>
      </w:r>
    </w:p>
    <w:p w14:paraId="636237BC" w14:textId="77777777" w:rsidR="001B0C18" w:rsidRPr="002A6B8A" w:rsidRDefault="001B0C18" w:rsidP="00DC78E9">
      <w:pPr>
        <w:pStyle w:val="Prrafodelista"/>
        <w:tabs>
          <w:tab w:val="left" w:pos="567"/>
        </w:tabs>
        <w:autoSpaceDE w:val="0"/>
        <w:autoSpaceDN w:val="0"/>
        <w:adjustRightInd w:val="0"/>
        <w:ind w:left="360"/>
        <w:jc w:val="both"/>
        <w:rPr>
          <w:rFonts w:ascii="Noto Sans Condensed" w:hAnsi="Noto Sans Condensed" w:cs="Noto Sans Condensed"/>
          <w:b/>
          <w:bCs/>
          <w:sz w:val="15"/>
          <w:szCs w:val="15"/>
        </w:rPr>
      </w:pPr>
    </w:p>
    <w:p w14:paraId="4A011584" w14:textId="738E49C5" w:rsidR="001B0C18" w:rsidRPr="002A6B8A" w:rsidRDefault="001B0C18" w:rsidP="00D571F1">
      <w:pPr>
        <w:spacing w:after="0" w:line="240" w:lineRule="auto"/>
        <w:ind w:left="426"/>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Se </w:t>
      </w:r>
      <w:r w:rsidR="00086BDB" w:rsidRPr="002A6B8A">
        <w:rPr>
          <w:rFonts w:ascii="Noto Sans Condensed" w:hAnsi="Noto Sans Condensed" w:cs="Noto Sans Condensed"/>
          <w:sz w:val="15"/>
          <w:szCs w:val="15"/>
        </w:rPr>
        <w:t>desechará</w:t>
      </w:r>
      <w:r w:rsidRPr="002A6B8A">
        <w:rPr>
          <w:rFonts w:ascii="Noto Sans Condensed" w:hAnsi="Noto Sans Condensed" w:cs="Noto Sans Condensed"/>
          <w:sz w:val="15"/>
          <w:szCs w:val="15"/>
        </w:rPr>
        <w:t>(n) la(s) proposición(es) del(los) licitante(s) en cualquiera de las etapas de la licitación que incurra(n) en una o varias de las siguientes situaciones:</w:t>
      </w:r>
    </w:p>
    <w:p w14:paraId="34B1035A" w14:textId="77777777" w:rsidR="00264928" w:rsidRPr="002A6B8A" w:rsidRDefault="00264928" w:rsidP="00DC78E9">
      <w:pPr>
        <w:pStyle w:val="Prrafodelista"/>
        <w:tabs>
          <w:tab w:val="left" w:pos="567"/>
        </w:tabs>
        <w:ind w:left="567"/>
        <w:jc w:val="both"/>
        <w:rPr>
          <w:rFonts w:ascii="Noto Sans Condensed" w:hAnsi="Noto Sans Condensed" w:cs="Noto Sans Condensed"/>
          <w:sz w:val="15"/>
          <w:szCs w:val="15"/>
        </w:rPr>
      </w:pPr>
    </w:p>
    <w:p w14:paraId="0EAFA35A" w14:textId="77777777" w:rsidR="00464365" w:rsidRPr="002A6B8A" w:rsidRDefault="00464365" w:rsidP="007C1BB9">
      <w:pPr>
        <w:pStyle w:val="Prrafodelista"/>
        <w:numPr>
          <w:ilvl w:val="1"/>
          <w:numId w:val="84"/>
        </w:numPr>
        <w:tabs>
          <w:tab w:val="left" w:pos="567"/>
        </w:tabs>
        <w:ind w:left="1134" w:hanging="567"/>
        <w:jc w:val="both"/>
        <w:rPr>
          <w:rFonts w:ascii="Noto Sans Condensed" w:hAnsi="Noto Sans Condensed" w:cs="Noto Sans Condensed"/>
          <w:sz w:val="15"/>
          <w:szCs w:val="15"/>
        </w:rPr>
      </w:pPr>
      <w:r w:rsidRPr="002A6B8A">
        <w:rPr>
          <w:rFonts w:ascii="Noto Sans Condensed" w:hAnsi="Noto Sans Condensed" w:cs="Noto Sans Condensed"/>
          <w:sz w:val="15"/>
          <w:szCs w:val="15"/>
        </w:rPr>
        <w:t>Cuando, de la evaluación legal y administrativa, se compruebe que las actividades comerciales y/o el objeto social del licitante no se encuentran relacionados de manera directa con los servicios que son objeto de la presente licitación.</w:t>
      </w:r>
    </w:p>
    <w:p w14:paraId="26A34A36" w14:textId="031A7962" w:rsidR="001B0C18" w:rsidRPr="002A6B8A" w:rsidRDefault="00464365" w:rsidP="007C1BB9">
      <w:pPr>
        <w:pStyle w:val="Prrafodelista"/>
        <w:numPr>
          <w:ilvl w:val="1"/>
          <w:numId w:val="84"/>
        </w:numPr>
        <w:tabs>
          <w:tab w:val="left" w:pos="567"/>
        </w:tabs>
        <w:ind w:left="1134" w:hanging="567"/>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 </w:t>
      </w:r>
      <w:r w:rsidR="001B0C18" w:rsidRPr="002A6B8A">
        <w:rPr>
          <w:rFonts w:ascii="Noto Sans Condensed" w:hAnsi="Noto Sans Condensed" w:cs="Noto Sans Condensed"/>
          <w:sz w:val="15"/>
          <w:szCs w:val="15"/>
        </w:rPr>
        <w:t>La no presentación o el incumplimiento de alguno de los requisitos y/o documentos solicitados en la presente convocatoria y los anexos de esta licitación o los derivados de las Juntas de Aclaraciones que afecten la solvencia de la proposición.</w:t>
      </w:r>
    </w:p>
    <w:p w14:paraId="6162CA9D" w14:textId="77777777" w:rsidR="001B0C18" w:rsidRPr="002A6B8A" w:rsidRDefault="001B0C18" w:rsidP="00DC78E9">
      <w:pPr>
        <w:tabs>
          <w:tab w:val="left" w:pos="567"/>
        </w:tabs>
        <w:spacing w:after="0" w:line="240" w:lineRule="auto"/>
        <w:ind w:left="709" w:hanging="709"/>
        <w:jc w:val="both"/>
        <w:rPr>
          <w:rFonts w:ascii="Noto Sans Condensed" w:hAnsi="Noto Sans Condensed" w:cs="Noto Sans Condensed"/>
          <w:color w:val="auto"/>
          <w:sz w:val="15"/>
          <w:szCs w:val="15"/>
        </w:rPr>
      </w:pPr>
    </w:p>
    <w:p w14:paraId="2603D070" w14:textId="77777777" w:rsidR="001B0C18" w:rsidRPr="002A6B8A" w:rsidRDefault="001B0C18" w:rsidP="007C1BB9">
      <w:pPr>
        <w:pStyle w:val="Prrafodelista"/>
        <w:numPr>
          <w:ilvl w:val="1"/>
          <w:numId w:val="84"/>
        </w:numPr>
        <w:tabs>
          <w:tab w:val="left" w:pos="567"/>
        </w:tabs>
        <w:ind w:left="1134" w:hanging="567"/>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Si </w:t>
      </w:r>
      <w:r w:rsidR="005613F6" w:rsidRPr="002A6B8A">
        <w:rPr>
          <w:rFonts w:ascii="Noto Sans Condensed" w:hAnsi="Noto Sans Condensed" w:cs="Noto Sans Condensed"/>
          <w:sz w:val="15"/>
          <w:szCs w:val="15"/>
        </w:rPr>
        <w:t>el</w:t>
      </w:r>
      <w:r w:rsidRPr="002A6B8A">
        <w:rPr>
          <w:rFonts w:ascii="Noto Sans Condensed" w:hAnsi="Noto Sans Condensed" w:cs="Noto Sans Condensed"/>
          <w:sz w:val="15"/>
          <w:szCs w:val="15"/>
        </w:rPr>
        <w:t xml:space="preserve"> </w:t>
      </w:r>
      <w:r w:rsidR="005613F6" w:rsidRPr="002A6B8A">
        <w:rPr>
          <w:rFonts w:ascii="Noto Sans Condensed" w:hAnsi="Noto Sans Condensed" w:cs="Noto Sans Condensed"/>
          <w:sz w:val="15"/>
          <w:szCs w:val="15"/>
        </w:rPr>
        <w:t>servicio ofertado</w:t>
      </w:r>
      <w:r w:rsidRPr="002A6B8A">
        <w:rPr>
          <w:rFonts w:ascii="Noto Sans Condensed" w:hAnsi="Noto Sans Condensed" w:cs="Noto Sans Condensed"/>
          <w:sz w:val="15"/>
          <w:szCs w:val="15"/>
        </w:rPr>
        <w:t xml:space="preserve"> no cumple con la totalidad de las características establecidas en el</w:t>
      </w:r>
      <w:r w:rsidRPr="002A6B8A">
        <w:rPr>
          <w:rFonts w:ascii="Noto Sans Condensed" w:hAnsi="Noto Sans Condensed" w:cs="Noto Sans Condensed"/>
          <w:b/>
          <w:sz w:val="15"/>
          <w:szCs w:val="15"/>
        </w:rPr>
        <w:t xml:space="preserve"> Anexo 1 “Propuesta Técnica”</w:t>
      </w:r>
      <w:r w:rsidRPr="002A6B8A">
        <w:rPr>
          <w:rFonts w:ascii="Noto Sans Condensed" w:hAnsi="Noto Sans Condensed" w:cs="Noto Sans Condensed"/>
          <w:sz w:val="15"/>
          <w:szCs w:val="15"/>
        </w:rPr>
        <w:t xml:space="preserve"> de esta convocatoria.</w:t>
      </w:r>
    </w:p>
    <w:p w14:paraId="7B6025A3" w14:textId="77777777" w:rsidR="001B0C18" w:rsidRPr="002A6B8A" w:rsidRDefault="001B0C18" w:rsidP="00DC78E9">
      <w:pPr>
        <w:pStyle w:val="Prrafodelista"/>
        <w:tabs>
          <w:tab w:val="left" w:pos="567"/>
        </w:tabs>
        <w:rPr>
          <w:rFonts w:ascii="Noto Sans Condensed" w:hAnsi="Noto Sans Condensed" w:cs="Noto Sans Condensed"/>
          <w:sz w:val="15"/>
          <w:szCs w:val="15"/>
        </w:rPr>
      </w:pPr>
    </w:p>
    <w:p w14:paraId="288C8D1B" w14:textId="77777777" w:rsidR="001B0C18" w:rsidRPr="002A6B8A" w:rsidRDefault="001B0C18" w:rsidP="007C1BB9">
      <w:pPr>
        <w:pStyle w:val="Prrafodelista"/>
        <w:numPr>
          <w:ilvl w:val="1"/>
          <w:numId w:val="84"/>
        </w:numPr>
        <w:tabs>
          <w:tab w:val="left" w:pos="567"/>
        </w:tabs>
        <w:ind w:left="1134" w:hanging="567"/>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Cuando el licitante no se ajuste a las condiciones de </w:t>
      </w:r>
      <w:r w:rsidR="005613F6" w:rsidRPr="002A6B8A">
        <w:rPr>
          <w:rFonts w:ascii="Noto Sans Condensed" w:hAnsi="Noto Sans Condensed" w:cs="Noto Sans Condensed"/>
          <w:sz w:val="15"/>
          <w:szCs w:val="15"/>
        </w:rPr>
        <w:t xml:space="preserve">la </w:t>
      </w:r>
      <w:r w:rsidRPr="002A6B8A">
        <w:rPr>
          <w:rFonts w:ascii="Noto Sans Condensed" w:hAnsi="Noto Sans Condensed" w:cs="Noto Sans Condensed"/>
          <w:sz w:val="15"/>
          <w:szCs w:val="15"/>
        </w:rPr>
        <w:t xml:space="preserve">prestación </w:t>
      </w:r>
      <w:r w:rsidR="006E216D" w:rsidRPr="002A6B8A">
        <w:rPr>
          <w:rFonts w:ascii="Noto Sans Condensed" w:hAnsi="Noto Sans Condensed" w:cs="Noto Sans Condensed"/>
          <w:sz w:val="15"/>
          <w:szCs w:val="15"/>
        </w:rPr>
        <w:t>del servicio</w:t>
      </w:r>
      <w:r w:rsidRPr="002A6B8A">
        <w:rPr>
          <w:rFonts w:ascii="Noto Sans Condensed" w:hAnsi="Noto Sans Condensed" w:cs="Noto Sans Condensed"/>
          <w:sz w:val="15"/>
          <w:szCs w:val="15"/>
        </w:rPr>
        <w:t>, plazo y lugar de los mismos.</w:t>
      </w:r>
    </w:p>
    <w:p w14:paraId="330E0061" w14:textId="77777777" w:rsidR="001B0C18" w:rsidRPr="002A6B8A" w:rsidRDefault="001B0C18" w:rsidP="00DC78E9">
      <w:pPr>
        <w:pStyle w:val="Prrafodelista"/>
        <w:tabs>
          <w:tab w:val="left" w:pos="567"/>
        </w:tabs>
        <w:rPr>
          <w:rFonts w:ascii="Noto Sans Condensed" w:hAnsi="Noto Sans Condensed" w:cs="Noto Sans Condensed"/>
          <w:sz w:val="15"/>
          <w:szCs w:val="15"/>
        </w:rPr>
      </w:pPr>
    </w:p>
    <w:p w14:paraId="3B314C3A" w14:textId="77777777" w:rsidR="001B0C18" w:rsidRPr="002A6B8A" w:rsidRDefault="001B0C18" w:rsidP="007C1BB9">
      <w:pPr>
        <w:pStyle w:val="Prrafodelista"/>
        <w:numPr>
          <w:ilvl w:val="1"/>
          <w:numId w:val="84"/>
        </w:numPr>
        <w:tabs>
          <w:tab w:val="left" w:pos="567"/>
        </w:tabs>
        <w:ind w:left="1134" w:hanging="567"/>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Si se comprueba que el licitante carece de la capacidad solvente para la prestación </w:t>
      </w:r>
      <w:r w:rsidR="006E216D" w:rsidRPr="002A6B8A">
        <w:rPr>
          <w:rFonts w:ascii="Noto Sans Condensed" w:hAnsi="Noto Sans Condensed" w:cs="Noto Sans Condensed"/>
          <w:sz w:val="15"/>
          <w:szCs w:val="15"/>
        </w:rPr>
        <w:t>del servicio</w:t>
      </w:r>
      <w:r w:rsidRPr="002A6B8A">
        <w:rPr>
          <w:rFonts w:ascii="Noto Sans Condensed" w:hAnsi="Noto Sans Condensed" w:cs="Noto Sans Condensed"/>
          <w:sz w:val="15"/>
          <w:szCs w:val="15"/>
        </w:rPr>
        <w:t xml:space="preserve"> con la calidad requerida, lo anterior por no cumplir con los requisitos legales, técnicos y económicos establecidos en la presente convocatoria.</w:t>
      </w:r>
    </w:p>
    <w:p w14:paraId="6D460F61" w14:textId="77777777" w:rsidR="001B0C18" w:rsidRPr="002A6B8A" w:rsidRDefault="001B0C18" w:rsidP="00DC78E9">
      <w:pPr>
        <w:pStyle w:val="Prrafodelista"/>
        <w:tabs>
          <w:tab w:val="left" w:pos="567"/>
        </w:tabs>
        <w:rPr>
          <w:rFonts w:ascii="Noto Sans Condensed" w:hAnsi="Noto Sans Condensed" w:cs="Noto Sans Condensed"/>
          <w:sz w:val="15"/>
          <w:szCs w:val="15"/>
        </w:rPr>
      </w:pPr>
    </w:p>
    <w:p w14:paraId="33C8F2ED" w14:textId="77777777" w:rsidR="001B0C18" w:rsidRPr="002A6B8A" w:rsidRDefault="001B0C18" w:rsidP="007C1BB9">
      <w:pPr>
        <w:pStyle w:val="Prrafodelista"/>
        <w:numPr>
          <w:ilvl w:val="1"/>
          <w:numId w:val="84"/>
        </w:numPr>
        <w:tabs>
          <w:tab w:val="left" w:pos="567"/>
        </w:tabs>
        <w:ind w:left="1134" w:hanging="567"/>
        <w:jc w:val="both"/>
        <w:rPr>
          <w:rFonts w:ascii="Noto Sans Condensed" w:hAnsi="Noto Sans Condensed" w:cs="Noto Sans Condensed"/>
          <w:sz w:val="15"/>
          <w:szCs w:val="15"/>
        </w:rPr>
      </w:pPr>
      <w:r w:rsidRPr="002A6B8A">
        <w:rPr>
          <w:rFonts w:ascii="Noto Sans Condensed" w:hAnsi="Noto Sans Condensed" w:cs="Noto Sans Condensed"/>
          <w:sz w:val="15"/>
          <w:szCs w:val="15"/>
        </w:rPr>
        <w:t>Cuando exista discrepancia entre lo ofertado en la propuesta técnica y económica, en lo referente a la descripción del servicio y/o cantidad</w:t>
      </w:r>
    </w:p>
    <w:p w14:paraId="3F1C3D26" w14:textId="77777777" w:rsidR="001B0C18" w:rsidRPr="002A6B8A" w:rsidRDefault="001B0C18" w:rsidP="00DC78E9">
      <w:pPr>
        <w:pStyle w:val="Prrafodelista"/>
        <w:tabs>
          <w:tab w:val="left" w:pos="567"/>
        </w:tabs>
        <w:rPr>
          <w:rFonts w:ascii="Noto Sans Condensed" w:hAnsi="Noto Sans Condensed" w:cs="Noto Sans Condensed"/>
          <w:sz w:val="15"/>
          <w:szCs w:val="15"/>
        </w:rPr>
      </w:pPr>
    </w:p>
    <w:p w14:paraId="124CB8A0" w14:textId="007CA910" w:rsidR="00464365" w:rsidRPr="002A6B8A" w:rsidRDefault="00464365" w:rsidP="007C1BB9">
      <w:pPr>
        <w:pStyle w:val="Prrafodelista"/>
        <w:numPr>
          <w:ilvl w:val="1"/>
          <w:numId w:val="84"/>
        </w:numPr>
        <w:tabs>
          <w:tab w:val="left" w:pos="567"/>
        </w:tabs>
        <w:ind w:left="1134" w:hanging="567"/>
        <w:jc w:val="both"/>
        <w:rPr>
          <w:rFonts w:ascii="Noto Sans Condensed" w:hAnsi="Noto Sans Condensed" w:cs="Noto Sans Condensed"/>
          <w:sz w:val="15"/>
          <w:szCs w:val="15"/>
        </w:rPr>
      </w:pPr>
      <w:r w:rsidRPr="002A6B8A">
        <w:rPr>
          <w:rFonts w:ascii="Noto Sans Condensed" w:hAnsi="Noto Sans Condensed" w:cs="Noto Sans Condensed"/>
          <w:sz w:val="15"/>
          <w:szCs w:val="15"/>
        </w:rPr>
        <w:t>Cuando no cotice la partida completa o la totalidad de los conceptos que integran las partidas con conceptos, de la presente Licitación.</w:t>
      </w:r>
    </w:p>
    <w:p w14:paraId="2D90FE56" w14:textId="77777777" w:rsidR="00464365" w:rsidRPr="002A6B8A" w:rsidRDefault="00464365" w:rsidP="00464365">
      <w:pPr>
        <w:pStyle w:val="Prrafodelista"/>
        <w:rPr>
          <w:rFonts w:ascii="Noto Sans Condensed" w:hAnsi="Noto Sans Condensed" w:cs="Noto Sans Condensed"/>
          <w:sz w:val="15"/>
          <w:szCs w:val="15"/>
        </w:rPr>
      </w:pPr>
    </w:p>
    <w:p w14:paraId="59D10617" w14:textId="77777777" w:rsidR="001B0C18" w:rsidRPr="002A6B8A" w:rsidRDefault="001B0C18" w:rsidP="007C1BB9">
      <w:pPr>
        <w:pStyle w:val="Prrafodelista"/>
        <w:numPr>
          <w:ilvl w:val="1"/>
          <w:numId w:val="84"/>
        </w:numPr>
        <w:tabs>
          <w:tab w:val="left" w:pos="567"/>
        </w:tabs>
        <w:ind w:left="1134" w:hanging="567"/>
        <w:jc w:val="both"/>
        <w:rPr>
          <w:rFonts w:ascii="Noto Sans Condensed" w:hAnsi="Noto Sans Condensed" w:cs="Noto Sans Condensed"/>
          <w:sz w:val="15"/>
          <w:szCs w:val="15"/>
        </w:rPr>
      </w:pPr>
      <w:r w:rsidRPr="002A6B8A">
        <w:rPr>
          <w:rFonts w:ascii="Noto Sans Condensed" w:hAnsi="Noto Sans Condensed" w:cs="Noto Sans Condensed"/>
          <w:sz w:val="15"/>
          <w:szCs w:val="15"/>
        </w:rPr>
        <w:t>Cuando la propuesta económica presente precios escalonados o condicionados.</w:t>
      </w:r>
    </w:p>
    <w:p w14:paraId="42E37480" w14:textId="77777777" w:rsidR="001B0C18" w:rsidRPr="002A6B8A" w:rsidRDefault="001B0C18" w:rsidP="00DC78E9">
      <w:pPr>
        <w:pStyle w:val="Prrafodelista"/>
        <w:tabs>
          <w:tab w:val="left" w:pos="567"/>
        </w:tabs>
        <w:rPr>
          <w:rFonts w:ascii="Noto Sans Condensed" w:hAnsi="Noto Sans Condensed" w:cs="Noto Sans Condensed"/>
          <w:sz w:val="15"/>
          <w:szCs w:val="15"/>
        </w:rPr>
      </w:pPr>
    </w:p>
    <w:p w14:paraId="2AF92BAB" w14:textId="4002F191" w:rsidR="001B0C18" w:rsidRPr="002A6B8A" w:rsidRDefault="001B0C18" w:rsidP="007C1BB9">
      <w:pPr>
        <w:pStyle w:val="Prrafodelista"/>
        <w:numPr>
          <w:ilvl w:val="1"/>
          <w:numId w:val="84"/>
        </w:numPr>
        <w:tabs>
          <w:tab w:val="left" w:pos="567"/>
        </w:tabs>
        <w:ind w:left="1134" w:hanging="567"/>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Cuando la propuesta económica </w:t>
      </w:r>
      <w:r w:rsidR="00464365" w:rsidRPr="002A6B8A">
        <w:rPr>
          <w:rFonts w:ascii="Noto Sans Condensed" w:hAnsi="Noto Sans Condensed" w:cs="Noto Sans Condensed"/>
          <w:sz w:val="15"/>
          <w:szCs w:val="15"/>
        </w:rPr>
        <w:t>manifestada</w:t>
      </w:r>
      <w:r w:rsidRPr="002A6B8A">
        <w:rPr>
          <w:rFonts w:ascii="Noto Sans Condensed" w:hAnsi="Noto Sans Condensed" w:cs="Noto Sans Condensed"/>
          <w:sz w:val="15"/>
          <w:szCs w:val="15"/>
        </w:rPr>
        <w:t xml:space="preserve"> en </w:t>
      </w:r>
      <w:r w:rsidR="001E27D3">
        <w:rPr>
          <w:rFonts w:ascii="Noto Sans Condensed" w:hAnsi="Noto Sans Condensed" w:cs="Noto Sans Condensed"/>
          <w:sz w:val="15"/>
          <w:szCs w:val="15"/>
        </w:rPr>
        <w:t>COMPRAS MX</w:t>
      </w:r>
      <w:r w:rsidRPr="002A6B8A">
        <w:rPr>
          <w:rFonts w:ascii="Noto Sans Condensed" w:hAnsi="Noto Sans Condensed" w:cs="Noto Sans Condensed"/>
          <w:sz w:val="15"/>
          <w:szCs w:val="15"/>
        </w:rPr>
        <w:t xml:space="preserve"> y </w:t>
      </w:r>
      <w:r w:rsidR="00464365" w:rsidRPr="002A6B8A">
        <w:rPr>
          <w:rFonts w:ascii="Noto Sans Condensed" w:hAnsi="Noto Sans Condensed" w:cs="Noto Sans Condensed"/>
          <w:sz w:val="15"/>
          <w:szCs w:val="15"/>
        </w:rPr>
        <w:t xml:space="preserve">la que </w:t>
      </w:r>
      <w:r w:rsidRPr="002A6B8A">
        <w:rPr>
          <w:rFonts w:ascii="Noto Sans Condensed" w:hAnsi="Noto Sans Condensed" w:cs="Noto Sans Condensed"/>
          <w:sz w:val="15"/>
          <w:szCs w:val="15"/>
        </w:rPr>
        <w:t xml:space="preserve">se adjunte a la proposición </w:t>
      </w:r>
      <w:r w:rsidR="00464365" w:rsidRPr="002A6B8A">
        <w:rPr>
          <w:rFonts w:ascii="Noto Sans Condensed" w:hAnsi="Noto Sans Condensed" w:cs="Noto Sans Condensed"/>
          <w:sz w:val="15"/>
          <w:szCs w:val="15"/>
        </w:rPr>
        <w:t xml:space="preserve">en </w:t>
      </w:r>
      <w:r w:rsidRPr="002A6B8A">
        <w:rPr>
          <w:rFonts w:ascii="Noto Sans Condensed" w:hAnsi="Noto Sans Condensed" w:cs="Noto Sans Condensed"/>
          <w:sz w:val="15"/>
          <w:szCs w:val="15"/>
        </w:rPr>
        <w:t>un documento escrito que la contenga</w:t>
      </w:r>
      <w:r w:rsidR="00464365" w:rsidRPr="002A6B8A">
        <w:rPr>
          <w:rFonts w:ascii="Noto Sans Condensed" w:hAnsi="Noto Sans Condensed" w:cs="Noto Sans Condensed"/>
          <w:sz w:val="15"/>
          <w:szCs w:val="15"/>
        </w:rPr>
        <w:t>,</w:t>
      </w:r>
      <w:r w:rsidRPr="002A6B8A">
        <w:rPr>
          <w:rFonts w:ascii="Noto Sans Condensed" w:hAnsi="Noto Sans Condensed" w:cs="Noto Sans Condensed"/>
          <w:sz w:val="15"/>
          <w:szCs w:val="15"/>
        </w:rPr>
        <w:t xml:space="preserve"> se presente discrepancia entre ambas.</w:t>
      </w:r>
    </w:p>
    <w:p w14:paraId="340CF871" w14:textId="77777777" w:rsidR="001B0C18" w:rsidRPr="002A6B8A" w:rsidRDefault="001B0C18" w:rsidP="00DC78E9">
      <w:pPr>
        <w:pStyle w:val="Prrafodelista"/>
        <w:tabs>
          <w:tab w:val="left" w:pos="567"/>
        </w:tabs>
        <w:ind w:left="993"/>
        <w:jc w:val="both"/>
        <w:rPr>
          <w:rFonts w:ascii="Noto Sans Condensed" w:hAnsi="Noto Sans Condensed" w:cs="Noto Sans Condensed"/>
          <w:sz w:val="15"/>
          <w:szCs w:val="15"/>
        </w:rPr>
      </w:pPr>
    </w:p>
    <w:p w14:paraId="70A3DF2A" w14:textId="271512DD" w:rsidR="001B0C18" w:rsidRPr="002A6B8A" w:rsidRDefault="001B0C18" w:rsidP="007C1BB9">
      <w:pPr>
        <w:pStyle w:val="Prrafodelista"/>
        <w:numPr>
          <w:ilvl w:val="1"/>
          <w:numId w:val="84"/>
        </w:numPr>
        <w:tabs>
          <w:tab w:val="left" w:pos="567"/>
        </w:tabs>
        <w:ind w:left="1134" w:hanging="567"/>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Cuando el precio de la partida no sea aceptable para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 xml:space="preserve"> (aplica de acuerdo al tipo de metodología de evaluación establecido en la presente convocatoria).</w:t>
      </w:r>
    </w:p>
    <w:p w14:paraId="59B53F79" w14:textId="54D1FF57" w:rsidR="001B0C18" w:rsidRPr="002A6B8A" w:rsidRDefault="001B0C18" w:rsidP="00290B58">
      <w:pPr>
        <w:pStyle w:val="Prrafodelista"/>
        <w:tabs>
          <w:tab w:val="left" w:pos="567"/>
        </w:tabs>
        <w:ind w:left="1134"/>
        <w:jc w:val="both"/>
        <w:rPr>
          <w:rFonts w:ascii="Noto Sans Condensed" w:hAnsi="Noto Sans Condensed" w:cs="Noto Sans Condensed"/>
          <w:sz w:val="15"/>
          <w:szCs w:val="15"/>
        </w:rPr>
      </w:pPr>
    </w:p>
    <w:p w14:paraId="1950F07B" w14:textId="77777777" w:rsidR="001B0C18" w:rsidRPr="002A6B8A" w:rsidRDefault="001B0C18" w:rsidP="007C1BB9">
      <w:pPr>
        <w:pStyle w:val="Prrafodelista"/>
        <w:numPr>
          <w:ilvl w:val="1"/>
          <w:numId w:val="84"/>
        </w:numPr>
        <w:tabs>
          <w:tab w:val="left" w:pos="567"/>
        </w:tabs>
        <w:ind w:left="1134" w:hanging="567"/>
        <w:jc w:val="both"/>
        <w:rPr>
          <w:rFonts w:ascii="Noto Sans Condensed" w:hAnsi="Noto Sans Condensed" w:cs="Noto Sans Condensed"/>
          <w:sz w:val="15"/>
          <w:szCs w:val="15"/>
        </w:rPr>
      </w:pPr>
      <w:r w:rsidRPr="002A6B8A">
        <w:rPr>
          <w:rFonts w:ascii="Noto Sans Condensed" w:hAnsi="Noto Sans Condensed" w:cs="Noto Sans Condensed"/>
          <w:sz w:val="15"/>
          <w:szCs w:val="15"/>
        </w:rPr>
        <w:t>Cuando los precios ofertados se encuentren por debajo del precio conveniente que determine la Convocante, en este supuesto la convocante podrá desechar la proposición (aplica de acuerdo al tipo de metodología de evaluación establecido en la presente convocatoria).</w:t>
      </w:r>
    </w:p>
    <w:p w14:paraId="51266B42" w14:textId="77777777" w:rsidR="001B0C18" w:rsidRPr="002A6B8A" w:rsidRDefault="001B0C18" w:rsidP="00DC78E9">
      <w:pPr>
        <w:pStyle w:val="Prrafodelista"/>
        <w:tabs>
          <w:tab w:val="left" w:pos="567"/>
        </w:tabs>
        <w:ind w:left="993"/>
        <w:jc w:val="both"/>
        <w:rPr>
          <w:rFonts w:ascii="Noto Sans Condensed" w:hAnsi="Noto Sans Condensed" w:cs="Noto Sans Condensed"/>
          <w:sz w:val="15"/>
          <w:szCs w:val="15"/>
        </w:rPr>
      </w:pPr>
    </w:p>
    <w:p w14:paraId="49EDB53E" w14:textId="77777777" w:rsidR="001B0C18" w:rsidRPr="002A6B8A" w:rsidRDefault="001B0C18" w:rsidP="007C1BB9">
      <w:pPr>
        <w:pStyle w:val="Prrafodelista"/>
        <w:numPr>
          <w:ilvl w:val="1"/>
          <w:numId w:val="84"/>
        </w:numPr>
        <w:tabs>
          <w:tab w:val="left" w:pos="567"/>
        </w:tabs>
        <w:ind w:left="1134" w:hanging="567"/>
        <w:jc w:val="both"/>
        <w:rPr>
          <w:rFonts w:ascii="Noto Sans Condensed" w:hAnsi="Noto Sans Condensed" w:cs="Noto Sans Condensed"/>
          <w:sz w:val="15"/>
          <w:szCs w:val="15"/>
        </w:rPr>
      </w:pPr>
      <w:r w:rsidRPr="002A6B8A">
        <w:rPr>
          <w:rFonts w:ascii="Noto Sans Condensed" w:hAnsi="Noto Sans Condensed" w:cs="Noto Sans Condensed"/>
          <w:sz w:val="15"/>
          <w:szCs w:val="15"/>
        </w:rPr>
        <w:t>Cuando el licitante no acepte la(s) corrección(es) que la Convocante realice respecto a su propuesta económica conforme a lo señalado en los numeral V, punto 3 de la presente convocatoria.</w:t>
      </w:r>
    </w:p>
    <w:p w14:paraId="72B83931" w14:textId="77777777" w:rsidR="00A62772" w:rsidRPr="002A6B8A" w:rsidRDefault="00A62772" w:rsidP="00A62772">
      <w:pPr>
        <w:pStyle w:val="Prrafodelista"/>
        <w:tabs>
          <w:tab w:val="left" w:pos="567"/>
        </w:tabs>
        <w:ind w:left="1134"/>
        <w:jc w:val="both"/>
        <w:rPr>
          <w:rFonts w:ascii="Noto Sans Condensed" w:hAnsi="Noto Sans Condensed" w:cs="Noto Sans Condensed"/>
          <w:sz w:val="15"/>
          <w:szCs w:val="15"/>
        </w:rPr>
      </w:pPr>
    </w:p>
    <w:p w14:paraId="50C4D254" w14:textId="416FA275" w:rsidR="001B0C18" w:rsidRPr="002A6B8A" w:rsidRDefault="001B0C18" w:rsidP="007C1BB9">
      <w:pPr>
        <w:pStyle w:val="Prrafodelista"/>
        <w:numPr>
          <w:ilvl w:val="1"/>
          <w:numId w:val="84"/>
        </w:numPr>
        <w:tabs>
          <w:tab w:val="left" w:pos="567"/>
        </w:tabs>
        <w:ind w:left="1134" w:hanging="567"/>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Cuando se solicite la leyenda </w:t>
      </w:r>
      <w:r w:rsidRPr="002A6B8A">
        <w:rPr>
          <w:rFonts w:ascii="Noto Sans Condensed" w:hAnsi="Noto Sans Condensed" w:cs="Noto Sans Condensed"/>
          <w:b/>
          <w:sz w:val="15"/>
          <w:szCs w:val="15"/>
        </w:rPr>
        <w:t>“bajo protesta de decir verdad”</w:t>
      </w:r>
      <w:r w:rsidRPr="002A6B8A">
        <w:rPr>
          <w:rFonts w:ascii="Noto Sans Condensed" w:hAnsi="Noto Sans Condensed" w:cs="Noto Sans Condensed"/>
          <w:sz w:val="15"/>
          <w:szCs w:val="15"/>
        </w:rPr>
        <w:t xml:space="preserve"> y ésta sea omitida en el documento correspondiente, solo en los casos previstos por la LAASSP y el RLAASSP o en los ordenamientos de carácter general aplicables a la Administración Pública Federal.</w:t>
      </w:r>
    </w:p>
    <w:p w14:paraId="29C5B5C9" w14:textId="77777777" w:rsidR="001B0C18" w:rsidRPr="002A6B8A" w:rsidRDefault="001B0C18" w:rsidP="00DC78E9">
      <w:pPr>
        <w:pStyle w:val="Prrafodelista"/>
        <w:tabs>
          <w:tab w:val="left" w:pos="567"/>
        </w:tabs>
        <w:rPr>
          <w:rFonts w:ascii="Noto Sans Condensed" w:hAnsi="Noto Sans Condensed" w:cs="Noto Sans Condensed"/>
          <w:sz w:val="15"/>
          <w:szCs w:val="15"/>
        </w:rPr>
      </w:pPr>
    </w:p>
    <w:p w14:paraId="20DBAE9F" w14:textId="6223EF9B" w:rsidR="001B0C18" w:rsidRPr="002A6B8A" w:rsidRDefault="001B0C18" w:rsidP="007C1BB9">
      <w:pPr>
        <w:pStyle w:val="Prrafodelista"/>
        <w:numPr>
          <w:ilvl w:val="1"/>
          <w:numId w:val="84"/>
        </w:numPr>
        <w:tabs>
          <w:tab w:val="left" w:pos="567"/>
        </w:tabs>
        <w:ind w:left="1134" w:hanging="567"/>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Cuando la proposición no esté debidamente firmada, lo anterior en términos del artículo </w:t>
      </w:r>
      <w:r w:rsidR="006F4CD3" w:rsidRPr="002A6B8A">
        <w:rPr>
          <w:rFonts w:ascii="Noto Sans Condensed" w:hAnsi="Noto Sans Condensed" w:cs="Noto Sans Condensed"/>
          <w:sz w:val="15"/>
          <w:szCs w:val="15"/>
        </w:rPr>
        <w:t>37</w:t>
      </w:r>
      <w:r w:rsidRPr="002A6B8A">
        <w:rPr>
          <w:rFonts w:ascii="Noto Sans Condensed" w:hAnsi="Noto Sans Condensed" w:cs="Noto Sans Condensed"/>
          <w:sz w:val="15"/>
          <w:szCs w:val="15"/>
        </w:rPr>
        <w:t>, último párrafo de la LAASSP y demás normatividad aplicable en la materia, así como lo señalado en la presente convocatoria.</w:t>
      </w:r>
    </w:p>
    <w:p w14:paraId="26C6D1FF" w14:textId="77777777" w:rsidR="001B0C18" w:rsidRPr="002A6B8A" w:rsidRDefault="001B0C18" w:rsidP="00DC78E9">
      <w:pPr>
        <w:pStyle w:val="Prrafodelista"/>
        <w:tabs>
          <w:tab w:val="left" w:pos="567"/>
        </w:tabs>
        <w:rPr>
          <w:rFonts w:ascii="Noto Sans Condensed" w:hAnsi="Noto Sans Condensed" w:cs="Noto Sans Condensed"/>
          <w:sz w:val="15"/>
          <w:szCs w:val="15"/>
        </w:rPr>
      </w:pPr>
    </w:p>
    <w:p w14:paraId="3472DB02" w14:textId="6E8166D9" w:rsidR="001B0C18" w:rsidRPr="002A6B8A" w:rsidRDefault="001B0C18" w:rsidP="007C1BB9">
      <w:pPr>
        <w:pStyle w:val="Prrafodelista"/>
        <w:numPr>
          <w:ilvl w:val="1"/>
          <w:numId w:val="84"/>
        </w:numPr>
        <w:tabs>
          <w:tab w:val="left" w:pos="567"/>
        </w:tabs>
        <w:ind w:left="1134" w:hanging="567"/>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Cuando el licitante no permita la visita a sus instalaciones conforme a lo establecido en la presente convocatoria o </w:t>
      </w:r>
      <w:r w:rsidR="00086BDB" w:rsidRPr="002A6B8A">
        <w:rPr>
          <w:rFonts w:ascii="Noto Sans Condensed" w:hAnsi="Noto Sans Condensed" w:cs="Noto Sans Condensed"/>
          <w:sz w:val="15"/>
          <w:szCs w:val="15"/>
        </w:rPr>
        <w:t>que,</w:t>
      </w:r>
      <w:r w:rsidRPr="002A6B8A">
        <w:rPr>
          <w:rFonts w:ascii="Noto Sans Condensed" w:hAnsi="Noto Sans Condensed" w:cs="Noto Sans Condensed"/>
          <w:sz w:val="15"/>
          <w:szCs w:val="15"/>
        </w:rPr>
        <w:t xml:space="preserve"> habiéndosele notificado de la realización de la misma, no se haya presentado en sus instalaciones para que el personal de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 xml:space="preserve"> pueda llevar a cabo la visita.</w:t>
      </w:r>
    </w:p>
    <w:p w14:paraId="3548BE7C" w14:textId="77777777" w:rsidR="001B0C18" w:rsidRPr="002A6B8A" w:rsidRDefault="001B0C18" w:rsidP="00DC78E9">
      <w:pPr>
        <w:pStyle w:val="Prrafodelista"/>
        <w:tabs>
          <w:tab w:val="left" w:pos="567"/>
        </w:tabs>
        <w:rPr>
          <w:rFonts w:ascii="Noto Sans Condensed" w:hAnsi="Noto Sans Condensed" w:cs="Noto Sans Condensed"/>
          <w:sz w:val="15"/>
          <w:szCs w:val="15"/>
        </w:rPr>
      </w:pPr>
    </w:p>
    <w:p w14:paraId="42C05DF5" w14:textId="77777777" w:rsidR="001B0C18" w:rsidRPr="002A6B8A" w:rsidRDefault="001B0C18" w:rsidP="007C1BB9">
      <w:pPr>
        <w:pStyle w:val="Prrafodelista"/>
        <w:numPr>
          <w:ilvl w:val="1"/>
          <w:numId w:val="84"/>
        </w:numPr>
        <w:tabs>
          <w:tab w:val="left" w:pos="567"/>
        </w:tabs>
        <w:ind w:left="1134" w:hanging="567"/>
        <w:jc w:val="both"/>
        <w:rPr>
          <w:rFonts w:ascii="Noto Sans Condensed" w:hAnsi="Noto Sans Condensed" w:cs="Noto Sans Condensed"/>
          <w:sz w:val="15"/>
          <w:szCs w:val="15"/>
        </w:rPr>
      </w:pPr>
      <w:r w:rsidRPr="002A6B8A">
        <w:rPr>
          <w:rFonts w:ascii="Noto Sans Condensed" w:hAnsi="Noto Sans Condensed" w:cs="Noto Sans Condensed"/>
          <w:sz w:val="15"/>
          <w:szCs w:val="15"/>
        </w:rPr>
        <w:t>Si existe algún incumplimiento o incongruencia entre los resultados de la visita que en su caso se realice a las instalaciones del licitante y su oferta, o en su caso, con lo solicitado en la presente convocatoria.</w:t>
      </w:r>
    </w:p>
    <w:p w14:paraId="68E161B5" w14:textId="77777777" w:rsidR="001B0C18" w:rsidRPr="002A6B8A" w:rsidRDefault="001B0C18" w:rsidP="00DC78E9">
      <w:pPr>
        <w:pStyle w:val="Prrafodelista"/>
        <w:tabs>
          <w:tab w:val="left" w:pos="567"/>
        </w:tabs>
        <w:rPr>
          <w:rFonts w:ascii="Noto Sans Condensed" w:hAnsi="Noto Sans Condensed" w:cs="Noto Sans Condensed"/>
          <w:sz w:val="15"/>
          <w:szCs w:val="15"/>
        </w:rPr>
      </w:pPr>
    </w:p>
    <w:p w14:paraId="296E5790" w14:textId="77777777" w:rsidR="001B0C18" w:rsidRPr="002A6B8A" w:rsidRDefault="001B0C18" w:rsidP="007C1BB9">
      <w:pPr>
        <w:pStyle w:val="Prrafodelista"/>
        <w:numPr>
          <w:ilvl w:val="1"/>
          <w:numId w:val="84"/>
        </w:numPr>
        <w:tabs>
          <w:tab w:val="left" w:pos="567"/>
        </w:tabs>
        <w:ind w:left="1134" w:hanging="567"/>
        <w:jc w:val="both"/>
        <w:rPr>
          <w:rFonts w:ascii="Noto Sans Condensed" w:hAnsi="Noto Sans Condensed" w:cs="Noto Sans Condensed"/>
          <w:sz w:val="15"/>
          <w:szCs w:val="15"/>
        </w:rPr>
      </w:pPr>
      <w:r w:rsidRPr="002A6B8A">
        <w:rPr>
          <w:rFonts w:ascii="Noto Sans Condensed" w:hAnsi="Noto Sans Condensed" w:cs="Noto Sans Condensed"/>
          <w:sz w:val="15"/>
          <w:szCs w:val="15"/>
        </w:rPr>
        <w:t>Cuando un mismo licitante presente dos o más propuestas o presente más de una oferta ya sea técnica o económica para una misma partida.</w:t>
      </w:r>
    </w:p>
    <w:p w14:paraId="0921FDFE" w14:textId="77777777" w:rsidR="001B0C18" w:rsidRPr="002A6B8A" w:rsidRDefault="001B0C18" w:rsidP="00DC78E9">
      <w:pPr>
        <w:pStyle w:val="Prrafodelista"/>
        <w:tabs>
          <w:tab w:val="left" w:pos="567"/>
        </w:tabs>
        <w:ind w:left="993"/>
        <w:jc w:val="both"/>
        <w:rPr>
          <w:rFonts w:ascii="Noto Sans Condensed" w:hAnsi="Noto Sans Condensed" w:cs="Noto Sans Condensed"/>
          <w:sz w:val="15"/>
          <w:szCs w:val="15"/>
        </w:rPr>
      </w:pPr>
    </w:p>
    <w:p w14:paraId="7819A21B" w14:textId="77777777" w:rsidR="001B0C18" w:rsidRPr="002A6B8A" w:rsidRDefault="001B0C18" w:rsidP="007C1BB9">
      <w:pPr>
        <w:pStyle w:val="Prrafodelista"/>
        <w:numPr>
          <w:ilvl w:val="1"/>
          <w:numId w:val="84"/>
        </w:numPr>
        <w:tabs>
          <w:tab w:val="left" w:pos="567"/>
        </w:tabs>
        <w:ind w:left="1134" w:hanging="567"/>
        <w:jc w:val="both"/>
        <w:rPr>
          <w:rFonts w:ascii="Noto Sans Condensed" w:hAnsi="Noto Sans Condensed" w:cs="Noto Sans Condensed"/>
          <w:sz w:val="15"/>
          <w:szCs w:val="15"/>
        </w:rPr>
      </w:pPr>
      <w:r w:rsidRPr="002A6B8A">
        <w:rPr>
          <w:rFonts w:ascii="Noto Sans Condensed" w:hAnsi="Noto Sans Condensed" w:cs="Noto Sans Condensed"/>
          <w:sz w:val="15"/>
          <w:szCs w:val="15"/>
        </w:rPr>
        <w:t>Cuando presente documentos alterados o se determine por la autoridad competente que alguna manifestación es falsa.</w:t>
      </w:r>
    </w:p>
    <w:p w14:paraId="11A072CE" w14:textId="77777777" w:rsidR="00290B58" w:rsidRPr="002A6B8A" w:rsidRDefault="00290B58" w:rsidP="00290B58">
      <w:pPr>
        <w:pStyle w:val="Prrafodelista"/>
        <w:rPr>
          <w:rFonts w:ascii="Noto Sans Condensed" w:hAnsi="Noto Sans Condensed" w:cs="Noto Sans Condensed"/>
          <w:sz w:val="15"/>
          <w:szCs w:val="15"/>
        </w:rPr>
      </w:pPr>
    </w:p>
    <w:p w14:paraId="4C94210D" w14:textId="77777777" w:rsidR="001B0C18" w:rsidRPr="002A6B8A" w:rsidRDefault="001B0C18" w:rsidP="007C1BB9">
      <w:pPr>
        <w:pStyle w:val="Prrafodelista"/>
        <w:numPr>
          <w:ilvl w:val="1"/>
          <w:numId w:val="84"/>
        </w:numPr>
        <w:tabs>
          <w:tab w:val="left" w:pos="567"/>
        </w:tabs>
        <w:ind w:left="1134" w:hanging="567"/>
        <w:jc w:val="both"/>
        <w:rPr>
          <w:rFonts w:ascii="Noto Sans Condensed" w:hAnsi="Noto Sans Condensed" w:cs="Noto Sans Condensed"/>
          <w:sz w:val="15"/>
          <w:szCs w:val="15"/>
        </w:rPr>
      </w:pPr>
      <w:r w:rsidRPr="002A6B8A">
        <w:rPr>
          <w:rFonts w:ascii="Noto Sans Condensed" w:hAnsi="Noto Sans Condensed" w:cs="Noto Sans Condensed"/>
          <w:sz w:val="15"/>
          <w:szCs w:val="15"/>
        </w:rPr>
        <w:t>Por causas establecidas en las normas aplicables, o por razones especificadas en esta convocatoria, aun cuando no estén especificadas en este numeral y/o sus anexos.</w:t>
      </w:r>
    </w:p>
    <w:p w14:paraId="69C4C60A" w14:textId="77777777" w:rsidR="001B0C18" w:rsidRPr="002A6B8A" w:rsidRDefault="001B0C18" w:rsidP="00DC78E9">
      <w:pPr>
        <w:pStyle w:val="Prrafodelista"/>
        <w:tabs>
          <w:tab w:val="left" w:pos="567"/>
        </w:tabs>
        <w:ind w:left="993"/>
        <w:jc w:val="both"/>
        <w:rPr>
          <w:rFonts w:ascii="Noto Sans Condensed" w:hAnsi="Noto Sans Condensed" w:cs="Noto Sans Condensed"/>
          <w:sz w:val="15"/>
          <w:szCs w:val="15"/>
        </w:rPr>
      </w:pPr>
    </w:p>
    <w:p w14:paraId="3CEE5110" w14:textId="77777777" w:rsidR="001B0C18" w:rsidRPr="002A6B8A" w:rsidRDefault="001B0C18" w:rsidP="007C1BB9">
      <w:pPr>
        <w:pStyle w:val="Prrafodelista"/>
        <w:numPr>
          <w:ilvl w:val="1"/>
          <w:numId w:val="84"/>
        </w:numPr>
        <w:tabs>
          <w:tab w:val="left" w:pos="567"/>
        </w:tabs>
        <w:ind w:left="1134" w:hanging="567"/>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Si se comprueba que tiene(n) acuerdo con otro(s) licitante(s) para elevar los precios </w:t>
      </w:r>
      <w:r w:rsidR="006E216D" w:rsidRPr="002A6B8A">
        <w:rPr>
          <w:rFonts w:ascii="Noto Sans Condensed" w:hAnsi="Noto Sans Condensed" w:cs="Noto Sans Condensed"/>
          <w:sz w:val="15"/>
          <w:szCs w:val="15"/>
        </w:rPr>
        <w:t>del servicio</w:t>
      </w:r>
      <w:r w:rsidRPr="002A6B8A">
        <w:rPr>
          <w:rFonts w:ascii="Noto Sans Condensed" w:hAnsi="Noto Sans Condensed" w:cs="Noto Sans Condensed"/>
          <w:sz w:val="15"/>
          <w:szCs w:val="15"/>
        </w:rPr>
        <w:t xml:space="preserve"> objeto de esta licitación, o cualquier otro acuerdo que tenga como fin obtener una ventaja sobre los demás </w:t>
      </w:r>
      <w:r w:rsidR="007C4EF1" w:rsidRPr="002A6B8A">
        <w:rPr>
          <w:rFonts w:ascii="Noto Sans Condensed" w:hAnsi="Noto Sans Condensed" w:cs="Noto Sans Condensed"/>
          <w:sz w:val="15"/>
          <w:szCs w:val="15"/>
        </w:rPr>
        <w:t>licitantes</w:t>
      </w:r>
      <w:r w:rsidRPr="002A6B8A">
        <w:rPr>
          <w:rFonts w:ascii="Noto Sans Condensed" w:hAnsi="Noto Sans Condensed" w:cs="Noto Sans Condensed"/>
          <w:sz w:val="15"/>
          <w:szCs w:val="15"/>
        </w:rPr>
        <w:t>.</w:t>
      </w:r>
    </w:p>
    <w:p w14:paraId="1DA8AE14" w14:textId="77777777" w:rsidR="001B0C18" w:rsidRPr="002A6B8A" w:rsidRDefault="001B0C18" w:rsidP="00DC78E9">
      <w:pPr>
        <w:pStyle w:val="Prrafodelista"/>
        <w:tabs>
          <w:tab w:val="left" w:pos="567"/>
        </w:tabs>
        <w:ind w:left="993"/>
        <w:jc w:val="both"/>
        <w:rPr>
          <w:rFonts w:ascii="Noto Sans Condensed" w:hAnsi="Noto Sans Condensed" w:cs="Noto Sans Condensed"/>
          <w:sz w:val="15"/>
          <w:szCs w:val="15"/>
        </w:rPr>
      </w:pPr>
    </w:p>
    <w:p w14:paraId="6B2AF1E1" w14:textId="77777777" w:rsidR="001B0C18" w:rsidRPr="002A6B8A" w:rsidRDefault="001B0C18" w:rsidP="007C1BB9">
      <w:pPr>
        <w:pStyle w:val="Prrafodelista"/>
        <w:numPr>
          <w:ilvl w:val="1"/>
          <w:numId w:val="84"/>
        </w:numPr>
        <w:tabs>
          <w:tab w:val="left" w:pos="567"/>
        </w:tabs>
        <w:ind w:left="1134" w:hanging="567"/>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Si se encuentra algún elemento que indique que el licitante tuvo acceso a información sobre la licitación, que lo pueda poner en ventaja sobre los otros </w:t>
      </w:r>
      <w:r w:rsidR="007C4EF1" w:rsidRPr="002A6B8A">
        <w:rPr>
          <w:rFonts w:ascii="Noto Sans Condensed" w:hAnsi="Noto Sans Condensed" w:cs="Noto Sans Condensed"/>
          <w:sz w:val="15"/>
          <w:szCs w:val="15"/>
        </w:rPr>
        <w:t>licitantes</w:t>
      </w:r>
      <w:r w:rsidRPr="002A6B8A">
        <w:rPr>
          <w:rFonts w:ascii="Noto Sans Condensed" w:hAnsi="Noto Sans Condensed" w:cs="Noto Sans Condensed"/>
          <w:sz w:val="15"/>
          <w:szCs w:val="15"/>
        </w:rPr>
        <w:t>, aún en el supuesto de que sea el único participante.</w:t>
      </w:r>
    </w:p>
    <w:p w14:paraId="698E42EA" w14:textId="77777777" w:rsidR="001B0C18" w:rsidRPr="002A6B8A" w:rsidRDefault="001B0C18" w:rsidP="00DC78E9">
      <w:pPr>
        <w:pStyle w:val="Prrafodelista"/>
        <w:tabs>
          <w:tab w:val="left" w:pos="567"/>
        </w:tabs>
        <w:ind w:left="993"/>
        <w:jc w:val="both"/>
        <w:rPr>
          <w:rFonts w:ascii="Noto Sans Condensed" w:hAnsi="Noto Sans Condensed" w:cs="Noto Sans Condensed"/>
          <w:sz w:val="15"/>
          <w:szCs w:val="15"/>
        </w:rPr>
      </w:pPr>
    </w:p>
    <w:p w14:paraId="11AA06B8" w14:textId="77777777" w:rsidR="001B0C18" w:rsidRPr="002A6B8A" w:rsidRDefault="001B0C18" w:rsidP="007C1BB9">
      <w:pPr>
        <w:pStyle w:val="Prrafodelista"/>
        <w:numPr>
          <w:ilvl w:val="1"/>
          <w:numId w:val="84"/>
        </w:numPr>
        <w:tabs>
          <w:tab w:val="left" w:pos="567"/>
        </w:tabs>
        <w:ind w:left="1134" w:hanging="567"/>
        <w:jc w:val="both"/>
        <w:rPr>
          <w:rFonts w:ascii="Noto Sans Condensed" w:hAnsi="Noto Sans Condensed" w:cs="Noto Sans Condensed"/>
          <w:sz w:val="15"/>
          <w:szCs w:val="15"/>
        </w:rPr>
      </w:pPr>
      <w:r w:rsidRPr="002A6B8A">
        <w:rPr>
          <w:rFonts w:ascii="Noto Sans Condensed" w:hAnsi="Noto Sans Condensed" w:cs="Noto Sans Condensed"/>
          <w:sz w:val="15"/>
          <w:szCs w:val="15"/>
        </w:rPr>
        <w:t>Cuando se demuestre cualquier violación a las disposiciones legales vigentes en la materia.</w:t>
      </w:r>
    </w:p>
    <w:p w14:paraId="42D0700C" w14:textId="77777777" w:rsidR="001B0C18" w:rsidRPr="002A6B8A" w:rsidRDefault="001B0C18" w:rsidP="00DC78E9">
      <w:pPr>
        <w:pStyle w:val="Prrafodelista"/>
        <w:tabs>
          <w:tab w:val="left" w:pos="567"/>
        </w:tabs>
        <w:ind w:left="993"/>
        <w:jc w:val="both"/>
        <w:rPr>
          <w:rFonts w:ascii="Noto Sans Condensed" w:hAnsi="Noto Sans Condensed" w:cs="Noto Sans Condensed"/>
          <w:sz w:val="15"/>
          <w:szCs w:val="15"/>
        </w:rPr>
      </w:pPr>
    </w:p>
    <w:p w14:paraId="516766D5" w14:textId="546927B2" w:rsidR="001B0C18" w:rsidRPr="002A6B8A" w:rsidRDefault="001B0C18" w:rsidP="007C1BB9">
      <w:pPr>
        <w:pStyle w:val="Prrafodelista"/>
        <w:numPr>
          <w:ilvl w:val="1"/>
          <w:numId w:val="84"/>
        </w:numPr>
        <w:tabs>
          <w:tab w:val="left" w:pos="567"/>
        </w:tabs>
        <w:ind w:left="1134" w:hanging="567"/>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Si el licitante para efectos de su participación en la presente licitación a través de </w:t>
      </w:r>
      <w:r w:rsidR="001E27D3">
        <w:rPr>
          <w:rFonts w:ascii="Noto Sans Condensed" w:hAnsi="Noto Sans Condensed" w:cs="Noto Sans Condensed"/>
          <w:sz w:val="15"/>
          <w:szCs w:val="15"/>
        </w:rPr>
        <w:t>COMPRAS MX</w:t>
      </w:r>
      <w:r w:rsidRPr="002A6B8A">
        <w:rPr>
          <w:rFonts w:ascii="Noto Sans Condensed" w:hAnsi="Noto Sans Condensed" w:cs="Noto Sans Condensed"/>
          <w:sz w:val="15"/>
          <w:szCs w:val="15"/>
        </w:rPr>
        <w:t>, manifiesta su interés o envía su proposición en fecha u hora posterior a la señalada en el numeral IV, punto 2, apartados 2.1 y 2.</w:t>
      </w:r>
      <w:r w:rsidR="00B0779F" w:rsidRPr="002A6B8A">
        <w:rPr>
          <w:rFonts w:ascii="Noto Sans Condensed" w:hAnsi="Noto Sans Condensed" w:cs="Noto Sans Condensed"/>
          <w:sz w:val="15"/>
          <w:szCs w:val="15"/>
        </w:rPr>
        <w:t>4</w:t>
      </w:r>
      <w:r w:rsidRPr="002A6B8A">
        <w:rPr>
          <w:rFonts w:ascii="Noto Sans Condensed" w:hAnsi="Noto Sans Condensed" w:cs="Noto Sans Condensed"/>
          <w:sz w:val="15"/>
          <w:szCs w:val="15"/>
        </w:rPr>
        <w:t xml:space="preserve"> de la presente convocatoria.</w:t>
      </w:r>
    </w:p>
    <w:p w14:paraId="65569F0F" w14:textId="77777777" w:rsidR="00290B58" w:rsidRPr="002A6B8A" w:rsidRDefault="00290B58" w:rsidP="00290B58">
      <w:pPr>
        <w:pStyle w:val="Prrafodelista"/>
        <w:rPr>
          <w:rFonts w:ascii="Noto Sans Condensed" w:hAnsi="Noto Sans Condensed" w:cs="Noto Sans Condensed"/>
          <w:sz w:val="15"/>
          <w:szCs w:val="15"/>
        </w:rPr>
      </w:pPr>
    </w:p>
    <w:p w14:paraId="7AB7B5A4" w14:textId="7553865E" w:rsidR="001B0C18" w:rsidRPr="002A6B8A" w:rsidRDefault="001B0C18" w:rsidP="007C1BB9">
      <w:pPr>
        <w:pStyle w:val="Prrafodelista"/>
        <w:numPr>
          <w:ilvl w:val="1"/>
          <w:numId w:val="84"/>
        </w:numPr>
        <w:tabs>
          <w:tab w:val="left" w:pos="567"/>
        </w:tabs>
        <w:ind w:left="1134" w:hanging="567"/>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Si no envían los archivos que contienen la proposición en los formatos, programas y/o versiones especificadas y autorizadas en esta convocatoria o no puedan abrirse por cualquier causa motivada por problemas técnicos imputables a los formatos en que se remiten, sus programas o equipo de cómputo, cuando así lo determine mediante dictamen el responsable informático del </w:t>
      </w:r>
      <w:r w:rsidR="00A244E0" w:rsidRPr="002A6B8A">
        <w:rPr>
          <w:rFonts w:ascii="Noto Sans Condensed" w:hAnsi="Noto Sans Condensed" w:cs="Noto Sans Condensed"/>
          <w:sz w:val="15"/>
          <w:szCs w:val="15"/>
        </w:rPr>
        <w:t>Coordinación de TI</w:t>
      </w:r>
      <w:r w:rsidRPr="002A6B8A">
        <w:rPr>
          <w:rFonts w:ascii="Noto Sans Condensed" w:hAnsi="Noto Sans Condensed" w:cs="Noto Sans Condensed"/>
          <w:sz w:val="15"/>
          <w:szCs w:val="15"/>
        </w:rPr>
        <w:t xml:space="preserve"> del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b/>
          <w:sz w:val="15"/>
          <w:szCs w:val="15"/>
        </w:rPr>
        <w:t xml:space="preserve">. </w:t>
      </w:r>
    </w:p>
    <w:p w14:paraId="47210187" w14:textId="77777777" w:rsidR="00290B58" w:rsidRPr="002A6B8A" w:rsidRDefault="00290B58" w:rsidP="00290B58">
      <w:pPr>
        <w:pStyle w:val="Prrafodelista"/>
        <w:rPr>
          <w:rFonts w:ascii="Noto Sans Condensed" w:hAnsi="Noto Sans Condensed" w:cs="Noto Sans Condensed"/>
          <w:sz w:val="15"/>
          <w:szCs w:val="15"/>
        </w:rPr>
      </w:pPr>
    </w:p>
    <w:p w14:paraId="10BAF768" w14:textId="3C417C3C" w:rsidR="001B0C18" w:rsidRPr="002A6B8A" w:rsidRDefault="001B0C18" w:rsidP="007C1BB9">
      <w:pPr>
        <w:pStyle w:val="Prrafodelista"/>
        <w:numPr>
          <w:ilvl w:val="1"/>
          <w:numId w:val="84"/>
        </w:numPr>
        <w:tabs>
          <w:tab w:val="left" w:pos="567"/>
        </w:tabs>
        <w:ind w:left="1134" w:hanging="567"/>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Sí al abrir los archivos electrónicos de los </w:t>
      </w:r>
      <w:r w:rsidR="007C4EF1" w:rsidRPr="002A6B8A">
        <w:rPr>
          <w:rFonts w:ascii="Noto Sans Condensed" w:hAnsi="Noto Sans Condensed" w:cs="Noto Sans Condensed"/>
          <w:sz w:val="15"/>
          <w:szCs w:val="15"/>
        </w:rPr>
        <w:t>licitantes</w:t>
      </w:r>
      <w:r w:rsidRPr="002A6B8A">
        <w:rPr>
          <w:rFonts w:ascii="Noto Sans Condensed" w:hAnsi="Noto Sans Condensed" w:cs="Noto Sans Condensed"/>
          <w:sz w:val="15"/>
          <w:szCs w:val="15"/>
        </w:rPr>
        <w:t>, uno o más de los mismos, contienen virus informático según la revisión que se haga de ellos con los sistemas de antivirus</w:t>
      </w:r>
      <w:r w:rsidRPr="002A6B8A">
        <w:rPr>
          <w:rFonts w:ascii="Noto Sans Condensed" w:hAnsi="Noto Sans Condensed" w:cs="Noto Sans Condensed"/>
          <w:bCs/>
          <w:sz w:val="15"/>
          <w:szCs w:val="15"/>
        </w:rPr>
        <w:t xml:space="preserve"> disponibles en </w:t>
      </w:r>
      <w:r w:rsidR="00572AA3" w:rsidRPr="002A6B8A">
        <w:rPr>
          <w:rFonts w:ascii="Noto Sans Condensed" w:hAnsi="Noto Sans Condensed" w:cs="Noto Sans Condensed"/>
          <w:b/>
          <w:bCs/>
          <w:sz w:val="15"/>
          <w:szCs w:val="15"/>
        </w:rPr>
        <w:t>“EL CETI”</w:t>
      </w:r>
      <w:r w:rsidRPr="002A6B8A">
        <w:rPr>
          <w:rFonts w:ascii="Noto Sans Condensed" w:hAnsi="Noto Sans Condensed" w:cs="Noto Sans Condensed"/>
          <w:bCs/>
          <w:sz w:val="15"/>
          <w:szCs w:val="15"/>
        </w:rPr>
        <w:t xml:space="preserve"> y</w:t>
      </w:r>
      <w:r w:rsidRPr="002A6B8A">
        <w:rPr>
          <w:rFonts w:ascii="Noto Sans Condensed" w:hAnsi="Noto Sans Condensed" w:cs="Noto Sans Condensed"/>
          <w:sz w:val="15"/>
          <w:szCs w:val="15"/>
        </w:rPr>
        <w:t xml:space="preserve"> </w:t>
      </w:r>
      <w:r w:rsidRPr="002A6B8A">
        <w:rPr>
          <w:rFonts w:ascii="Noto Sans Condensed" w:hAnsi="Noto Sans Condensed" w:cs="Noto Sans Condensed"/>
          <w:bCs/>
          <w:sz w:val="15"/>
          <w:szCs w:val="15"/>
        </w:rPr>
        <w:t xml:space="preserve">así lo determine mediante dictamen el responsable informático del </w:t>
      </w:r>
      <w:r w:rsidR="00AA6B28" w:rsidRPr="002A6B8A">
        <w:rPr>
          <w:rFonts w:ascii="Noto Sans Condensed" w:hAnsi="Noto Sans Condensed" w:cs="Noto Sans Condensed"/>
          <w:bCs/>
          <w:sz w:val="15"/>
          <w:szCs w:val="15"/>
        </w:rPr>
        <w:t>Coordinación de TI</w:t>
      </w:r>
      <w:r w:rsidRPr="002A6B8A">
        <w:rPr>
          <w:rFonts w:ascii="Noto Sans Condensed" w:hAnsi="Noto Sans Condensed" w:cs="Noto Sans Condensed"/>
          <w:bCs/>
          <w:sz w:val="15"/>
          <w:szCs w:val="15"/>
        </w:rPr>
        <w:t xml:space="preserve"> de </w:t>
      </w:r>
      <w:r w:rsidR="00572AA3" w:rsidRPr="002A6B8A">
        <w:rPr>
          <w:rFonts w:ascii="Noto Sans Condensed" w:hAnsi="Noto Sans Condensed" w:cs="Noto Sans Condensed"/>
          <w:b/>
          <w:bCs/>
          <w:sz w:val="15"/>
          <w:szCs w:val="15"/>
        </w:rPr>
        <w:t>“EL CETI”</w:t>
      </w:r>
      <w:r w:rsidRPr="002A6B8A">
        <w:rPr>
          <w:rFonts w:ascii="Noto Sans Condensed" w:hAnsi="Noto Sans Condensed" w:cs="Noto Sans Condensed"/>
          <w:bCs/>
          <w:sz w:val="15"/>
          <w:szCs w:val="15"/>
        </w:rPr>
        <w:t>.</w:t>
      </w:r>
    </w:p>
    <w:p w14:paraId="6FB1FB43" w14:textId="77777777" w:rsidR="001B0C18" w:rsidRPr="002A6B8A" w:rsidRDefault="001B0C18" w:rsidP="00DC78E9">
      <w:pPr>
        <w:pStyle w:val="Prrafodelista"/>
        <w:tabs>
          <w:tab w:val="left" w:pos="567"/>
        </w:tabs>
        <w:rPr>
          <w:rFonts w:ascii="Noto Sans Condensed" w:hAnsi="Noto Sans Condensed" w:cs="Noto Sans Condensed"/>
          <w:sz w:val="15"/>
          <w:szCs w:val="15"/>
        </w:rPr>
      </w:pPr>
    </w:p>
    <w:p w14:paraId="38AD0C61" w14:textId="25475457" w:rsidR="00464365" w:rsidRPr="002A6B8A" w:rsidRDefault="00464365" w:rsidP="007C1BB9">
      <w:pPr>
        <w:pStyle w:val="Prrafodelista"/>
        <w:numPr>
          <w:ilvl w:val="1"/>
          <w:numId w:val="84"/>
        </w:numPr>
        <w:tabs>
          <w:tab w:val="left" w:pos="567"/>
        </w:tabs>
        <w:ind w:left="1134" w:hanging="567"/>
        <w:jc w:val="both"/>
        <w:rPr>
          <w:rFonts w:ascii="Noto Sans Condensed" w:hAnsi="Noto Sans Condensed" w:cs="Noto Sans Condensed"/>
          <w:bCs/>
          <w:sz w:val="15"/>
          <w:szCs w:val="15"/>
        </w:rPr>
      </w:pPr>
      <w:r w:rsidRPr="002A6B8A">
        <w:rPr>
          <w:rFonts w:ascii="Noto Sans Condensed" w:hAnsi="Noto Sans Condensed" w:cs="Noto Sans Condensed"/>
          <w:bCs/>
          <w:sz w:val="15"/>
          <w:szCs w:val="15"/>
        </w:rPr>
        <w:t xml:space="preserve">Cuando el licitante se encuentre en alguno de los supuestos de los </w:t>
      </w:r>
      <w:r w:rsidRPr="002A6B8A">
        <w:rPr>
          <w:rFonts w:ascii="Noto Sans Condensed" w:hAnsi="Noto Sans Condensed" w:cs="Noto Sans Condensed"/>
          <w:sz w:val="15"/>
          <w:szCs w:val="15"/>
        </w:rPr>
        <w:t xml:space="preserve">artículos </w:t>
      </w:r>
      <w:r w:rsidR="004E0D7A" w:rsidRPr="002A6B8A">
        <w:rPr>
          <w:rFonts w:ascii="Noto Sans Condensed" w:hAnsi="Noto Sans Condensed" w:cs="Noto Sans Condensed"/>
          <w:sz w:val="15"/>
          <w:szCs w:val="15"/>
        </w:rPr>
        <w:t>71</w:t>
      </w:r>
      <w:r w:rsidRPr="002A6B8A">
        <w:rPr>
          <w:rFonts w:ascii="Noto Sans Condensed" w:hAnsi="Noto Sans Condensed" w:cs="Noto Sans Condensed"/>
          <w:sz w:val="15"/>
          <w:szCs w:val="15"/>
        </w:rPr>
        <w:t xml:space="preserve"> y </w:t>
      </w:r>
      <w:r w:rsidR="0052061B" w:rsidRPr="002A6B8A">
        <w:rPr>
          <w:rFonts w:ascii="Noto Sans Condensed" w:hAnsi="Noto Sans Condensed" w:cs="Noto Sans Condensed"/>
          <w:sz w:val="15"/>
          <w:szCs w:val="15"/>
        </w:rPr>
        <w:t>90</w:t>
      </w:r>
      <w:r w:rsidRPr="002A6B8A">
        <w:rPr>
          <w:rFonts w:ascii="Noto Sans Condensed" w:hAnsi="Noto Sans Condensed" w:cs="Noto Sans Condensed"/>
          <w:sz w:val="15"/>
          <w:szCs w:val="15"/>
        </w:rPr>
        <w:t xml:space="preserve"> de la LAASSP y 49, fracción IX de la Ley General de Federal de Responsabilidades Administrativas de los Servidores Públicos.</w:t>
      </w:r>
    </w:p>
    <w:p w14:paraId="552DB8A2" w14:textId="77777777" w:rsidR="00290B58" w:rsidRPr="002A6B8A" w:rsidRDefault="00290B58" w:rsidP="00290B58">
      <w:pPr>
        <w:pStyle w:val="Prrafodelista"/>
        <w:rPr>
          <w:rFonts w:ascii="Noto Sans Condensed" w:hAnsi="Noto Sans Condensed" w:cs="Noto Sans Condensed"/>
          <w:sz w:val="15"/>
          <w:szCs w:val="15"/>
        </w:rPr>
      </w:pPr>
    </w:p>
    <w:p w14:paraId="26A1084D" w14:textId="731ABBE7" w:rsidR="001B0C18" w:rsidRPr="002A6B8A" w:rsidRDefault="001B0C18" w:rsidP="007C1BB9">
      <w:pPr>
        <w:pStyle w:val="Prrafodelista"/>
        <w:numPr>
          <w:ilvl w:val="1"/>
          <w:numId w:val="84"/>
        </w:numPr>
        <w:tabs>
          <w:tab w:val="left" w:pos="567"/>
        </w:tabs>
        <w:ind w:left="1134" w:hanging="567"/>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Encontrarse inhabilitado por parte de la </w:t>
      </w:r>
      <w:r w:rsidR="005811EF">
        <w:rPr>
          <w:rFonts w:ascii="Noto Sans Condensed" w:hAnsi="Noto Sans Condensed" w:cs="Noto Sans Condensed"/>
          <w:sz w:val="15"/>
          <w:szCs w:val="15"/>
        </w:rPr>
        <w:t>SECRETARÍA</w:t>
      </w:r>
      <w:r w:rsidRPr="002A6B8A">
        <w:rPr>
          <w:rFonts w:ascii="Noto Sans Condensed" w:hAnsi="Noto Sans Condensed" w:cs="Noto Sans Condensed"/>
          <w:sz w:val="15"/>
          <w:szCs w:val="15"/>
        </w:rPr>
        <w:t xml:space="preserve"> en los términos de la LAASSP y de la LOPSRM.</w:t>
      </w:r>
    </w:p>
    <w:p w14:paraId="0AC83616" w14:textId="77777777" w:rsidR="001B0C18" w:rsidRPr="002A6B8A" w:rsidRDefault="001B0C18" w:rsidP="00DC78E9">
      <w:pPr>
        <w:pStyle w:val="Prrafodelista"/>
        <w:tabs>
          <w:tab w:val="left" w:pos="567"/>
        </w:tabs>
        <w:ind w:left="993"/>
        <w:jc w:val="both"/>
        <w:rPr>
          <w:rFonts w:ascii="Noto Sans Condensed" w:hAnsi="Noto Sans Condensed" w:cs="Noto Sans Condensed"/>
          <w:sz w:val="15"/>
          <w:szCs w:val="15"/>
        </w:rPr>
      </w:pPr>
    </w:p>
    <w:p w14:paraId="3DCFA1BD" w14:textId="77777777" w:rsidR="001B0C18" w:rsidRPr="002A6B8A" w:rsidRDefault="001B0C18" w:rsidP="007C1BB9">
      <w:pPr>
        <w:pStyle w:val="Prrafodelista"/>
        <w:numPr>
          <w:ilvl w:val="1"/>
          <w:numId w:val="84"/>
        </w:numPr>
        <w:tabs>
          <w:tab w:val="left" w:pos="567"/>
        </w:tabs>
        <w:ind w:left="1134" w:hanging="567"/>
        <w:jc w:val="both"/>
        <w:rPr>
          <w:rFonts w:ascii="Noto Sans Condensed" w:hAnsi="Noto Sans Condensed" w:cs="Noto Sans Condensed"/>
          <w:sz w:val="15"/>
          <w:szCs w:val="15"/>
        </w:rPr>
      </w:pPr>
      <w:r w:rsidRPr="002A6B8A">
        <w:rPr>
          <w:rFonts w:ascii="Noto Sans Condensed" w:hAnsi="Noto Sans Condensed" w:cs="Noto Sans Condensed"/>
          <w:sz w:val="15"/>
          <w:szCs w:val="15"/>
        </w:rPr>
        <w:t>Si se comprueba que se le hubieren rescindido más de un contrato con alguna Entidad o Dependencia del Sector Público dentro de 02 (dos) años calendario contados a partir de la notificación de la primera rescisión.</w:t>
      </w:r>
    </w:p>
    <w:p w14:paraId="617CAEE4" w14:textId="77777777" w:rsidR="001B0C18" w:rsidRPr="002A6B8A" w:rsidRDefault="001B0C18" w:rsidP="00DC78E9">
      <w:pPr>
        <w:pStyle w:val="Prrafodelista"/>
        <w:tabs>
          <w:tab w:val="left" w:pos="567"/>
        </w:tabs>
        <w:rPr>
          <w:rFonts w:ascii="Noto Sans Condensed" w:hAnsi="Noto Sans Condensed" w:cs="Noto Sans Condensed"/>
          <w:sz w:val="15"/>
          <w:szCs w:val="15"/>
        </w:rPr>
      </w:pPr>
    </w:p>
    <w:p w14:paraId="074E5BDD" w14:textId="77777777" w:rsidR="001B0C18" w:rsidRPr="002A6B8A" w:rsidRDefault="001B0C18" w:rsidP="007C1BB9">
      <w:pPr>
        <w:pStyle w:val="Prrafodelista"/>
        <w:numPr>
          <w:ilvl w:val="1"/>
          <w:numId w:val="84"/>
        </w:numPr>
        <w:tabs>
          <w:tab w:val="left" w:pos="567"/>
        </w:tabs>
        <w:ind w:left="1134" w:hanging="567"/>
        <w:jc w:val="both"/>
        <w:rPr>
          <w:rFonts w:ascii="Noto Sans Condensed" w:hAnsi="Noto Sans Condensed" w:cs="Noto Sans Condensed"/>
          <w:sz w:val="15"/>
          <w:szCs w:val="15"/>
        </w:rPr>
      </w:pPr>
      <w:r w:rsidRPr="002A6B8A">
        <w:rPr>
          <w:rFonts w:ascii="Noto Sans Condensed" w:hAnsi="Noto Sans Condensed" w:cs="Noto Sans Condensed"/>
          <w:sz w:val="15"/>
          <w:szCs w:val="15"/>
        </w:rPr>
        <w:t>Por no encontrarse al corriente en sus obligaciones fiscales en términos del artículo 32-D del CFF y de lo señalado al respecto en la Miscelánea Fiscal vigente.</w:t>
      </w:r>
    </w:p>
    <w:p w14:paraId="6426EA80" w14:textId="77777777" w:rsidR="001B0C18" w:rsidRPr="002A6B8A" w:rsidRDefault="001B0C18" w:rsidP="00DC78E9">
      <w:pPr>
        <w:pStyle w:val="Prrafodelista"/>
        <w:tabs>
          <w:tab w:val="left" w:pos="567"/>
        </w:tabs>
        <w:ind w:left="993"/>
        <w:jc w:val="both"/>
        <w:rPr>
          <w:rFonts w:ascii="Noto Sans Condensed" w:hAnsi="Noto Sans Condensed" w:cs="Noto Sans Condensed"/>
          <w:sz w:val="15"/>
          <w:szCs w:val="15"/>
        </w:rPr>
      </w:pPr>
    </w:p>
    <w:p w14:paraId="43FF19B3" w14:textId="77777777" w:rsidR="001B0C18" w:rsidRPr="002A6B8A" w:rsidRDefault="001B0C18" w:rsidP="007C1BB9">
      <w:pPr>
        <w:pStyle w:val="Prrafodelista"/>
        <w:numPr>
          <w:ilvl w:val="1"/>
          <w:numId w:val="84"/>
        </w:numPr>
        <w:tabs>
          <w:tab w:val="left" w:pos="567"/>
        </w:tabs>
        <w:ind w:left="1134" w:hanging="567"/>
        <w:jc w:val="both"/>
        <w:rPr>
          <w:rFonts w:ascii="Noto Sans Condensed" w:hAnsi="Noto Sans Condensed" w:cs="Noto Sans Condensed"/>
          <w:sz w:val="15"/>
          <w:szCs w:val="15"/>
        </w:rPr>
      </w:pPr>
      <w:r w:rsidRPr="002A6B8A">
        <w:rPr>
          <w:rFonts w:ascii="Noto Sans Condensed" w:hAnsi="Noto Sans Condensed" w:cs="Noto Sans Condensed"/>
          <w:sz w:val="15"/>
          <w:szCs w:val="15"/>
        </w:rPr>
        <w:t>Cualquier otra violación a la LAASSP, su Reglamento y demás disposiciones reglamentarias aplicables, así como las especificadas en el cuerpo de esta convocatoria y sus anexos, determinada por autoridad competente de conformidad a la materia de que se trate.</w:t>
      </w:r>
    </w:p>
    <w:p w14:paraId="2C89C2C4" w14:textId="77777777" w:rsidR="001B0C18" w:rsidRPr="002A6B8A" w:rsidRDefault="001B0C18" w:rsidP="00DC78E9">
      <w:pPr>
        <w:tabs>
          <w:tab w:val="left" w:pos="567"/>
        </w:tabs>
        <w:spacing w:after="0" w:line="240" w:lineRule="auto"/>
        <w:jc w:val="both"/>
        <w:rPr>
          <w:rFonts w:ascii="Noto Sans Condensed" w:eastAsia="Times New Roman" w:hAnsi="Noto Sans Condensed" w:cs="Noto Sans Condensed"/>
          <w:color w:val="auto"/>
          <w:sz w:val="15"/>
          <w:szCs w:val="15"/>
          <w:lang w:eastAsia="es-ES"/>
        </w:rPr>
      </w:pPr>
    </w:p>
    <w:p w14:paraId="3C01B1C5" w14:textId="77777777" w:rsidR="001B0C18" w:rsidRPr="002A6B8A" w:rsidRDefault="001B0C18" w:rsidP="00DC78E9">
      <w:pPr>
        <w:tabs>
          <w:tab w:val="left" w:pos="567"/>
        </w:tabs>
        <w:spacing w:after="0" w:line="240" w:lineRule="auto"/>
        <w:ind w:left="0" w:firstLine="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lastRenderedPageBreak/>
        <w:t xml:space="preserve">Las proposiciones que por cualquier motivo omitan algún requisito solicitado en la presente convocatoria, sus anexos y lo indicado en sus juntas de aclaraciones, o no satisfagan a cabalidad los mismos, serán desechadas durante el análisis de las mismas, haciéndose constar en el acta de Fallo el motivo por el que se desecha. </w:t>
      </w:r>
    </w:p>
    <w:p w14:paraId="2F73B2F2" w14:textId="77777777" w:rsidR="00071386" w:rsidRPr="002A6B8A" w:rsidRDefault="00071386" w:rsidP="00DC78E9">
      <w:pPr>
        <w:tabs>
          <w:tab w:val="left" w:pos="567"/>
        </w:tabs>
        <w:spacing w:after="0" w:line="240" w:lineRule="auto"/>
        <w:ind w:left="0" w:firstLine="0"/>
        <w:jc w:val="both"/>
        <w:rPr>
          <w:rFonts w:ascii="Noto Sans Condensed" w:hAnsi="Noto Sans Condensed" w:cs="Noto Sans Condensed"/>
          <w:color w:val="auto"/>
          <w:sz w:val="15"/>
          <w:szCs w:val="15"/>
        </w:rPr>
      </w:pPr>
    </w:p>
    <w:p w14:paraId="2DE1375F" w14:textId="77777777" w:rsidR="001B0C18" w:rsidRPr="002A6B8A" w:rsidRDefault="001B0C18" w:rsidP="009804AD">
      <w:pPr>
        <w:pStyle w:val="Prrafodelista"/>
        <w:numPr>
          <w:ilvl w:val="0"/>
          <w:numId w:val="3"/>
        </w:numPr>
        <w:shd w:val="clear" w:color="auto" w:fill="BF8F00" w:themeFill="accent4" w:themeFillShade="BF"/>
        <w:tabs>
          <w:tab w:val="left" w:pos="567"/>
        </w:tabs>
        <w:ind w:left="709"/>
        <w:jc w:val="both"/>
        <w:rPr>
          <w:rFonts w:ascii="Noto Sans Condensed" w:hAnsi="Noto Sans Condensed" w:cs="Noto Sans Condensed"/>
          <w:color w:val="FFFFFF" w:themeColor="background1"/>
          <w:sz w:val="15"/>
          <w:szCs w:val="15"/>
        </w:rPr>
      </w:pPr>
      <w:r w:rsidRPr="002A6B8A">
        <w:rPr>
          <w:rFonts w:ascii="Noto Sans Condensed" w:hAnsi="Noto Sans Condensed" w:cs="Noto Sans Condensed"/>
          <w:b/>
          <w:caps/>
          <w:color w:val="FFFFFF" w:themeColor="background1"/>
          <w:sz w:val="15"/>
          <w:szCs w:val="15"/>
          <w:shd w:val="clear" w:color="auto" w:fill="BF8F00" w:themeFill="accent4" w:themeFillShade="BF"/>
        </w:rPr>
        <w:t xml:space="preserve">DOCUMENTOS Y DATOS QUE DEBERÁN PRESENTAR LOS </w:t>
      </w:r>
      <w:r w:rsidR="007C4EF1" w:rsidRPr="002A6B8A">
        <w:rPr>
          <w:rFonts w:ascii="Noto Sans Condensed" w:hAnsi="Noto Sans Condensed" w:cs="Noto Sans Condensed"/>
          <w:b/>
          <w:caps/>
          <w:color w:val="FFFFFF" w:themeColor="background1"/>
          <w:sz w:val="15"/>
          <w:szCs w:val="15"/>
          <w:shd w:val="clear" w:color="auto" w:fill="BF8F00" w:themeFill="accent4" w:themeFillShade="BF"/>
        </w:rPr>
        <w:t>LICITANTES</w:t>
      </w:r>
      <w:r w:rsidRPr="002A6B8A">
        <w:rPr>
          <w:rFonts w:ascii="Noto Sans Condensed" w:hAnsi="Noto Sans Condensed" w:cs="Noto Sans Condensed"/>
          <w:b/>
          <w:caps/>
          <w:color w:val="FFFFFF" w:themeColor="background1"/>
          <w:sz w:val="15"/>
          <w:szCs w:val="15"/>
          <w:shd w:val="clear" w:color="auto" w:fill="BF8F00" w:themeFill="accent4" w:themeFillShade="BF"/>
        </w:rPr>
        <w:t xml:space="preserve"> DURANTE EL ACTO DE</w:t>
      </w:r>
      <w:r w:rsidRPr="002A6B8A">
        <w:rPr>
          <w:rFonts w:ascii="Noto Sans Condensed" w:hAnsi="Noto Sans Condensed" w:cs="Noto Sans Condensed"/>
          <w:b/>
          <w:caps/>
          <w:color w:val="FFFFFF" w:themeColor="background1"/>
          <w:sz w:val="15"/>
          <w:szCs w:val="15"/>
        </w:rPr>
        <w:t xml:space="preserve"> PRESENTACIÓN Y APERTURA DE PROPOSICIONES DE LA LICITACIÓN.</w:t>
      </w:r>
    </w:p>
    <w:p w14:paraId="3415FF5E" w14:textId="77777777" w:rsidR="001B0C18" w:rsidRPr="002A6B8A" w:rsidRDefault="001B0C18" w:rsidP="00DC78E9">
      <w:pPr>
        <w:tabs>
          <w:tab w:val="left" w:pos="567"/>
        </w:tabs>
        <w:spacing w:after="0" w:line="240" w:lineRule="auto"/>
        <w:rPr>
          <w:rFonts w:ascii="Noto Sans Condensed" w:hAnsi="Noto Sans Condensed" w:cs="Noto Sans Condensed"/>
          <w:color w:val="auto"/>
          <w:sz w:val="15"/>
          <w:szCs w:val="15"/>
        </w:rPr>
      </w:pPr>
    </w:p>
    <w:p w14:paraId="4AF29A68" w14:textId="053CE530" w:rsidR="001B0C18" w:rsidRPr="002A6B8A" w:rsidRDefault="001B0C18" w:rsidP="00DC78E9">
      <w:pPr>
        <w:tabs>
          <w:tab w:val="left" w:pos="567"/>
        </w:tabs>
        <w:spacing w:after="0" w:line="240" w:lineRule="auto"/>
        <w:ind w:left="0" w:firstLine="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La proposición que preparen los </w:t>
      </w:r>
      <w:r w:rsidR="007C4EF1" w:rsidRPr="002A6B8A">
        <w:rPr>
          <w:rFonts w:ascii="Noto Sans Condensed" w:hAnsi="Noto Sans Condensed" w:cs="Noto Sans Condensed"/>
          <w:color w:val="auto"/>
          <w:sz w:val="15"/>
          <w:szCs w:val="15"/>
        </w:rPr>
        <w:t>licitantes</w:t>
      </w:r>
      <w:r w:rsidRPr="002A6B8A">
        <w:rPr>
          <w:rFonts w:ascii="Noto Sans Condensed" w:hAnsi="Noto Sans Condensed" w:cs="Noto Sans Condensed"/>
          <w:color w:val="auto"/>
          <w:sz w:val="15"/>
          <w:szCs w:val="15"/>
        </w:rPr>
        <w:t xml:space="preserve"> para participar en la presente licitación deberá de contemplar cada uno de los puntos y documentos descritos a continuación</w:t>
      </w:r>
      <w:r w:rsidR="002335B0" w:rsidRPr="002A6B8A">
        <w:rPr>
          <w:rFonts w:ascii="Noto Sans Condensed" w:hAnsi="Noto Sans Condensed" w:cs="Noto Sans Condensed"/>
          <w:color w:val="auto"/>
          <w:sz w:val="15"/>
          <w:szCs w:val="15"/>
        </w:rPr>
        <w:t>, así como los señalados en el numeral 2.1.Criterios de evaluación técnica,</w:t>
      </w:r>
      <w:r w:rsidRPr="002A6B8A">
        <w:rPr>
          <w:rFonts w:ascii="Noto Sans Condensed" w:hAnsi="Noto Sans Condensed" w:cs="Noto Sans Condensed"/>
          <w:color w:val="auto"/>
          <w:sz w:val="15"/>
          <w:szCs w:val="15"/>
        </w:rPr>
        <w:t xml:space="preserve"> </w:t>
      </w:r>
      <w:r w:rsidR="002335B0" w:rsidRPr="002A6B8A">
        <w:rPr>
          <w:rFonts w:ascii="Noto Sans Condensed" w:hAnsi="Noto Sans Condensed" w:cs="Noto Sans Condensed"/>
          <w:color w:val="auto"/>
          <w:sz w:val="15"/>
          <w:szCs w:val="15"/>
        </w:rPr>
        <w:t>(Puntos y Porcentajes)</w:t>
      </w:r>
      <w:r w:rsidR="00CE094D" w:rsidRPr="002A6B8A">
        <w:rPr>
          <w:rFonts w:ascii="Noto Sans Condensed" w:hAnsi="Noto Sans Condensed" w:cs="Noto Sans Condensed"/>
          <w:color w:val="auto"/>
          <w:sz w:val="15"/>
          <w:szCs w:val="15"/>
        </w:rPr>
        <w:t>,</w:t>
      </w:r>
      <w:r w:rsidR="002335B0" w:rsidRPr="002A6B8A">
        <w:rPr>
          <w:rFonts w:ascii="Noto Sans Condensed" w:hAnsi="Noto Sans Condensed" w:cs="Noto Sans Condensed"/>
          <w:color w:val="auto"/>
          <w:sz w:val="15"/>
          <w:szCs w:val="15"/>
        </w:rPr>
        <w:t xml:space="preserve"> </w:t>
      </w:r>
      <w:r w:rsidRPr="002A6B8A">
        <w:rPr>
          <w:rFonts w:ascii="Noto Sans Condensed" w:hAnsi="Noto Sans Condensed" w:cs="Noto Sans Condensed"/>
          <w:color w:val="auto"/>
          <w:sz w:val="15"/>
          <w:szCs w:val="15"/>
        </w:rPr>
        <w:t>el cumplimiento de estos requisitos es indispensable, por lo que su omisión afectará la solvencia de la proposición presentada y será motivo para desechar la proposición presentada; en su caso, con excepción de los casos señalados como opcionales.</w:t>
      </w:r>
    </w:p>
    <w:p w14:paraId="581A58C7" w14:textId="77777777" w:rsidR="001B0C18" w:rsidRPr="002A6B8A" w:rsidRDefault="001B0C18" w:rsidP="00DC78E9">
      <w:pPr>
        <w:tabs>
          <w:tab w:val="left" w:pos="567"/>
        </w:tabs>
        <w:spacing w:after="0" w:line="240" w:lineRule="auto"/>
        <w:jc w:val="both"/>
        <w:rPr>
          <w:rFonts w:ascii="Noto Sans Condensed" w:hAnsi="Noto Sans Condensed" w:cs="Noto Sans Condensed"/>
          <w:color w:val="auto"/>
          <w:sz w:val="15"/>
          <w:szCs w:val="15"/>
        </w:rPr>
      </w:pPr>
    </w:p>
    <w:p w14:paraId="05CCB1B3" w14:textId="3E34CED9" w:rsidR="001B0C18" w:rsidRPr="002A6B8A" w:rsidRDefault="005613F6" w:rsidP="00DC78E9">
      <w:pPr>
        <w:tabs>
          <w:tab w:val="left" w:pos="567"/>
        </w:tabs>
        <w:spacing w:after="0" w:line="240" w:lineRule="auto"/>
        <w:ind w:left="0" w:firstLine="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D</w:t>
      </w:r>
      <w:r w:rsidR="001B0C18" w:rsidRPr="002A6B8A">
        <w:rPr>
          <w:rFonts w:ascii="Noto Sans Condensed" w:hAnsi="Noto Sans Condensed" w:cs="Noto Sans Condensed"/>
          <w:color w:val="auto"/>
          <w:sz w:val="15"/>
          <w:szCs w:val="15"/>
        </w:rPr>
        <w:t xml:space="preserve">eberá contener la documentación legal, la propuesta técnica y la propuesta económica, que se describe y en el orden que se indica, en todas las hojas. </w:t>
      </w:r>
    </w:p>
    <w:p w14:paraId="0AF026E3" w14:textId="77777777" w:rsidR="002335B0" w:rsidRPr="002A6B8A" w:rsidRDefault="002335B0" w:rsidP="00DC78E9">
      <w:pPr>
        <w:tabs>
          <w:tab w:val="left" w:pos="567"/>
        </w:tabs>
        <w:spacing w:after="0" w:line="240" w:lineRule="auto"/>
        <w:ind w:left="0" w:firstLine="0"/>
        <w:jc w:val="both"/>
        <w:rPr>
          <w:rFonts w:ascii="Noto Sans Condensed" w:hAnsi="Noto Sans Condensed" w:cs="Noto Sans Condensed"/>
          <w:color w:val="auto"/>
          <w:sz w:val="15"/>
          <w:szCs w:val="15"/>
        </w:rPr>
      </w:pPr>
    </w:p>
    <w:p w14:paraId="0FD563C8" w14:textId="77777777" w:rsidR="001B0C18" w:rsidRPr="002A6B8A" w:rsidRDefault="001B0C18" w:rsidP="00DC78E9">
      <w:pPr>
        <w:tabs>
          <w:tab w:val="left" w:pos="567"/>
        </w:tabs>
        <w:spacing w:after="0" w:line="240" w:lineRule="auto"/>
        <w:ind w:left="0" w:firstLine="0"/>
        <w:jc w:val="both"/>
        <w:rPr>
          <w:rFonts w:ascii="Noto Sans Condensed" w:hAnsi="Noto Sans Condensed" w:cs="Noto Sans Condensed"/>
          <w:color w:val="auto"/>
          <w:sz w:val="15"/>
          <w:szCs w:val="15"/>
          <w:lang w:val="es-ES"/>
        </w:rPr>
      </w:pPr>
      <w:r w:rsidRPr="002A6B8A">
        <w:rPr>
          <w:rFonts w:ascii="Noto Sans Condensed" w:hAnsi="Noto Sans Condensed" w:cs="Noto Sans Condensed"/>
          <w:color w:val="auto"/>
          <w:sz w:val="15"/>
          <w:szCs w:val="15"/>
        </w:rPr>
        <w:t>No será causal de desechamiento si la documentación no se presenta de manera ordenada, pero si deberá estar completa</w:t>
      </w:r>
      <w:r w:rsidRPr="002A6B8A">
        <w:rPr>
          <w:rFonts w:ascii="Noto Sans Condensed" w:hAnsi="Noto Sans Condensed" w:cs="Noto Sans Condensed"/>
          <w:color w:val="auto"/>
          <w:sz w:val="15"/>
          <w:szCs w:val="15"/>
          <w:lang w:val="es-ES"/>
        </w:rPr>
        <w:t>.</w:t>
      </w:r>
    </w:p>
    <w:p w14:paraId="0861B4F8" w14:textId="77777777" w:rsidR="001B0C18" w:rsidRPr="002A6B8A" w:rsidRDefault="001B0C18" w:rsidP="00DC78E9">
      <w:pPr>
        <w:tabs>
          <w:tab w:val="left" w:pos="567"/>
        </w:tabs>
        <w:spacing w:after="0" w:line="240" w:lineRule="auto"/>
        <w:ind w:left="708" w:hanging="424"/>
        <w:jc w:val="both"/>
        <w:rPr>
          <w:rFonts w:ascii="Noto Sans Condensed" w:hAnsi="Noto Sans Condensed" w:cs="Noto Sans Condensed"/>
          <w:color w:val="auto"/>
          <w:sz w:val="15"/>
          <w:szCs w:val="15"/>
          <w:lang w:val="es-ES"/>
        </w:rPr>
      </w:pPr>
    </w:p>
    <w:p w14:paraId="2768423F" w14:textId="77777777" w:rsidR="001B0C18" w:rsidRPr="002A6B8A" w:rsidRDefault="001B0C18" w:rsidP="007C1BB9">
      <w:pPr>
        <w:pStyle w:val="Prrafodelista"/>
        <w:numPr>
          <w:ilvl w:val="0"/>
          <w:numId w:val="68"/>
        </w:numPr>
        <w:tabs>
          <w:tab w:val="left" w:pos="567"/>
        </w:tabs>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Documentos que deberá contener la proposición.</w:t>
      </w:r>
    </w:p>
    <w:p w14:paraId="65C22E8C" w14:textId="77777777" w:rsidR="001B0C18" w:rsidRPr="002A6B8A" w:rsidRDefault="001B0C18" w:rsidP="00DC78E9">
      <w:pPr>
        <w:tabs>
          <w:tab w:val="left" w:pos="567"/>
        </w:tabs>
        <w:spacing w:after="0" w:line="240" w:lineRule="auto"/>
        <w:ind w:left="284"/>
        <w:jc w:val="both"/>
        <w:rPr>
          <w:rFonts w:ascii="Noto Sans Condensed" w:hAnsi="Noto Sans Condensed" w:cs="Noto Sans Condensed"/>
          <w:b/>
          <w:color w:val="auto"/>
          <w:sz w:val="15"/>
          <w:szCs w:val="15"/>
        </w:rPr>
      </w:pPr>
    </w:p>
    <w:p w14:paraId="65808B85" w14:textId="0D5647DE" w:rsidR="001B0C18" w:rsidRPr="002A6B8A" w:rsidRDefault="001B0C18" w:rsidP="00DC78E9">
      <w:pPr>
        <w:tabs>
          <w:tab w:val="left" w:pos="567"/>
        </w:tabs>
        <w:spacing w:after="0" w:line="240" w:lineRule="auto"/>
        <w:ind w:left="0" w:firstLine="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Los </w:t>
      </w:r>
      <w:r w:rsidR="007C4EF1" w:rsidRPr="002A6B8A">
        <w:rPr>
          <w:rFonts w:ascii="Noto Sans Condensed" w:hAnsi="Noto Sans Condensed" w:cs="Noto Sans Condensed"/>
          <w:color w:val="auto"/>
          <w:sz w:val="15"/>
          <w:szCs w:val="15"/>
        </w:rPr>
        <w:t>licitantes</w:t>
      </w:r>
      <w:r w:rsidRPr="002A6B8A">
        <w:rPr>
          <w:rFonts w:ascii="Noto Sans Condensed" w:hAnsi="Noto Sans Condensed" w:cs="Noto Sans Condensed"/>
          <w:color w:val="auto"/>
          <w:sz w:val="15"/>
          <w:szCs w:val="15"/>
        </w:rPr>
        <w:t xml:space="preserve"> deberán entregar </w:t>
      </w:r>
      <w:r w:rsidRPr="002A6B8A">
        <w:rPr>
          <w:rFonts w:ascii="Noto Sans Condensed" w:hAnsi="Noto Sans Condensed" w:cs="Noto Sans Condensed"/>
          <w:b/>
          <w:color w:val="auto"/>
          <w:sz w:val="15"/>
          <w:szCs w:val="15"/>
          <w:u w:val="single"/>
        </w:rPr>
        <w:t>OBLIGATORIAMENTE</w:t>
      </w:r>
      <w:r w:rsidRPr="002A6B8A">
        <w:rPr>
          <w:rFonts w:ascii="Noto Sans Condensed" w:hAnsi="Noto Sans Condensed" w:cs="Noto Sans Condensed"/>
          <w:b/>
          <w:color w:val="auto"/>
          <w:sz w:val="15"/>
          <w:szCs w:val="15"/>
        </w:rPr>
        <w:t xml:space="preserve"> </w:t>
      </w:r>
      <w:r w:rsidRPr="002A6B8A">
        <w:rPr>
          <w:rFonts w:ascii="Noto Sans Condensed" w:hAnsi="Noto Sans Condensed" w:cs="Noto Sans Condensed"/>
          <w:color w:val="auto"/>
          <w:sz w:val="15"/>
          <w:szCs w:val="15"/>
        </w:rPr>
        <w:t xml:space="preserve">dentro del </w:t>
      </w:r>
      <w:r w:rsidR="00C542F8">
        <w:rPr>
          <w:rFonts w:ascii="Noto Sans Condensed" w:hAnsi="Noto Sans Condensed" w:cs="Noto Sans Condensed"/>
          <w:color w:val="auto"/>
          <w:sz w:val="15"/>
          <w:szCs w:val="15"/>
        </w:rPr>
        <w:t>sobre digital</w:t>
      </w:r>
      <w:r w:rsidRPr="002A6B8A">
        <w:rPr>
          <w:rFonts w:ascii="Noto Sans Condensed" w:hAnsi="Noto Sans Condensed" w:cs="Noto Sans Condensed"/>
          <w:color w:val="auto"/>
          <w:sz w:val="15"/>
          <w:szCs w:val="15"/>
        </w:rPr>
        <w:t xml:space="preserve"> los siguientes documentos y datos:</w:t>
      </w:r>
    </w:p>
    <w:p w14:paraId="0F756548" w14:textId="77777777" w:rsidR="001B0C18" w:rsidRPr="002A6B8A" w:rsidRDefault="001B0C18" w:rsidP="00DC78E9">
      <w:pPr>
        <w:tabs>
          <w:tab w:val="left" w:pos="567"/>
        </w:tabs>
        <w:spacing w:after="0" w:line="240" w:lineRule="auto"/>
        <w:jc w:val="both"/>
        <w:rPr>
          <w:rFonts w:ascii="Noto Sans Condensed" w:hAnsi="Noto Sans Condensed" w:cs="Noto Sans Condensed"/>
          <w:color w:val="auto"/>
          <w:sz w:val="15"/>
          <w:szCs w:val="15"/>
        </w:rPr>
      </w:pPr>
    </w:p>
    <w:p w14:paraId="25BB2737" w14:textId="77777777" w:rsidR="001B0C18" w:rsidRPr="002A6B8A" w:rsidRDefault="001B0C18" w:rsidP="007C1BB9">
      <w:pPr>
        <w:pStyle w:val="Prrafodelista"/>
        <w:numPr>
          <w:ilvl w:val="1"/>
          <w:numId w:val="68"/>
        </w:numPr>
        <w:shd w:val="clear" w:color="auto" w:fill="BF8F00" w:themeFill="accent4" w:themeFillShade="BF"/>
        <w:tabs>
          <w:tab w:val="left" w:pos="567"/>
        </w:tabs>
        <w:ind w:left="567" w:hanging="574"/>
        <w:jc w:val="both"/>
        <w:rPr>
          <w:rFonts w:ascii="Noto Sans Condensed" w:hAnsi="Noto Sans Condensed" w:cs="Noto Sans Condensed"/>
          <w:b/>
          <w:color w:val="FFFFFF" w:themeColor="background1"/>
          <w:sz w:val="15"/>
          <w:szCs w:val="15"/>
        </w:rPr>
      </w:pPr>
      <w:r w:rsidRPr="002A6B8A">
        <w:rPr>
          <w:rFonts w:ascii="Noto Sans Condensed" w:hAnsi="Noto Sans Condensed" w:cs="Noto Sans Condensed"/>
          <w:b/>
          <w:color w:val="FFFFFF" w:themeColor="background1"/>
          <w:sz w:val="15"/>
          <w:szCs w:val="15"/>
        </w:rPr>
        <w:t>Propuesta Técnica.</w:t>
      </w:r>
    </w:p>
    <w:p w14:paraId="17DC3B54" w14:textId="77777777" w:rsidR="001B0C18" w:rsidRPr="002A6B8A" w:rsidRDefault="001B0C18" w:rsidP="00DC78E9">
      <w:pPr>
        <w:pStyle w:val="Prrafodelista"/>
        <w:tabs>
          <w:tab w:val="left" w:pos="567"/>
        </w:tabs>
        <w:ind w:left="792"/>
        <w:jc w:val="both"/>
        <w:rPr>
          <w:rFonts w:ascii="Noto Sans Condensed" w:hAnsi="Noto Sans Condensed" w:cs="Noto Sans Condensed"/>
          <w:sz w:val="15"/>
          <w:szCs w:val="15"/>
        </w:rPr>
      </w:pPr>
    </w:p>
    <w:p w14:paraId="76DCD0E4" w14:textId="7E88D73E" w:rsidR="001B0C18" w:rsidRPr="002A6B8A" w:rsidRDefault="001B0C18" w:rsidP="00DC78E9">
      <w:pPr>
        <w:tabs>
          <w:tab w:val="left" w:pos="567"/>
        </w:tabs>
        <w:spacing w:after="0" w:line="240" w:lineRule="auto"/>
        <w:ind w:left="0" w:firstLine="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Escrito mediante el cual el licitante, por conducto de su representante o apoderado legal manifieste bajo protesta de decir verdad, la descripción </w:t>
      </w:r>
      <w:r w:rsidRPr="002A6B8A">
        <w:rPr>
          <w:rFonts w:ascii="Noto Sans Condensed" w:eastAsia="Arial Unicode MS" w:hAnsi="Noto Sans Condensed" w:cs="Noto Sans Condensed"/>
          <w:color w:val="auto"/>
          <w:sz w:val="15"/>
          <w:szCs w:val="15"/>
        </w:rPr>
        <w:t xml:space="preserve">y especificaciones </w:t>
      </w:r>
      <w:r w:rsidR="006E216D" w:rsidRPr="002A6B8A">
        <w:rPr>
          <w:rFonts w:ascii="Noto Sans Condensed" w:eastAsia="Arial Unicode MS" w:hAnsi="Noto Sans Condensed" w:cs="Noto Sans Condensed"/>
          <w:color w:val="auto"/>
          <w:sz w:val="15"/>
          <w:szCs w:val="15"/>
        </w:rPr>
        <w:t>del servicio</w:t>
      </w:r>
      <w:r w:rsidRPr="002A6B8A">
        <w:rPr>
          <w:rFonts w:ascii="Noto Sans Condensed" w:eastAsia="Arial Unicode MS" w:hAnsi="Noto Sans Condensed" w:cs="Noto Sans Condensed"/>
          <w:color w:val="auto"/>
          <w:sz w:val="15"/>
          <w:szCs w:val="15"/>
        </w:rPr>
        <w:t xml:space="preserve"> que oferta; cumpliendo e indicando claramente en su propuesta técnica con lo señalado en el </w:t>
      </w:r>
      <w:r w:rsidRPr="002A6B8A">
        <w:rPr>
          <w:rFonts w:ascii="Noto Sans Condensed" w:hAnsi="Noto Sans Condensed" w:cs="Noto Sans Condensed"/>
          <w:color w:val="auto"/>
          <w:sz w:val="15"/>
          <w:szCs w:val="15"/>
        </w:rPr>
        <w:t>numeral V</w:t>
      </w:r>
      <w:r w:rsidR="005613F6" w:rsidRPr="002A6B8A">
        <w:rPr>
          <w:rFonts w:ascii="Noto Sans Condensed" w:hAnsi="Noto Sans Condensed" w:cs="Noto Sans Condensed"/>
          <w:color w:val="auto"/>
          <w:sz w:val="15"/>
          <w:szCs w:val="15"/>
        </w:rPr>
        <w:t xml:space="preserve"> REQUISITOS QUE DEBERÁN CUMPLIR LOS LICITANTES</w:t>
      </w:r>
      <w:r w:rsidRPr="002A6B8A">
        <w:rPr>
          <w:rFonts w:ascii="Noto Sans Condensed" w:hAnsi="Noto Sans Condensed" w:cs="Noto Sans Condensed"/>
          <w:color w:val="auto"/>
          <w:sz w:val="15"/>
          <w:szCs w:val="15"/>
        </w:rPr>
        <w:t>, puntos 1</w:t>
      </w:r>
      <w:r w:rsidR="005613F6" w:rsidRPr="002A6B8A">
        <w:rPr>
          <w:rFonts w:ascii="Noto Sans Condensed" w:hAnsi="Noto Sans Condensed" w:cs="Noto Sans Condensed"/>
          <w:color w:val="auto"/>
          <w:sz w:val="15"/>
          <w:szCs w:val="15"/>
        </w:rPr>
        <w:t xml:space="preserve"> </w:t>
      </w:r>
      <w:r w:rsidR="005613F6" w:rsidRPr="002A6B8A">
        <w:rPr>
          <w:rFonts w:ascii="Noto Sans Condensed" w:hAnsi="Noto Sans Condensed" w:cs="Noto Sans Condensed"/>
          <w:sz w:val="15"/>
          <w:szCs w:val="15"/>
        </w:rPr>
        <w:t>Requisitos para la elaboración y preparación de las proposiciones</w:t>
      </w:r>
      <w:r w:rsidRPr="002A6B8A">
        <w:rPr>
          <w:rFonts w:ascii="Noto Sans Condensed" w:hAnsi="Noto Sans Condensed" w:cs="Noto Sans Condensed"/>
          <w:color w:val="auto"/>
          <w:sz w:val="15"/>
          <w:szCs w:val="15"/>
        </w:rPr>
        <w:t xml:space="preserve">, así como con el Anexo 1 “Propuesta Técnica” de </w:t>
      </w:r>
      <w:r w:rsidR="005613F6" w:rsidRPr="002A6B8A">
        <w:rPr>
          <w:rFonts w:ascii="Noto Sans Condensed" w:hAnsi="Noto Sans Condensed" w:cs="Noto Sans Condensed"/>
          <w:color w:val="auto"/>
          <w:sz w:val="15"/>
          <w:szCs w:val="15"/>
        </w:rPr>
        <w:t>la</w:t>
      </w:r>
      <w:r w:rsidR="001D636F" w:rsidRPr="002A6B8A">
        <w:rPr>
          <w:rFonts w:ascii="Noto Sans Condensed" w:hAnsi="Noto Sans Condensed" w:cs="Noto Sans Condensed"/>
          <w:color w:val="auto"/>
          <w:sz w:val="15"/>
          <w:szCs w:val="15"/>
        </w:rPr>
        <w:t>(s)</w:t>
      </w:r>
      <w:r w:rsidR="005613F6" w:rsidRPr="002A6B8A">
        <w:rPr>
          <w:rFonts w:ascii="Noto Sans Condensed" w:hAnsi="Noto Sans Condensed" w:cs="Noto Sans Condensed"/>
          <w:color w:val="auto"/>
          <w:sz w:val="15"/>
          <w:szCs w:val="15"/>
        </w:rPr>
        <w:t xml:space="preserve"> partida</w:t>
      </w:r>
      <w:r w:rsidR="001D636F" w:rsidRPr="002A6B8A">
        <w:rPr>
          <w:rFonts w:ascii="Noto Sans Condensed" w:hAnsi="Noto Sans Condensed" w:cs="Noto Sans Condensed"/>
          <w:color w:val="auto"/>
          <w:sz w:val="15"/>
          <w:szCs w:val="15"/>
        </w:rPr>
        <w:t>(s)</w:t>
      </w:r>
      <w:r w:rsidR="005613F6" w:rsidRPr="002A6B8A">
        <w:rPr>
          <w:rFonts w:ascii="Noto Sans Condensed" w:hAnsi="Noto Sans Condensed" w:cs="Noto Sans Condensed"/>
          <w:color w:val="auto"/>
          <w:sz w:val="15"/>
          <w:szCs w:val="15"/>
        </w:rPr>
        <w:t xml:space="preserve"> </w:t>
      </w:r>
      <w:r w:rsidRPr="002A6B8A">
        <w:rPr>
          <w:rFonts w:ascii="Noto Sans Condensed" w:eastAsia="Arial Unicode MS" w:hAnsi="Noto Sans Condensed" w:cs="Noto Sans Condensed"/>
          <w:color w:val="auto"/>
          <w:sz w:val="15"/>
          <w:szCs w:val="15"/>
        </w:rPr>
        <w:t>de esta convocatoria</w:t>
      </w:r>
      <w:r w:rsidRPr="002A6B8A">
        <w:rPr>
          <w:rFonts w:ascii="Noto Sans Condensed" w:hAnsi="Noto Sans Condensed" w:cs="Noto Sans Condensed"/>
          <w:color w:val="auto"/>
          <w:sz w:val="15"/>
          <w:szCs w:val="15"/>
        </w:rPr>
        <w:t>.</w:t>
      </w:r>
    </w:p>
    <w:p w14:paraId="1046B0B2" w14:textId="77777777" w:rsidR="001B0C18" w:rsidRPr="002A6B8A" w:rsidRDefault="001B0C18" w:rsidP="00DC78E9">
      <w:pPr>
        <w:pStyle w:val="Prrafodelista"/>
        <w:tabs>
          <w:tab w:val="left" w:pos="567"/>
        </w:tabs>
        <w:ind w:left="993"/>
        <w:jc w:val="both"/>
        <w:rPr>
          <w:rFonts w:ascii="Noto Sans Condensed" w:hAnsi="Noto Sans Condensed" w:cs="Noto Sans Condensed"/>
          <w:sz w:val="15"/>
          <w:szCs w:val="15"/>
        </w:rPr>
      </w:pPr>
    </w:p>
    <w:p w14:paraId="02F54581" w14:textId="262186F1" w:rsidR="001B0C18" w:rsidRPr="002A6B8A" w:rsidRDefault="001B0C18" w:rsidP="00DC78E9">
      <w:pPr>
        <w:tabs>
          <w:tab w:val="left" w:pos="567"/>
        </w:tabs>
        <w:spacing w:after="0" w:line="240" w:lineRule="auto"/>
        <w:ind w:left="0" w:firstLine="0"/>
        <w:jc w:val="both"/>
        <w:rPr>
          <w:rFonts w:ascii="Noto Sans Condensed" w:eastAsia="Arial Unicode MS" w:hAnsi="Noto Sans Condensed" w:cs="Noto Sans Condensed"/>
          <w:color w:val="auto"/>
          <w:sz w:val="15"/>
          <w:szCs w:val="15"/>
        </w:rPr>
      </w:pPr>
      <w:r w:rsidRPr="002A6B8A">
        <w:rPr>
          <w:rFonts w:ascii="Noto Sans Condensed" w:hAnsi="Noto Sans Condensed" w:cs="Noto Sans Condensed"/>
          <w:color w:val="auto"/>
          <w:sz w:val="15"/>
          <w:szCs w:val="15"/>
        </w:rPr>
        <w:t xml:space="preserve">Asimismo, deberá manifestar </w:t>
      </w:r>
      <w:r w:rsidR="00086BDB" w:rsidRPr="002A6B8A">
        <w:rPr>
          <w:rFonts w:ascii="Noto Sans Condensed" w:hAnsi="Noto Sans Condensed" w:cs="Noto Sans Condensed"/>
          <w:color w:val="auto"/>
          <w:sz w:val="15"/>
          <w:szCs w:val="15"/>
        </w:rPr>
        <w:t>que,</w:t>
      </w:r>
      <w:r w:rsidRPr="002A6B8A">
        <w:rPr>
          <w:rFonts w:ascii="Noto Sans Condensed" w:hAnsi="Noto Sans Condensed" w:cs="Noto Sans Condensed"/>
          <w:color w:val="auto"/>
          <w:sz w:val="15"/>
          <w:szCs w:val="15"/>
        </w:rPr>
        <w:t xml:space="preserve"> en caso de resultar adjudicado en esta licitación, que prestará el</w:t>
      </w:r>
      <w:r w:rsidR="001D636F" w:rsidRPr="002A6B8A">
        <w:rPr>
          <w:rFonts w:ascii="Noto Sans Condensed" w:hAnsi="Noto Sans Condensed" w:cs="Noto Sans Condensed"/>
          <w:color w:val="auto"/>
          <w:sz w:val="15"/>
          <w:szCs w:val="15"/>
        </w:rPr>
        <w:t>(los)</w:t>
      </w:r>
      <w:r w:rsidRPr="002A6B8A">
        <w:rPr>
          <w:rFonts w:ascii="Noto Sans Condensed" w:hAnsi="Noto Sans Condensed" w:cs="Noto Sans Condensed"/>
          <w:color w:val="auto"/>
          <w:sz w:val="15"/>
          <w:szCs w:val="15"/>
        </w:rPr>
        <w:t xml:space="preserve"> servicio</w:t>
      </w:r>
      <w:r w:rsidR="001D636F" w:rsidRPr="002A6B8A">
        <w:rPr>
          <w:rFonts w:ascii="Noto Sans Condensed" w:hAnsi="Noto Sans Condensed" w:cs="Noto Sans Condensed"/>
          <w:color w:val="auto"/>
          <w:sz w:val="15"/>
          <w:szCs w:val="15"/>
        </w:rPr>
        <w:t>(s)</w:t>
      </w:r>
      <w:r w:rsidRPr="002A6B8A">
        <w:rPr>
          <w:rFonts w:ascii="Noto Sans Condensed" w:hAnsi="Noto Sans Condensed" w:cs="Noto Sans Condensed"/>
          <w:color w:val="auto"/>
          <w:sz w:val="15"/>
          <w:szCs w:val="15"/>
        </w:rPr>
        <w:t xml:space="preserve"> objeto de la presente licitación, conforme a lo </w:t>
      </w:r>
      <w:r w:rsidRPr="002A6B8A">
        <w:rPr>
          <w:rFonts w:ascii="Noto Sans Condensed" w:eastAsia="Arial Unicode MS" w:hAnsi="Noto Sans Condensed" w:cs="Noto Sans Condensed"/>
          <w:color w:val="auto"/>
          <w:sz w:val="15"/>
          <w:szCs w:val="15"/>
        </w:rPr>
        <w:t xml:space="preserve">señalado en el </w:t>
      </w:r>
      <w:r w:rsidRPr="002A6B8A">
        <w:rPr>
          <w:rFonts w:ascii="Noto Sans Condensed" w:hAnsi="Noto Sans Condensed" w:cs="Noto Sans Condensed"/>
          <w:color w:val="auto"/>
          <w:sz w:val="15"/>
          <w:szCs w:val="15"/>
        </w:rPr>
        <w:t>numeral III, punto 1, apartado 1.1 y Anexo 1 “Propuesta Técnica”</w:t>
      </w:r>
      <w:r w:rsidRPr="002A6B8A">
        <w:rPr>
          <w:rFonts w:ascii="Noto Sans Condensed" w:hAnsi="Noto Sans Condensed" w:cs="Noto Sans Condensed"/>
          <w:b/>
          <w:bCs/>
          <w:caps/>
          <w:color w:val="auto"/>
          <w:sz w:val="15"/>
          <w:szCs w:val="15"/>
        </w:rPr>
        <w:t xml:space="preserve"> </w:t>
      </w:r>
      <w:r w:rsidRPr="002A6B8A">
        <w:rPr>
          <w:rFonts w:ascii="Noto Sans Condensed" w:eastAsia="Arial Unicode MS" w:hAnsi="Noto Sans Condensed" w:cs="Noto Sans Condensed"/>
          <w:color w:val="auto"/>
          <w:sz w:val="15"/>
          <w:szCs w:val="15"/>
        </w:rPr>
        <w:t xml:space="preserve">de esta convocatoria y lo que en su caso se desprenda de la junta aclaratoria a la misma. (Se sugiere utilizar el formato del </w:t>
      </w:r>
      <w:r w:rsidR="001D636F" w:rsidRPr="002A6B8A">
        <w:rPr>
          <w:rFonts w:ascii="Noto Sans Condensed" w:hAnsi="Noto Sans Condensed" w:cs="Noto Sans Condensed"/>
          <w:color w:val="auto"/>
          <w:sz w:val="15"/>
          <w:szCs w:val="15"/>
        </w:rPr>
        <w:t>Anexo 1 “Propuesta Técnica”</w:t>
      </w:r>
      <w:r w:rsidRPr="002A6B8A">
        <w:rPr>
          <w:rFonts w:ascii="Noto Sans Condensed" w:hAnsi="Noto Sans Condensed" w:cs="Noto Sans Condensed"/>
          <w:color w:val="auto"/>
          <w:sz w:val="15"/>
          <w:szCs w:val="15"/>
        </w:rPr>
        <w:t xml:space="preserve"> de la presente convocatoria y especificar las fechas a las que se compromete</w:t>
      </w:r>
      <w:r w:rsidRPr="002A6B8A">
        <w:rPr>
          <w:rFonts w:ascii="Noto Sans Condensed" w:eastAsia="Arial Unicode MS" w:hAnsi="Noto Sans Condensed" w:cs="Noto Sans Condensed"/>
          <w:color w:val="auto"/>
          <w:sz w:val="15"/>
          <w:szCs w:val="15"/>
        </w:rPr>
        <w:t>).</w:t>
      </w:r>
    </w:p>
    <w:p w14:paraId="1678191E" w14:textId="77777777" w:rsidR="001B0C18" w:rsidRPr="002A6B8A" w:rsidRDefault="001B0C18" w:rsidP="00DC78E9">
      <w:pPr>
        <w:tabs>
          <w:tab w:val="left" w:pos="567"/>
        </w:tabs>
        <w:spacing w:after="0" w:line="240" w:lineRule="auto"/>
        <w:ind w:left="0" w:firstLine="0"/>
        <w:jc w:val="both"/>
        <w:rPr>
          <w:rFonts w:ascii="Noto Sans Condensed" w:eastAsia="Arial Unicode MS" w:hAnsi="Noto Sans Condensed" w:cs="Noto Sans Condensed"/>
          <w:color w:val="auto"/>
          <w:sz w:val="15"/>
          <w:szCs w:val="15"/>
        </w:rPr>
      </w:pPr>
    </w:p>
    <w:p w14:paraId="5A4D0F44" w14:textId="77777777" w:rsidR="001B0C18" w:rsidRPr="002A6B8A" w:rsidRDefault="001B0C18" w:rsidP="007C1BB9">
      <w:pPr>
        <w:pStyle w:val="Prrafodelista"/>
        <w:numPr>
          <w:ilvl w:val="1"/>
          <w:numId w:val="68"/>
        </w:numPr>
        <w:shd w:val="clear" w:color="auto" w:fill="BF8F00" w:themeFill="accent4" w:themeFillShade="BF"/>
        <w:tabs>
          <w:tab w:val="left" w:pos="567"/>
        </w:tabs>
        <w:ind w:left="567" w:hanging="574"/>
        <w:jc w:val="both"/>
        <w:rPr>
          <w:rFonts w:ascii="Noto Sans Condensed" w:hAnsi="Noto Sans Condensed" w:cs="Noto Sans Condensed"/>
          <w:b/>
          <w:color w:val="FFFFFF" w:themeColor="background1"/>
          <w:sz w:val="15"/>
          <w:szCs w:val="15"/>
        </w:rPr>
      </w:pPr>
      <w:r w:rsidRPr="002A6B8A">
        <w:rPr>
          <w:rFonts w:ascii="Noto Sans Condensed" w:hAnsi="Noto Sans Condensed" w:cs="Noto Sans Condensed"/>
          <w:b/>
          <w:color w:val="FFFFFF" w:themeColor="background1"/>
          <w:sz w:val="15"/>
          <w:szCs w:val="15"/>
        </w:rPr>
        <w:t>Propuesta Económica.</w:t>
      </w:r>
    </w:p>
    <w:p w14:paraId="594F8ABA" w14:textId="77777777" w:rsidR="001B0C18" w:rsidRPr="002A6B8A" w:rsidRDefault="001B0C18" w:rsidP="00DC78E9">
      <w:pPr>
        <w:pStyle w:val="Prrafodelista"/>
        <w:tabs>
          <w:tab w:val="left" w:pos="567"/>
        </w:tabs>
        <w:ind w:left="993"/>
        <w:jc w:val="both"/>
        <w:rPr>
          <w:rFonts w:ascii="Noto Sans Condensed" w:eastAsia="Arial Unicode MS" w:hAnsi="Noto Sans Condensed" w:cs="Noto Sans Condensed"/>
          <w:sz w:val="15"/>
          <w:szCs w:val="15"/>
        </w:rPr>
      </w:pPr>
    </w:p>
    <w:p w14:paraId="5B89F868" w14:textId="5B876C8E" w:rsidR="001B0C18" w:rsidRPr="002A6B8A" w:rsidRDefault="001B0C18" w:rsidP="00DC78E9">
      <w:pPr>
        <w:pStyle w:val="Textoindependiente31"/>
        <w:widowControl/>
        <w:tabs>
          <w:tab w:val="left" w:pos="567"/>
        </w:tabs>
        <w:spacing w:after="0" w:line="240" w:lineRule="auto"/>
        <w:rPr>
          <w:rFonts w:ascii="Noto Sans Condensed" w:eastAsia="Arial Unicode MS" w:hAnsi="Noto Sans Condensed" w:cs="Noto Sans Condensed"/>
          <w:sz w:val="15"/>
          <w:szCs w:val="15"/>
        </w:rPr>
      </w:pPr>
      <w:r w:rsidRPr="002A6B8A">
        <w:rPr>
          <w:rFonts w:ascii="Noto Sans Condensed" w:eastAsia="Arial Unicode MS" w:hAnsi="Noto Sans Condensed" w:cs="Noto Sans Condensed"/>
          <w:sz w:val="15"/>
          <w:szCs w:val="15"/>
        </w:rPr>
        <w:t xml:space="preserve">La oferta económica se deberá manifestar a través del formulario provisto para tal efecto en </w:t>
      </w:r>
      <w:r w:rsidR="001E27D3">
        <w:rPr>
          <w:rFonts w:ascii="Noto Sans Condensed" w:eastAsia="Arial Unicode MS" w:hAnsi="Noto Sans Condensed" w:cs="Noto Sans Condensed"/>
          <w:sz w:val="15"/>
          <w:szCs w:val="15"/>
        </w:rPr>
        <w:t>COMPRAS MX</w:t>
      </w:r>
      <w:r w:rsidRPr="002A6B8A">
        <w:rPr>
          <w:rFonts w:ascii="Noto Sans Condensed" w:eastAsia="Arial Unicode MS" w:hAnsi="Noto Sans Condensed" w:cs="Noto Sans Condensed"/>
          <w:sz w:val="15"/>
          <w:szCs w:val="15"/>
        </w:rPr>
        <w:t xml:space="preserve"> para la presente licitación;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w:t>
      </w:r>
      <w:r w:rsidR="001E27D3">
        <w:rPr>
          <w:rFonts w:ascii="Noto Sans Condensed" w:eastAsia="Arial Unicode MS" w:hAnsi="Noto Sans Condensed" w:cs="Noto Sans Condensed"/>
          <w:sz w:val="15"/>
          <w:szCs w:val="15"/>
        </w:rPr>
        <w:t>COMPRAS MX</w:t>
      </w:r>
      <w:r w:rsidRPr="002A6B8A">
        <w:rPr>
          <w:rFonts w:ascii="Noto Sans Condensed" w:hAnsi="Noto Sans Condensed" w:cs="Noto Sans Condensed"/>
          <w:sz w:val="15"/>
          <w:szCs w:val="15"/>
        </w:rPr>
        <w:t>.</w:t>
      </w:r>
    </w:p>
    <w:p w14:paraId="570B8AC4" w14:textId="77777777" w:rsidR="001B0C18" w:rsidRPr="002A6B8A" w:rsidRDefault="001B0C18" w:rsidP="00DC78E9">
      <w:pPr>
        <w:pStyle w:val="Prrafodelista"/>
        <w:tabs>
          <w:tab w:val="left" w:pos="567"/>
        </w:tabs>
        <w:ind w:left="993"/>
        <w:jc w:val="both"/>
        <w:rPr>
          <w:rFonts w:ascii="Noto Sans Condensed" w:eastAsia="Arial Unicode MS" w:hAnsi="Noto Sans Condensed" w:cs="Noto Sans Condensed"/>
          <w:sz w:val="15"/>
          <w:szCs w:val="15"/>
        </w:rPr>
      </w:pPr>
    </w:p>
    <w:p w14:paraId="70D76B00" w14:textId="77B77F62" w:rsidR="001B0C18" w:rsidRPr="002A6B8A" w:rsidRDefault="001B0C18" w:rsidP="00DC78E9">
      <w:pPr>
        <w:pStyle w:val="Textoindependiente31"/>
        <w:widowControl/>
        <w:tabs>
          <w:tab w:val="left" w:pos="567"/>
        </w:tabs>
        <w:spacing w:after="0" w:line="240" w:lineRule="auto"/>
        <w:rPr>
          <w:rFonts w:ascii="Noto Sans Condensed" w:eastAsia="Arial Unicode MS" w:hAnsi="Noto Sans Condensed" w:cs="Noto Sans Condensed"/>
          <w:sz w:val="15"/>
          <w:szCs w:val="15"/>
        </w:rPr>
      </w:pPr>
      <w:r w:rsidRPr="002A6B8A">
        <w:rPr>
          <w:rFonts w:ascii="Noto Sans Condensed" w:eastAsia="Arial Unicode MS" w:hAnsi="Noto Sans Condensed" w:cs="Noto Sans Condensed"/>
          <w:sz w:val="15"/>
          <w:szCs w:val="15"/>
        </w:rPr>
        <w:t xml:space="preserve">Se deberá adjuntar en </w:t>
      </w:r>
      <w:r w:rsidR="002D0A8C" w:rsidRPr="002A6B8A">
        <w:rPr>
          <w:rFonts w:ascii="Noto Sans Condensed" w:eastAsia="Arial Unicode MS" w:hAnsi="Noto Sans Condensed" w:cs="Noto Sans Condensed"/>
          <w:sz w:val="15"/>
          <w:szCs w:val="15"/>
        </w:rPr>
        <w:t xml:space="preserve">su propuesta en </w:t>
      </w:r>
      <w:r w:rsidR="001E27D3">
        <w:rPr>
          <w:rFonts w:ascii="Noto Sans Condensed" w:eastAsia="Arial Unicode MS" w:hAnsi="Noto Sans Condensed" w:cs="Noto Sans Condensed"/>
          <w:sz w:val="15"/>
          <w:szCs w:val="15"/>
        </w:rPr>
        <w:t>COMPRAS MX</w:t>
      </w:r>
      <w:r w:rsidRPr="002A6B8A">
        <w:rPr>
          <w:rFonts w:ascii="Noto Sans Condensed" w:eastAsia="Arial Unicode MS" w:hAnsi="Noto Sans Condensed" w:cs="Noto Sans Condensed"/>
          <w:sz w:val="15"/>
          <w:szCs w:val="15"/>
        </w:rPr>
        <w:t xml:space="preserve">, un escrito </w:t>
      </w:r>
      <w:r w:rsidRPr="002A6B8A">
        <w:rPr>
          <w:rFonts w:ascii="Noto Sans Condensed" w:hAnsi="Noto Sans Condensed" w:cs="Noto Sans Condensed"/>
          <w:sz w:val="15"/>
          <w:szCs w:val="15"/>
        </w:rPr>
        <w:t>(preferentemente en papel membretado del licitante) firmado por su propio derecho o a través de su representante o apoderado legal</w:t>
      </w:r>
      <w:r w:rsidRPr="002A6B8A">
        <w:rPr>
          <w:rFonts w:ascii="Noto Sans Condensed" w:eastAsia="Arial Unicode MS" w:hAnsi="Noto Sans Condensed" w:cs="Noto Sans Condensed"/>
          <w:sz w:val="15"/>
          <w:szCs w:val="15"/>
        </w:rPr>
        <w:t xml:space="preserve">, mediante el cual manifieste </w:t>
      </w:r>
      <w:r w:rsidRPr="002A6B8A">
        <w:rPr>
          <w:rFonts w:ascii="Noto Sans Condensed" w:eastAsia="Arial Unicode MS" w:hAnsi="Noto Sans Condensed" w:cs="Noto Sans Condensed"/>
          <w:b/>
          <w:sz w:val="15"/>
          <w:szCs w:val="15"/>
        </w:rPr>
        <w:t>bajo protesta de decir verdad</w:t>
      </w:r>
      <w:r w:rsidRPr="002A6B8A">
        <w:rPr>
          <w:rFonts w:ascii="Noto Sans Condensed" w:eastAsia="Arial Unicode MS" w:hAnsi="Noto Sans Condensed" w:cs="Noto Sans Condensed"/>
          <w:sz w:val="15"/>
          <w:szCs w:val="15"/>
        </w:rPr>
        <w:t xml:space="preserve"> lo siguiente:</w:t>
      </w:r>
    </w:p>
    <w:p w14:paraId="1330CB20" w14:textId="77777777" w:rsidR="001B0C18" w:rsidRPr="002A6B8A" w:rsidRDefault="001B0C18" w:rsidP="00DC78E9">
      <w:pPr>
        <w:pStyle w:val="Prrafodelista"/>
        <w:tabs>
          <w:tab w:val="left" w:pos="567"/>
        </w:tabs>
        <w:ind w:left="993"/>
        <w:jc w:val="both"/>
        <w:rPr>
          <w:rFonts w:ascii="Noto Sans Condensed" w:eastAsia="Arial Unicode MS" w:hAnsi="Noto Sans Condensed" w:cs="Noto Sans Condensed"/>
          <w:sz w:val="15"/>
          <w:szCs w:val="15"/>
        </w:rPr>
      </w:pPr>
    </w:p>
    <w:p w14:paraId="51ED424C" w14:textId="6917CA2F" w:rsidR="001B0C18" w:rsidRPr="002A6B8A" w:rsidRDefault="001B0C18" w:rsidP="007C1BB9">
      <w:pPr>
        <w:pStyle w:val="Textoindependiente31"/>
        <w:widowControl/>
        <w:numPr>
          <w:ilvl w:val="0"/>
          <w:numId w:val="67"/>
        </w:numPr>
        <w:tabs>
          <w:tab w:val="left" w:pos="567"/>
        </w:tabs>
        <w:spacing w:after="0" w:line="240" w:lineRule="auto"/>
        <w:ind w:left="426"/>
        <w:rPr>
          <w:rFonts w:ascii="Noto Sans Condensed" w:eastAsia="Arial Unicode MS" w:hAnsi="Noto Sans Condensed" w:cs="Noto Sans Condensed"/>
          <w:sz w:val="15"/>
          <w:szCs w:val="15"/>
        </w:rPr>
      </w:pPr>
      <w:r w:rsidRPr="002A6B8A">
        <w:rPr>
          <w:rFonts w:ascii="Noto Sans Condensed" w:eastAsia="Arial Unicode MS" w:hAnsi="Noto Sans Condensed" w:cs="Noto Sans Condensed"/>
          <w:sz w:val="15"/>
          <w:szCs w:val="15"/>
        </w:rPr>
        <w:t xml:space="preserve">Resumen de la proposición económica, desglosando el I.V.A. y cualquier otro impuesto aplicable al servicio objeto de la presente licitación, precisando el porcentaje correspondiente del mismo, utilizando para ello el formato proporcionado en el </w:t>
      </w:r>
      <w:r w:rsidRPr="002A6B8A">
        <w:rPr>
          <w:rFonts w:ascii="Noto Sans Condensed" w:hAnsi="Noto Sans Condensed" w:cs="Noto Sans Condensed"/>
          <w:sz w:val="15"/>
          <w:szCs w:val="15"/>
        </w:rPr>
        <w:t>Anexo 2 “Propuesta Económica”</w:t>
      </w:r>
      <w:r w:rsidRPr="002A6B8A">
        <w:rPr>
          <w:rFonts w:ascii="Noto Sans Condensed" w:eastAsia="Arial Unicode MS" w:hAnsi="Noto Sans Condensed" w:cs="Noto Sans Condensed"/>
          <w:sz w:val="15"/>
          <w:szCs w:val="15"/>
        </w:rPr>
        <w:t xml:space="preserve"> de esta convocatoria.</w:t>
      </w:r>
    </w:p>
    <w:p w14:paraId="161535E1" w14:textId="77777777" w:rsidR="001B0C18" w:rsidRPr="002A6B8A" w:rsidRDefault="001B0C18" w:rsidP="007C1BB9">
      <w:pPr>
        <w:pStyle w:val="Textoindependiente31"/>
        <w:widowControl/>
        <w:numPr>
          <w:ilvl w:val="0"/>
          <w:numId w:val="67"/>
        </w:numPr>
        <w:tabs>
          <w:tab w:val="left" w:pos="567"/>
        </w:tabs>
        <w:spacing w:after="0" w:line="240" w:lineRule="auto"/>
        <w:ind w:left="426"/>
        <w:rPr>
          <w:rFonts w:ascii="Noto Sans Condensed" w:eastAsia="Arial Unicode MS" w:hAnsi="Noto Sans Condensed" w:cs="Noto Sans Condensed"/>
          <w:sz w:val="15"/>
          <w:szCs w:val="15"/>
        </w:rPr>
      </w:pPr>
      <w:r w:rsidRPr="002A6B8A">
        <w:rPr>
          <w:rFonts w:ascii="Noto Sans Condensed" w:eastAsia="Arial Unicode MS" w:hAnsi="Noto Sans Condensed" w:cs="Noto Sans Condensed"/>
          <w:sz w:val="15"/>
          <w:szCs w:val="15"/>
        </w:rPr>
        <w:t>Que la oferta estará vigente 60 (sesenta) días naturales contados a partir de la fecha del acto de presentación y apertura de proposiciones y que los precios serán firmes hasta la total prestación del servicio y cotizado en moneda nacional.</w:t>
      </w:r>
    </w:p>
    <w:p w14:paraId="46C0AB2A" w14:textId="1C386529" w:rsidR="001B0C18" w:rsidRPr="002A6B8A" w:rsidRDefault="001B0C18" w:rsidP="007C1BB9">
      <w:pPr>
        <w:pStyle w:val="Textoindependiente31"/>
        <w:widowControl/>
        <w:numPr>
          <w:ilvl w:val="0"/>
          <w:numId w:val="67"/>
        </w:numPr>
        <w:tabs>
          <w:tab w:val="left" w:pos="567"/>
        </w:tabs>
        <w:spacing w:after="0" w:line="240" w:lineRule="auto"/>
        <w:ind w:left="426"/>
        <w:rPr>
          <w:rFonts w:ascii="Noto Sans Condensed" w:eastAsia="Arial Unicode MS" w:hAnsi="Noto Sans Condensed" w:cs="Noto Sans Condensed"/>
          <w:sz w:val="15"/>
          <w:szCs w:val="15"/>
        </w:rPr>
      </w:pPr>
      <w:r w:rsidRPr="002A6B8A">
        <w:rPr>
          <w:rFonts w:ascii="Noto Sans Condensed" w:eastAsia="Arial Unicode MS" w:hAnsi="Noto Sans Condensed" w:cs="Noto Sans Condensed"/>
          <w:sz w:val="15"/>
          <w:szCs w:val="15"/>
        </w:rPr>
        <w:t xml:space="preserve">Que los importes ofertados son en pesos mexicanos, fijos e incondicionados durante la vigencia del contrato que se suscriba, sin </w:t>
      </w:r>
      <w:r w:rsidR="00276D94" w:rsidRPr="002A6B8A">
        <w:rPr>
          <w:rFonts w:ascii="Noto Sans Condensed" w:eastAsia="Arial Unicode MS" w:hAnsi="Noto Sans Condensed" w:cs="Noto Sans Condensed"/>
          <w:sz w:val="15"/>
          <w:szCs w:val="15"/>
        </w:rPr>
        <w:t xml:space="preserve">aumento de precios </w:t>
      </w:r>
    </w:p>
    <w:p w14:paraId="68734D76" w14:textId="77777777" w:rsidR="001B0C18" w:rsidRPr="002A6B8A" w:rsidRDefault="001B0C18" w:rsidP="00DC78E9">
      <w:pPr>
        <w:pStyle w:val="Textoindependiente31"/>
        <w:widowControl/>
        <w:tabs>
          <w:tab w:val="left" w:pos="567"/>
        </w:tabs>
        <w:spacing w:after="0" w:line="240" w:lineRule="auto"/>
        <w:ind w:left="851"/>
        <w:rPr>
          <w:rFonts w:ascii="Noto Sans Condensed" w:eastAsia="Arial Unicode MS" w:hAnsi="Noto Sans Condensed" w:cs="Noto Sans Condensed"/>
          <w:sz w:val="15"/>
          <w:szCs w:val="15"/>
        </w:rPr>
      </w:pPr>
    </w:p>
    <w:p w14:paraId="2A6F9497" w14:textId="77777777" w:rsidR="001B0C18" w:rsidRPr="002A6B8A" w:rsidRDefault="001B0C18" w:rsidP="00DC78E9">
      <w:pPr>
        <w:pStyle w:val="Textoindependiente31"/>
        <w:widowControl/>
        <w:tabs>
          <w:tab w:val="left" w:pos="567"/>
        </w:tabs>
        <w:spacing w:after="0" w:line="240" w:lineRule="auto"/>
        <w:rPr>
          <w:rFonts w:ascii="Noto Sans Condensed" w:hAnsi="Noto Sans Condensed" w:cs="Noto Sans Condensed"/>
          <w:sz w:val="15"/>
          <w:szCs w:val="15"/>
        </w:rPr>
      </w:pPr>
      <w:r w:rsidRPr="002A6B8A">
        <w:rPr>
          <w:rFonts w:ascii="Noto Sans Condensed" w:eastAsia="Arial Unicode MS" w:hAnsi="Noto Sans Condensed" w:cs="Noto Sans Condensed"/>
          <w:sz w:val="15"/>
          <w:szCs w:val="15"/>
        </w:rPr>
        <w:t xml:space="preserve">La propuesta económica deberá cumplir e indicar claramente lo señalado en el </w:t>
      </w:r>
      <w:r w:rsidRPr="002A6B8A">
        <w:rPr>
          <w:rFonts w:ascii="Noto Sans Condensed" w:hAnsi="Noto Sans Condensed" w:cs="Noto Sans Condensed"/>
          <w:sz w:val="15"/>
          <w:szCs w:val="15"/>
        </w:rPr>
        <w:t>numeral V, punto 3 y Anexo 2 “Propuesta Económica”</w:t>
      </w:r>
      <w:r w:rsidRPr="002A6B8A">
        <w:rPr>
          <w:rFonts w:ascii="Noto Sans Condensed" w:eastAsia="Arial Unicode MS" w:hAnsi="Noto Sans Condensed" w:cs="Noto Sans Condensed"/>
          <w:sz w:val="15"/>
          <w:szCs w:val="15"/>
        </w:rPr>
        <w:t xml:space="preserve"> de esta convocatoria</w:t>
      </w:r>
      <w:r w:rsidRPr="002A6B8A">
        <w:rPr>
          <w:rFonts w:ascii="Noto Sans Condensed" w:hAnsi="Noto Sans Condensed" w:cs="Noto Sans Condensed"/>
          <w:sz w:val="15"/>
          <w:szCs w:val="15"/>
        </w:rPr>
        <w:t>.</w:t>
      </w:r>
    </w:p>
    <w:p w14:paraId="15A42DD7" w14:textId="77777777" w:rsidR="001B0C18" w:rsidRPr="002A6B8A" w:rsidRDefault="001B0C18" w:rsidP="00DC78E9">
      <w:pPr>
        <w:pStyle w:val="Textoindependiente31"/>
        <w:widowControl/>
        <w:tabs>
          <w:tab w:val="left" w:pos="567"/>
        </w:tabs>
        <w:spacing w:after="0" w:line="240" w:lineRule="auto"/>
        <w:rPr>
          <w:rFonts w:ascii="Noto Sans Condensed" w:hAnsi="Noto Sans Condensed" w:cs="Noto Sans Condensed"/>
          <w:sz w:val="15"/>
          <w:szCs w:val="15"/>
        </w:rPr>
      </w:pPr>
    </w:p>
    <w:p w14:paraId="567F416F" w14:textId="77777777" w:rsidR="001B0C18" w:rsidRPr="002A6B8A" w:rsidRDefault="001B0C18" w:rsidP="00DC78E9">
      <w:pPr>
        <w:tabs>
          <w:tab w:val="left" w:pos="567"/>
        </w:tabs>
        <w:spacing w:after="0" w:line="240" w:lineRule="auto"/>
        <w:ind w:left="284"/>
        <w:jc w:val="center"/>
        <w:rPr>
          <w:rFonts w:ascii="Noto Sans Condensed" w:hAnsi="Noto Sans Condensed" w:cs="Noto Sans Condensed"/>
          <w:b/>
          <w:caps/>
          <w:color w:val="auto"/>
          <w:sz w:val="15"/>
          <w:szCs w:val="15"/>
          <w:u w:val="single"/>
        </w:rPr>
      </w:pPr>
      <w:r w:rsidRPr="002A6B8A">
        <w:rPr>
          <w:rFonts w:ascii="Noto Sans Condensed" w:hAnsi="Noto Sans Condensed" w:cs="Noto Sans Condensed"/>
          <w:b/>
          <w:caps/>
          <w:color w:val="auto"/>
          <w:sz w:val="15"/>
          <w:szCs w:val="15"/>
          <w:u w:val="single"/>
        </w:rPr>
        <w:t>documentación LEGAL y administrativa</w:t>
      </w:r>
    </w:p>
    <w:p w14:paraId="6AFE1F3B" w14:textId="77777777" w:rsidR="001B0C18" w:rsidRPr="002A6B8A" w:rsidRDefault="001B0C18" w:rsidP="00DC78E9">
      <w:pPr>
        <w:pStyle w:val="Textoindependiente31"/>
        <w:widowControl/>
        <w:tabs>
          <w:tab w:val="left" w:pos="567"/>
        </w:tabs>
        <w:spacing w:after="0" w:line="240" w:lineRule="auto"/>
        <w:rPr>
          <w:rFonts w:ascii="Noto Sans Condensed" w:hAnsi="Noto Sans Condensed" w:cs="Noto Sans Condensed"/>
          <w:sz w:val="15"/>
          <w:szCs w:val="15"/>
        </w:rPr>
      </w:pPr>
    </w:p>
    <w:p w14:paraId="32010775" w14:textId="77777777" w:rsidR="001B0C18" w:rsidRPr="002A6B8A" w:rsidRDefault="001B0C18" w:rsidP="007C1BB9">
      <w:pPr>
        <w:pStyle w:val="Prrafodelista"/>
        <w:numPr>
          <w:ilvl w:val="1"/>
          <w:numId w:val="68"/>
        </w:numPr>
        <w:shd w:val="clear" w:color="auto" w:fill="BF8F00" w:themeFill="accent4" w:themeFillShade="BF"/>
        <w:tabs>
          <w:tab w:val="left" w:pos="567"/>
        </w:tabs>
        <w:ind w:left="567" w:hanging="574"/>
        <w:jc w:val="both"/>
        <w:rPr>
          <w:rFonts w:ascii="Noto Sans Condensed" w:hAnsi="Noto Sans Condensed" w:cs="Noto Sans Condensed"/>
          <w:b/>
          <w:color w:val="FFFFFF" w:themeColor="background1"/>
          <w:sz w:val="15"/>
          <w:szCs w:val="15"/>
        </w:rPr>
      </w:pPr>
      <w:bookmarkStart w:id="17" w:name="_Adquisición_de_las_bases_de_licitac"/>
      <w:bookmarkStart w:id="18" w:name="_Formato_de_acreditación."/>
      <w:bookmarkEnd w:id="17"/>
      <w:bookmarkEnd w:id="18"/>
      <w:r w:rsidRPr="002A6B8A">
        <w:rPr>
          <w:rFonts w:ascii="Noto Sans Condensed" w:hAnsi="Noto Sans Condensed" w:cs="Noto Sans Condensed"/>
          <w:b/>
          <w:color w:val="FFFFFF" w:themeColor="background1"/>
          <w:sz w:val="15"/>
          <w:szCs w:val="15"/>
        </w:rPr>
        <w:t>Formato de acreditación.</w:t>
      </w:r>
    </w:p>
    <w:p w14:paraId="6C87D211" w14:textId="77777777" w:rsidR="001B0C18" w:rsidRPr="002A6B8A" w:rsidRDefault="001B0C18" w:rsidP="00DC78E9">
      <w:pPr>
        <w:tabs>
          <w:tab w:val="left" w:pos="567"/>
        </w:tabs>
        <w:spacing w:after="0" w:line="240" w:lineRule="auto"/>
        <w:rPr>
          <w:rFonts w:ascii="Noto Sans Condensed" w:hAnsi="Noto Sans Condensed" w:cs="Noto Sans Condensed"/>
          <w:color w:val="auto"/>
          <w:sz w:val="15"/>
          <w:szCs w:val="15"/>
        </w:rPr>
      </w:pPr>
    </w:p>
    <w:p w14:paraId="3192C9B7" w14:textId="77777777" w:rsidR="001B0C18" w:rsidRPr="002A6B8A" w:rsidRDefault="001B0C18" w:rsidP="00DC78E9">
      <w:pPr>
        <w:pStyle w:val="Textoindependiente31"/>
        <w:widowControl/>
        <w:tabs>
          <w:tab w:val="left" w:pos="567"/>
        </w:tabs>
        <w:spacing w:after="0" w:line="240" w:lineRule="auto"/>
        <w:rPr>
          <w:rFonts w:ascii="Noto Sans Condensed" w:hAnsi="Noto Sans Condensed" w:cs="Noto Sans Condensed"/>
          <w:b/>
          <w:sz w:val="15"/>
          <w:szCs w:val="15"/>
        </w:rPr>
      </w:pPr>
      <w:r w:rsidRPr="002A6B8A">
        <w:rPr>
          <w:rFonts w:ascii="Noto Sans Condensed" w:hAnsi="Noto Sans Condensed" w:cs="Noto Sans Condensed"/>
          <w:sz w:val="15"/>
          <w:szCs w:val="15"/>
        </w:rPr>
        <w:t xml:space="preserve">Conforme a lo señalado en el artículo 48, fracción V del RLAASSP, los </w:t>
      </w:r>
      <w:r w:rsidR="007C4EF1" w:rsidRPr="002A6B8A">
        <w:rPr>
          <w:rFonts w:ascii="Noto Sans Condensed" w:hAnsi="Noto Sans Condensed" w:cs="Noto Sans Condensed"/>
          <w:sz w:val="15"/>
          <w:szCs w:val="15"/>
        </w:rPr>
        <w:t>licitantes</w:t>
      </w:r>
      <w:r w:rsidRPr="002A6B8A">
        <w:rPr>
          <w:rFonts w:ascii="Noto Sans Condensed" w:hAnsi="Noto Sans Condensed" w:cs="Noto Sans Condensed"/>
          <w:sz w:val="15"/>
          <w:szCs w:val="15"/>
        </w:rPr>
        <w:t xml:space="preserve"> que participen ya sea por sí mismos, o a través de un representante, para acreditar su personalidad, deberán presentar un escrito firmado por su propio derecho o a través de su representante o apoderado legal</w:t>
      </w:r>
      <w:r w:rsidRPr="002A6B8A">
        <w:rPr>
          <w:rFonts w:ascii="Noto Sans Condensed" w:eastAsia="Arial Unicode MS" w:hAnsi="Noto Sans Condensed" w:cs="Noto Sans Condensed"/>
          <w:sz w:val="15"/>
          <w:szCs w:val="15"/>
        </w:rPr>
        <w:t>, mediante el cual manifieste</w:t>
      </w:r>
      <w:r w:rsidRPr="002A6B8A">
        <w:rPr>
          <w:rFonts w:ascii="Noto Sans Condensed" w:hAnsi="Noto Sans Condensed" w:cs="Noto Sans Condensed"/>
          <w:sz w:val="15"/>
          <w:szCs w:val="15"/>
        </w:rPr>
        <w:t xml:space="preserve"> </w:t>
      </w:r>
      <w:r w:rsidRPr="002A6B8A">
        <w:rPr>
          <w:rFonts w:ascii="Noto Sans Condensed" w:hAnsi="Noto Sans Condensed" w:cs="Noto Sans Condensed"/>
          <w:b/>
          <w:sz w:val="15"/>
          <w:szCs w:val="15"/>
        </w:rPr>
        <w:t>bajo protesta de decir verdad</w:t>
      </w:r>
      <w:r w:rsidRPr="002A6B8A">
        <w:rPr>
          <w:rFonts w:ascii="Noto Sans Condensed" w:hAnsi="Noto Sans Condensed" w:cs="Noto Sans Condensed"/>
          <w:sz w:val="15"/>
          <w:szCs w:val="15"/>
        </w:rPr>
        <w:t>, que cuenta con facultades suficientes para suscribir en nombre de su representada la proposición correspondiente, el cual deberá contener los siguientes datos</w:t>
      </w:r>
      <w:r w:rsidRPr="002A6B8A">
        <w:rPr>
          <w:rFonts w:ascii="Noto Sans Condensed" w:hAnsi="Noto Sans Condensed" w:cs="Noto Sans Condensed"/>
          <w:b/>
          <w:sz w:val="15"/>
          <w:szCs w:val="15"/>
        </w:rPr>
        <w:t>:</w:t>
      </w:r>
    </w:p>
    <w:p w14:paraId="67514EEA" w14:textId="77777777" w:rsidR="001B0C18" w:rsidRPr="002A6B8A" w:rsidRDefault="001B0C18" w:rsidP="00DC78E9">
      <w:pPr>
        <w:tabs>
          <w:tab w:val="left" w:pos="567"/>
        </w:tabs>
        <w:spacing w:after="0" w:line="240" w:lineRule="auto"/>
        <w:jc w:val="both"/>
        <w:rPr>
          <w:rFonts w:ascii="Noto Sans Condensed" w:hAnsi="Noto Sans Condensed" w:cs="Noto Sans Condensed"/>
          <w:b/>
          <w:color w:val="auto"/>
          <w:sz w:val="15"/>
          <w:szCs w:val="15"/>
        </w:rPr>
      </w:pPr>
    </w:p>
    <w:p w14:paraId="354D5441" w14:textId="77777777" w:rsidR="001B0C18" w:rsidRPr="002A6B8A" w:rsidRDefault="001B0C18" w:rsidP="007C1BB9">
      <w:pPr>
        <w:pStyle w:val="Prrafodelista"/>
        <w:numPr>
          <w:ilvl w:val="2"/>
          <w:numId w:val="68"/>
        </w:numPr>
        <w:tabs>
          <w:tab w:val="left" w:pos="567"/>
        </w:tabs>
        <w:ind w:left="426" w:hanging="425"/>
        <w:jc w:val="both"/>
        <w:rPr>
          <w:rFonts w:ascii="Noto Sans Condensed" w:hAnsi="Noto Sans Condensed" w:cs="Noto Sans Condensed"/>
          <w:b/>
          <w:sz w:val="15"/>
          <w:szCs w:val="15"/>
        </w:rPr>
      </w:pPr>
      <w:r w:rsidRPr="002A6B8A">
        <w:rPr>
          <w:rFonts w:ascii="Noto Sans Condensed" w:hAnsi="Noto Sans Condensed" w:cs="Noto Sans Condensed"/>
          <w:sz w:val="15"/>
          <w:szCs w:val="15"/>
        </w:rPr>
        <w:t>Del presente procedimiento de contratación:</w:t>
      </w:r>
    </w:p>
    <w:p w14:paraId="72A61501" w14:textId="77777777" w:rsidR="001B0C18" w:rsidRPr="002A6B8A" w:rsidRDefault="001B0C18" w:rsidP="00DC78E9">
      <w:pPr>
        <w:pStyle w:val="Prrafodelista"/>
        <w:tabs>
          <w:tab w:val="left" w:pos="567"/>
        </w:tabs>
        <w:ind w:left="709"/>
        <w:jc w:val="both"/>
        <w:rPr>
          <w:rFonts w:ascii="Noto Sans Condensed" w:hAnsi="Noto Sans Condensed" w:cs="Noto Sans Condensed"/>
          <w:b/>
          <w:sz w:val="15"/>
          <w:szCs w:val="15"/>
        </w:rPr>
      </w:pPr>
    </w:p>
    <w:p w14:paraId="6880CDEF" w14:textId="77777777" w:rsidR="001B0C18" w:rsidRPr="002A6B8A" w:rsidRDefault="001B0C18" w:rsidP="007C1BB9">
      <w:pPr>
        <w:pStyle w:val="Prrafodelista"/>
        <w:numPr>
          <w:ilvl w:val="1"/>
          <w:numId w:val="70"/>
        </w:numPr>
        <w:tabs>
          <w:tab w:val="left" w:pos="567"/>
        </w:tabs>
        <w:ind w:left="709" w:hanging="283"/>
        <w:jc w:val="both"/>
        <w:rPr>
          <w:rFonts w:ascii="Noto Sans Condensed" w:hAnsi="Noto Sans Condensed" w:cs="Noto Sans Condensed"/>
          <w:b/>
          <w:sz w:val="15"/>
          <w:szCs w:val="15"/>
        </w:rPr>
      </w:pPr>
      <w:r w:rsidRPr="002A6B8A">
        <w:rPr>
          <w:rFonts w:ascii="Noto Sans Condensed" w:hAnsi="Noto Sans Condensed" w:cs="Noto Sans Condensed"/>
          <w:sz w:val="15"/>
          <w:szCs w:val="15"/>
        </w:rPr>
        <w:t>Nombre y número.</w:t>
      </w:r>
    </w:p>
    <w:p w14:paraId="30692C5B" w14:textId="77777777" w:rsidR="001B0C18" w:rsidRPr="002A6B8A" w:rsidRDefault="001B0C18" w:rsidP="00DC78E9">
      <w:pPr>
        <w:pStyle w:val="Prrafodelista"/>
        <w:tabs>
          <w:tab w:val="left" w:pos="567"/>
        </w:tabs>
        <w:ind w:left="709"/>
        <w:jc w:val="both"/>
        <w:rPr>
          <w:rFonts w:ascii="Noto Sans Condensed" w:hAnsi="Noto Sans Condensed" w:cs="Noto Sans Condensed"/>
          <w:sz w:val="15"/>
          <w:szCs w:val="15"/>
        </w:rPr>
      </w:pPr>
    </w:p>
    <w:p w14:paraId="4DD7736D" w14:textId="77777777" w:rsidR="001B0C18" w:rsidRPr="002A6B8A" w:rsidRDefault="001B0C18" w:rsidP="007C1BB9">
      <w:pPr>
        <w:pStyle w:val="Prrafodelista"/>
        <w:numPr>
          <w:ilvl w:val="2"/>
          <w:numId w:val="68"/>
        </w:numPr>
        <w:tabs>
          <w:tab w:val="left" w:pos="567"/>
        </w:tabs>
        <w:ind w:left="426" w:hanging="425"/>
        <w:jc w:val="both"/>
        <w:rPr>
          <w:rFonts w:ascii="Noto Sans Condensed" w:hAnsi="Noto Sans Condensed" w:cs="Noto Sans Condensed"/>
          <w:sz w:val="15"/>
          <w:szCs w:val="15"/>
        </w:rPr>
      </w:pPr>
      <w:r w:rsidRPr="002A6B8A">
        <w:rPr>
          <w:rFonts w:ascii="Noto Sans Condensed" w:hAnsi="Noto Sans Condensed" w:cs="Noto Sans Condensed"/>
          <w:sz w:val="15"/>
          <w:szCs w:val="15"/>
        </w:rPr>
        <w:t>Del licitante:</w:t>
      </w:r>
    </w:p>
    <w:p w14:paraId="5D740AAA" w14:textId="0C0BCC69" w:rsidR="001B0C18" w:rsidRPr="002A6B8A" w:rsidRDefault="001B0C18" w:rsidP="00DC78E9">
      <w:pPr>
        <w:pStyle w:val="Prrafodelista"/>
        <w:tabs>
          <w:tab w:val="left" w:pos="567"/>
        </w:tabs>
        <w:ind w:left="709"/>
        <w:jc w:val="both"/>
        <w:rPr>
          <w:rFonts w:ascii="Noto Sans Condensed" w:hAnsi="Noto Sans Condensed" w:cs="Noto Sans Condensed"/>
          <w:sz w:val="15"/>
          <w:szCs w:val="15"/>
        </w:rPr>
      </w:pPr>
    </w:p>
    <w:p w14:paraId="47CA1571" w14:textId="77777777" w:rsidR="001B0C18" w:rsidRPr="002A6B8A" w:rsidRDefault="001B0C18" w:rsidP="007C1BB9">
      <w:pPr>
        <w:pStyle w:val="Prrafodelista"/>
        <w:numPr>
          <w:ilvl w:val="0"/>
          <w:numId w:val="78"/>
        </w:numPr>
        <w:tabs>
          <w:tab w:val="left" w:pos="567"/>
        </w:tabs>
        <w:ind w:left="709" w:hanging="283"/>
        <w:jc w:val="both"/>
        <w:rPr>
          <w:rFonts w:ascii="Noto Sans Condensed" w:hAnsi="Noto Sans Condensed" w:cs="Noto Sans Condensed"/>
          <w:sz w:val="15"/>
          <w:szCs w:val="15"/>
        </w:rPr>
      </w:pPr>
      <w:r w:rsidRPr="002A6B8A">
        <w:rPr>
          <w:rFonts w:ascii="Noto Sans Condensed" w:hAnsi="Noto Sans Condensed" w:cs="Noto Sans Condensed"/>
          <w:sz w:val="15"/>
          <w:szCs w:val="15"/>
        </w:rPr>
        <w:t>Nombre completo o Razón Social.</w:t>
      </w:r>
    </w:p>
    <w:p w14:paraId="2EA5694B" w14:textId="77777777" w:rsidR="001B0C18" w:rsidRPr="002A6B8A" w:rsidRDefault="001B0C18" w:rsidP="007C1BB9">
      <w:pPr>
        <w:pStyle w:val="Prrafodelista"/>
        <w:numPr>
          <w:ilvl w:val="0"/>
          <w:numId w:val="78"/>
        </w:numPr>
        <w:tabs>
          <w:tab w:val="left" w:pos="567"/>
        </w:tabs>
        <w:ind w:left="709" w:hanging="283"/>
        <w:jc w:val="both"/>
        <w:rPr>
          <w:rFonts w:ascii="Noto Sans Condensed" w:hAnsi="Noto Sans Condensed" w:cs="Noto Sans Condensed"/>
          <w:sz w:val="15"/>
          <w:szCs w:val="15"/>
        </w:rPr>
      </w:pPr>
      <w:r w:rsidRPr="002A6B8A">
        <w:rPr>
          <w:rFonts w:ascii="Noto Sans Condensed" w:hAnsi="Noto Sans Condensed" w:cs="Noto Sans Condensed"/>
          <w:sz w:val="15"/>
          <w:szCs w:val="15"/>
        </w:rPr>
        <w:t>Clave del Registro Federal de Contribuyentes.</w:t>
      </w:r>
    </w:p>
    <w:p w14:paraId="1AC5228A" w14:textId="77777777" w:rsidR="001B0C18" w:rsidRPr="002A6B8A" w:rsidRDefault="001B0C18" w:rsidP="007C1BB9">
      <w:pPr>
        <w:pStyle w:val="Prrafodelista"/>
        <w:numPr>
          <w:ilvl w:val="0"/>
          <w:numId w:val="78"/>
        </w:numPr>
        <w:tabs>
          <w:tab w:val="left" w:pos="567"/>
        </w:tabs>
        <w:ind w:left="709" w:hanging="283"/>
        <w:jc w:val="both"/>
        <w:rPr>
          <w:rFonts w:ascii="Noto Sans Condensed" w:hAnsi="Noto Sans Condensed" w:cs="Noto Sans Condensed"/>
          <w:sz w:val="15"/>
          <w:szCs w:val="15"/>
        </w:rPr>
      </w:pPr>
      <w:r w:rsidRPr="002A6B8A">
        <w:rPr>
          <w:rFonts w:ascii="Noto Sans Condensed" w:hAnsi="Noto Sans Condensed" w:cs="Noto Sans Condensed"/>
          <w:sz w:val="15"/>
          <w:szCs w:val="15"/>
        </w:rPr>
        <w:t>Clave Única de Registro de Población, CURP (personas físicas).</w:t>
      </w:r>
    </w:p>
    <w:p w14:paraId="17CAB5C4" w14:textId="77777777" w:rsidR="001B0C18" w:rsidRPr="002A6B8A" w:rsidRDefault="001B0C18" w:rsidP="007C1BB9">
      <w:pPr>
        <w:pStyle w:val="Prrafodelista"/>
        <w:numPr>
          <w:ilvl w:val="0"/>
          <w:numId w:val="78"/>
        </w:numPr>
        <w:tabs>
          <w:tab w:val="left" w:pos="567"/>
        </w:tabs>
        <w:ind w:left="709" w:hanging="283"/>
        <w:jc w:val="both"/>
        <w:rPr>
          <w:rFonts w:ascii="Noto Sans Condensed" w:hAnsi="Noto Sans Condensed" w:cs="Noto Sans Condensed"/>
          <w:sz w:val="15"/>
          <w:szCs w:val="15"/>
        </w:rPr>
      </w:pPr>
      <w:r w:rsidRPr="002A6B8A">
        <w:rPr>
          <w:rFonts w:ascii="Noto Sans Condensed" w:hAnsi="Noto Sans Condensed" w:cs="Noto Sans Condensed"/>
          <w:sz w:val="15"/>
          <w:szCs w:val="15"/>
        </w:rPr>
        <w:t>Datos de las escrituras públicas con las que se acredita la existencia legal de las personas morales, y de haberlas, sus reformas y modificaciones.</w:t>
      </w:r>
    </w:p>
    <w:p w14:paraId="56ABEB6E" w14:textId="77777777" w:rsidR="001B0C18" w:rsidRPr="002A6B8A" w:rsidRDefault="001B0C18" w:rsidP="007C1BB9">
      <w:pPr>
        <w:pStyle w:val="Prrafodelista"/>
        <w:numPr>
          <w:ilvl w:val="0"/>
          <w:numId w:val="78"/>
        </w:numPr>
        <w:tabs>
          <w:tab w:val="left" w:pos="567"/>
        </w:tabs>
        <w:ind w:left="709" w:hanging="283"/>
        <w:jc w:val="both"/>
        <w:rPr>
          <w:rFonts w:ascii="Noto Sans Condensed" w:hAnsi="Noto Sans Condensed" w:cs="Noto Sans Condensed"/>
          <w:sz w:val="15"/>
          <w:szCs w:val="15"/>
        </w:rPr>
      </w:pPr>
      <w:r w:rsidRPr="002A6B8A">
        <w:rPr>
          <w:rFonts w:ascii="Noto Sans Condensed" w:hAnsi="Noto Sans Condensed" w:cs="Noto Sans Condensed"/>
          <w:sz w:val="15"/>
          <w:szCs w:val="15"/>
        </w:rPr>
        <w:t>Domicilio (calle y número exterior e interior (si lo tiene), colonia, código postal, delegación o municipio, entidad federativa, teléfono y fax).</w:t>
      </w:r>
    </w:p>
    <w:p w14:paraId="1C73C2E4" w14:textId="455EB68E" w:rsidR="001B0C18" w:rsidRPr="002A6B8A" w:rsidRDefault="00F454AB" w:rsidP="007C1BB9">
      <w:pPr>
        <w:pStyle w:val="Prrafodelista"/>
        <w:numPr>
          <w:ilvl w:val="0"/>
          <w:numId w:val="78"/>
        </w:numPr>
        <w:tabs>
          <w:tab w:val="left" w:pos="567"/>
        </w:tabs>
        <w:ind w:left="709" w:hanging="283"/>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   </w:t>
      </w:r>
      <w:r w:rsidR="001B0C18" w:rsidRPr="002A6B8A">
        <w:rPr>
          <w:rFonts w:ascii="Noto Sans Condensed" w:hAnsi="Noto Sans Condensed" w:cs="Noto Sans Condensed"/>
          <w:sz w:val="15"/>
          <w:szCs w:val="15"/>
        </w:rPr>
        <w:t>Dirección de correo electrónico oficial del licitante.</w:t>
      </w:r>
    </w:p>
    <w:p w14:paraId="200855D5" w14:textId="77777777" w:rsidR="001B0C18" w:rsidRPr="002A6B8A" w:rsidRDefault="001B0C18" w:rsidP="007C1BB9">
      <w:pPr>
        <w:pStyle w:val="Prrafodelista"/>
        <w:numPr>
          <w:ilvl w:val="0"/>
          <w:numId w:val="78"/>
        </w:numPr>
        <w:tabs>
          <w:tab w:val="left" w:pos="567"/>
        </w:tabs>
        <w:ind w:left="709" w:hanging="283"/>
        <w:jc w:val="both"/>
        <w:rPr>
          <w:rFonts w:ascii="Noto Sans Condensed" w:hAnsi="Noto Sans Condensed" w:cs="Noto Sans Condensed"/>
          <w:sz w:val="15"/>
          <w:szCs w:val="15"/>
        </w:rPr>
      </w:pPr>
      <w:r w:rsidRPr="002A6B8A">
        <w:rPr>
          <w:rFonts w:ascii="Noto Sans Condensed" w:hAnsi="Noto Sans Condensed" w:cs="Noto Sans Condensed"/>
          <w:sz w:val="15"/>
          <w:szCs w:val="15"/>
        </w:rPr>
        <w:t>Relación de los accionistas o socios, con su RFC y homoclave, y</w:t>
      </w:r>
    </w:p>
    <w:p w14:paraId="7AD19E46" w14:textId="77777777" w:rsidR="001B0C18" w:rsidRPr="002A6B8A" w:rsidRDefault="001B0C18" w:rsidP="007C1BB9">
      <w:pPr>
        <w:pStyle w:val="Prrafodelista"/>
        <w:numPr>
          <w:ilvl w:val="0"/>
          <w:numId w:val="78"/>
        </w:numPr>
        <w:tabs>
          <w:tab w:val="left" w:pos="567"/>
        </w:tabs>
        <w:ind w:left="709" w:hanging="283"/>
        <w:jc w:val="both"/>
        <w:rPr>
          <w:rFonts w:ascii="Noto Sans Condensed" w:hAnsi="Noto Sans Condensed" w:cs="Noto Sans Condensed"/>
          <w:sz w:val="15"/>
          <w:szCs w:val="15"/>
        </w:rPr>
      </w:pPr>
      <w:r w:rsidRPr="002A6B8A">
        <w:rPr>
          <w:rFonts w:ascii="Noto Sans Condensed" w:hAnsi="Noto Sans Condensed" w:cs="Noto Sans Condensed"/>
          <w:sz w:val="15"/>
          <w:szCs w:val="15"/>
        </w:rPr>
        <w:t>Descripción del objeto social (personas morales).</w:t>
      </w:r>
    </w:p>
    <w:p w14:paraId="56B1D1B9" w14:textId="77777777" w:rsidR="001B0C18" w:rsidRPr="002A6B8A" w:rsidRDefault="001B0C18" w:rsidP="00DC78E9">
      <w:pPr>
        <w:tabs>
          <w:tab w:val="left" w:pos="567"/>
        </w:tabs>
        <w:spacing w:after="0" w:line="240" w:lineRule="auto"/>
        <w:ind w:left="709"/>
        <w:jc w:val="both"/>
        <w:rPr>
          <w:rFonts w:ascii="Noto Sans Condensed" w:hAnsi="Noto Sans Condensed" w:cs="Noto Sans Condensed"/>
          <w:color w:val="auto"/>
          <w:sz w:val="15"/>
          <w:szCs w:val="15"/>
        </w:rPr>
      </w:pPr>
    </w:p>
    <w:p w14:paraId="7EC78E6E" w14:textId="77777777" w:rsidR="001B0C18" w:rsidRPr="002A6B8A" w:rsidRDefault="001B0C18" w:rsidP="007C1BB9">
      <w:pPr>
        <w:pStyle w:val="Prrafodelista"/>
        <w:numPr>
          <w:ilvl w:val="2"/>
          <w:numId w:val="68"/>
        </w:numPr>
        <w:tabs>
          <w:tab w:val="left" w:pos="567"/>
        </w:tabs>
        <w:ind w:left="426" w:hanging="425"/>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Del representante o apoderado legal del licitante (en su caso): </w:t>
      </w:r>
    </w:p>
    <w:p w14:paraId="48B00533" w14:textId="77777777" w:rsidR="001B0C18" w:rsidRPr="002A6B8A" w:rsidRDefault="001B0C18" w:rsidP="00DC78E9">
      <w:pPr>
        <w:pStyle w:val="Prrafodelista"/>
        <w:tabs>
          <w:tab w:val="left" w:pos="567"/>
        </w:tabs>
        <w:ind w:left="1418"/>
        <w:jc w:val="both"/>
        <w:rPr>
          <w:rFonts w:ascii="Noto Sans Condensed" w:hAnsi="Noto Sans Condensed" w:cs="Noto Sans Condensed"/>
          <w:sz w:val="15"/>
          <w:szCs w:val="15"/>
        </w:rPr>
      </w:pPr>
    </w:p>
    <w:p w14:paraId="23C45D74" w14:textId="77777777" w:rsidR="001B0C18" w:rsidRPr="002A6B8A" w:rsidRDefault="001B0C18" w:rsidP="007C1BB9">
      <w:pPr>
        <w:pStyle w:val="Prrafodelista"/>
        <w:numPr>
          <w:ilvl w:val="0"/>
          <w:numId w:val="79"/>
        </w:numPr>
        <w:tabs>
          <w:tab w:val="left" w:pos="567"/>
        </w:tabs>
        <w:ind w:left="709" w:hanging="283"/>
        <w:jc w:val="both"/>
        <w:rPr>
          <w:rFonts w:ascii="Noto Sans Condensed" w:hAnsi="Noto Sans Condensed" w:cs="Noto Sans Condensed"/>
          <w:sz w:val="15"/>
          <w:szCs w:val="15"/>
        </w:rPr>
      </w:pPr>
      <w:r w:rsidRPr="002A6B8A">
        <w:rPr>
          <w:rFonts w:ascii="Noto Sans Condensed" w:hAnsi="Noto Sans Condensed" w:cs="Noto Sans Condensed"/>
          <w:sz w:val="15"/>
          <w:szCs w:val="15"/>
        </w:rPr>
        <w:t>Nombre completo,</w:t>
      </w:r>
    </w:p>
    <w:p w14:paraId="3F420282" w14:textId="77777777" w:rsidR="001B0C18" w:rsidRPr="002A6B8A" w:rsidRDefault="001B0C18" w:rsidP="007C1BB9">
      <w:pPr>
        <w:pStyle w:val="Prrafodelista"/>
        <w:numPr>
          <w:ilvl w:val="0"/>
          <w:numId w:val="79"/>
        </w:numPr>
        <w:tabs>
          <w:tab w:val="left" w:pos="567"/>
        </w:tabs>
        <w:ind w:left="709" w:hanging="283"/>
        <w:jc w:val="both"/>
        <w:rPr>
          <w:rFonts w:ascii="Noto Sans Condensed" w:hAnsi="Noto Sans Condensed" w:cs="Noto Sans Condensed"/>
          <w:sz w:val="15"/>
          <w:szCs w:val="15"/>
        </w:rPr>
      </w:pPr>
      <w:r w:rsidRPr="002A6B8A">
        <w:rPr>
          <w:rFonts w:ascii="Noto Sans Condensed" w:hAnsi="Noto Sans Condensed" w:cs="Noto Sans Condensed"/>
          <w:sz w:val="15"/>
          <w:szCs w:val="15"/>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w:t>
      </w:r>
      <w:r w:rsidRPr="002A6B8A">
        <w:rPr>
          <w:rFonts w:ascii="Noto Sans Condensed" w:hAnsi="Noto Sans Condensed" w:cs="Noto Sans Condensed"/>
          <w:i/>
          <w:sz w:val="15"/>
          <w:szCs w:val="15"/>
        </w:rPr>
        <w:t xml:space="preserve"> </w:t>
      </w:r>
      <w:r w:rsidRPr="002A6B8A">
        <w:rPr>
          <w:rFonts w:ascii="Noto Sans Condensed" w:hAnsi="Noto Sans Condensed" w:cs="Noto Sans Condensed"/>
          <w:sz w:val="15"/>
          <w:szCs w:val="15"/>
        </w:rPr>
        <w:t>de Comercio.</w:t>
      </w:r>
    </w:p>
    <w:p w14:paraId="6267071F" w14:textId="77777777" w:rsidR="001B0C18" w:rsidRPr="002A6B8A" w:rsidRDefault="001B0C18" w:rsidP="00F454AB">
      <w:pPr>
        <w:tabs>
          <w:tab w:val="left" w:pos="567"/>
        </w:tabs>
        <w:spacing w:after="0" w:line="240" w:lineRule="auto"/>
        <w:ind w:left="709"/>
        <w:jc w:val="both"/>
        <w:rPr>
          <w:rFonts w:ascii="Noto Sans Condensed" w:hAnsi="Noto Sans Condensed" w:cs="Noto Sans Condensed"/>
          <w:color w:val="auto"/>
          <w:sz w:val="15"/>
          <w:szCs w:val="15"/>
        </w:rPr>
      </w:pPr>
    </w:p>
    <w:p w14:paraId="25891E8F" w14:textId="77777777" w:rsidR="001B0C18" w:rsidRPr="002A6B8A" w:rsidRDefault="001B0C18" w:rsidP="00DC78E9">
      <w:pPr>
        <w:pStyle w:val="Textoindependiente31"/>
        <w:widowControl/>
        <w:tabs>
          <w:tab w:val="left" w:pos="567"/>
        </w:tabs>
        <w:spacing w:after="0" w:line="240" w:lineRule="auto"/>
        <w:rPr>
          <w:rFonts w:ascii="Noto Sans Condensed" w:eastAsia="Arial Unicode MS" w:hAnsi="Noto Sans Condensed" w:cs="Noto Sans Condensed"/>
          <w:sz w:val="15"/>
          <w:szCs w:val="15"/>
        </w:rPr>
      </w:pPr>
      <w:r w:rsidRPr="002A6B8A">
        <w:rPr>
          <w:rFonts w:ascii="Noto Sans Condensed" w:eastAsia="Arial Unicode MS" w:hAnsi="Noto Sans Condensed" w:cs="Noto Sans Condensed"/>
          <w:sz w:val="15"/>
          <w:szCs w:val="15"/>
        </w:rPr>
        <w:t xml:space="preserve">Para esta </w:t>
      </w:r>
      <w:r w:rsidRPr="002A6B8A">
        <w:rPr>
          <w:rFonts w:ascii="Noto Sans Condensed" w:hAnsi="Noto Sans Condensed" w:cs="Noto Sans Condensed"/>
          <w:sz w:val="15"/>
          <w:szCs w:val="15"/>
        </w:rPr>
        <w:t>manifestación</w:t>
      </w:r>
      <w:r w:rsidRPr="002A6B8A">
        <w:rPr>
          <w:rFonts w:ascii="Noto Sans Condensed" w:eastAsia="Arial Unicode MS" w:hAnsi="Noto Sans Condensed" w:cs="Noto Sans Condensed"/>
          <w:sz w:val="15"/>
          <w:szCs w:val="15"/>
        </w:rPr>
        <w:t xml:space="preserve"> podrán utilizar el formato proporcionado en el </w:t>
      </w:r>
      <w:r w:rsidRPr="002A6B8A">
        <w:rPr>
          <w:rFonts w:ascii="Noto Sans Condensed" w:hAnsi="Noto Sans Condensed" w:cs="Noto Sans Condensed"/>
          <w:sz w:val="15"/>
          <w:szCs w:val="15"/>
        </w:rPr>
        <w:t>Anexo 5 “Formato de Acreditación”</w:t>
      </w:r>
      <w:r w:rsidRPr="002A6B8A">
        <w:rPr>
          <w:rFonts w:ascii="Noto Sans Condensed" w:eastAsia="Arial Unicode MS" w:hAnsi="Noto Sans Condensed" w:cs="Noto Sans Condensed"/>
          <w:sz w:val="15"/>
          <w:szCs w:val="15"/>
        </w:rPr>
        <w:t xml:space="preserve"> de esta convocatoria.</w:t>
      </w:r>
    </w:p>
    <w:p w14:paraId="186615D0" w14:textId="77777777" w:rsidR="001B0C18" w:rsidRPr="002A6B8A" w:rsidRDefault="001B0C18" w:rsidP="00DC78E9">
      <w:pPr>
        <w:pStyle w:val="Prrafodelista"/>
        <w:tabs>
          <w:tab w:val="left" w:pos="567"/>
        </w:tabs>
        <w:ind w:left="993"/>
        <w:jc w:val="both"/>
        <w:rPr>
          <w:rFonts w:ascii="Noto Sans Condensed" w:eastAsia="Arial Unicode MS" w:hAnsi="Noto Sans Condensed" w:cs="Noto Sans Condensed"/>
          <w:sz w:val="15"/>
          <w:szCs w:val="15"/>
        </w:rPr>
      </w:pPr>
    </w:p>
    <w:p w14:paraId="1F5F9971" w14:textId="1119E9DC" w:rsidR="001B0C18" w:rsidRPr="002A6B8A" w:rsidRDefault="001B0C18" w:rsidP="00DC78E9">
      <w:pPr>
        <w:pStyle w:val="Textoindependiente31"/>
        <w:widowControl/>
        <w:tabs>
          <w:tab w:val="left" w:pos="567"/>
        </w:tabs>
        <w:spacing w:after="0" w:line="240" w:lineRule="auto"/>
        <w:rPr>
          <w:rFonts w:ascii="Noto Sans Condensed" w:eastAsia="Arial Unicode MS" w:hAnsi="Noto Sans Condensed" w:cs="Noto Sans Condensed"/>
          <w:sz w:val="15"/>
          <w:szCs w:val="15"/>
        </w:rPr>
      </w:pPr>
      <w:r w:rsidRPr="002A6B8A">
        <w:rPr>
          <w:rFonts w:ascii="Noto Sans Condensed" w:eastAsia="Arial Unicode MS" w:hAnsi="Noto Sans Condensed" w:cs="Noto Sans Condensed"/>
          <w:sz w:val="15"/>
          <w:szCs w:val="15"/>
        </w:rPr>
        <w:t>Asimismo, se deberán adjuntar los documentos que acrediten lo anterior según apliquen, de acuerdo a los siguientes supuestos:</w:t>
      </w:r>
    </w:p>
    <w:p w14:paraId="2A2D4443" w14:textId="25A07FAE" w:rsidR="00A62772" w:rsidRPr="002A6B8A" w:rsidRDefault="00A62772" w:rsidP="00DC78E9">
      <w:pPr>
        <w:pStyle w:val="Textoindependiente31"/>
        <w:widowControl/>
        <w:tabs>
          <w:tab w:val="left" w:pos="567"/>
        </w:tabs>
        <w:spacing w:after="0" w:line="240" w:lineRule="auto"/>
        <w:rPr>
          <w:rFonts w:ascii="Noto Sans Condensed" w:eastAsia="Arial Unicode MS" w:hAnsi="Noto Sans Condensed" w:cs="Noto Sans Condensed"/>
          <w:sz w:val="15"/>
          <w:szCs w:val="1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78"/>
      </w:tblGrid>
      <w:tr w:rsidR="009804AD" w:rsidRPr="002A6B8A" w14:paraId="6D5EC088" w14:textId="77777777" w:rsidTr="009804AD">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hideMark/>
          </w:tcPr>
          <w:p w14:paraId="3A0BAFA9" w14:textId="77777777" w:rsidR="00D92308" w:rsidRPr="002A6B8A" w:rsidRDefault="00D92308" w:rsidP="00DC78E9">
            <w:pPr>
              <w:tabs>
                <w:tab w:val="left" w:pos="567"/>
              </w:tabs>
              <w:spacing w:after="0" w:line="240" w:lineRule="auto"/>
              <w:ind w:left="0"/>
              <w:jc w:val="center"/>
              <w:rPr>
                <w:rFonts w:ascii="Noto Sans Condensed" w:hAnsi="Noto Sans Condensed" w:cs="Noto Sans Condensed"/>
                <w:b/>
                <w:color w:val="FFFFFF" w:themeColor="background1"/>
                <w:sz w:val="15"/>
                <w:szCs w:val="15"/>
                <w:lang w:eastAsia="en-US"/>
              </w:rPr>
            </w:pPr>
            <w:r w:rsidRPr="002A6B8A">
              <w:rPr>
                <w:rFonts w:ascii="Noto Sans Condensed" w:hAnsi="Noto Sans Condensed" w:cs="Noto Sans Condensed"/>
                <w:b/>
                <w:color w:val="FFFFFF" w:themeColor="background1"/>
                <w:sz w:val="15"/>
                <w:szCs w:val="15"/>
              </w:rPr>
              <w:t>Documento</w:t>
            </w:r>
          </w:p>
        </w:tc>
      </w:tr>
      <w:tr w:rsidR="00D92308" w:rsidRPr="002A6B8A" w14:paraId="403F6853" w14:textId="77777777" w:rsidTr="00D92308">
        <w:trPr>
          <w:trHeight w:val="227"/>
        </w:trPr>
        <w:tc>
          <w:tcPr>
            <w:tcW w:w="5000" w:type="pct"/>
            <w:tcBorders>
              <w:top w:val="single" w:sz="4" w:space="0" w:color="auto"/>
              <w:left w:val="single" w:sz="4" w:space="0" w:color="auto"/>
              <w:bottom w:val="single" w:sz="4" w:space="0" w:color="auto"/>
              <w:right w:val="single" w:sz="4" w:space="0" w:color="auto"/>
            </w:tcBorders>
            <w:hideMark/>
          </w:tcPr>
          <w:p w14:paraId="670D0EF3" w14:textId="77777777" w:rsidR="00D92308" w:rsidRPr="002A6B8A" w:rsidRDefault="00D92308" w:rsidP="00DC78E9">
            <w:pPr>
              <w:tabs>
                <w:tab w:val="left" w:pos="567"/>
              </w:tabs>
              <w:spacing w:after="0" w:line="240" w:lineRule="auto"/>
              <w:jc w:val="both"/>
              <w:rPr>
                <w:rFonts w:ascii="Noto Sans Condensed" w:hAnsi="Noto Sans Condensed" w:cs="Noto Sans Condensed"/>
                <w:b/>
                <w:color w:val="auto"/>
                <w:sz w:val="15"/>
                <w:szCs w:val="15"/>
              </w:rPr>
            </w:pPr>
            <w:r w:rsidRPr="002A6B8A">
              <w:rPr>
                <w:rFonts w:ascii="Noto Sans Condensed" w:hAnsi="Noto Sans Condensed" w:cs="Noto Sans Condensed"/>
                <w:b/>
                <w:color w:val="auto"/>
                <w:sz w:val="15"/>
                <w:szCs w:val="15"/>
              </w:rPr>
              <w:t xml:space="preserve">De la persona moral: </w:t>
            </w:r>
          </w:p>
          <w:p w14:paraId="7B036FB1" w14:textId="77777777" w:rsidR="00D92308" w:rsidRPr="002A6B8A" w:rsidRDefault="00D92308" w:rsidP="00D023B7">
            <w:pPr>
              <w:pStyle w:val="Prrafodelista"/>
              <w:numPr>
                <w:ilvl w:val="0"/>
                <w:numId w:val="5"/>
              </w:numPr>
              <w:tabs>
                <w:tab w:val="left" w:pos="567"/>
              </w:tabs>
              <w:ind w:left="573"/>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El acta constitutiva y sus modificaciones certificadas ante fedatario público y previamente inscritas en el Registro Público de la Propiedad y de Comercio, y </w:t>
            </w:r>
          </w:p>
          <w:p w14:paraId="4DE0DD53" w14:textId="6B0DF0A6" w:rsidR="00D92308" w:rsidRPr="002A6B8A" w:rsidRDefault="00D92308" w:rsidP="00D023B7">
            <w:pPr>
              <w:pStyle w:val="Prrafodelista"/>
              <w:numPr>
                <w:ilvl w:val="0"/>
                <w:numId w:val="5"/>
              </w:numPr>
              <w:tabs>
                <w:tab w:val="left" w:pos="567"/>
              </w:tabs>
              <w:ind w:left="573"/>
              <w:jc w:val="both"/>
              <w:rPr>
                <w:rFonts w:ascii="Noto Sans Condensed" w:hAnsi="Noto Sans Condensed" w:cs="Noto Sans Condensed"/>
                <w:sz w:val="15"/>
                <w:szCs w:val="15"/>
                <w:lang w:eastAsia="es-MX"/>
              </w:rPr>
            </w:pPr>
            <w:r w:rsidRPr="002A6B8A">
              <w:rPr>
                <w:rFonts w:ascii="Noto Sans Condensed" w:hAnsi="Noto Sans Condensed" w:cs="Noto Sans Condensed"/>
                <w:sz w:val="15"/>
                <w:szCs w:val="15"/>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10D5F217" w14:textId="2D6D78C2" w:rsidR="002D0A8C" w:rsidRPr="002A6B8A" w:rsidRDefault="002D0A8C" w:rsidP="002D0A8C">
            <w:pPr>
              <w:pStyle w:val="Prrafodelista"/>
              <w:numPr>
                <w:ilvl w:val="0"/>
                <w:numId w:val="5"/>
              </w:numPr>
              <w:tabs>
                <w:tab w:val="left" w:pos="567"/>
              </w:tabs>
              <w:ind w:left="573"/>
              <w:jc w:val="both"/>
              <w:rPr>
                <w:rFonts w:ascii="Noto Sans Condensed" w:hAnsi="Noto Sans Condensed" w:cs="Noto Sans Condensed"/>
                <w:sz w:val="15"/>
                <w:szCs w:val="15"/>
                <w:lang w:eastAsia="es-MX"/>
              </w:rPr>
            </w:pPr>
            <w:r w:rsidRPr="002A6B8A">
              <w:rPr>
                <w:rFonts w:ascii="Noto Sans Condensed" w:hAnsi="Noto Sans Condensed" w:cs="Noto Sans Condensed"/>
                <w:sz w:val="15"/>
                <w:szCs w:val="15"/>
                <w:lang w:eastAsia="es-MX"/>
              </w:rPr>
              <w:t>Copia digital legible por ambos lados de su identificación oficial vigente con fotografía, de la persona que firme la proposición.</w:t>
            </w:r>
            <w:r w:rsidRPr="002A6B8A">
              <w:rPr>
                <w:rFonts w:ascii="Noto Sans Condensed" w:hAnsi="Noto Sans Condensed" w:cs="Noto Sans Condensed"/>
                <w:sz w:val="15"/>
                <w:szCs w:val="15"/>
              </w:rPr>
              <w:t xml:space="preserve"> </w:t>
            </w:r>
            <w:r w:rsidRPr="002A6B8A">
              <w:rPr>
                <w:rFonts w:ascii="Noto Sans Condensed" w:hAnsi="Noto Sans Condensed" w:cs="Noto Sans Condensed"/>
                <w:sz w:val="15"/>
                <w:szCs w:val="15"/>
                <w:lang w:eastAsia="es-MX"/>
              </w:rPr>
              <w:t>Como identificación oficial se considerarán: Cédula Profesional, Pasaporte, Credencial de elector; el documento que se utilice para efecto de lo solicitado en este apartado deberá estar vigente. En el caso de las proposiciones en conjunto, este documento se deberá presentar por cada miembro que integra la proposición.</w:t>
            </w:r>
          </w:p>
          <w:p w14:paraId="46979517" w14:textId="77777777" w:rsidR="00D92308" w:rsidRPr="002A6B8A" w:rsidRDefault="00D92308" w:rsidP="00DC78E9">
            <w:pPr>
              <w:pStyle w:val="Prrafodelista"/>
              <w:tabs>
                <w:tab w:val="left" w:pos="567"/>
              </w:tabs>
              <w:ind w:left="573"/>
              <w:jc w:val="both"/>
              <w:rPr>
                <w:rFonts w:ascii="Noto Sans Condensed" w:hAnsi="Noto Sans Condensed" w:cs="Noto Sans Condensed"/>
                <w:sz w:val="15"/>
                <w:szCs w:val="15"/>
                <w:lang w:eastAsia="es-MX"/>
              </w:rPr>
            </w:pPr>
          </w:p>
        </w:tc>
      </w:tr>
      <w:tr w:rsidR="00D92308" w:rsidRPr="002A6B8A" w14:paraId="5974E388" w14:textId="77777777" w:rsidTr="00D92308">
        <w:trPr>
          <w:trHeight w:val="227"/>
        </w:trPr>
        <w:tc>
          <w:tcPr>
            <w:tcW w:w="5000" w:type="pct"/>
            <w:tcBorders>
              <w:top w:val="single" w:sz="4" w:space="0" w:color="auto"/>
              <w:left w:val="single" w:sz="4" w:space="0" w:color="auto"/>
              <w:bottom w:val="single" w:sz="4" w:space="0" w:color="auto"/>
              <w:right w:val="single" w:sz="4" w:space="0" w:color="auto"/>
            </w:tcBorders>
            <w:hideMark/>
          </w:tcPr>
          <w:p w14:paraId="5B92113E" w14:textId="77777777" w:rsidR="00D92308" w:rsidRPr="002A6B8A" w:rsidRDefault="00D92308" w:rsidP="00DC78E9">
            <w:pPr>
              <w:tabs>
                <w:tab w:val="left" w:pos="567"/>
              </w:tabs>
              <w:spacing w:after="0" w:line="240" w:lineRule="auto"/>
              <w:jc w:val="both"/>
              <w:rPr>
                <w:rFonts w:ascii="Noto Sans Condensed" w:hAnsi="Noto Sans Condensed" w:cs="Noto Sans Condensed"/>
                <w:b/>
                <w:color w:val="auto"/>
                <w:sz w:val="15"/>
                <w:szCs w:val="15"/>
              </w:rPr>
            </w:pPr>
            <w:r w:rsidRPr="002A6B8A">
              <w:rPr>
                <w:rFonts w:ascii="Noto Sans Condensed" w:hAnsi="Noto Sans Condensed" w:cs="Noto Sans Condensed"/>
                <w:b/>
                <w:color w:val="auto"/>
                <w:sz w:val="15"/>
                <w:szCs w:val="15"/>
              </w:rPr>
              <w:t xml:space="preserve">De la persona física: </w:t>
            </w:r>
          </w:p>
          <w:p w14:paraId="0DAC503E" w14:textId="77777777" w:rsidR="00D92308" w:rsidRPr="002A6B8A" w:rsidRDefault="00D92308" w:rsidP="00D023B7">
            <w:pPr>
              <w:pStyle w:val="Prrafodelista"/>
              <w:numPr>
                <w:ilvl w:val="0"/>
                <w:numId w:val="5"/>
              </w:numPr>
              <w:tabs>
                <w:tab w:val="left" w:pos="567"/>
              </w:tabs>
              <w:ind w:left="573"/>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El acta de nacimiento, y </w:t>
            </w:r>
          </w:p>
          <w:p w14:paraId="5E23B7C0" w14:textId="77777777" w:rsidR="00D92308" w:rsidRPr="002A6B8A" w:rsidRDefault="00D92308" w:rsidP="00D023B7">
            <w:pPr>
              <w:pStyle w:val="Prrafodelista"/>
              <w:numPr>
                <w:ilvl w:val="0"/>
                <w:numId w:val="5"/>
              </w:numPr>
              <w:tabs>
                <w:tab w:val="left" w:pos="567"/>
              </w:tabs>
              <w:ind w:left="573"/>
              <w:jc w:val="both"/>
              <w:rPr>
                <w:rFonts w:ascii="Noto Sans Condensed" w:hAnsi="Noto Sans Condensed" w:cs="Noto Sans Condensed"/>
                <w:sz w:val="15"/>
                <w:szCs w:val="15"/>
                <w:lang w:eastAsia="es-MX"/>
              </w:rPr>
            </w:pPr>
            <w:r w:rsidRPr="002A6B8A">
              <w:rPr>
                <w:rFonts w:ascii="Noto Sans Condensed" w:hAnsi="Noto Sans Condensed" w:cs="Noto Sans Condensed"/>
                <w:sz w:val="15"/>
                <w:szCs w:val="15"/>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268F1066" w14:textId="1B4D3710" w:rsidR="002D0A8C" w:rsidRPr="002A6B8A" w:rsidRDefault="002D0A8C" w:rsidP="00D023B7">
            <w:pPr>
              <w:pStyle w:val="Prrafodelista"/>
              <w:numPr>
                <w:ilvl w:val="0"/>
                <w:numId w:val="5"/>
              </w:numPr>
              <w:tabs>
                <w:tab w:val="left" w:pos="567"/>
              </w:tabs>
              <w:ind w:left="573"/>
              <w:jc w:val="both"/>
              <w:rPr>
                <w:rFonts w:ascii="Noto Sans Condensed" w:hAnsi="Noto Sans Condensed" w:cs="Noto Sans Condensed"/>
                <w:sz w:val="15"/>
                <w:szCs w:val="15"/>
                <w:lang w:eastAsia="es-MX"/>
              </w:rPr>
            </w:pPr>
            <w:r w:rsidRPr="002A6B8A">
              <w:rPr>
                <w:rFonts w:ascii="Noto Sans Condensed" w:hAnsi="Noto Sans Condensed" w:cs="Noto Sans Condensed"/>
                <w:sz w:val="15"/>
                <w:szCs w:val="15"/>
                <w:lang w:eastAsia="es-MX"/>
              </w:rPr>
              <w:t>Copia digital legible por ambos lados de su identificación oficial vigente con fotografía, de la persona que firme la proposición.</w:t>
            </w:r>
            <w:r w:rsidRPr="002A6B8A">
              <w:rPr>
                <w:rFonts w:ascii="Noto Sans Condensed" w:hAnsi="Noto Sans Condensed" w:cs="Noto Sans Condensed"/>
                <w:sz w:val="15"/>
                <w:szCs w:val="15"/>
              </w:rPr>
              <w:t xml:space="preserve"> </w:t>
            </w:r>
            <w:r w:rsidRPr="002A6B8A">
              <w:rPr>
                <w:rFonts w:ascii="Noto Sans Condensed" w:hAnsi="Noto Sans Condensed" w:cs="Noto Sans Condensed"/>
                <w:sz w:val="15"/>
                <w:szCs w:val="15"/>
                <w:lang w:eastAsia="es-MX"/>
              </w:rPr>
              <w:t>Como identificación oficial se considerarán: Cédula Profesional, Pasaporte, Credencial de elector; el documento que se utilice para efecto de lo solicitado en este apartado deberá estar vigente. En el caso de las proposiciones en conjunto, este documento se deberá presentar por cada miembro que integra la proposición</w:t>
            </w:r>
          </w:p>
        </w:tc>
      </w:tr>
    </w:tbl>
    <w:p w14:paraId="7449C75F" w14:textId="77777777" w:rsidR="001B0C18" w:rsidRPr="002A6B8A" w:rsidRDefault="001B0C18" w:rsidP="00DC78E9">
      <w:pPr>
        <w:pStyle w:val="Prrafodelista"/>
        <w:tabs>
          <w:tab w:val="left" w:pos="567"/>
        </w:tabs>
        <w:ind w:left="993"/>
        <w:jc w:val="both"/>
        <w:rPr>
          <w:rFonts w:ascii="Noto Sans Condensed" w:eastAsia="Arial Unicode MS" w:hAnsi="Noto Sans Condensed" w:cs="Noto Sans Condensed"/>
          <w:sz w:val="15"/>
          <w:szCs w:val="15"/>
        </w:rPr>
      </w:pPr>
    </w:p>
    <w:p w14:paraId="4D728817" w14:textId="0A16E27A" w:rsidR="001B0C18" w:rsidRPr="002A6B8A" w:rsidRDefault="001B0C18" w:rsidP="00DC78E9">
      <w:pPr>
        <w:pStyle w:val="Textoindependiente31"/>
        <w:widowControl/>
        <w:tabs>
          <w:tab w:val="left" w:pos="567"/>
        </w:tabs>
        <w:spacing w:after="0" w:line="240" w:lineRule="auto"/>
        <w:rPr>
          <w:rFonts w:ascii="Noto Sans Condensed" w:hAnsi="Noto Sans Condensed" w:cs="Noto Sans Condensed"/>
          <w:sz w:val="15"/>
          <w:szCs w:val="15"/>
        </w:rPr>
      </w:pPr>
      <w:r w:rsidRPr="002A6B8A">
        <w:rPr>
          <w:rFonts w:ascii="Noto Sans Condensed" w:hAnsi="Noto Sans Condensed" w:cs="Noto Sans Condensed"/>
          <w:sz w:val="15"/>
          <w:szCs w:val="15"/>
        </w:rPr>
        <w:t>En el caso de las proposiciones en conjunto, este documento se deberá presentar por cada miembro que integra la proposición.</w:t>
      </w:r>
    </w:p>
    <w:p w14:paraId="2AFB0B02" w14:textId="50B45C0B" w:rsidR="002D0A8C" w:rsidRPr="002A6B8A" w:rsidRDefault="002D0A8C" w:rsidP="00DC78E9">
      <w:pPr>
        <w:pStyle w:val="Textoindependiente31"/>
        <w:widowControl/>
        <w:tabs>
          <w:tab w:val="left" w:pos="567"/>
        </w:tabs>
        <w:spacing w:after="0" w:line="240" w:lineRule="auto"/>
        <w:rPr>
          <w:rFonts w:ascii="Noto Sans Condensed" w:hAnsi="Noto Sans Condensed" w:cs="Noto Sans Condensed"/>
          <w:sz w:val="15"/>
          <w:szCs w:val="15"/>
        </w:rPr>
      </w:pPr>
    </w:p>
    <w:p w14:paraId="2EDC4803" w14:textId="6BDF1733" w:rsidR="001B0C18" w:rsidRPr="002A6B8A" w:rsidRDefault="002D0A8C" w:rsidP="007C1BB9">
      <w:pPr>
        <w:pStyle w:val="Prrafodelista"/>
        <w:numPr>
          <w:ilvl w:val="1"/>
          <w:numId w:val="68"/>
        </w:numPr>
        <w:shd w:val="clear" w:color="auto" w:fill="BF8F00" w:themeFill="accent4" w:themeFillShade="BF"/>
        <w:tabs>
          <w:tab w:val="left" w:pos="567"/>
        </w:tabs>
        <w:ind w:left="567" w:hanging="574"/>
        <w:jc w:val="both"/>
        <w:rPr>
          <w:rFonts w:ascii="Noto Sans Condensed" w:hAnsi="Noto Sans Condensed" w:cs="Noto Sans Condensed"/>
          <w:b/>
          <w:color w:val="FFFFFF" w:themeColor="background1"/>
          <w:sz w:val="15"/>
          <w:szCs w:val="15"/>
        </w:rPr>
      </w:pPr>
      <w:r w:rsidRPr="002A6B8A">
        <w:rPr>
          <w:rFonts w:ascii="Noto Sans Condensed" w:hAnsi="Noto Sans Condensed" w:cs="Noto Sans Condensed"/>
          <w:b/>
          <w:color w:val="FFFFFF" w:themeColor="background1"/>
          <w:sz w:val="15"/>
          <w:szCs w:val="15"/>
        </w:rPr>
        <w:t>Dirección de Correo Electrónico del Licitante</w:t>
      </w:r>
    </w:p>
    <w:p w14:paraId="53C36B30" w14:textId="77777777" w:rsidR="001B0C18" w:rsidRPr="002A6B8A" w:rsidRDefault="001B0C18" w:rsidP="00DC78E9">
      <w:pPr>
        <w:tabs>
          <w:tab w:val="left" w:pos="567"/>
        </w:tabs>
        <w:spacing w:after="0" w:line="240" w:lineRule="auto"/>
        <w:ind w:left="1418" w:hanging="709"/>
        <w:jc w:val="both"/>
        <w:rPr>
          <w:rFonts w:ascii="Noto Sans Condensed" w:hAnsi="Noto Sans Condensed" w:cs="Noto Sans Condensed"/>
          <w:color w:val="auto"/>
          <w:sz w:val="15"/>
          <w:szCs w:val="15"/>
        </w:rPr>
      </w:pPr>
    </w:p>
    <w:p w14:paraId="511F7DA6" w14:textId="77777777" w:rsidR="002D0A8C" w:rsidRPr="002A6B8A" w:rsidRDefault="002D0A8C" w:rsidP="002D0A8C">
      <w:pPr>
        <w:pStyle w:val="Textoindependiente31"/>
        <w:tabs>
          <w:tab w:val="left" w:pos="567"/>
        </w:tabs>
        <w:spacing w:after="0" w:line="240" w:lineRule="auto"/>
        <w:rPr>
          <w:rFonts w:ascii="Noto Sans Condensed" w:hAnsi="Noto Sans Condensed" w:cs="Noto Sans Condensed"/>
          <w:sz w:val="15"/>
          <w:szCs w:val="15"/>
        </w:rPr>
      </w:pPr>
      <w:r w:rsidRPr="002A6B8A">
        <w:rPr>
          <w:rFonts w:ascii="Noto Sans Condensed" w:hAnsi="Noto Sans Condensed" w:cs="Noto Sans Condensed"/>
          <w:sz w:val="15"/>
          <w:szCs w:val="15"/>
        </w:rPr>
        <w:t>Escrito libre donde manifieste la dirección de correo electrónico de la persona licitante</w:t>
      </w:r>
    </w:p>
    <w:p w14:paraId="40241E0D" w14:textId="77777777" w:rsidR="002D0A8C" w:rsidRPr="002A6B8A" w:rsidRDefault="002D0A8C" w:rsidP="002D0A8C">
      <w:pPr>
        <w:pStyle w:val="Textoindependiente31"/>
        <w:tabs>
          <w:tab w:val="left" w:pos="567"/>
        </w:tabs>
        <w:spacing w:after="0" w:line="240" w:lineRule="auto"/>
        <w:rPr>
          <w:rFonts w:ascii="Noto Sans Condensed" w:hAnsi="Noto Sans Condensed" w:cs="Noto Sans Condensed"/>
          <w:sz w:val="15"/>
          <w:szCs w:val="15"/>
        </w:rPr>
      </w:pPr>
    </w:p>
    <w:p w14:paraId="17040382" w14:textId="6F428565" w:rsidR="001B0C18" w:rsidRPr="002A6B8A" w:rsidRDefault="002D0A8C" w:rsidP="002D0A8C">
      <w:pPr>
        <w:pStyle w:val="Textoindependiente31"/>
        <w:widowControl/>
        <w:tabs>
          <w:tab w:val="left" w:pos="567"/>
        </w:tabs>
        <w:spacing w:after="0" w:line="240" w:lineRule="auto"/>
        <w:rPr>
          <w:rFonts w:ascii="Noto Sans Condensed" w:hAnsi="Noto Sans Condensed" w:cs="Noto Sans Condensed"/>
          <w:sz w:val="15"/>
          <w:szCs w:val="15"/>
        </w:rPr>
      </w:pPr>
      <w:r w:rsidRPr="002A6B8A">
        <w:rPr>
          <w:rFonts w:ascii="Noto Sans Condensed" w:hAnsi="Noto Sans Condensed" w:cs="Noto Sans Condensed"/>
          <w:sz w:val="15"/>
          <w:szCs w:val="15"/>
        </w:rPr>
        <w:t>En el caso de las proposiciones en conjunto, este documento se deberá presentar por cada una de las personas que presenta la proposición.</w:t>
      </w:r>
    </w:p>
    <w:p w14:paraId="345FADD0" w14:textId="77777777" w:rsidR="002D0A8C" w:rsidRPr="002A6B8A" w:rsidRDefault="002D0A8C" w:rsidP="002D0A8C">
      <w:pPr>
        <w:pStyle w:val="Textoindependiente31"/>
        <w:widowControl/>
        <w:tabs>
          <w:tab w:val="left" w:pos="567"/>
        </w:tabs>
        <w:spacing w:after="0" w:line="240" w:lineRule="auto"/>
        <w:rPr>
          <w:rFonts w:ascii="Noto Sans Condensed" w:hAnsi="Noto Sans Condensed" w:cs="Noto Sans Condensed"/>
          <w:sz w:val="15"/>
          <w:szCs w:val="15"/>
        </w:rPr>
      </w:pPr>
    </w:p>
    <w:p w14:paraId="011866EE" w14:textId="77777777" w:rsidR="00B15D08" w:rsidRPr="002A6B8A" w:rsidRDefault="00B15D08" w:rsidP="007C1BB9">
      <w:pPr>
        <w:pStyle w:val="Prrafodelista"/>
        <w:numPr>
          <w:ilvl w:val="1"/>
          <w:numId w:val="68"/>
        </w:numPr>
        <w:shd w:val="clear" w:color="auto" w:fill="BF8F00" w:themeFill="accent4" w:themeFillShade="BF"/>
        <w:tabs>
          <w:tab w:val="left" w:pos="567"/>
        </w:tabs>
        <w:ind w:left="567" w:hanging="574"/>
        <w:jc w:val="both"/>
        <w:rPr>
          <w:rFonts w:ascii="Noto Sans Condensed" w:hAnsi="Noto Sans Condensed" w:cs="Noto Sans Condensed"/>
          <w:b/>
          <w:color w:val="FFFFFF" w:themeColor="background1"/>
          <w:sz w:val="15"/>
          <w:szCs w:val="15"/>
        </w:rPr>
      </w:pPr>
      <w:r w:rsidRPr="002A6B8A">
        <w:rPr>
          <w:rFonts w:ascii="Noto Sans Condensed" w:hAnsi="Noto Sans Condensed" w:cs="Noto Sans Condensed"/>
          <w:b/>
          <w:color w:val="FFFFFF" w:themeColor="background1"/>
          <w:sz w:val="15"/>
          <w:szCs w:val="15"/>
        </w:rPr>
        <w:t>Manifestación de Nacionalidad.</w:t>
      </w:r>
    </w:p>
    <w:p w14:paraId="20316C63" w14:textId="77777777" w:rsidR="001B0C18" w:rsidRPr="002A6B8A" w:rsidRDefault="001B0C18" w:rsidP="00DC78E9">
      <w:pPr>
        <w:pStyle w:val="Prrafodelista"/>
        <w:tabs>
          <w:tab w:val="left" w:pos="567"/>
        </w:tabs>
        <w:ind w:left="993"/>
        <w:jc w:val="both"/>
        <w:rPr>
          <w:rFonts w:ascii="Noto Sans Condensed" w:hAnsi="Noto Sans Condensed" w:cs="Noto Sans Condensed"/>
          <w:color w:val="FFFFFF" w:themeColor="background1"/>
          <w:sz w:val="15"/>
          <w:szCs w:val="15"/>
        </w:rPr>
      </w:pPr>
    </w:p>
    <w:p w14:paraId="2317E716" w14:textId="77777777" w:rsidR="001B0C18" w:rsidRPr="002A6B8A" w:rsidRDefault="001B0C18" w:rsidP="00DC78E9">
      <w:pPr>
        <w:pStyle w:val="Textoindependiente31"/>
        <w:widowControl/>
        <w:tabs>
          <w:tab w:val="left" w:pos="567"/>
        </w:tabs>
        <w:spacing w:after="0" w:line="240" w:lineRule="auto"/>
        <w:rPr>
          <w:rFonts w:ascii="Noto Sans Condensed" w:hAnsi="Noto Sans Condensed" w:cs="Noto Sans Condensed"/>
          <w:sz w:val="15"/>
          <w:szCs w:val="15"/>
        </w:rPr>
      </w:pPr>
      <w:r w:rsidRPr="002A6B8A">
        <w:rPr>
          <w:rFonts w:ascii="Noto Sans Condensed" w:hAnsi="Noto Sans Condensed" w:cs="Noto Sans Condensed"/>
          <w:sz w:val="15"/>
          <w:szCs w:val="15"/>
        </w:rPr>
        <w:lastRenderedPageBreak/>
        <w:t xml:space="preserve">Declaración que deberán presentar los </w:t>
      </w:r>
      <w:r w:rsidR="007C4EF1" w:rsidRPr="002A6B8A">
        <w:rPr>
          <w:rFonts w:ascii="Noto Sans Condensed" w:hAnsi="Noto Sans Condensed" w:cs="Noto Sans Condensed"/>
          <w:sz w:val="15"/>
          <w:szCs w:val="15"/>
        </w:rPr>
        <w:t>licitantes</w:t>
      </w:r>
      <w:r w:rsidRPr="002A6B8A">
        <w:rPr>
          <w:rFonts w:ascii="Noto Sans Condensed" w:hAnsi="Noto Sans Condensed" w:cs="Noto Sans Condensed"/>
          <w:sz w:val="15"/>
          <w:szCs w:val="15"/>
        </w:rPr>
        <w:t xml:space="preserve"> donde manifiesten </w:t>
      </w:r>
      <w:r w:rsidRPr="002A6B8A">
        <w:rPr>
          <w:rFonts w:ascii="Noto Sans Condensed" w:hAnsi="Noto Sans Condensed" w:cs="Noto Sans Condensed"/>
          <w:b/>
          <w:sz w:val="15"/>
          <w:szCs w:val="15"/>
        </w:rPr>
        <w:t>bajo protesta de decir verdad</w:t>
      </w:r>
      <w:r w:rsidRPr="002A6B8A">
        <w:rPr>
          <w:rFonts w:ascii="Noto Sans Condensed" w:hAnsi="Noto Sans Condensed" w:cs="Noto Sans Condensed"/>
          <w:sz w:val="15"/>
          <w:szCs w:val="15"/>
        </w:rPr>
        <w:t xml:space="preserve"> que es de nacionalidad mexicana y en el caso de personas morales, que se encuentran debidamente constituidas de acuerdo a </w:t>
      </w:r>
      <w:r w:rsidR="005E01C9" w:rsidRPr="002A6B8A">
        <w:rPr>
          <w:rFonts w:ascii="Noto Sans Condensed" w:hAnsi="Noto Sans Condensed" w:cs="Noto Sans Condensed"/>
          <w:sz w:val="15"/>
          <w:szCs w:val="15"/>
        </w:rPr>
        <w:t>las leyes mexicanas</w:t>
      </w:r>
      <w:r w:rsidRPr="002A6B8A">
        <w:rPr>
          <w:rFonts w:ascii="Noto Sans Condensed" w:hAnsi="Noto Sans Condensed" w:cs="Noto Sans Condensed"/>
          <w:sz w:val="15"/>
          <w:szCs w:val="15"/>
        </w:rPr>
        <w:t xml:space="preserve"> y que tiene su domicilio en territorio nacional.</w:t>
      </w:r>
    </w:p>
    <w:p w14:paraId="67090328" w14:textId="77777777" w:rsidR="001B0C18" w:rsidRPr="002A6B8A" w:rsidRDefault="001B0C18" w:rsidP="00DC78E9">
      <w:pPr>
        <w:pStyle w:val="Textoindependiente31"/>
        <w:widowControl/>
        <w:tabs>
          <w:tab w:val="left" w:pos="567"/>
        </w:tabs>
        <w:spacing w:after="0" w:line="240" w:lineRule="auto"/>
        <w:rPr>
          <w:rFonts w:ascii="Noto Sans Condensed" w:eastAsia="Arial Unicode MS" w:hAnsi="Noto Sans Condensed" w:cs="Noto Sans Condensed"/>
          <w:sz w:val="15"/>
          <w:szCs w:val="15"/>
        </w:rPr>
      </w:pPr>
    </w:p>
    <w:p w14:paraId="5FCAF4A7" w14:textId="77777777" w:rsidR="001B0C18" w:rsidRPr="002A6B8A" w:rsidRDefault="001B0C18" w:rsidP="00DC78E9">
      <w:pPr>
        <w:pStyle w:val="Textoindependiente31"/>
        <w:widowControl/>
        <w:tabs>
          <w:tab w:val="left" w:pos="567"/>
        </w:tabs>
        <w:spacing w:after="0" w:line="240" w:lineRule="auto"/>
        <w:rPr>
          <w:rFonts w:ascii="Noto Sans Condensed" w:eastAsia="Arial Unicode MS" w:hAnsi="Noto Sans Condensed" w:cs="Noto Sans Condensed"/>
          <w:sz w:val="15"/>
          <w:szCs w:val="15"/>
        </w:rPr>
      </w:pPr>
      <w:r w:rsidRPr="002A6B8A">
        <w:rPr>
          <w:rFonts w:ascii="Noto Sans Condensed" w:eastAsia="Arial Unicode MS" w:hAnsi="Noto Sans Condensed" w:cs="Noto Sans Condensed"/>
          <w:sz w:val="15"/>
          <w:szCs w:val="15"/>
        </w:rPr>
        <w:t xml:space="preserve">Para esta </w:t>
      </w:r>
      <w:r w:rsidRPr="002A6B8A">
        <w:rPr>
          <w:rFonts w:ascii="Noto Sans Condensed" w:hAnsi="Noto Sans Condensed" w:cs="Noto Sans Condensed"/>
          <w:sz w:val="15"/>
          <w:szCs w:val="15"/>
        </w:rPr>
        <w:t>manifestación</w:t>
      </w:r>
      <w:r w:rsidRPr="002A6B8A">
        <w:rPr>
          <w:rFonts w:ascii="Noto Sans Condensed" w:eastAsia="Arial Unicode MS" w:hAnsi="Noto Sans Condensed" w:cs="Noto Sans Condensed"/>
          <w:sz w:val="15"/>
          <w:szCs w:val="15"/>
        </w:rPr>
        <w:t xml:space="preserve"> podrán utilizar el formato proporcionado en el </w:t>
      </w:r>
      <w:r w:rsidRPr="002A6B8A">
        <w:rPr>
          <w:rFonts w:ascii="Noto Sans Condensed" w:hAnsi="Noto Sans Condensed" w:cs="Noto Sans Condensed"/>
          <w:sz w:val="15"/>
          <w:szCs w:val="15"/>
        </w:rPr>
        <w:t>Anexo 6 “Manifestación de nacionalidad”</w:t>
      </w:r>
      <w:r w:rsidRPr="002A6B8A">
        <w:rPr>
          <w:rFonts w:ascii="Noto Sans Condensed" w:eastAsia="Arial Unicode MS" w:hAnsi="Noto Sans Condensed" w:cs="Noto Sans Condensed"/>
          <w:sz w:val="15"/>
          <w:szCs w:val="15"/>
        </w:rPr>
        <w:t xml:space="preserve"> de esta convocatoria.</w:t>
      </w:r>
    </w:p>
    <w:p w14:paraId="08188808" w14:textId="77777777" w:rsidR="001B0C18" w:rsidRPr="002A6B8A" w:rsidRDefault="001B0C18" w:rsidP="00DC78E9">
      <w:pPr>
        <w:pStyle w:val="Prrafodelista"/>
        <w:tabs>
          <w:tab w:val="left" w:pos="567"/>
        </w:tabs>
        <w:ind w:left="993"/>
        <w:jc w:val="both"/>
        <w:rPr>
          <w:rFonts w:ascii="Noto Sans Condensed" w:hAnsi="Noto Sans Condensed" w:cs="Noto Sans Condensed"/>
          <w:sz w:val="15"/>
          <w:szCs w:val="15"/>
        </w:rPr>
      </w:pPr>
    </w:p>
    <w:p w14:paraId="30275AD2" w14:textId="2D9FBCCB" w:rsidR="001B0C18" w:rsidRPr="002A6B8A" w:rsidRDefault="001B0C18" w:rsidP="00DC78E9">
      <w:pPr>
        <w:pStyle w:val="Textoindependiente31"/>
        <w:widowControl/>
        <w:tabs>
          <w:tab w:val="left" w:pos="567"/>
        </w:tabs>
        <w:spacing w:after="0" w:line="240" w:lineRule="auto"/>
        <w:rPr>
          <w:rFonts w:ascii="Noto Sans Condensed" w:hAnsi="Noto Sans Condensed" w:cs="Noto Sans Condensed"/>
          <w:sz w:val="15"/>
          <w:szCs w:val="15"/>
        </w:rPr>
      </w:pPr>
      <w:r w:rsidRPr="002A6B8A">
        <w:rPr>
          <w:rFonts w:ascii="Noto Sans Condensed" w:hAnsi="Noto Sans Condensed" w:cs="Noto Sans Condensed"/>
          <w:sz w:val="15"/>
          <w:szCs w:val="15"/>
        </w:rPr>
        <w:t>En el caso de las proposiciones en conjunto, este documento se deberá presentar por cada miembro que integra la proposición.</w:t>
      </w:r>
    </w:p>
    <w:p w14:paraId="641A709D" w14:textId="77777777" w:rsidR="009804AD" w:rsidRPr="002A6B8A" w:rsidRDefault="009804AD" w:rsidP="00DC78E9">
      <w:pPr>
        <w:pStyle w:val="Textoindependiente31"/>
        <w:widowControl/>
        <w:tabs>
          <w:tab w:val="left" w:pos="567"/>
        </w:tabs>
        <w:spacing w:after="0" w:line="240" w:lineRule="auto"/>
        <w:rPr>
          <w:rFonts w:ascii="Noto Sans Condensed" w:hAnsi="Noto Sans Condensed" w:cs="Noto Sans Condensed"/>
          <w:sz w:val="15"/>
          <w:szCs w:val="15"/>
        </w:rPr>
      </w:pPr>
    </w:p>
    <w:p w14:paraId="10561BAC" w14:textId="77777777" w:rsidR="001B0C18" w:rsidRPr="002A6B8A" w:rsidRDefault="001B0C18" w:rsidP="007C1BB9">
      <w:pPr>
        <w:pStyle w:val="Prrafodelista"/>
        <w:numPr>
          <w:ilvl w:val="1"/>
          <w:numId w:val="68"/>
        </w:numPr>
        <w:shd w:val="clear" w:color="auto" w:fill="BF8F00" w:themeFill="accent4" w:themeFillShade="BF"/>
        <w:tabs>
          <w:tab w:val="left" w:pos="567"/>
        </w:tabs>
        <w:ind w:left="567" w:hanging="574"/>
        <w:jc w:val="both"/>
        <w:rPr>
          <w:rFonts w:ascii="Noto Sans Condensed" w:hAnsi="Noto Sans Condensed" w:cs="Noto Sans Condensed"/>
          <w:b/>
          <w:color w:val="FFFFFF" w:themeColor="background1"/>
          <w:sz w:val="15"/>
          <w:szCs w:val="15"/>
        </w:rPr>
      </w:pPr>
      <w:bookmarkStart w:id="19" w:name="_3.2_Formato_de_acreditación."/>
      <w:bookmarkStart w:id="20" w:name="_3.2_Adquisición_de"/>
      <w:bookmarkEnd w:id="19"/>
      <w:bookmarkEnd w:id="20"/>
      <w:r w:rsidRPr="002A6B8A">
        <w:rPr>
          <w:rFonts w:ascii="Noto Sans Condensed" w:hAnsi="Noto Sans Condensed" w:cs="Noto Sans Condensed"/>
          <w:b/>
          <w:color w:val="FFFFFF" w:themeColor="background1"/>
          <w:sz w:val="15"/>
          <w:szCs w:val="15"/>
        </w:rPr>
        <w:t>Manifestación MIPYME.</w:t>
      </w:r>
    </w:p>
    <w:p w14:paraId="5270553F" w14:textId="77777777" w:rsidR="001B0C18" w:rsidRPr="002A6B8A" w:rsidRDefault="001B0C18" w:rsidP="00DC78E9">
      <w:pPr>
        <w:pStyle w:val="Prrafodelista"/>
        <w:tabs>
          <w:tab w:val="left" w:pos="567"/>
        </w:tabs>
        <w:ind w:left="993"/>
        <w:jc w:val="both"/>
        <w:rPr>
          <w:rFonts w:ascii="Noto Sans Condensed" w:hAnsi="Noto Sans Condensed" w:cs="Noto Sans Condensed"/>
          <w:sz w:val="15"/>
          <w:szCs w:val="15"/>
        </w:rPr>
      </w:pPr>
    </w:p>
    <w:p w14:paraId="3A8341D5" w14:textId="77777777" w:rsidR="001B0C18" w:rsidRPr="002A6B8A" w:rsidRDefault="001B0C18" w:rsidP="00DC78E9">
      <w:pPr>
        <w:pStyle w:val="Textoindependiente31"/>
        <w:widowControl/>
        <w:tabs>
          <w:tab w:val="left" w:pos="567"/>
        </w:tabs>
        <w:spacing w:after="0" w:line="240" w:lineRule="auto"/>
        <w:rPr>
          <w:rFonts w:ascii="Noto Sans Condensed" w:hAnsi="Noto Sans Condensed" w:cs="Noto Sans Condensed"/>
          <w:sz w:val="15"/>
          <w:szCs w:val="15"/>
        </w:rPr>
      </w:pPr>
      <w:r w:rsidRPr="002A6B8A">
        <w:rPr>
          <w:rFonts w:ascii="Noto Sans Condensed" w:hAnsi="Noto Sans Condensed" w:cs="Noto Sans Condensed"/>
          <w:sz w:val="15"/>
          <w:szCs w:val="15"/>
        </w:rPr>
        <w:t xml:space="preserve">Escrito en el cual se manifieste </w:t>
      </w:r>
      <w:r w:rsidRPr="002A6B8A">
        <w:rPr>
          <w:rFonts w:ascii="Noto Sans Condensed" w:hAnsi="Noto Sans Condensed" w:cs="Noto Sans Condensed"/>
          <w:b/>
          <w:sz w:val="15"/>
          <w:szCs w:val="15"/>
        </w:rPr>
        <w:t>bajo protesta de decir verdad</w:t>
      </w:r>
      <w:r w:rsidRPr="002A6B8A">
        <w:rPr>
          <w:rFonts w:ascii="Noto Sans Condensed" w:hAnsi="Noto Sans Condensed" w:cs="Noto Sans Condensed"/>
          <w:sz w:val="15"/>
          <w:szCs w:val="15"/>
        </w:rPr>
        <w:t>, si la empresa se encuentra clasificada como una MIPYME de acuerdo a la estratificación establecida por la Secretaria de Economía, conforme al formato adjunto a la presente convocatoria como Anexo 7 “Manifestación de MIPYME”, o en su caso, presentar copia del documento expedido por autoridad competente que determine su estratificación como micro, pequeña o mediana empresa.</w:t>
      </w:r>
    </w:p>
    <w:p w14:paraId="58814A17" w14:textId="77777777" w:rsidR="001B0C18" w:rsidRPr="002A6B8A" w:rsidRDefault="001B0C18" w:rsidP="00DC78E9">
      <w:pPr>
        <w:pStyle w:val="Prrafodelista"/>
        <w:tabs>
          <w:tab w:val="left" w:pos="567"/>
        </w:tabs>
        <w:ind w:left="993"/>
        <w:jc w:val="both"/>
        <w:rPr>
          <w:rFonts w:ascii="Noto Sans Condensed" w:hAnsi="Noto Sans Condensed" w:cs="Noto Sans Condensed"/>
          <w:sz w:val="15"/>
          <w:szCs w:val="15"/>
        </w:rPr>
      </w:pPr>
    </w:p>
    <w:p w14:paraId="730439A8" w14:textId="77777777" w:rsidR="001B0C18" w:rsidRPr="002A6B8A" w:rsidRDefault="001B0C18" w:rsidP="00DC78E9">
      <w:pPr>
        <w:pStyle w:val="Textoindependiente31"/>
        <w:widowControl/>
        <w:tabs>
          <w:tab w:val="left" w:pos="567"/>
        </w:tabs>
        <w:spacing w:after="0" w:line="240" w:lineRule="auto"/>
        <w:rPr>
          <w:rFonts w:ascii="Noto Sans Condensed" w:hAnsi="Noto Sans Condensed" w:cs="Noto Sans Condensed"/>
          <w:sz w:val="15"/>
          <w:szCs w:val="15"/>
        </w:rPr>
      </w:pPr>
      <w:r w:rsidRPr="002A6B8A">
        <w:rPr>
          <w:rFonts w:ascii="Noto Sans Condensed" w:hAnsi="Noto Sans Condensed" w:cs="Noto Sans Condensed"/>
          <w:sz w:val="15"/>
          <w:szCs w:val="15"/>
        </w:rPr>
        <w:t>En el supuesto de que el licitante no se ubique dentro de la estratificación de MIPYME, se deberá manifestar que la empresa es del tipo de clasificación “Grande” y no se encuentra clasificada como MIPYME.</w:t>
      </w:r>
    </w:p>
    <w:p w14:paraId="0424D20E" w14:textId="77777777" w:rsidR="001B0C18" w:rsidRPr="002A6B8A" w:rsidRDefault="001B0C18" w:rsidP="00DC78E9">
      <w:pPr>
        <w:tabs>
          <w:tab w:val="left" w:pos="567"/>
        </w:tabs>
        <w:autoSpaceDE w:val="0"/>
        <w:autoSpaceDN w:val="0"/>
        <w:spacing w:after="0" w:line="240" w:lineRule="auto"/>
        <w:jc w:val="both"/>
        <w:rPr>
          <w:rFonts w:ascii="Noto Sans Condensed" w:hAnsi="Noto Sans Condensed" w:cs="Noto Sans Condensed"/>
          <w:color w:val="auto"/>
          <w:sz w:val="15"/>
          <w:szCs w:val="15"/>
        </w:rPr>
      </w:pPr>
    </w:p>
    <w:p w14:paraId="139B057B" w14:textId="4770762D" w:rsidR="001B0C18" w:rsidRPr="002A6B8A" w:rsidRDefault="001B0C18" w:rsidP="00DC78E9">
      <w:pPr>
        <w:pStyle w:val="Textoindependiente31"/>
        <w:widowControl/>
        <w:tabs>
          <w:tab w:val="left" w:pos="567"/>
        </w:tabs>
        <w:spacing w:after="0" w:line="240" w:lineRule="auto"/>
        <w:rPr>
          <w:rFonts w:ascii="Noto Sans Condensed" w:hAnsi="Noto Sans Condensed" w:cs="Noto Sans Condensed"/>
          <w:sz w:val="15"/>
          <w:szCs w:val="15"/>
        </w:rPr>
      </w:pPr>
      <w:r w:rsidRPr="002A6B8A">
        <w:rPr>
          <w:rFonts w:ascii="Noto Sans Condensed" w:hAnsi="Noto Sans Condensed" w:cs="Noto Sans Condensed"/>
          <w:sz w:val="15"/>
          <w:szCs w:val="15"/>
        </w:rPr>
        <w:t>En el caso de las proposiciones en conjunto, este documento se deberá presentar por cada miembro que integra la proposición.</w:t>
      </w:r>
    </w:p>
    <w:p w14:paraId="40728493" w14:textId="0454C848" w:rsidR="00800577" w:rsidRPr="002A6B8A" w:rsidRDefault="00800577" w:rsidP="00DC78E9">
      <w:pPr>
        <w:pStyle w:val="Textoindependiente31"/>
        <w:widowControl/>
        <w:tabs>
          <w:tab w:val="left" w:pos="567"/>
        </w:tabs>
        <w:spacing w:after="0" w:line="240" w:lineRule="auto"/>
        <w:rPr>
          <w:rFonts w:ascii="Noto Sans Condensed" w:hAnsi="Noto Sans Condensed" w:cs="Noto Sans Condensed"/>
          <w:sz w:val="15"/>
          <w:szCs w:val="15"/>
        </w:rPr>
      </w:pPr>
    </w:p>
    <w:p w14:paraId="28FB44DE" w14:textId="77777777" w:rsidR="001B0C18" w:rsidRPr="002A6B8A" w:rsidRDefault="001B0C18" w:rsidP="007C1BB9">
      <w:pPr>
        <w:pStyle w:val="Prrafodelista"/>
        <w:numPr>
          <w:ilvl w:val="1"/>
          <w:numId w:val="68"/>
        </w:numPr>
        <w:shd w:val="clear" w:color="auto" w:fill="BF8F00" w:themeFill="accent4" w:themeFillShade="BF"/>
        <w:tabs>
          <w:tab w:val="left" w:pos="567"/>
        </w:tabs>
        <w:ind w:left="567" w:hanging="574"/>
        <w:jc w:val="both"/>
        <w:rPr>
          <w:rFonts w:ascii="Noto Sans Condensed" w:hAnsi="Noto Sans Condensed" w:cs="Noto Sans Condensed"/>
          <w:color w:val="FFFFFF" w:themeColor="background1"/>
          <w:sz w:val="15"/>
          <w:szCs w:val="15"/>
        </w:rPr>
      </w:pPr>
      <w:bookmarkStart w:id="21" w:name="_3.3_Carta_del_artículo_50_de_la_Ley"/>
      <w:bookmarkStart w:id="22" w:name="_3.3_Escrito_de"/>
      <w:bookmarkStart w:id="23" w:name="_3.4_Carta_compromiso"/>
      <w:bookmarkStart w:id="24" w:name="_3.5_Propuesta_Técnica."/>
      <w:bookmarkStart w:id="25" w:name="_3.6_Carta_de"/>
      <w:bookmarkStart w:id="26" w:name="_3.7_Carta_de"/>
      <w:bookmarkEnd w:id="21"/>
      <w:bookmarkEnd w:id="22"/>
      <w:bookmarkEnd w:id="23"/>
      <w:bookmarkEnd w:id="24"/>
      <w:bookmarkEnd w:id="25"/>
      <w:bookmarkEnd w:id="26"/>
      <w:r w:rsidRPr="002A6B8A">
        <w:rPr>
          <w:rFonts w:ascii="Noto Sans Condensed" w:hAnsi="Noto Sans Condensed" w:cs="Noto Sans Condensed"/>
          <w:b/>
          <w:color w:val="FFFFFF" w:themeColor="background1"/>
          <w:sz w:val="15"/>
          <w:szCs w:val="15"/>
        </w:rPr>
        <w:t>Escrito de aceptación de la convocatoria.</w:t>
      </w:r>
    </w:p>
    <w:p w14:paraId="4A8DBE2E" w14:textId="77777777" w:rsidR="001B0C18" w:rsidRPr="002A6B8A" w:rsidRDefault="001B0C18" w:rsidP="00DC78E9">
      <w:pPr>
        <w:tabs>
          <w:tab w:val="left" w:pos="567"/>
        </w:tabs>
        <w:spacing w:after="0" w:line="240" w:lineRule="auto"/>
        <w:jc w:val="both"/>
        <w:rPr>
          <w:rFonts w:ascii="Noto Sans Condensed" w:hAnsi="Noto Sans Condensed" w:cs="Noto Sans Condensed"/>
          <w:color w:val="auto"/>
          <w:sz w:val="15"/>
          <w:szCs w:val="15"/>
        </w:rPr>
      </w:pPr>
    </w:p>
    <w:p w14:paraId="3AC5DA21" w14:textId="77777777" w:rsidR="001B0C18" w:rsidRPr="002A6B8A" w:rsidRDefault="001B0C18" w:rsidP="00DC78E9">
      <w:pPr>
        <w:pStyle w:val="Textoindependiente31"/>
        <w:widowControl/>
        <w:tabs>
          <w:tab w:val="left" w:pos="567"/>
        </w:tabs>
        <w:spacing w:after="0" w:line="240" w:lineRule="auto"/>
        <w:rPr>
          <w:rFonts w:ascii="Noto Sans Condensed" w:hAnsi="Noto Sans Condensed" w:cs="Noto Sans Condensed"/>
          <w:b/>
          <w:sz w:val="15"/>
          <w:szCs w:val="15"/>
        </w:rPr>
      </w:pPr>
      <w:r w:rsidRPr="002A6B8A">
        <w:rPr>
          <w:rFonts w:ascii="Noto Sans Condensed" w:hAnsi="Noto Sans Condensed" w:cs="Noto Sans Condensed"/>
          <w:sz w:val="15"/>
          <w:szCs w:val="15"/>
        </w:rPr>
        <w:t xml:space="preserve">Escrito </w:t>
      </w:r>
      <w:r w:rsidRPr="002A6B8A">
        <w:rPr>
          <w:rFonts w:ascii="Noto Sans Condensed" w:eastAsia="Arial Unicode MS" w:hAnsi="Noto Sans Condensed" w:cs="Noto Sans Condensed"/>
          <w:sz w:val="15"/>
          <w:szCs w:val="15"/>
        </w:rPr>
        <w:t>mediante el cual manifieste</w:t>
      </w:r>
      <w:r w:rsidRPr="002A6B8A">
        <w:rPr>
          <w:rFonts w:ascii="Noto Sans Condensed" w:hAnsi="Noto Sans Condensed" w:cs="Noto Sans Condensed"/>
          <w:sz w:val="15"/>
          <w:szCs w:val="15"/>
        </w:rPr>
        <w:t xml:space="preserve"> que conoce y acepta el contenido y alcance de la convocatoria de la presente licitación, de sus anexos y de las condiciones establecidas en las mismas, así como de las modificaciones a tales documentos que, en su caso, se deriven de sus juntas de aclaraciones.</w:t>
      </w:r>
      <w:r w:rsidRPr="002A6B8A">
        <w:rPr>
          <w:rFonts w:ascii="Noto Sans Condensed" w:hAnsi="Noto Sans Condensed" w:cs="Noto Sans Condensed"/>
          <w:b/>
          <w:sz w:val="15"/>
          <w:szCs w:val="15"/>
        </w:rPr>
        <w:t xml:space="preserve"> </w:t>
      </w:r>
    </w:p>
    <w:p w14:paraId="534E01A6" w14:textId="77777777" w:rsidR="001B0C18" w:rsidRPr="002A6B8A" w:rsidRDefault="001B0C18" w:rsidP="00DC78E9">
      <w:pPr>
        <w:pStyle w:val="Prrafodelista"/>
        <w:tabs>
          <w:tab w:val="left" w:pos="567"/>
        </w:tabs>
        <w:ind w:left="993"/>
        <w:jc w:val="both"/>
        <w:rPr>
          <w:rFonts w:ascii="Noto Sans Condensed" w:hAnsi="Noto Sans Condensed" w:cs="Noto Sans Condensed"/>
          <w:b/>
          <w:sz w:val="15"/>
          <w:szCs w:val="15"/>
        </w:rPr>
      </w:pPr>
    </w:p>
    <w:p w14:paraId="72A21917" w14:textId="77777777" w:rsidR="001B0C18" w:rsidRPr="002A6B8A" w:rsidRDefault="001B0C18" w:rsidP="00DC78E9">
      <w:pPr>
        <w:pStyle w:val="Textoindependiente31"/>
        <w:widowControl/>
        <w:tabs>
          <w:tab w:val="left" w:pos="567"/>
        </w:tabs>
        <w:spacing w:after="0" w:line="240" w:lineRule="auto"/>
        <w:rPr>
          <w:rFonts w:ascii="Noto Sans Condensed" w:eastAsia="Arial Unicode MS" w:hAnsi="Noto Sans Condensed" w:cs="Noto Sans Condensed"/>
          <w:sz w:val="15"/>
          <w:szCs w:val="15"/>
        </w:rPr>
      </w:pPr>
      <w:r w:rsidRPr="002A6B8A">
        <w:rPr>
          <w:rFonts w:ascii="Noto Sans Condensed" w:eastAsia="Arial Unicode MS" w:hAnsi="Noto Sans Condensed" w:cs="Noto Sans Condensed"/>
          <w:sz w:val="15"/>
          <w:szCs w:val="15"/>
        </w:rPr>
        <w:t xml:space="preserve">Para esta </w:t>
      </w:r>
      <w:r w:rsidRPr="002A6B8A">
        <w:rPr>
          <w:rFonts w:ascii="Noto Sans Condensed" w:hAnsi="Noto Sans Condensed" w:cs="Noto Sans Condensed"/>
          <w:sz w:val="15"/>
          <w:szCs w:val="15"/>
        </w:rPr>
        <w:t>manifestación</w:t>
      </w:r>
      <w:r w:rsidRPr="002A6B8A">
        <w:rPr>
          <w:rFonts w:ascii="Noto Sans Condensed" w:eastAsia="Arial Unicode MS" w:hAnsi="Noto Sans Condensed" w:cs="Noto Sans Condensed"/>
          <w:sz w:val="15"/>
          <w:szCs w:val="15"/>
        </w:rPr>
        <w:t xml:space="preserve"> podrán utilizar el formato proporcionado en el </w:t>
      </w:r>
      <w:r w:rsidRPr="002A6B8A">
        <w:rPr>
          <w:rFonts w:ascii="Noto Sans Condensed" w:eastAsia="Calibri" w:hAnsi="Noto Sans Condensed" w:cs="Noto Sans Condensed"/>
          <w:bCs/>
          <w:sz w:val="15"/>
          <w:szCs w:val="15"/>
        </w:rPr>
        <w:t>Anexo 8 “Carta de Aceptación de Convocatoria”</w:t>
      </w:r>
      <w:r w:rsidRPr="002A6B8A">
        <w:rPr>
          <w:rFonts w:ascii="Noto Sans Condensed" w:eastAsia="Arial Unicode MS" w:hAnsi="Noto Sans Condensed" w:cs="Noto Sans Condensed"/>
          <w:sz w:val="15"/>
          <w:szCs w:val="15"/>
        </w:rPr>
        <w:t xml:space="preserve"> de esta convocatoria.</w:t>
      </w:r>
    </w:p>
    <w:p w14:paraId="4FA974C0" w14:textId="77777777" w:rsidR="001B0C18" w:rsidRPr="002A6B8A" w:rsidRDefault="001B0C18" w:rsidP="00DC78E9">
      <w:pPr>
        <w:pStyle w:val="Prrafodelista"/>
        <w:tabs>
          <w:tab w:val="left" w:pos="567"/>
        </w:tabs>
        <w:ind w:left="993"/>
        <w:jc w:val="both"/>
        <w:rPr>
          <w:rFonts w:ascii="Noto Sans Condensed" w:hAnsi="Noto Sans Condensed" w:cs="Noto Sans Condensed"/>
          <w:sz w:val="15"/>
          <w:szCs w:val="15"/>
        </w:rPr>
      </w:pPr>
    </w:p>
    <w:p w14:paraId="32F0CB15" w14:textId="77777777" w:rsidR="001B0C18" w:rsidRPr="002A6B8A" w:rsidRDefault="001B0C18" w:rsidP="00DC78E9">
      <w:pPr>
        <w:pStyle w:val="Textoindependiente31"/>
        <w:widowControl/>
        <w:tabs>
          <w:tab w:val="left" w:pos="567"/>
        </w:tabs>
        <w:spacing w:after="0" w:line="240" w:lineRule="auto"/>
        <w:rPr>
          <w:rFonts w:ascii="Noto Sans Condensed" w:hAnsi="Noto Sans Condensed" w:cs="Noto Sans Condensed"/>
          <w:sz w:val="15"/>
          <w:szCs w:val="15"/>
        </w:rPr>
      </w:pPr>
      <w:r w:rsidRPr="002A6B8A">
        <w:rPr>
          <w:rFonts w:ascii="Noto Sans Condensed" w:hAnsi="Noto Sans Condensed" w:cs="Noto Sans Condensed"/>
          <w:sz w:val="15"/>
          <w:szCs w:val="15"/>
        </w:rPr>
        <w:t>En el caso de las proposiciones en conjunto, este documento se deberá presentar por cada miembro que integra la proposición.</w:t>
      </w:r>
    </w:p>
    <w:p w14:paraId="00F359D5" w14:textId="77777777" w:rsidR="001B0C18" w:rsidRPr="002A6B8A" w:rsidRDefault="001B0C18" w:rsidP="00DC78E9">
      <w:pPr>
        <w:tabs>
          <w:tab w:val="left" w:pos="567"/>
        </w:tabs>
        <w:spacing w:after="0" w:line="240" w:lineRule="auto"/>
        <w:jc w:val="both"/>
        <w:rPr>
          <w:rFonts w:ascii="Noto Sans Condensed" w:hAnsi="Noto Sans Condensed" w:cs="Noto Sans Condensed"/>
          <w:b/>
          <w:color w:val="auto"/>
          <w:sz w:val="15"/>
          <w:szCs w:val="15"/>
        </w:rPr>
      </w:pPr>
    </w:p>
    <w:p w14:paraId="12C9DEE1" w14:textId="64EBD5B5" w:rsidR="001B0C18" w:rsidRPr="002A6B8A" w:rsidRDefault="001B0C18" w:rsidP="007C1BB9">
      <w:pPr>
        <w:pStyle w:val="Prrafodelista"/>
        <w:numPr>
          <w:ilvl w:val="1"/>
          <w:numId w:val="68"/>
        </w:numPr>
        <w:shd w:val="clear" w:color="auto" w:fill="BF8F00" w:themeFill="accent4" w:themeFillShade="BF"/>
        <w:tabs>
          <w:tab w:val="left" w:pos="567"/>
        </w:tabs>
        <w:ind w:left="567" w:hanging="574"/>
        <w:jc w:val="both"/>
        <w:rPr>
          <w:rFonts w:ascii="Noto Sans Condensed" w:hAnsi="Noto Sans Condensed" w:cs="Noto Sans Condensed"/>
          <w:b/>
          <w:color w:val="FFFFFF" w:themeColor="background1"/>
          <w:sz w:val="15"/>
          <w:szCs w:val="15"/>
        </w:rPr>
      </w:pPr>
      <w:bookmarkStart w:id="27" w:name="_3.9_Carta_del"/>
      <w:bookmarkEnd w:id="27"/>
      <w:r w:rsidRPr="002A6B8A">
        <w:rPr>
          <w:rFonts w:ascii="Noto Sans Condensed" w:hAnsi="Noto Sans Condensed" w:cs="Noto Sans Condensed"/>
          <w:b/>
          <w:color w:val="FFFFFF" w:themeColor="background1"/>
          <w:sz w:val="15"/>
          <w:szCs w:val="15"/>
        </w:rPr>
        <w:t xml:space="preserve">Escrito del artículo </w:t>
      </w:r>
      <w:r w:rsidR="004E0D7A" w:rsidRPr="002A6B8A">
        <w:rPr>
          <w:rFonts w:ascii="Noto Sans Condensed" w:hAnsi="Noto Sans Condensed" w:cs="Noto Sans Condensed"/>
          <w:b/>
          <w:color w:val="FFFFFF" w:themeColor="background1"/>
          <w:sz w:val="15"/>
          <w:szCs w:val="15"/>
        </w:rPr>
        <w:t>71</w:t>
      </w:r>
      <w:r w:rsidRPr="002A6B8A">
        <w:rPr>
          <w:rFonts w:ascii="Noto Sans Condensed" w:hAnsi="Noto Sans Condensed" w:cs="Noto Sans Condensed"/>
          <w:b/>
          <w:color w:val="FFFFFF" w:themeColor="background1"/>
          <w:sz w:val="15"/>
          <w:szCs w:val="15"/>
        </w:rPr>
        <w:t xml:space="preserve"> y </w:t>
      </w:r>
      <w:r w:rsidR="0052061B" w:rsidRPr="002A6B8A">
        <w:rPr>
          <w:rFonts w:ascii="Noto Sans Condensed" w:hAnsi="Noto Sans Condensed" w:cs="Noto Sans Condensed"/>
          <w:b/>
          <w:color w:val="FFFFFF" w:themeColor="background1"/>
          <w:sz w:val="15"/>
          <w:szCs w:val="15"/>
        </w:rPr>
        <w:t>90</w:t>
      </w:r>
      <w:r w:rsidRPr="002A6B8A">
        <w:rPr>
          <w:rFonts w:ascii="Noto Sans Condensed" w:hAnsi="Noto Sans Condensed" w:cs="Noto Sans Condensed"/>
          <w:b/>
          <w:color w:val="FFFFFF" w:themeColor="background1"/>
          <w:sz w:val="15"/>
          <w:szCs w:val="15"/>
        </w:rPr>
        <w:t xml:space="preserve"> de la LAASSP.</w:t>
      </w:r>
    </w:p>
    <w:p w14:paraId="65780E71" w14:textId="77777777" w:rsidR="001B0C18" w:rsidRPr="002A6B8A" w:rsidRDefault="001B0C18" w:rsidP="00DC78E9">
      <w:pPr>
        <w:pStyle w:val="Ttulo3"/>
        <w:tabs>
          <w:tab w:val="left" w:pos="567"/>
        </w:tabs>
        <w:ind w:left="993"/>
        <w:jc w:val="both"/>
        <w:rPr>
          <w:rFonts w:ascii="Noto Sans Condensed" w:hAnsi="Noto Sans Condensed" w:cs="Noto Sans Condensed"/>
          <w:sz w:val="15"/>
          <w:szCs w:val="15"/>
        </w:rPr>
      </w:pPr>
    </w:p>
    <w:p w14:paraId="49CEECF0" w14:textId="2C048B27" w:rsidR="001B0C18" w:rsidRPr="002A6B8A" w:rsidRDefault="001B0C18" w:rsidP="00DC78E9">
      <w:pPr>
        <w:pStyle w:val="Textoindependiente31"/>
        <w:widowControl/>
        <w:tabs>
          <w:tab w:val="left" w:pos="567"/>
        </w:tabs>
        <w:spacing w:after="0" w:line="240" w:lineRule="auto"/>
        <w:rPr>
          <w:rFonts w:ascii="Noto Sans Condensed" w:eastAsia="Calibri" w:hAnsi="Noto Sans Condensed" w:cs="Noto Sans Condensed"/>
          <w:b/>
          <w:sz w:val="15"/>
          <w:szCs w:val="15"/>
        </w:rPr>
      </w:pPr>
      <w:r w:rsidRPr="002A6B8A">
        <w:rPr>
          <w:rFonts w:ascii="Noto Sans Condensed" w:hAnsi="Noto Sans Condensed" w:cs="Noto Sans Condensed"/>
          <w:sz w:val="15"/>
          <w:szCs w:val="15"/>
        </w:rPr>
        <w:t xml:space="preserve">Escrito mediante el cual manifieste bajo protesta de decir verdad, que el licitante no se encuentra en ninguno de los supuestos establecidos en los artículos </w:t>
      </w:r>
      <w:r w:rsidR="004E0D7A" w:rsidRPr="002A6B8A">
        <w:rPr>
          <w:rFonts w:ascii="Noto Sans Condensed" w:hAnsi="Noto Sans Condensed" w:cs="Noto Sans Condensed"/>
          <w:sz w:val="15"/>
          <w:szCs w:val="15"/>
        </w:rPr>
        <w:t>71</w:t>
      </w:r>
      <w:r w:rsidRPr="002A6B8A">
        <w:rPr>
          <w:rFonts w:ascii="Noto Sans Condensed" w:hAnsi="Noto Sans Condensed" w:cs="Noto Sans Condensed"/>
          <w:sz w:val="15"/>
          <w:szCs w:val="15"/>
        </w:rPr>
        <w:t xml:space="preserve"> y </w:t>
      </w:r>
      <w:r w:rsidR="0052061B" w:rsidRPr="002A6B8A">
        <w:rPr>
          <w:rFonts w:ascii="Noto Sans Condensed" w:hAnsi="Noto Sans Condensed" w:cs="Noto Sans Condensed"/>
          <w:sz w:val="15"/>
          <w:szCs w:val="15"/>
        </w:rPr>
        <w:t>90</w:t>
      </w:r>
      <w:r w:rsidRPr="002A6B8A">
        <w:rPr>
          <w:rFonts w:ascii="Noto Sans Condensed" w:hAnsi="Noto Sans Condensed" w:cs="Noto Sans Condensed"/>
          <w:sz w:val="15"/>
          <w:szCs w:val="15"/>
        </w:rPr>
        <w:t xml:space="preserve"> de la LAASSP.  </w:t>
      </w:r>
    </w:p>
    <w:p w14:paraId="22649A4A" w14:textId="77777777" w:rsidR="001B0C18" w:rsidRPr="002A6B8A" w:rsidRDefault="001B0C18" w:rsidP="00DC78E9">
      <w:pPr>
        <w:pStyle w:val="Prrafodelista"/>
        <w:tabs>
          <w:tab w:val="left" w:pos="567"/>
        </w:tabs>
        <w:ind w:left="993"/>
        <w:jc w:val="both"/>
        <w:rPr>
          <w:rFonts w:ascii="Noto Sans Condensed" w:hAnsi="Noto Sans Condensed" w:cs="Noto Sans Condensed"/>
          <w:b/>
          <w:sz w:val="15"/>
          <w:szCs w:val="15"/>
        </w:rPr>
      </w:pPr>
    </w:p>
    <w:p w14:paraId="087FE054" w14:textId="51DF202A" w:rsidR="001B0C18" w:rsidRPr="002A6B8A" w:rsidRDefault="001B0C18" w:rsidP="00DC78E9">
      <w:pPr>
        <w:pStyle w:val="Textoindependiente31"/>
        <w:widowControl/>
        <w:tabs>
          <w:tab w:val="left" w:pos="567"/>
        </w:tabs>
        <w:spacing w:after="0" w:line="240" w:lineRule="auto"/>
        <w:rPr>
          <w:rFonts w:ascii="Noto Sans Condensed" w:eastAsia="Arial Unicode MS" w:hAnsi="Noto Sans Condensed" w:cs="Noto Sans Condensed"/>
          <w:sz w:val="15"/>
          <w:szCs w:val="15"/>
        </w:rPr>
      </w:pPr>
      <w:r w:rsidRPr="002A6B8A">
        <w:rPr>
          <w:rFonts w:ascii="Noto Sans Condensed" w:eastAsia="Arial Unicode MS" w:hAnsi="Noto Sans Condensed" w:cs="Noto Sans Condensed"/>
          <w:sz w:val="15"/>
          <w:szCs w:val="15"/>
        </w:rPr>
        <w:t xml:space="preserve">Para esta </w:t>
      </w:r>
      <w:r w:rsidRPr="002A6B8A">
        <w:rPr>
          <w:rFonts w:ascii="Noto Sans Condensed" w:hAnsi="Noto Sans Condensed" w:cs="Noto Sans Condensed"/>
          <w:sz w:val="15"/>
          <w:szCs w:val="15"/>
        </w:rPr>
        <w:t>manifestación</w:t>
      </w:r>
      <w:r w:rsidRPr="002A6B8A">
        <w:rPr>
          <w:rFonts w:ascii="Noto Sans Condensed" w:eastAsia="Arial Unicode MS" w:hAnsi="Noto Sans Condensed" w:cs="Noto Sans Condensed"/>
          <w:sz w:val="15"/>
          <w:szCs w:val="15"/>
        </w:rPr>
        <w:t xml:space="preserve"> podrán utilizar el formato proporcionado en el </w:t>
      </w:r>
      <w:r w:rsidRPr="002A6B8A">
        <w:rPr>
          <w:rFonts w:ascii="Noto Sans Condensed" w:eastAsia="Calibri" w:hAnsi="Noto Sans Condensed" w:cs="Noto Sans Condensed"/>
          <w:sz w:val="15"/>
          <w:szCs w:val="15"/>
        </w:rPr>
        <w:t xml:space="preserve">Anexo 9 “Escrito de los artículos </w:t>
      </w:r>
      <w:r w:rsidR="004E0D7A" w:rsidRPr="002A6B8A">
        <w:rPr>
          <w:rFonts w:ascii="Noto Sans Condensed" w:eastAsia="Calibri" w:hAnsi="Noto Sans Condensed" w:cs="Noto Sans Condensed"/>
          <w:sz w:val="15"/>
          <w:szCs w:val="15"/>
        </w:rPr>
        <w:t>71</w:t>
      </w:r>
      <w:r w:rsidRPr="002A6B8A">
        <w:rPr>
          <w:rFonts w:ascii="Noto Sans Condensed" w:eastAsia="Calibri" w:hAnsi="Noto Sans Condensed" w:cs="Noto Sans Condensed"/>
          <w:sz w:val="15"/>
          <w:szCs w:val="15"/>
        </w:rPr>
        <w:t xml:space="preserve"> y </w:t>
      </w:r>
      <w:r w:rsidR="0052061B" w:rsidRPr="002A6B8A">
        <w:rPr>
          <w:rFonts w:ascii="Noto Sans Condensed" w:eastAsia="Calibri" w:hAnsi="Noto Sans Condensed" w:cs="Noto Sans Condensed"/>
          <w:sz w:val="15"/>
          <w:szCs w:val="15"/>
        </w:rPr>
        <w:t>90</w:t>
      </w:r>
      <w:r w:rsidRPr="002A6B8A">
        <w:rPr>
          <w:rFonts w:ascii="Noto Sans Condensed" w:eastAsia="Calibri" w:hAnsi="Noto Sans Condensed" w:cs="Noto Sans Condensed"/>
          <w:sz w:val="15"/>
          <w:szCs w:val="15"/>
        </w:rPr>
        <w:t xml:space="preserve"> de la LAASSP”</w:t>
      </w:r>
      <w:r w:rsidRPr="002A6B8A">
        <w:rPr>
          <w:rFonts w:ascii="Noto Sans Condensed" w:eastAsia="Arial Unicode MS" w:hAnsi="Noto Sans Condensed" w:cs="Noto Sans Condensed"/>
          <w:sz w:val="15"/>
          <w:szCs w:val="15"/>
        </w:rPr>
        <w:t xml:space="preserve"> de esta convocatoria.</w:t>
      </w:r>
    </w:p>
    <w:p w14:paraId="2CCDA905" w14:textId="77777777" w:rsidR="001B0C18" w:rsidRPr="002A6B8A" w:rsidRDefault="001B0C18" w:rsidP="00DC78E9">
      <w:pPr>
        <w:pStyle w:val="Prrafodelista"/>
        <w:tabs>
          <w:tab w:val="left" w:pos="567"/>
        </w:tabs>
        <w:ind w:left="993"/>
        <w:jc w:val="both"/>
        <w:rPr>
          <w:rFonts w:ascii="Noto Sans Condensed" w:hAnsi="Noto Sans Condensed" w:cs="Noto Sans Condensed"/>
          <w:sz w:val="15"/>
          <w:szCs w:val="15"/>
        </w:rPr>
      </w:pPr>
    </w:p>
    <w:p w14:paraId="68D9E8A0" w14:textId="77777777" w:rsidR="001B0C18" w:rsidRPr="002A6B8A" w:rsidRDefault="001B0C18" w:rsidP="00DC78E9">
      <w:pPr>
        <w:pStyle w:val="Textoindependiente31"/>
        <w:widowControl/>
        <w:tabs>
          <w:tab w:val="left" w:pos="567"/>
        </w:tabs>
        <w:spacing w:after="0" w:line="240" w:lineRule="auto"/>
        <w:rPr>
          <w:rFonts w:ascii="Noto Sans Condensed" w:hAnsi="Noto Sans Condensed" w:cs="Noto Sans Condensed"/>
          <w:sz w:val="15"/>
          <w:szCs w:val="15"/>
        </w:rPr>
      </w:pPr>
      <w:r w:rsidRPr="002A6B8A">
        <w:rPr>
          <w:rFonts w:ascii="Noto Sans Condensed" w:hAnsi="Noto Sans Condensed" w:cs="Noto Sans Condensed"/>
          <w:sz w:val="15"/>
          <w:szCs w:val="15"/>
        </w:rPr>
        <w:t>En el caso de las proposiciones en conjunto, este documento se deberá presentar por cada miembro que integra la proposición.</w:t>
      </w:r>
    </w:p>
    <w:p w14:paraId="7C9C0C70" w14:textId="77777777" w:rsidR="002D0A8C" w:rsidRPr="002A6B8A" w:rsidRDefault="002D0A8C" w:rsidP="00DC78E9">
      <w:pPr>
        <w:pStyle w:val="Prrafodelista"/>
        <w:tabs>
          <w:tab w:val="left" w:pos="567"/>
        </w:tabs>
        <w:ind w:left="993"/>
        <w:jc w:val="both"/>
        <w:rPr>
          <w:rFonts w:ascii="Noto Sans Condensed" w:hAnsi="Noto Sans Condensed" w:cs="Noto Sans Condensed"/>
          <w:sz w:val="15"/>
          <w:szCs w:val="15"/>
        </w:rPr>
      </w:pPr>
    </w:p>
    <w:p w14:paraId="2C365945" w14:textId="77777777" w:rsidR="001B0C18" w:rsidRPr="002A6B8A" w:rsidRDefault="001B0C18" w:rsidP="007C1BB9">
      <w:pPr>
        <w:pStyle w:val="Prrafodelista"/>
        <w:numPr>
          <w:ilvl w:val="1"/>
          <w:numId w:val="68"/>
        </w:numPr>
        <w:shd w:val="clear" w:color="auto" w:fill="BF8F00" w:themeFill="accent4" w:themeFillShade="BF"/>
        <w:tabs>
          <w:tab w:val="left" w:pos="567"/>
        </w:tabs>
        <w:ind w:left="567" w:hanging="574"/>
        <w:jc w:val="both"/>
        <w:rPr>
          <w:rFonts w:ascii="Noto Sans Condensed" w:hAnsi="Noto Sans Condensed" w:cs="Noto Sans Condensed"/>
          <w:b/>
          <w:color w:val="FFFFFF" w:themeColor="background1"/>
          <w:sz w:val="15"/>
          <w:szCs w:val="15"/>
        </w:rPr>
      </w:pPr>
      <w:bookmarkStart w:id="28" w:name="_3.5_Declaración_de_integridad."/>
      <w:bookmarkStart w:id="29" w:name="_3.10_Declaración_de"/>
      <w:bookmarkEnd w:id="28"/>
      <w:bookmarkEnd w:id="29"/>
      <w:r w:rsidRPr="002A6B8A">
        <w:rPr>
          <w:rFonts w:ascii="Noto Sans Condensed" w:hAnsi="Noto Sans Condensed" w:cs="Noto Sans Condensed"/>
          <w:b/>
          <w:color w:val="FFFFFF" w:themeColor="background1"/>
          <w:sz w:val="15"/>
          <w:szCs w:val="15"/>
        </w:rPr>
        <w:t>Declaración de Integridad.</w:t>
      </w:r>
    </w:p>
    <w:p w14:paraId="3C0B775F" w14:textId="77777777" w:rsidR="001B0C18" w:rsidRPr="002A6B8A" w:rsidRDefault="001B0C18" w:rsidP="00DC78E9">
      <w:pPr>
        <w:tabs>
          <w:tab w:val="left" w:pos="567"/>
        </w:tabs>
        <w:spacing w:after="0" w:line="240" w:lineRule="auto"/>
        <w:jc w:val="both"/>
        <w:rPr>
          <w:rFonts w:ascii="Noto Sans Condensed" w:hAnsi="Noto Sans Condensed" w:cs="Noto Sans Condensed"/>
          <w:color w:val="auto"/>
          <w:sz w:val="15"/>
          <w:szCs w:val="15"/>
        </w:rPr>
      </w:pPr>
    </w:p>
    <w:p w14:paraId="1EEF400B" w14:textId="3B451FA2" w:rsidR="001B0C18" w:rsidRPr="002A6B8A" w:rsidRDefault="001B0C18" w:rsidP="00DC78E9">
      <w:pPr>
        <w:pStyle w:val="Textoindependiente31"/>
        <w:widowControl/>
        <w:tabs>
          <w:tab w:val="left" w:pos="567"/>
        </w:tabs>
        <w:spacing w:after="0" w:line="240" w:lineRule="auto"/>
        <w:rPr>
          <w:rFonts w:ascii="Noto Sans Condensed" w:hAnsi="Noto Sans Condensed" w:cs="Noto Sans Condensed"/>
          <w:b/>
          <w:sz w:val="15"/>
          <w:szCs w:val="15"/>
        </w:rPr>
      </w:pPr>
      <w:r w:rsidRPr="002A6B8A">
        <w:rPr>
          <w:rFonts w:ascii="Noto Sans Condensed" w:hAnsi="Noto Sans Condensed" w:cs="Noto Sans Condensed"/>
          <w:sz w:val="15"/>
          <w:szCs w:val="15"/>
        </w:rPr>
        <w:t xml:space="preserve">Escrito </w:t>
      </w:r>
      <w:r w:rsidRPr="002A6B8A">
        <w:rPr>
          <w:rFonts w:ascii="Noto Sans Condensed" w:eastAsia="Arial Unicode MS" w:hAnsi="Noto Sans Condensed" w:cs="Noto Sans Condensed"/>
          <w:sz w:val="15"/>
          <w:szCs w:val="15"/>
        </w:rPr>
        <w:t>mediante el cual declare</w:t>
      </w:r>
      <w:r w:rsidRPr="002A6B8A">
        <w:rPr>
          <w:rFonts w:ascii="Noto Sans Condensed" w:hAnsi="Noto Sans Condensed" w:cs="Noto Sans Condensed"/>
          <w:sz w:val="15"/>
          <w:szCs w:val="15"/>
        </w:rPr>
        <w:t xml:space="preserve"> </w:t>
      </w:r>
      <w:r w:rsidRPr="002A6B8A">
        <w:rPr>
          <w:rFonts w:ascii="Noto Sans Condensed" w:hAnsi="Noto Sans Condensed" w:cs="Noto Sans Condensed"/>
          <w:b/>
          <w:sz w:val="15"/>
          <w:szCs w:val="15"/>
        </w:rPr>
        <w:t>bajo protesta de decir verdad</w:t>
      </w:r>
      <w:r w:rsidRPr="002A6B8A">
        <w:rPr>
          <w:rFonts w:ascii="Noto Sans Condensed" w:hAnsi="Noto Sans Condensed" w:cs="Noto Sans Condensed"/>
          <w:sz w:val="15"/>
          <w:szCs w:val="15"/>
        </w:rPr>
        <w:t xml:space="preserve"> que el licitante por sí mismo o través de interpósita persona, se abstendrá de adoptar conductas, para que los servidores públicos de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 xml:space="preserve">, induzcan o alteren las evaluaciones de las propuestas, el resultado del presente procedimiento, u otros aspectos que otorguen condiciones más ventajosas con relación a los demás </w:t>
      </w:r>
      <w:r w:rsidR="007C4EF1" w:rsidRPr="002A6B8A">
        <w:rPr>
          <w:rFonts w:ascii="Noto Sans Condensed" w:hAnsi="Noto Sans Condensed" w:cs="Noto Sans Condensed"/>
          <w:sz w:val="15"/>
          <w:szCs w:val="15"/>
        </w:rPr>
        <w:t>licitantes</w:t>
      </w:r>
      <w:r w:rsidRPr="002A6B8A">
        <w:rPr>
          <w:rFonts w:ascii="Noto Sans Condensed" w:hAnsi="Noto Sans Condensed" w:cs="Noto Sans Condensed"/>
          <w:b/>
          <w:sz w:val="15"/>
          <w:szCs w:val="15"/>
        </w:rPr>
        <w:t xml:space="preserve">. </w:t>
      </w:r>
    </w:p>
    <w:p w14:paraId="5B78B93D" w14:textId="77777777" w:rsidR="001B0C18" w:rsidRPr="002A6B8A" w:rsidRDefault="001B0C18" w:rsidP="00DC78E9">
      <w:pPr>
        <w:pStyle w:val="Prrafodelista"/>
        <w:tabs>
          <w:tab w:val="left" w:pos="567"/>
        </w:tabs>
        <w:ind w:left="993"/>
        <w:jc w:val="both"/>
        <w:rPr>
          <w:rFonts w:ascii="Noto Sans Condensed" w:hAnsi="Noto Sans Condensed" w:cs="Noto Sans Condensed"/>
          <w:b/>
          <w:sz w:val="15"/>
          <w:szCs w:val="15"/>
        </w:rPr>
      </w:pPr>
    </w:p>
    <w:p w14:paraId="416751CC" w14:textId="77777777" w:rsidR="001B0C18" w:rsidRPr="002A6B8A" w:rsidRDefault="001B0C18" w:rsidP="00DC78E9">
      <w:pPr>
        <w:pStyle w:val="Textoindependiente31"/>
        <w:widowControl/>
        <w:tabs>
          <w:tab w:val="left" w:pos="567"/>
        </w:tabs>
        <w:spacing w:after="0" w:line="240" w:lineRule="auto"/>
        <w:rPr>
          <w:rFonts w:ascii="Noto Sans Condensed" w:eastAsia="Arial Unicode MS" w:hAnsi="Noto Sans Condensed" w:cs="Noto Sans Condensed"/>
          <w:sz w:val="15"/>
          <w:szCs w:val="15"/>
        </w:rPr>
      </w:pPr>
      <w:r w:rsidRPr="002A6B8A">
        <w:rPr>
          <w:rFonts w:ascii="Noto Sans Condensed" w:eastAsia="Arial Unicode MS" w:hAnsi="Noto Sans Condensed" w:cs="Noto Sans Condensed"/>
          <w:sz w:val="15"/>
          <w:szCs w:val="15"/>
        </w:rPr>
        <w:t xml:space="preserve">Para esta </w:t>
      </w:r>
      <w:r w:rsidRPr="002A6B8A">
        <w:rPr>
          <w:rFonts w:ascii="Noto Sans Condensed" w:hAnsi="Noto Sans Condensed" w:cs="Noto Sans Condensed"/>
          <w:sz w:val="15"/>
          <w:szCs w:val="15"/>
        </w:rPr>
        <w:t>manifestación</w:t>
      </w:r>
      <w:r w:rsidRPr="002A6B8A">
        <w:rPr>
          <w:rFonts w:ascii="Noto Sans Condensed" w:eastAsia="Arial Unicode MS" w:hAnsi="Noto Sans Condensed" w:cs="Noto Sans Condensed"/>
          <w:sz w:val="15"/>
          <w:szCs w:val="15"/>
        </w:rPr>
        <w:t xml:space="preserve"> podrán utilizar el formato proporcionado en el </w:t>
      </w:r>
      <w:r w:rsidRPr="002A6B8A">
        <w:rPr>
          <w:rFonts w:ascii="Noto Sans Condensed" w:hAnsi="Noto Sans Condensed" w:cs="Noto Sans Condensed"/>
          <w:sz w:val="15"/>
          <w:szCs w:val="15"/>
        </w:rPr>
        <w:t>Anexo 10 “Declaración de Integridad”</w:t>
      </w:r>
      <w:r w:rsidRPr="002A6B8A">
        <w:rPr>
          <w:rFonts w:ascii="Noto Sans Condensed" w:eastAsia="Arial Unicode MS" w:hAnsi="Noto Sans Condensed" w:cs="Noto Sans Condensed"/>
          <w:sz w:val="15"/>
          <w:szCs w:val="15"/>
        </w:rPr>
        <w:t xml:space="preserve"> de esta convocatoria.</w:t>
      </w:r>
    </w:p>
    <w:p w14:paraId="33B9C385" w14:textId="77777777" w:rsidR="001B0C18" w:rsidRPr="002A6B8A" w:rsidRDefault="001B0C18" w:rsidP="00DC78E9">
      <w:pPr>
        <w:pStyle w:val="Prrafodelista"/>
        <w:tabs>
          <w:tab w:val="left" w:pos="567"/>
        </w:tabs>
        <w:ind w:left="993"/>
        <w:jc w:val="both"/>
        <w:rPr>
          <w:rFonts w:ascii="Noto Sans Condensed" w:hAnsi="Noto Sans Condensed" w:cs="Noto Sans Condensed"/>
          <w:sz w:val="15"/>
          <w:szCs w:val="15"/>
        </w:rPr>
      </w:pPr>
    </w:p>
    <w:p w14:paraId="788E98EF" w14:textId="05A6BCC0" w:rsidR="001B0C18" w:rsidRPr="002A6B8A" w:rsidRDefault="001B0C18" w:rsidP="00DC78E9">
      <w:pPr>
        <w:pStyle w:val="Textoindependiente31"/>
        <w:widowControl/>
        <w:tabs>
          <w:tab w:val="left" w:pos="567"/>
        </w:tabs>
        <w:spacing w:after="0" w:line="240" w:lineRule="auto"/>
        <w:rPr>
          <w:rFonts w:ascii="Noto Sans Condensed" w:hAnsi="Noto Sans Condensed" w:cs="Noto Sans Condensed"/>
          <w:sz w:val="15"/>
          <w:szCs w:val="15"/>
        </w:rPr>
      </w:pPr>
      <w:r w:rsidRPr="002A6B8A">
        <w:rPr>
          <w:rFonts w:ascii="Noto Sans Condensed" w:hAnsi="Noto Sans Condensed" w:cs="Noto Sans Condensed"/>
          <w:sz w:val="15"/>
          <w:szCs w:val="15"/>
        </w:rPr>
        <w:t>En el caso de las proposiciones en conjunto, este documento se deberá presentar por cada miembro que integra la proposición.</w:t>
      </w:r>
    </w:p>
    <w:p w14:paraId="6085A27A" w14:textId="655F3211" w:rsidR="00DD18D8" w:rsidRPr="002A6B8A" w:rsidRDefault="00DD18D8" w:rsidP="00DC78E9">
      <w:pPr>
        <w:pStyle w:val="Prrafodelista"/>
        <w:tabs>
          <w:tab w:val="left" w:pos="567"/>
        </w:tabs>
        <w:ind w:left="993"/>
        <w:jc w:val="both"/>
        <w:rPr>
          <w:rFonts w:ascii="Noto Sans Condensed" w:hAnsi="Noto Sans Condensed" w:cs="Noto Sans Condensed"/>
          <w:sz w:val="15"/>
          <w:szCs w:val="15"/>
        </w:rPr>
      </w:pPr>
      <w:bookmarkStart w:id="30" w:name="_3.6_Carta_de_confidencialidad."/>
      <w:bookmarkStart w:id="31" w:name="_3.11_Listado_de"/>
      <w:bookmarkEnd w:id="30"/>
      <w:bookmarkEnd w:id="31"/>
    </w:p>
    <w:p w14:paraId="0F53B66F" w14:textId="77777777" w:rsidR="001B0C18" w:rsidRPr="002A6B8A" w:rsidRDefault="001B0C18" w:rsidP="007C1BB9">
      <w:pPr>
        <w:pStyle w:val="Prrafodelista"/>
        <w:numPr>
          <w:ilvl w:val="1"/>
          <w:numId w:val="68"/>
        </w:numPr>
        <w:shd w:val="clear" w:color="auto" w:fill="BF8F00" w:themeFill="accent4" w:themeFillShade="BF"/>
        <w:tabs>
          <w:tab w:val="left" w:pos="567"/>
        </w:tabs>
        <w:ind w:left="567" w:hanging="574"/>
        <w:jc w:val="both"/>
        <w:rPr>
          <w:rFonts w:ascii="Noto Sans Condensed" w:hAnsi="Noto Sans Condensed" w:cs="Noto Sans Condensed"/>
          <w:b/>
          <w:color w:val="FFFFFF" w:themeColor="background1"/>
          <w:sz w:val="15"/>
          <w:szCs w:val="15"/>
        </w:rPr>
      </w:pPr>
      <w:r w:rsidRPr="002A6B8A">
        <w:rPr>
          <w:rFonts w:ascii="Noto Sans Condensed" w:hAnsi="Noto Sans Condensed" w:cs="Noto Sans Condensed"/>
          <w:b/>
          <w:color w:val="FFFFFF" w:themeColor="background1"/>
          <w:sz w:val="15"/>
          <w:szCs w:val="15"/>
        </w:rPr>
        <w:t>Escrito de aceptación para permitir visitas a sus instalaciones. (Formato Libre)</w:t>
      </w:r>
    </w:p>
    <w:p w14:paraId="198A766D" w14:textId="77777777" w:rsidR="001B0C18" w:rsidRPr="002A6B8A" w:rsidRDefault="001B0C18" w:rsidP="00DC78E9">
      <w:pPr>
        <w:tabs>
          <w:tab w:val="left" w:pos="567"/>
        </w:tabs>
        <w:autoSpaceDE w:val="0"/>
        <w:autoSpaceDN w:val="0"/>
        <w:adjustRightInd w:val="0"/>
        <w:spacing w:after="0" w:line="240" w:lineRule="auto"/>
        <w:jc w:val="both"/>
        <w:rPr>
          <w:rFonts w:ascii="Noto Sans Condensed" w:hAnsi="Noto Sans Condensed" w:cs="Noto Sans Condensed"/>
          <w:color w:val="auto"/>
          <w:sz w:val="15"/>
          <w:szCs w:val="15"/>
        </w:rPr>
      </w:pPr>
    </w:p>
    <w:p w14:paraId="6FEDEC9E" w14:textId="7BCF215E" w:rsidR="001B0C18" w:rsidRPr="002A6B8A" w:rsidRDefault="001B0C18" w:rsidP="00DC78E9">
      <w:pPr>
        <w:pStyle w:val="Textoindependiente31"/>
        <w:widowControl/>
        <w:tabs>
          <w:tab w:val="left" w:pos="567"/>
        </w:tabs>
        <w:spacing w:after="0" w:line="240" w:lineRule="auto"/>
        <w:rPr>
          <w:rFonts w:ascii="Noto Sans Condensed" w:hAnsi="Noto Sans Condensed" w:cs="Noto Sans Condensed"/>
          <w:sz w:val="15"/>
          <w:szCs w:val="15"/>
        </w:rPr>
      </w:pPr>
      <w:r w:rsidRPr="002A6B8A">
        <w:rPr>
          <w:rFonts w:ascii="Noto Sans Condensed" w:hAnsi="Noto Sans Condensed" w:cs="Noto Sans Condensed"/>
          <w:sz w:val="15"/>
          <w:szCs w:val="15"/>
        </w:rPr>
        <w:t xml:space="preserve">Escrito </w:t>
      </w:r>
      <w:r w:rsidRPr="002A6B8A">
        <w:rPr>
          <w:rFonts w:ascii="Noto Sans Condensed" w:eastAsia="Arial Unicode MS" w:hAnsi="Noto Sans Condensed" w:cs="Noto Sans Condensed"/>
          <w:sz w:val="15"/>
          <w:szCs w:val="15"/>
        </w:rPr>
        <w:t>mediante el cual manifieste</w:t>
      </w:r>
      <w:r w:rsidRPr="002A6B8A">
        <w:rPr>
          <w:rFonts w:ascii="Noto Sans Condensed" w:hAnsi="Noto Sans Condensed" w:cs="Noto Sans Condensed"/>
          <w:sz w:val="15"/>
          <w:szCs w:val="15"/>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en el numeral V, punto 5 “De las verificaciones” de esta convocatoria.</w:t>
      </w:r>
    </w:p>
    <w:p w14:paraId="54400051" w14:textId="3659164B" w:rsidR="005E6BB2" w:rsidRPr="002A6B8A" w:rsidRDefault="005E6BB2" w:rsidP="00DC78E9">
      <w:pPr>
        <w:pStyle w:val="Textoindependiente31"/>
        <w:widowControl/>
        <w:tabs>
          <w:tab w:val="left" w:pos="567"/>
        </w:tabs>
        <w:spacing w:after="0" w:line="240" w:lineRule="auto"/>
        <w:rPr>
          <w:rFonts w:ascii="Noto Sans Condensed" w:hAnsi="Noto Sans Condensed" w:cs="Noto Sans Condensed"/>
          <w:sz w:val="15"/>
          <w:szCs w:val="15"/>
        </w:rPr>
      </w:pPr>
    </w:p>
    <w:p w14:paraId="01BF9DB4" w14:textId="77777777" w:rsidR="001B0C18" w:rsidRPr="002A6B8A" w:rsidRDefault="001B0C18" w:rsidP="007C1BB9">
      <w:pPr>
        <w:pStyle w:val="Prrafodelista"/>
        <w:numPr>
          <w:ilvl w:val="1"/>
          <w:numId w:val="68"/>
        </w:numPr>
        <w:shd w:val="clear" w:color="auto" w:fill="BF8F00" w:themeFill="accent4" w:themeFillShade="BF"/>
        <w:tabs>
          <w:tab w:val="left" w:pos="567"/>
        </w:tabs>
        <w:ind w:left="567" w:hanging="574"/>
        <w:jc w:val="both"/>
        <w:rPr>
          <w:rFonts w:ascii="Noto Sans Condensed" w:hAnsi="Noto Sans Condensed" w:cs="Noto Sans Condensed"/>
          <w:b/>
          <w:color w:val="FFFFFF" w:themeColor="background1"/>
          <w:sz w:val="15"/>
          <w:szCs w:val="15"/>
        </w:rPr>
      </w:pPr>
      <w:r w:rsidRPr="002A6B8A">
        <w:rPr>
          <w:rFonts w:ascii="Noto Sans Condensed" w:hAnsi="Noto Sans Condensed" w:cs="Noto Sans Condensed"/>
          <w:b/>
          <w:color w:val="FFFFFF" w:themeColor="background1"/>
          <w:sz w:val="15"/>
          <w:szCs w:val="15"/>
        </w:rPr>
        <w:t>Listado de principales clientes. (Formato libre)</w:t>
      </w:r>
    </w:p>
    <w:p w14:paraId="2F11C5FA" w14:textId="77777777" w:rsidR="001B0C18" w:rsidRPr="002A6B8A" w:rsidRDefault="001B0C18" w:rsidP="00DC78E9">
      <w:pPr>
        <w:pStyle w:val="Textoindependiente3"/>
        <w:tabs>
          <w:tab w:val="left" w:pos="567"/>
        </w:tabs>
        <w:spacing w:after="0"/>
        <w:rPr>
          <w:rFonts w:ascii="Noto Sans Condensed" w:hAnsi="Noto Sans Condensed" w:cs="Noto Sans Condensed"/>
          <w:sz w:val="15"/>
          <w:szCs w:val="15"/>
        </w:rPr>
      </w:pPr>
    </w:p>
    <w:p w14:paraId="57E4DB84" w14:textId="3A8D9330" w:rsidR="001B0C18" w:rsidRPr="002A6B8A" w:rsidRDefault="001B0C18" w:rsidP="00DC78E9">
      <w:pPr>
        <w:pStyle w:val="Textoindependiente31"/>
        <w:widowControl/>
        <w:tabs>
          <w:tab w:val="left" w:pos="567"/>
        </w:tabs>
        <w:spacing w:after="0" w:line="240" w:lineRule="auto"/>
        <w:rPr>
          <w:rFonts w:ascii="Noto Sans Condensed" w:hAnsi="Noto Sans Condensed" w:cs="Noto Sans Condensed"/>
          <w:sz w:val="15"/>
          <w:szCs w:val="15"/>
        </w:rPr>
      </w:pPr>
      <w:r w:rsidRPr="002A6B8A">
        <w:rPr>
          <w:rFonts w:ascii="Noto Sans Condensed" w:hAnsi="Noto Sans Condensed" w:cs="Noto Sans Condensed"/>
          <w:sz w:val="15"/>
          <w:szCs w:val="15"/>
        </w:rPr>
        <w:t xml:space="preserve">Escrito </w:t>
      </w:r>
      <w:r w:rsidRPr="002A6B8A">
        <w:rPr>
          <w:rFonts w:ascii="Noto Sans Condensed" w:eastAsia="Arial Unicode MS" w:hAnsi="Noto Sans Condensed" w:cs="Noto Sans Condensed"/>
          <w:sz w:val="15"/>
          <w:szCs w:val="15"/>
        </w:rPr>
        <w:t>mediante el cual manifieste</w:t>
      </w:r>
      <w:r w:rsidRPr="002A6B8A">
        <w:rPr>
          <w:rFonts w:ascii="Noto Sans Condensed" w:hAnsi="Noto Sans Condensed" w:cs="Noto Sans Condensed"/>
          <w:sz w:val="15"/>
          <w:szCs w:val="15"/>
        </w:rPr>
        <w:t xml:space="preserve"> su listado de principales clientes pertenecientes a la Administración Pública o a la iniciativa privada, nacional o extranjera, a los cuales se les hayan prestado servicios similares a los de esta licitación, indicando los datos generales de la persona con quien se tiene el contacto (Nombre, Cargo y Teléfono). Esto con el fin de que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 xml:space="preserve"> pueda, de manera directa, pedir referencias del licitante.</w:t>
      </w:r>
    </w:p>
    <w:p w14:paraId="01C643AE" w14:textId="7F1E59F4" w:rsidR="001B0C18" w:rsidRDefault="001B0C18" w:rsidP="00DC78E9">
      <w:pPr>
        <w:pStyle w:val="Textoindependiente3"/>
        <w:tabs>
          <w:tab w:val="left" w:pos="567"/>
        </w:tabs>
        <w:spacing w:after="0"/>
        <w:rPr>
          <w:rFonts w:ascii="Noto Sans Condensed" w:hAnsi="Noto Sans Condensed" w:cs="Noto Sans Condensed"/>
          <w:sz w:val="15"/>
          <w:szCs w:val="15"/>
        </w:rPr>
      </w:pPr>
    </w:p>
    <w:p w14:paraId="4A6DD5A9" w14:textId="77777777" w:rsidR="00C542F8" w:rsidRPr="002A6B8A" w:rsidRDefault="00C542F8" w:rsidP="00DC78E9">
      <w:pPr>
        <w:pStyle w:val="Textoindependiente3"/>
        <w:tabs>
          <w:tab w:val="left" w:pos="567"/>
        </w:tabs>
        <w:spacing w:after="0"/>
        <w:rPr>
          <w:rFonts w:ascii="Noto Sans Condensed" w:hAnsi="Noto Sans Condensed" w:cs="Noto Sans Condensed"/>
          <w:sz w:val="15"/>
          <w:szCs w:val="15"/>
        </w:rPr>
      </w:pPr>
    </w:p>
    <w:p w14:paraId="2E1F0CD4" w14:textId="77777777" w:rsidR="001B0C18" w:rsidRPr="002A6B8A" w:rsidRDefault="001B0C18" w:rsidP="007C1BB9">
      <w:pPr>
        <w:pStyle w:val="Prrafodelista"/>
        <w:numPr>
          <w:ilvl w:val="1"/>
          <w:numId w:val="68"/>
        </w:numPr>
        <w:shd w:val="clear" w:color="auto" w:fill="BF8F00" w:themeFill="accent4" w:themeFillShade="BF"/>
        <w:tabs>
          <w:tab w:val="left" w:pos="567"/>
        </w:tabs>
        <w:ind w:left="567" w:hanging="574"/>
        <w:jc w:val="both"/>
        <w:rPr>
          <w:rFonts w:ascii="Noto Sans Condensed" w:hAnsi="Noto Sans Condensed" w:cs="Noto Sans Condensed"/>
          <w:b/>
          <w:color w:val="FFFFFF" w:themeColor="background1"/>
          <w:sz w:val="15"/>
          <w:szCs w:val="15"/>
        </w:rPr>
      </w:pPr>
      <w:r w:rsidRPr="002A6B8A">
        <w:rPr>
          <w:rFonts w:ascii="Noto Sans Condensed" w:hAnsi="Noto Sans Condensed" w:cs="Noto Sans Condensed"/>
          <w:b/>
          <w:color w:val="FFFFFF" w:themeColor="background1"/>
          <w:sz w:val="15"/>
          <w:szCs w:val="15"/>
        </w:rPr>
        <w:lastRenderedPageBreak/>
        <w:t>Conformidad de deficiencias o incumplimientos. (Formato libre)</w:t>
      </w:r>
    </w:p>
    <w:p w14:paraId="783BF7B5" w14:textId="77777777" w:rsidR="001B0C18" w:rsidRPr="002A6B8A" w:rsidRDefault="001B0C18" w:rsidP="00DC78E9">
      <w:pPr>
        <w:pStyle w:val="Textoindependiente3"/>
        <w:tabs>
          <w:tab w:val="left" w:pos="567"/>
        </w:tabs>
        <w:spacing w:after="0"/>
        <w:rPr>
          <w:rFonts w:ascii="Noto Sans Condensed" w:hAnsi="Noto Sans Condensed" w:cs="Noto Sans Condensed"/>
          <w:sz w:val="15"/>
          <w:szCs w:val="15"/>
        </w:rPr>
      </w:pPr>
    </w:p>
    <w:p w14:paraId="2F9AD1AB" w14:textId="748B82A2" w:rsidR="001B0C18" w:rsidRPr="002A6B8A" w:rsidRDefault="001B0C18" w:rsidP="00DC78E9">
      <w:pPr>
        <w:pStyle w:val="Textoindependiente31"/>
        <w:widowControl/>
        <w:tabs>
          <w:tab w:val="left" w:pos="567"/>
        </w:tabs>
        <w:spacing w:after="0" w:line="240" w:lineRule="auto"/>
        <w:rPr>
          <w:rFonts w:ascii="Noto Sans Condensed" w:hAnsi="Noto Sans Condensed" w:cs="Noto Sans Condensed"/>
          <w:sz w:val="15"/>
          <w:szCs w:val="15"/>
        </w:rPr>
      </w:pPr>
      <w:r w:rsidRPr="002A6B8A">
        <w:rPr>
          <w:rFonts w:ascii="Noto Sans Condensed" w:hAnsi="Noto Sans Condensed" w:cs="Noto Sans Condensed"/>
          <w:sz w:val="15"/>
          <w:szCs w:val="15"/>
        </w:rPr>
        <w:t xml:space="preserve">Escrito </w:t>
      </w:r>
      <w:r w:rsidRPr="002A6B8A">
        <w:rPr>
          <w:rFonts w:ascii="Noto Sans Condensed" w:eastAsia="Arial Unicode MS" w:hAnsi="Noto Sans Condensed" w:cs="Noto Sans Condensed"/>
          <w:sz w:val="15"/>
          <w:szCs w:val="15"/>
        </w:rPr>
        <w:t>mediante el cual manifieste</w:t>
      </w:r>
      <w:r w:rsidRPr="002A6B8A">
        <w:rPr>
          <w:rFonts w:ascii="Noto Sans Condensed" w:hAnsi="Noto Sans Condensed" w:cs="Noto Sans Condensed"/>
          <w:sz w:val="15"/>
          <w:szCs w:val="15"/>
        </w:rPr>
        <w:t xml:space="preserve"> su conformidad de </w:t>
      </w:r>
      <w:r w:rsidR="005E01C9" w:rsidRPr="002A6B8A">
        <w:rPr>
          <w:rFonts w:ascii="Noto Sans Condensed" w:hAnsi="Noto Sans Condensed" w:cs="Noto Sans Condensed"/>
          <w:sz w:val="15"/>
          <w:szCs w:val="15"/>
        </w:rPr>
        <w:t>que,</w:t>
      </w:r>
      <w:r w:rsidRPr="002A6B8A">
        <w:rPr>
          <w:rFonts w:ascii="Noto Sans Condensed" w:hAnsi="Noto Sans Condensed" w:cs="Noto Sans Condensed"/>
          <w:sz w:val="15"/>
          <w:szCs w:val="15"/>
        </w:rPr>
        <w:t xml:space="preserve"> si personal de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 xml:space="preserve"> identifica deficiencias o incumplimientos en la prestación del servicio de acuerdo al Anexo 1 “Propuesta Técnica” de la presente convocatoria,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 xml:space="preserve"> no los tendrá por prestados o aceptados. Para estos casos, </w:t>
      </w:r>
      <w:r w:rsidR="003F595D" w:rsidRPr="002A6B8A">
        <w:rPr>
          <w:rFonts w:ascii="Noto Sans Condensed" w:hAnsi="Noto Sans Condensed" w:cs="Noto Sans Condensed"/>
          <w:b/>
          <w:sz w:val="15"/>
          <w:szCs w:val="15"/>
        </w:rPr>
        <w:t>“EL LICITANTE”</w:t>
      </w:r>
      <w:r w:rsidR="00A62772" w:rsidRPr="002A6B8A">
        <w:rPr>
          <w:rFonts w:ascii="Noto Sans Condensed" w:hAnsi="Noto Sans Condensed" w:cs="Noto Sans Condensed"/>
          <w:b/>
          <w:sz w:val="15"/>
          <w:szCs w:val="15"/>
        </w:rPr>
        <w:t xml:space="preserve"> deberá</w:t>
      </w:r>
      <w:r w:rsidRPr="002A6B8A">
        <w:rPr>
          <w:rFonts w:ascii="Noto Sans Condensed" w:hAnsi="Noto Sans Condensed" w:cs="Noto Sans Condensed"/>
          <w:sz w:val="15"/>
          <w:szCs w:val="15"/>
        </w:rPr>
        <w:t xml:space="preserve"> informar al área responsable de administrar y verificar el cumplimiento del contrato de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 xml:space="preserve">, cuando se subsanen las deficiencias o incumplimientos detectados, sujetándose a la inspección y autorización de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 misma que no lo exime de la pena convencional por atraso en la prestación del servicio o de las deducciones al pago a que haya lugar.</w:t>
      </w:r>
    </w:p>
    <w:p w14:paraId="616A4AC9" w14:textId="77777777" w:rsidR="001B0C18" w:rsidRPr="002A6B8A" w:rsidRDefault="001B0C18" w:rsidP="00DC78E9">
      <w:pPr>
        <w:pStyle w:val="Textoindependiente31"/>
        <w:widowControl/>
        <w:tabs>
          <w:tab w:val="left" w:pos="567"/>
        </w:tabs>
        <w:spacing w:after="0" w:line="240" w:lineRule="auto"/>
        <w:rPr>
          <w:rFonts w:ascii="Noto Sans Condensed" w:hAnsi="Noto Sans Condensed" w:cs="Noto Sans Condensed"/>
          <w:sz w:val="15"/>
          <w:szCs w:val="15"/>
        </w:rPr>
      </w:pPr>
    </w:p>
    <w:p w14:paraId="45C3EDAA" w14:textId="77777777" w:rsidR="001B0C18" w:rsidRPr="002A6B8A" w:rsidRDefault="001B0C18" w:rsidP="007C1BB9">
      <w:pPr>
        <w:pStyle w:val="Prrafodelista"/>
        <w:numPr>
          <w:ilvl w:val="1"/>
          <w:numId w:val="68"/>
        </w:numPr>
        <w:shd w:val="clear" w:color="auto" w:fill="BF8F00" w:themeFill="accent4" w:themeFillShade="BF"/>
        <w:tabs>
          <w:tab w:val="left" w:pos="567"/>
        </w:tabs>
        <w:ind w:left="567" w:hanging="574"/>
        <w:jc w:val="both"/>
        <w:rPr>
          <w:rFonts w:ascii="Noto Sans Condensed" w:hAnsi="Noto Sans Condensed" w:cs="Noto Sans Condensed"/>
          <w:b/>
          <w:color w:val="FFFFFF" w:themeColor="background1"/>
          <w:sz w:val="15"/>
          <w:szCs w:val="15"/>
        </w:rPr>
      </w:pPr>
      <w:r w:rsidRPr="002A6B8A">
        <w:rPr>
          <w:rFonts w:ascii="Noto Sans Condensed" w:hAnsi="Noto Sans Condensed" w:cs="Noto Sans Condensed"/>
          <w:b/>
          <w:color w:val="FFFFFF" w:themeColor="background1"/>
          <w:sz w:val="15"/>
          <w:szCs w:val="15"/>
        </w:rPr>
        <w:t>Opinión de Cumplimiento de Obligaciones Fiscales (Artículo 32-D del CFF).</w:t>
      </w:r>
    </w:p>
    <w:p w14:paraId="08817B23" w14:textId="77777777" w:rsidR="001B0C18" w:rsidRPr="002A6B8A" w:rsidRDefault="001B0C18" w:rsidP="00DC78E9">
      <w:pPr>
        <w:tabs>
          <w:tab w:val="left" w:pos="567"/>
        </w:tabs>
        <w:spacing w:after="0" w:line="240" w:lineRule="auto"/>
        <w:ind w:left="993"/>
        <w:jc w:val="both"/>
        <w:rPr>
          <w:rFonts w:ascii="Noto Sans Condensed" w:hAnsi="Noto Sans Condensed" w:cs="Noto Sans Condensed"/>
          <w:color w:val="auto"/>
          <w:sz w:val="15"/>
          <w:szCs w:val="15"/>
        </w:rPr>
      </w:pPr>
    </w:p>
    <w:p w14:paraId="6A5DA22A" w14:textId="38CF6E7A" w:rsidR="001B0C18" w:rsidRPr="002A6B8A" w:rsidRDefault="001B0C18" w:rsidP="00DC78E9">
      <w:pPr>
        <w:pStyle w:val="Textoindependiente31"/>
        <w:widowControl/>
        <w:tabs>
          <w:tab w:val="left" w:pos="567"/>
        </w:tabs>
        <w:spacing w:after="0" w:line="240" w:lineRule="auto"/>
        <w:rPr>
          <w:rFonts w:ascii="Noto Sans Condensed" w:hAnsi="Noto Sans Condensed" w:cs="Noto Sans Condensed"/>
          <w:b/>
          <w:sz w:val="15"/>
          <w:szCs w:val="15"/>
        </w:rPr>
      </w:pPr>
      <w:r w:rsidRPr="002A6B8A">
        <w:rPr>
          <w:rFonts w:ascii="Noto Sans Condensed" w:hAnsi="Noto Sans Condensed" w:cs="Noto Sans Condensed"/>
          <w:sz w:val="15"/>
          <w:szCs w:val="15"/>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Anexo 12 “Resolución Miscelánea Fiscal para el Ejercicio Fiscal </w:t>
      </w:r>
      <w:r w:rsidR="00E068D3" w:rsidRPr="002A6B8A">
        <w:rPr>
          <w:rFonts w:ascii="Noto Sans Condensed" w:hAnsi="Noto Sans Condensed" w:cs="Noto Sans Condensed"/>
          <w:sz w:val="15"/>
          <w:szCs w:val="15"/>
        </w:rPr>
        <w:t>202</w:t>
      </w:r>
      <w:r w:rsidR="006F4CD3" w:rsidRPr="002A6B8A">
        <w:rPr>
          <w:rFonts w:ascii="Noto Sans Condensed" w:hAnsi="Noto Sans Condensed" w:cs="Noto Sans Condensed"/>
          <w:sz w:val="15"/>
          <w:szCs w:val="15"/>
        </w:rPr>
        <w:t>5</w:t>
      </w:r>
      <w:r w:rsidRPr="002A6B8A">
        <w:rPr>
          <w:rFonts w:ascii="Noto Sans Condensed" w:hAnsi="Noto Sans Condensed" w:cs="Noto Sans Condensed"/>
          <w:sz w:val="15"/>
          <w:szCs w:val="15"/>
        </w:rPr>
        <w:t xml:space="preserve"> (Artículo 32-D del CFF)” de la presente convocatoria se proporciona información de dicha resolución miscelánea.</w:t>
      </w:r>
    </w:p>
    <w:p w14:paraId="252304CB" w14:textId="77777777" w:rsidR="001B0C18" w:rsidRPr="002A6B8A" w:rsidRDefault="001B0C18" w:rsidP="00DC78E9">
      <w:pPr>
        <w:pStyle w:val="Textoindependiente31"/>
        <w:widowControl/>
        <w:tabs>
          <w:tab w:val="left" w:pos="567"/>
        </w:tabs>
        <w:spacing w:after="0" w:line="240" w:lineRule="auto"/>
        <w:rPr>
          <w:rFonts w:ascii="Noto Sans Condensed" w:hAnsi="Noto Sans Condensed" w:cs="Noto Sans Condensed"/>
          <w:sz w:val="15"/>
          <w:szCs w:val="15"/>
        </w:rPr>
      </w:pPr>
    </w:p>
    <w:p w14:paraId="4B7BA9ED" w14:textId="77777777" w:rsidR="001B0C18" w:rsidRPr="002A6B8A" w:rsidRDefault="001B0C18" w:rsidP="007C1BB9">
      <w:pPr>
        <w:pStyle w:val="Prrafodelista"/>
        <w:numPr>
          <w:ilvl w:val="1"/>
          <w:numId w:val="68"/>
        </w:numPr>
        <w:shd w:val="clear" w:color="auto" w:fill="BF8F00" w:themeFill="accent4" w:themeFillShade="BF"/>
        <w:tabs>
          <w:tab w:val="left" w:pos="567"/>
        </w:tabs>
        <w:ind w:left="567" w:hanging="574"/>
        <w:jc w:val="both"/>
        <w:rPr>
          <w:rFonts w:ascii="Noto Sans Condensed" w:hAnsi="Noto Sans Condensed" w:cs="Noto Sans Condensed"/>
          <w:b/>
          <w:color w:val="FFFFFF" w:themeColor="background1"/>
          <w:sz w:val="15"/>
          <w:szCs w:val="15"/>
        </w:rPr>
      </w:pPr>
      <w:r w:rsidRPr="002A6B8A">
        <w:rPr>
          <w:rFonts w:ascii="Noto Sans Condensed" w:hAnsi="Noto Sans Condensed" w:cs="Noto Sans Condensed"/>
          <w:b/>
          <w:color w:val="FFFFFF" w:themeColor="background1"/>
          <w:sz w:val="15"/>
          <w:szCs w:val="15"/>
        </w:rPr>
        <w:t>Opinión de Cumplimiento de Obligaciones IMSS</w:t>
      </w:r>
    </w:p>
    <w:p w14:paraId="4C8FAE41" w14:textId="77777777" w:rsidR="00F454AB" w:rsidRPr="002A6B8A" w:rsidRDefault="00F454AB" w:rsidP="00F454AB">
      <w:pPr>
        <w:pStyle w:val="Textoindependiente31"/>
        <w:widowControl/>
        <w:tabs>
          <w:tab w:val="left" w:pos="567"/>
        </w:tabs>
        <w:spacing w:after="0" w:line="240" w:lineRule="auto"/>
        <w:rPr>
          <w:rFonts w:ascii="Noto Sans Condensed" w:hAnsi="Noto Sans Condensed" w:cs="Noto Sans Condensed"/>
          <w:sz w:val="15"/>
          <w:szCs w:val="15"/>
        </w:rPr>
      </w:pPr>
    </w:p>
    <w:p w14:paraId="03F52E03" w14:textId="0C9DFF07" w:rsidR="00F454AB" w:rsidRPr="002A6B8A" w:rsidRDefault="001B0C18" w:rsidP="00F454AB">
      <w:pPr>
        <w:pStyle w:val="Textoindependiente31"/>
        <w:widowControl/>
        <w:tabs>
          <w:tab w:val="left" w:pos="567"/>
        </w:tabs>
        <w:spacing w:after="0" w:line="240" w:lineRule="auto"/>
        <w:rPr>
          <w:rFonts w:ascii="Noto Sans Condensed" w:hAnsi="Noto Sans Condensed" w:cs="Noto Sans Condensed"/>
          <w:sz w:val="15"/>
          <w:szCs w:val="15"/>
        </w:rPr>
      </w:pPr>
      <w:r w:rsidRPr="002A6B8A">
        <w:rPr>
          <w:rFonts w:ascii="Noto Sans Condensed" w:hAnsi="Noto Sans Condensed" w:cs="Noto Sans Condensed"/>
          <w:sz w:val="15"/>
          <w:szCs w:val="15"/>
        </w:rPr>
        <w:t>Escrito de opinión vigente emitido el Instituto Mexicano del Seguro Social, respecto del cumplimiento de sus obligaciones en materia de Seguridad Social, el cual permite avalar que el solicitante se encuentra al corriente de sus obligaciones en la materia a la fecha de la Licitación</w:t>
      </w:r>
      <w:r w:rsidR="00294FC8" w:rsidRPr="002A6B8A">
        <w:rPr>
          <w:rFonts w:ascii="Noto Sans Condensed" w:hAnsi="Noto Sans Condensed" w:cs="Noto Sans Condensed"/>
          <w:sz w:val="15"/>
          <w:szCs w:val="15"/>
        </w:rPr>
        <w:t>.</w:t>
      </w:r>
    </w:p>
    <w:p w14:paraId="6349CF72" w14:textId="296D432D" w:rsidR="00F454AB" w:rsidRPr="002A6B8A" w:rsidRDefault="00F454AB" w:rsidP="00F454AB">
      <w:pPr>
        <w:pStyle w:val="Textoindependiente31"/>
        <w:widowControl/>
        <w:tabs>
          <w:tab w:val="left" w:pos="567"/>
        </w:tabs>
        <w:spacing w:after="0" w:line="240" w:lineRule="auto"/>
        <w:rPr>
          <w:rFonts w:ascii="Noto Sans Condensed" w:hAnsi="Noto Sans Condensed" w:cs="Noto Sans Condensed"/>
          <w:sz w:val="15"/>
          <w:szCs w:val="15"/>
        </w:rPr>
      </w:pPr>
    </w:p>
    <w:p w14:paraId="795CF7A3" w14:textId="77777777" w:rsidR="00F454AB" w:rsidRPr="002A6B8A" w:rsidRDefault="00F454AB" w:rsidP="007C1BB9">
      <w:pPr>
        <w:pStyle w:val="Prrafodelista"/>
        <w:numPr>
          <w:ilvl w:val="1"/>
          <w:numId w:val="68"/>
        </w:numPr>
        <w:shd w:val="clear" w:color="auto" w:fill="BF8F00" w:themeFill="accent4" w:themeFillShade="BF"/>
        <w:tabs>
          <w:tab w:val="left" w:pos="567"/>
        </w:tabs>
        <w:ind w:left="567" w:hanging="574"/>
        <w:jc w:val="both"/>
        <w:rPr>
          <w:rFonts w:ascii="Noto Sans Condensed" w:hAnsi="Noto Sans Condensed" w:cs="Noto Sans Condensed"/>
          <w:b/>
          <w:color w:val="FFFFFF" w:themeColor="background1"/>
          <w:sz w:val="15"/>
          <w:szCs w:val="15"/>
        </w:rPr>
      </w:pPr>
      <w:r w:rsidRPr="002A6B8A">
        <w:rPr>
          <w:rFonts w:ascii="Noto Sans Condensed" w:hAnsi="Noto Sans Condensed" w:cs="Noto Sans Condensed"/>
          <w:b/>
          <w:color w:val="FFFFFF" w:themeColor="background1"/>
          <w:sz w:val="15"/>
          <w:szCs w:val="15"/>
        </w:rPr>
        <w:t xml:space="preserve">Conflicto de Interés. </w:t>
      </w:r>
    </w:p>
    <w:p w14:paraId="7E951EAC" w14:textId="77777777" w:rsidR="00F454AB" w:rsidRPr="002A6B8A" w:rsidRDefault="00F454AB" w:rsidP="00F454AB">
      <w:pPr>
        <w:pStyle w:val="Prrafodelista"/>
        <w:tabs>
          <w:tab w:val="left" w:pos="367"/>
        </w:tabs>
        <w:ind w:left="0"/>
        <w:rPr>
          <w:rFonts w:ascii="Noto Sans Condensed" w:hAnsi="Noto Sans Condensed" w:cs="Noto Sans Condensed"/>
          <w:sz w:val="15"/>
          <w:szCs w:val="15"/>
          <w:lang w:eastAsia="es-MX"/>
        </w:rPr>
      </w:pPr>
    </w:p>
    <w:p w14:paraId="39C6B36E" w14:textId="2E1FCD1C" w:rsidR="00F454AB" w:rsidRPr="002A6B8A" w:rsidRDefault="00F454AB" w:rsidP="00F454AB">
      <w:pPr>
        <w:pStyle w:val="Prrafodelista"/>
        <w:tabs>
          <w:tab w:val="left" w:pos="367"/>
        </w:tabs>
        <w:ind w:left="0"/>
        <w:jc w:val="both"/>
        <w:rPr>
          <w:rFonts w:ascii="Noto Sans Condensed" w:hAnsi="Noto Sans Condensed" w:cs="Noto Sans Condensed"/>
          <w:sz w:val="15"/>
          <w:szCs w:val="15"/>
          <w:vertAlign w:val="subscript"/>
        </w:rPr>
      </w:pPr>
      <w:r w:rsidRPr="002A6B8A">
        <w:rPr>
          <w:rFonts w:ascii="Noto Sans Condensed" w:hAnsi="Noto Sans Condensed" w:cs="Noto Sans Condensed"/>
          <w:sz w:val="15"/>
          <w:szCs w:val="15"/>
          <w:lang w:eastAsia="es-MX"/>
        </w:rPr>
        <w:t xml:space="preserve">Mediante la presente convocatoria, se hace del conocimiento del público en general que de acuerdo a lo establecido en el Anexo Primero, sección segunda, numeral 6 del Protocolo de Actuación en Materia de Contrataciones Públicas, Otorgamiento y Prórroga de Licencias, Permisos, Autorizaciones y Concesiones, que los particulares interesados en el presente procedimiento de contratación, deberán observar dicho Protocolo, así como que el mismo puede ser consultado en la sección de la </w:t>
      </w:r>
      <w:r w:rsidR="00297124" w:rsidRPr="002A6B8A">
        <w:rPr>
          <w:rFonts w:ascii="Noto Sans Condensed" w:hAnsi="Noto Sans Condensed" w:cs="Noto Sans Condensed"/>
          <w:sz w:val="15"/>
          <w:szCs w:val="15"/>
          <w:lang w:eastAsia="es-MX"/>
        </w:rPr>
        <w:t>Secretaría Anticorrupción y Buen Gobierno</w:t>
      </w:r>
      <w:r w:rsidRPr="002A6B8A">
        <w:rPr>
          <w:rFonts w:ascii="Noto Sans Condensed" w:hAnsi="Noto Sans Condensed" w:cs="Noto Sans Condensed"/>
          <w:sz w:val="15"/>
          <w:szCs w:val="15"/>
          <w:lang w:eastAsia="es-MX"/>
        </w:rPr>
        <w:t>, que se encuentra en el portal de la Ventanilla Única Nacional (gob.mx), a través de la liga www.gob.mx/</w:t>
      </w:r>
      <w:r w:rsidR="005811EF">
        <w:rPr>
          <w:rFonts w:ascii="Noto Sans Condensed" w:hAnsi="Noto Sans Condensed" w:cs="Noto Sans Condensed"/>
          <w:sz w:val="15"/>
          <w:szCs w:val="15"/>
          <w:lang w:eastAsia="es-MX"/>
        </w:rPr>
        <w:t>Secretaría</w:t>
      </w:r>
      <w:r w:rsidRPr="002A6B8A">
        <w:rPr>
          <w:rFonts w:ascii="Noto Sans Condensed" w:hAnsi="Noto Sans Condensed" w:cs="Noto Sans Condensed"/>
          <w:sz w:val="15"/>
          <w:szCs w:val="15"/>
          <w:lang w:eastAsia="es-MX"/>
        </w:rPr>
        <w:t xml:space="preserve"> y se podrá presentar a través del Sistema de Manifiesto de Particulares, el cual se encuentra disponible en la liga https://manifiesto.funcionpublica.gob.mx/SMP-web/loginPage.jsf</w:t>
      </w:r>
    </w:p>
    <w:p w14:paraId="16DE620C" w14:textId="77777777" w:rsidR="00F454AB" w:rsidRPr="002A6B8A" w:rsidRDefault="00F454AB" w:rsidP="00F454AB">
      <w:pPr>
        <w:pStyle w:val="Prrafodelista"/>
        <w:tabs>
          <w:tab w:val="left" w:pos="367"/>
        </w:tabs>
        <w:ind w:left="0"/>
        <w:rPr>
          <w:rFonts w:ascii="Noto Sans Condensed" w:hAnsi="Noto Sans Condensed" w:cs="Noto Sans Condensed"/>
          <w:sz w:val="15"/>
          <w:szCs w:val="15"/>
          <w:vertAlign w:val="subscript"/>
        </w:rPr>
      </w:pPr>
    </w:p>
    <w:p w14:paraId="6C642D17" w14:textId="77777777" w:rsidR="00F454AB" w:rsidRPr="002A6B8A" w:rsidRDefault="00F454AB" w:rsidP="007C1BB9">
      <w:pPr>
        <w:pStyle w:val="Prrafodelista"/>
        <w:numPr>
          <w:ilvl w:val="1"/>
          <w:numId w:val="68"/>
        </w:numPr>
        <w:shd w:val="clear" w:color="auto" w:fill="BF8F00" w:themeFill="accent4" w:themeFillShade="BF"/>
        <w:tabs>
          <w:tab w:val="left" w:pos="567"/>
        </w:tabs>
        <w:ind w:left="567" w:hanging="574"/>
        <w:jc w:val="both"/>
        <w:rPr>
          <w:rFonts w:ascii="Noto Sans Condensed" w:hAnsi="Noto Sans Condensed" w:cs="Noto Sans Condensed"/>
          <w:b/>
          <w:color w:val="FFFFFF" w:themeColor="background1"/>
          <w:sz w:val="15"/>
          <w:szCs w:val="15"/>
        </w:rPr>
      </w:pPr>
      <w:r w:rsidRPr="002A6B8A">
        <w:rPr>
          <w:rFonts w:ascii="Noto Sans Condensed" w:hAnsi="Noto Sans Condensed" w:cs="Noto Sans Condensed"/>
          <w:b/>
          <w:color w:val="FFFFFF" w:themeColor="background1"/>
          <w:sz w:val="15"/>
          <w:szCs w:val="15"/>
        </w:rPr>
        <w:t xml:space="preserve">Clasificación de Documentos. </w:t>
      </w:r>
    </w:p>
    <w:p w14:paraId="5A22B72D" w14:textId="77777777" w:rsidR="00F454AB" w:rsidRPr="002A6B8A" w:rsidRDefault="00F454AB" w:rsidP="00F454AB">
      <w:pPr>
        <w:pStyle w:val="Prrafodelista"/>
        <w:tabs>
          <w:tab w:val="left" w:pos="367"/>
        </w:tabs>
        <w:ind w:left="0"/>
        <w:rPr>
          <w:rFonts w:ascii="Noto Sans Condensed" w:hAnsi="Noto Sans Condensed" w:cs="Noto Sans Condensed"/>
          <w:sz w:val="15"/>
          <w:szCs w:val="15"/>
          <w:lang w:eastAsia="es-MX"/>
        </w:rPr>
      </w:pPr>
    </w:p>
    <w:p w14:paraId="00DA21E0" w14:textId="77777777" w:rsidR="00F454AB" w:rsidRPr="002A6B8A" w:rsidRDefault="00F454AB" w:rsidP="00F454AB">
      <w:pPr>
        <w:pStyle w:val="Prrafodelista"/>
        <w:tabs>
          <w:tab w:val="left" w:pos="367"/>
        </w:tabs>
        <w:ind w:left="0"/>
        <w:rPr>
          <w:rFonts w:ascii="Noto Sans Condensed" w:hAnsi="Noto Sans Condensed" w:cs="Noto Sans Condensed"/>
          <w:sz w:val="15"/>
          <w:szCs w:val="15"/>
          <w:lang w:eastAsia="es-MX"/>
        </w:rPr>
      </w:pPr>
      <w:r w:rsidRPr="002A6B8A">
        <w:rPr>
          <w:rFonts w:ascii="Noto Sans Condensed" w:hAnsi="Noto Sans Condensed" w:cs="Noto Sans Condensed"/>
          <w:sz w:val="15"/>
          <w:szCs w:val="15"/>
          <w:lang w:eastAsia="es-MX"/>
        </w:rPr>
        <w:t>Escrito firmado según sea el caso, por la persona física o el representante legal del licitante, en el que en términos de lo establecido en los artículos 68, 110, 113 y 117 de la Ley Federal de Transparencia y Acceso a la Información Pública, manifieste cuáles son los documentos de su proposición, que contienen información confidencial o reservada, siempre que tengan el derecho de reservarse la información, de conformidad con las disposiciones aplicables, explicando los motivos de clasificación.</w:t>
      </w:r>
    </w:p>
    <w:p w14:paraId="5E3739BC" w14:textId="07AEC46E" w:rsidR="001D636F" w:rsidRPr="002A6B8A" w:rsidRDefault="001D636F" w:rsidP="00DC78E9">
      <w:pPr>
        <w:pStyle w:val="Textoindependiente31"/>
        <w:widowControl/>
        <w:tabs>
          <w:tab w:val="left" w:pos="567"/>
        </w:tabs>
        <w:spacing w:after="0" w:line="240" w:lineRule="auto"/>
        <w:rPr>
          <w:rFonts w:ascii="Noto Sans Condensed" w:hAnsi="Noto Sans Condensed" w:cs="Noto Sans Condensed"/>
          <w:b/>
          <w:caps/>
          <w:sz w:val="15"/>
          <w:szCs w:val="15"/>
          <w:u w:val="single"/>
        </w:rPr>
      </w:pPr>
    </w:p>
    <w:p w14:paraId="4F6A8E80" w14:textId="77777777" w:rsidR="001B0C18" w:rsidRPr="002A6B8A" w:rsidRDefault="001B0C18" w:rsidP="00DC78E9">
      <w:pPr>
        <w:tabs>
          <w:tab w:val="left" w:pos="567"/>
        </w:tabs>
        <w:spacing w:after="0" w:line="240" w:lineRule="auto"/>
        <w:ind w:left="0" w:firstLine="0"/>
        <w:jc w:val="center"/>
        <w:rPr>
          <w:rFonts w:ascii="Noto Sans Condensed" w:hAnsi="Noto Sans Condensed" w:cs="Noto Sans Condensed"/>
          <w:b/>
          <w:caps/>
          <w:color w:val="auto"/>
          <w:sz w:val="15"/>
          <w:szCs w:val="15"/>
          <w:u w:val="single"/>
        </w:rPr>
      </w:pPr>
      <w:r w:rsidRPr="002A6B8A">
        <w:rPr>
          <w:rFonts w:ascii="Noto Sans Condensed" w:hAnsi="Noto Sans Condensed" w:cs="Noto Sans Condensed"/>
          <w:b/>
          <w:caps/>
          <w:color w:val="auto"/>
          <w:sz w:val="15"/>
          <w:szCs w:val="15"/>
          <w:u w:val="single"/>
        </w:rPr>
        <w:t>DOCUMENTACIÓN OPCIONAL:</w:t>
      </w:r>
    </w:p>
    <w:p w14:paraId="45E99127" w14:textId="77777777" w:rsidR="001B0C18" w:rsidRPr="002A6B8A" w:rsidRDefault="001B0C18" w:rsidP="00DC78E9">
      <w:pPr>
        <w:tabs>
          <w:tab w:val="left" w:pos="567"/>
        </w:tabs>
        <w:spacing w:after="0" w:line="240" w:lineRule="auto"/>
        <w:ind w:left="284"/>
        <w:jc w:val="center"/>
        <w:rPr>
          <w:rFonts w:ascii="Noto Sans Condensed" w:hAnsi="Noto Sans Condensed" w:cs="Noto Sans Condensed"/>
          <w:b/>
          <w:caps/>
          <w:color w:val="auto"/>
          <w:sz w:val="15"/>
          <w:szCs w:val="15"/>
          <w:u w:val="single"/>
        </w:rPr>
      </w:pPr>
    </w:p>
    <w:p w14:paraId="2C72580A"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caps/>
          <w:color w:val="auto"/>
          <w:sz w:val="15"/>
          <w:szCs w:val="15"/>
          <w:u w:val="single"/>
        </w:rPr>
      </w:pPr>
      <w:r w:rsidRPr="002A6B8A">
        <w:rPr>
          <w:rFonts w:ascii="Noto Sans Condensed" w:hAnsi="Noto Sans Condensed" w:cs="Noto Sans Condensed"/>
          <w:b/>
          <w:caps/>
          <w:color w:val="auto"/>
          <w:sz w:val="15"/>
          <w:szCs w:val="15"/>
          <w:u w:val="single"/>
        </w:rPr>
        <w:t>EN CASO DE PROPOSICIONES REALIZADAS EN CONJUNTO:</w:t>
      </w:r>
    </w:p>
    <w:p w14:paraId="39A84D6D" w14:textId="77777777" w:rsidR="001B0C18" w:rsidRPr="002A6B8A" w:rsidRDefault="001B0C18" w:rsidP="00DC78E9">
      <w:pPr>
        <w:tabs>
          <w:tab w:val="left" w:pos="567"/>
        </w:tabs>
        <w:autoSpaceDE w:val="0"/>
        <w:autoSpaceDN w:val="0"/>
        <w:adjustRightInd w:val="0"/>
        <w:spacing w:after="0" w:line="240" w:lineRule="auto"/>
        <w:jc w:val="both"/>
        <w:rPr>
          <w:rFonts w:ascii="Noto Sans Condensed" w:hAnsi="Noto Sans Condensed" w:cs="Noto Sans Condensed"/>
          <w:b/>
          <w:color w:val="auto"/>
          <w:sz w:val="15"/>
          <w:szCs w:val="15"/>
        </w:rPr>
      </w:pPr>
    </w:p>
    <w:p w14:paraId="08AF279E" w14:textId="77777777" w:rsidR="001B0C18" w:rsidRPr="002A6B8A" w:rsidRDefault="001B0C18" w:rsidP="007C1BB9">
      <w:pPr>
        <w:pStyle w:val="Prrafodelista"/>
        <w:numPr>
          <w:ilvl w:val="1"/>
          <w:numId w:val="68"/>
        </w:numPr>
        <w:shd w:val="clear" w:color="auto" w:fill="BF8F00" w:themeFill="accent4" w:themeFillShade="BF"/>
        <w:tabs>
          <w:tab w:val="left" w:pos="567"/>
        </w:tabs>
        <w:ind w:left="567" w:hanging="574"/>
        <w:jc w:val="both"/>
        <w:rPr>
          <w:rFonts w:ascii="Noto Sans Condensed" w:hAnsi="Noto Sans Condensed" w:cs="Noto Sans Condensed"/>
          <w:b/>
          <w:color w:val="FFFFFF" w:themeColor="background1"/>
          <w:sz w:val="15"/>
          <w:szCs w:val="15"/>
        </w:rPr>
      </w:pPr>
      <w:r w:rsidRPr="002A6B8A">
        <w:rPr>
          <w:rFonts w:ascii="Noto Sans Condensed" w:hAnsi="Noto Sans Condensed" w:cs="Noto Sans Condensed"/>
          <w:b/>
          <w:color w:val="FFFFFF" w:themeColor="background1"/>
          <w:sz w:val="15"/>
          <w:szCs w:val="15"/>
        </w:rPr>
        <w:t>Convenio de propuestas en conjunto.</w:t>
      </w:r>
    </w:p>
    <w:p w14:paraId="428F83C8" w14:textId="77777777" w:rsidR="001B0C18" w:rsidRPr="002A6B8A" w:rsidRDefault="001B0C18" w:rsidP="00DC78E9">
      <w:pPr>
        <w:tabs>
          <w:tab w:val="left" w:pos="567"/>
        </w:tabs>
        <w:spacing w:after="0" w:line="240" w:lineRule="auto"/>
        <w:jc w:val="both"/>
        <w:rPr>
          <w:rFonts w:ascii="Noto Sans Condensed" w:hAnsi="Noto Sans Condensed" w:cs="Noto Sans Condensed"/>
          <w:color w:val="auto"/>
          <w:sz w:val="15"/>
          <w:szCs w:val="15"/>
        </w:rPr>
      </w:pPr>
    </w:p>
    <w:p w14:paraId="16BF7004" w14:textId="77777777" w:rsidR="001B0C18" w:rsidRPr="002A6B8A" w:rsidRDefault="001B0C18" w:rsidP="00DC78E9">
      <w:pPr>
        <w:pStyle w:val="Textoindependiente31"/>
        <w:widowControl/>
        <w:tabs>
          <w:tab w:val="left" w:pos="567"/>
        </w:tabs>
        <w:spacing w:after="0" w:line="240" w:lineRule="auto"/>
        <w:rPr>
          <w:rFonts w:ascii="Noto Sans Condensed" w:hAnsi="Noto Sans Condensed" w:cs="Noto Sans Condensed"/>
          <w:sz w:val="15"/>
          <w:szCs w:val="15"/>
        </w:rPr>
      </w:pPr>
      <w:r w:rsidRPr="002A6B8A">
        <w:rPr>
          <w:rFonts w:ascii="Noto Sans Condensed" w:hAnsi="Noto Sans Condensed" w:cs="Noto Sans Condensed"/>
          <w:sz w:val="15"/>
          <w:szCs w:val="15"/>
        </w:rPr>
        <w:t xml:space="preserve">(Formato libre) Para los </w:t>
      </w:r>
      <w:r w:rsidR="007C4EF1" w:rsidRPr="002A6B8A">
        <w:rPr>
          <w:rFonts w:ascii="Noto Sans Condensed" w:hAnsi="Noto Sans Condensed" w:cs="Noto Sans Condensed"/>
          <w:sz w:val="15"/>
          <w:szCs w:val="15"/>
        </w:rPr>
        <w:t>licitantes</w:t>
      </w:r>
      <w:r w:rsidRPr="002A6B8A">
        <w:rPr>
          <w:rFonts w:ascii="Noto Sans Condensed" w:hAnsi="Noto Sans Condensed" w:cs="Noto Sans Condensed"/>
          <w:sz w:val="15"/>
          <w:szCs w:val="15"/>
        </w:rPr>
        <w:t xml:space="preserve"> que presenten propuestas en conjunto, de conformidad a lo establecido en el artículo 44 del RLAASSP</w:t>
      </w:r>
      <w:r w:rsidRPr="002A6B8A">
        <w:rPr>
          <w:rFonts w:ascii="Noto Sans Condensed" w:hAnsi="Noto Sans Condensed" w:cs="Noto Sans Condensed"/>
          <w:b/>
          <w:sz w:val="15"/>
          <w:szCs w:val="15"/>
        </w:rPr>
        <w:t xml:space="preserve">, deberán formalizar </w:t>
      </w:r>
      <w:r w:rsidRPr="002A6B8A">
        <w:rPr>
          <w:rFonts w:ascii="Noto Sans Condensed" w:hAnsi="Noto Sans Condensed" w:cs="Noto Sans Condensed"/>
          <w:sz w:val="15"/>
          <w:szCs w:val="15"/>
        </w:rPr>
        <w:t>un convenio, observando lo establecido en el referido ordenamiento legal, mismo que deberá incluir de manera obligatoria en su proposición y cumplir con lo señalado en el numeral IV, punto 4 de esta convocatoria.</w:t>
      </w:r>
    </w:p>
    <w:p w14:paraId="4939138F" w14:textId="0836B221" w:rsidR="001B0C18" w:rsidRPr="002A6B8A" w:rsidRDefault="001B0C18" w:rsidP="00DC78E9">
      <w:pPr>
        <w:tabs>
          <w:tab w:val="left" w:pos="567"/>
        </w:tabs>
        <w:spacing w:after="0" w:line="240" w:lineRule="auto"/>
        <w:jc w:val="both"/>
        <w:rPr>
          <w:rFonts w:ascii="Noto Sans Condensed" w:hAnsi="Noto Sans Condensed" w:cs="Noto Sans Condensed"/>
          <w:color w:val="auto"/>
          <w:sz w:val="15"/>
          <w:szCs w:val="15"/>
          <w:lang w:val="es-ES"/>
        </w:rPr>
      </w:pPr>
      <w:bookmarkStart w:id="32" w:name="_3.9_Carta_de_manifestación_relativa"/>
      <w:bookmarkStart w:id="33" w:name="_3.12_Carta_de"/>
      <w:bookmarkStart w:id="34" w:name="_3.10_Propuesta_técnica_y_económica."/>
      <w:bookmarkStart w:id="35" w:name="_3.13_Propuesta_económica."/>
      <w:bookmarkStart w:id="36" w:name="_3.14__"/>
      <w:bookmarkEnd w:id="32"/>
      <w:bookmarkEnd w:id="33"/>
      <w:bookmarkEnd w:id="34"/>
      <w:bookmarkEnd w:id="35"/>
      <w:bookmarkEnd w:id="36"/>
    </w:p>
    <w:p w14:paraId="2DB02114" w14:textId="77777777" w:rsidR="001B0C18" w:rsidRPr="002A6B8A" w:rsidRDefault="001B0C18" w:rsidP="009804AD">
      <w:pPr>
        <w:pStyle w:val="Prrafodelista"/>
        <w:numPr>
          <w:ilvl w:val="0"/>
          <w:numId w:val="3"/>
        </w:numPr>
        <w:shd w:val="clear" w:color="auto" w:fill="BF8F00" w:themeFill="accent4" w:themeFillShade="BF"/>
        <w:tabs>
          <w:tab w:val="left" w:pos="567"/>
        </w:tabs>
        <w:ind w:left="709"/>
        <w:jc w:val="both"/>
        <w:rPr>
          <w:rFonts w:ascii="Noto Sans Condensed" w:hAnsi="Noto Sans Condensed" w:cs="Noto Sans Condensed"/>
          <w:b/>
          <w:caps/>
          <w:color w:val="FFFFFF" w:themeColor="background1"/>
          <w:sz w:val="15"/>
          <w:szCs w:val="15"/>
        </w:rPr>
      </w:pPr>
      <w:r w:rsidRPr="002A6B8A">
        <w:rPr>
          <w:rFonts w:ascii="Noto Sans Condensed" w:hAnsi="Noto Sans Condensed" w:cs="Noto Sans Condensed"/>
          <w:b/>
          <w:caps/>
          <w:color w:val="FFFFFF" w:themeColor="background1"/>
          <w:sz w:val="15"/>
          <w:szCs w:val="15"/>
        </w:rPr>
        <w:t>SUSPENSIÓN O CANCELACIÓN DE LA LICITACIÓN.</w:t>
      </w:r>
    </w:p>
    <w:p w14:paraId="58F1C4B8" w14:textId="77777777" w:rsidR="001B0C18" w:rsidRPr="002A6B8A" w:rsidRDefault="001B0C18" w:rsidP="00DC78E9">
      <w:pPr>
        <w:tabs>
          <w:tab w:val="left" w:pos="567"/>
        </w:tabs>
        <w:spacing w:after="0" w:line="240" w:lineRule="auto"/>
        <w:jc w:val="both"/>
        <w:rPr>
          <w:rFonts w:ascii="Noto Sans Condensed" w:hAnsi="Noto Sans Condensed" w:cs="Noto Sans Condensed"/>
          <w:b/>
          <w:color w:val="auto"/>
          <w:sz w:val="15"/>
          <w:szCs w:val="15"/>
        </w:rPr>
      </w:pPr>
    </w:p>
    <w:p w14:paraId="4E14B97C" w14:textId="77777777" w:rsidR="001B0C18" w:rsidRPr="002A6B8A" w:rsidRDefault="001B0C18" w:rsidP="007C1BB9">
      <w:pPr>
        <w:pStyle w:val="Prrafodelista"/>
        <w:numPr>
          <w:ilvl w:val="0"/>
          <w:numId w:val="71"/>
        </w:numPr>
        <w:tabs>
          <w:tab w:val="left" w:pos="567"/>
        </w:tabs>
        <w:rPr>
          <w:rFonts w:ascii="Noto Sans Condensed" w:hAnsi="Noto Sans Condensed" w:cs="Noto Sans Condensed"/>
          <w:b/>
          <w:sz w:val="15"/>
          <w:szCs w:val="15"/>
        </w:rPr>
      </w:pPr>
      <w:r w:rsidRPr="002A6B8A">
        <w:rPr>
          <w:rFonts w:ascii="Noto Sans Condensed" w:hAnsi="Noto Sans Condensed" w:cs="Noto Sans Condensed"/>
          <w:b/>
          <w:sz w:val="15"/>
          <w:szCs w:val="15"/>
        </w:rPr>
        <w:t>Suspensión de la licitación.</w:t>
      </w:r>
    </w:p>
    <w:p w14:paraId="0C1CA071" w14:textId="77777777" w:rsidR="001B0C18" w:rsidRPr="002A6B8A" w:rsidRDefault="001B0C18" w:rsidP="00DC78E9">
      <w:pPr>
        <w:tabs>
          <w:tab w:val="left" w:pos="567"/>
        </w:tabs>
        <w:spacing w:after="0" w:line="240" w:lineRule="auto"/>
        <w:jc w:val="both"/>
        <w:rPr>
          <w:rFonts w:ascii="Noto Sans Condensed" w:hAnsi="Noto Sans Condensed" w:cs="Noto Sans Condensed"/>
          <w:bCs/>
          <w:color w:val="auto"/>
          <w:sz w:val="15"/>
          <w:szCs w:val="15"/>
        </w:rPr>
      </w:pPr>
    </w:p>
    <w:p w14:paraId="4143D316" w14:textId="1BA83DA7" w:rsidR="001B0C18" w:rsidRPr="002A6B8A" w:rsidRDefault="001B0C18" w:rsidP="00DC78E9">
      <w:pPr>
        <w:pStyle w:val="Prrafodelista"/>
        <w:tabs>
          <w:tab w:val="left" w:pos="567"/>
        </w:tabs>
        <w:ind w:left="360"/>
        <w:jc w:val="both"/>
        <w:rPr>
          <w:rFonts w:ascii="Noto Sans Condensed" w:hAnsi="Noto Sans Condensed" w:cs="Noto Sans Condensed"/>
          <w:bCs/>
          <w:sz w:val="15"/>
          <w:szCs w:val="15"/>
        </w:rPr>
      </w:pPr>
      <w:r w:rsidRPr="002A6B8A">
        <w:rPr>
          <w:rFonts w:ascii="Noto Sans Condensed" w:hAnsi="Noto Sans Condensed" w:cs="Noto Sans Condensed"/>
          <w:bCs/>
          <w:sz w:val="15"/>
          <w:szCs w:val="15"/>
        </w:rPr>
        <w:t xml:space="preserve">Se podrá suspender la licitación cuando la </w:t>
      </w:r>
      <w:r w:rsidR="005811EF">
        <w:rPr>
          <w:rFonts w:ascii="Noto Sans Condensed" w:hAnsi="Noto Sans Condensed" w:cs="Noto Sans Condensed"/>
          <w:bCs/>
          <w:sz w:val="15"/>
          <w:szCs w:val="15"/>
        </w:rPr>
        <w:t>SECRETARÍA</w:t>
      </w:r>
      <w:r w:rsidRPr="002A6B8A">
        <w:rPr>
          <w:rFonts w:ascii="Noto Sans Condensed" w:hAnsi="Noto Sans Condensed" w:cs="Noto Sans Condensed"/>
          <w:bCs/>
          <w:sz w:val="15"/>
          <w:szCs w:val="15"/>
        </w:rPr>
        <w:t xml:space="preserve"> o el </w:t>
      </w:r>
      <w:r w:rsidR="000D5BBD" w:rsidRPr="002A6B8A">
        <w:rPr>
          <w:rFonts w:ascii="Noto Sans Condensed" w:hAnsi="Noto Sans Condensed" w:cs="Noto Sans Condensed"/>
          <w:bCs/>
          <w:sz w:val="15"/>
          <w:szCs w:val="15"/>
        </w:rPr>
        <w:t xml:space="preserve">Oficina de Representación de la </w:t>
      </w:r>
      <w:r w:rsidR="00297124" w:rsidRPr="002A6B8A">
        <w:rPr>
          <w:rFonts w:ascii="Noto Sans Condensed" w:hAnsi="Noto Sans Condensed" w:cs="Noto Sans Condensed"/>
          <w:bCs/>
          <w:sz w:val="15"/>
          <w:szCs w:val="15"/>
        </w:rPr>
        <w:t>Secretaría Anticorrupción y Buen Gobierno</w:t>
      </w:r>
      <w:r w:rsidR="000D5BBD" w:rsidRPr="002A6B8A">
        <w:rPr>
          <w:rFonts w:ascii="Noto Sans Condensed" w:hAnsi="Noto Sans Condensed" w:cs="Noto Sans Condensed"/>
          <w:bCs/>
          <w:sz w:val="15"/>
          <w:szCs w:val="15"/>
        </w:rPr>
        <w:t xml:space="preserve"> en el</w:t>
      </w:r>
      <w:r w:rsidRPr="002A6B8A">
        <w:rPr>
          <w:rFonts w:ascii="Noto Sans Condensed" w:hAnsi="Noto Sans Condensed" w:cs="Noto Sans Condensed"/>
          <w:bCs/>
          <w:sz w:val="15"/>
          <w:szCs w:val="15"/>
        </w:rPr>
        <w:t xml:space="preserve"> </w:t>
      </w:r>
      <w:r w:rsidR="00572AA3" w:rsidRPr="002A6B8A">
        <w:rPr>
          <w:rFonts w:ascii="Noto Sans Condensed" w:hAnsi="Noto Sans Condensed" w:cs="Noto Sans Condensed"/>
          <w:b/>
          <w:bCs/>
          <w:sz w:val="15"/>
          <w:szCs w:val="15"/>
        </w:rPr>
        <w:t>“EL CETI”</w:t>
      </w:r>
      <w:r w:rsidRPr="002A6B8A">
        <w:rPr>
          <w:rFonts w:ascii="Noto Sans Condensed" w:hAnsi="Noto Sans Condensed" w:cs="Noto Sans Condensed"/>
          <w:bCs/>
          <w:sz w:val="15"/>
          <w:szCs w:val="15"/>
        </w:rPr>
        <w:t xml:space="preserve"> así lo determinen con motivo de su intervención y de acuerdo a sus facultades, conforme a lo dispuesto por el artículo </w:t>
      </w:r>
      <w:r w:rsidR="00657EDE" w:rsidRPr="002A6B8A">
        <w:rPr>
          <w:rFonts w:ascii="Noto Sans Condensed" w:hAnsi="Noto Sans Condensed" w:cs="Noto Sans Condensed"/>
          <w:bCs/>
          <w:sz w:val="15"/>
          <w:szCs w:val="15"/>
        </w:rPr>
        <w:t>100</w:t>
      </w:r>
      <w:r w:rsidRPr="002A6B8A">
        <w:rPr>
          <w:rFonts w:ascii="Noto Sans Condensed" w:hAnsi="Noto Sans Condensed" w:cs="Noto Sans Condensed"/>
          <w:bCs/>
          <w:sz w:val="15"/>
          <w:szCs w:val="15"/>
        </w:rPr>
        <w:t xml:space="preserve"> de la LAASSP.</w:t>
      </w:r>
    </w:p>
    <w:p w14:paraId="6205CA22" w14:textId="77777777" w:rsidR="001B0C18" w:rsidRPr="002A6B8A" w:rsidRDefault="001B0C18" w:rsidP="00DC78E9">
      <w:pPr>
        <w:pStyle w:val="Prrafodelista"/>
        <w:tabs>
          <w:tab w:val="left" w:pos="567"/>
        </w:tabs>
        <w:ind w:left="360"/>
        <w:jc w:val="both"/>
        <w:rPr>
          <w:rFonts w:ascii="Noto Sans Condensed" w:hAnsi="Noto Sans Condensed" w:cs="Noto Sans Condensed"/>
          <w:bCs/>
          <w:sz w:val="15"/>
          <w:szCs w:val="15"/>
        </w:rPr>
      </w:pPr>
    </w:p>
    <w:p w14:paraId="13285DB6" w14:textId="77777777" w:rsidR="001B0C18" w:rsidRPr="002A6B8A" w:rsidRDefault="001B0C18" w:rsidP="00DC78E9">
      <w:pPr>
        <w:pStyle w:val="Prrafodelista"/>
        <w:tabs>
          <w:tab w:val="left" w:pos="567"/>
        </w:tabs>
        <w:ind w:left="360"/>
        <w:jc w:val="both"/>
        <w:rPr>
          <w:rFonts w:ascii="Noto Sans Condensed" w:hAnsi="Noto Sans Condensed" w:cs="Noto Sans Condensed"/>
          <w:bCs/>
          <w:sz w:val="15"/>
          <w:szCs w:val="15"/>
        </w:rPr>
      </w:pPr>
      <w:r w:rsidRPr="002A6B8A">
        <w:rPr>
          <w:rFonts w:ascii="Noto Sans Condensed" w:hAnsi="Noto Sans Condensed" w:cs="Noto Sans Condensed"/>
          <w:bCs/>
          <w:sz w:val="15"/>
          <w:szCs w:val="15"/>
        </w:rPr>
        <w:t xml:space="preserve">Una vez que desaparezcan las causas que motivaron la suspensión, se reanudará la misma, previo aviso a los </w:t>
      </w:r>
      <w:r w:rsidR="007C4EF1" w:rsidRPr="002A6B8A">
        <w:rPr>
          <w:rFonts w:ascii="Noto Sans Condensed" w:hAnsi="Noto Sans Condensed" w:cs="Noto Sans Condensed"/>
          <w:bCs/>
          <w:sz w:val="15"/>
          <w:szCs w:val="15"/>
        </w:rPr>
        <w:t>licitantes</w:t>
      </w:r>
      <w:r w:rsidRPr="002A6B8A">
        <w:rPr>
          <w:rFonts w:ascii="Noto Sans Condensed" w:hAnsi="Noto Sans Condensed" w:cs="Noto Sans Condensed"/>
          <w:bCs/>
          <w:sz w:val="15"/>
          <w:szCs w:val="15"/>
        </w:rPr>
        <w:t>.</w:t>
      </w:r>
    </w:p>
    <w:p w14:paraId="0E9FBD0D" w14:textId="5E48C2BF" w:rsidR="001B0C18" w:rsidRPr="002A6B8A" w:rsidRDefault="001B0C18" w:rsidP="00DC78E9">
      <w:pPr>
        <w:tabs>
          <w:tab w:val="left" w:pos="567"/>
        </w:tabs>
        <w:spacing w:after="0" w:line="240" w:lineRule="auto"/>
        <w:jc w:val="both"/>
        <w:rPr>
          <w:rFonts w:ascii="Noto Sans Condensed" w:hAnsi="Noto Sans Condensed" w:cs="Noto Sans Condensed"/>
          <w:color w:val="auto"/>
          <w:sz w:val="15"/>
          <w:szCs w:val="15"/>
        </w:rPr>
      </w:pPr>
    </w:p>
    <w:p w14:paraId="21245C77" w14:textId="77777777" w:rsidR="001B0C18" w:rsidRPr="002A6B8A" w:rsidRDefault="001B0C18" w:rsidP="007C1BB9">
      <w:pPr>
        <w:pStyle w:val="Prrafodelista"/>
        <w:numPr>
          <w:ilvl w:val="0"/>
          <w:numId w:val="71"/>
        </w:numPr>
        <w:tabs>
          <w:tab w:val="left" w:pos="567"/>
        </w:tabs>
        <w:rPr>
          <w:rFonts w:ascii="Noto Sans Condensed" w:hAnsi="Noto Sans Condensed" w:cs="Noto Sans Condensed"/>
          <w:b/>
          <w:sz w:val="15"/>
          <w:szCs w:val="15"/>
        </w:rPr>
      </w:pPr>
      <w:r w:rsidRPr="002A6B8A">
        <w:rPr>
          <w:rFonts w:ascii="Noto Sans Condensed" w:hAnsi="Noto Sans Condensed" w:cs="Noto Sans Condensed"/>
          <w:b/>
          <w:sz w:val="15"/>
          <w:szCs w:val="15"/>
        </w:rPr>
        <w:t>Cancelación de la licitación.</w:t>
      </w:r>
    </w:p>
    <w:p w14:paraId="0AFBF250" w14:textId="77777777" w:rsidR="001B0C18" w:rsidRPr="002A6B8A" w:rsidRDefault="001B0C18" w:rsidP="00DC78E9">
      <w:pPr>
        <w:pStyle w:val="Prrafodelista"/>
        <w:tabs>
          <w:tab w:val="left" w:pos="567"/>
        </w:tabs>
        <w:ind w:left="360"/>
        <w:rPr>
          <w:rFonts w:ascii="Noto Sans Condensed" w:hAnsi="Noto Sans Condensed" w:cs="Noto Sans Condensed"/>
          <w:b/>
          <w:sz w:val="15"/>
          <w:szCs w:val="15"/>
        </w:rPr>
      </w:pPr>
    </w:p>
    <w:p w14:paraId="7E8B9990" w14:textId="44A36676" w:rsidR="001B0C18" w:rsidRPr="002A6B8A" w:rsidRDefault="001B0C18" w:rsidP="00DC78E9">
      <w:pPr>
        <w:pStyle w:val="Prrafodelista"/>
        <w:tabs>
          <w:tab w:val="left" w:pos="567"/>
        </w:tabs>
        <w:ind w:left="360"/>
        <w:jc w:val="both"/>
        <w:rPr>
          <w:rFonts w:ascii="Noto Sans Condensed" w:hAnsi="Noto Sans Condensed" w:cs="Noto Sans Condensed"/>
          <w:sz w:val="15"/>
          <w:szCs w:val="15"/>
        </w:rPr>
      </w:pPr>
      <w:r w:rsidRPr="002A6B8A">
        <w:rPr>
          <w:rFonts w:ascii="Noto Sans Condensed" w:hAnsi="Noto Sans Condensed" w:cs="Noto Sans Condensed"/>
          <w:sz w:val="15"/>
          <w:szCs w:val="15"/>
        </w:rPr>
        <w:t>Se procederá a la cancelación de la licitación</w:t>
      </w:r>
      <w:r w:rsidR="00FF0792" w:rsidRPr="002A6B8A">
        <w:rPr>
          <w:rFonts w:ascii="Noto Sans Condensed" w:hAnsi="Noto Sans Condensed" w:cs="Noto Sans Condensed"/>
          <w:sz w:val="15"/>
          <w:szCs w:val="15"/>
        </w:rPr>
        <w:t xml:space="preserve"> y la </w:t>
      </w:r>
      <w:r w:rsidRPr="002A6B8A">
        <w:rPr>
          <w:rFonts w:ascii="Noto Sans Condensed" w:hAnsi="Noto Sans Condensed" w:cs="Noto Sans Condensed"/>
          <w:sz w:val="15"/>
          <w:szCs w:val="15"/>
        </w:rPr>
        <w:t xml:space="preserve">Partida incluida en ésta, por las siguientes </w:t>
      </w:r>
      <w:r w:rsidRPr="002A6B8A">
        <w:rPr>
          <w:rFonts w:ascii="Noto Sans Condensed" w:hAnsi="Noto Sans Condensed" w:cs="Noto Sans Condensed"/>
          <w:bCs/>
          <w:sz w:val="15"/>
          <w:szCs w:val="15"/>
        </w:rPr>
        <w:t>razones</w:t>
      </w:r>
      <w:r w:rsidRPr="002A6B8A">
        <w:rPr>
          <w:rFonts w:ascii="Noto Sans Condensed" w:hAnsi="Noto Sans Condensed" w:cs="Noto Sans Condensed"/>
          <w:sz w:val="15"/>
          <w:szCs w:val="15"/>
        </w:rPr>
        <w:t>:</w:t>
      </w:r>
    </w:p>
    <w:p w14:paraId="4C8F137C" w14:textId="77777777" w:rsidR="001B0C18" w:rsidRPr="002A6B8A" w:rsidRDefault="001B0C18" w:rsidP="00DC78E9">
      <w:pPr>
        <w:tabs>
          <w:tab w:val="left" w:pos="567"/>
        </w:tabs>
        <w:spacing w:after="0" w:line="240" w:lineRule="auto"/>
        <w:jc w:val="both"/>
        <w:rPr>
          <w:rFonts w:ascii="Noto Sans Condensed" w:hAnsi="Noto Sans Condensed" w:cs="Noto Sans Condensed"/>
          <w:color w:val="auto"/>
          <w:sz w:val="15"/>
          <w:szCs w:val="15"/>
        </w:rPr>
      </w:pPr>
    </w:p>
    <w:p w14:paraId="27EB64B9" w14:textId="77777777" w:rsidR="001B0C18" w:rsidRPr="002A6B8A" w:rsidRDefault="001B0C18" w:rsidP="00510646">
      <w:pPr>
        <w:pStyle w:val="Prrafodelista"/>
        <w:numPr>
          <w:ilvl w:val="0"/>
          <w:numId w:val="72"/>
        </w:numPr>
        <w:tabs>
          <w:tab w:val="left" w:pos="709"/>
        </w:tabs>
        <w:ind w:left="851" w:hanging="425"/>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lastRenderedPageBreak/>
        <w:t>Por caso fortuito;</w:t>
      </w:r>
    </w:p>
    <w:p w14:paraId="39D67975" w14:textId="77777777" w:rsidR="001B0C18" w:rsidRPr="002A6B8A" w:rsidRDefault="001B0C18" w:rsidP="00510646">
      <w:pPr>
        <w:pStyle w:val="Prrafodelista"/>
        <w:numPr>
          <w:ilvl w:val="0"/>
          <w:numId w:val="72"/>
        </w:numPr>
        <w:tabs>
          <w:tab w:val="left" w:pos="709"/>
        </w:tabs>
        <w:ind w:left="851" w:hanging="425"/>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Por causa de fuerza mayor;</w:t>
      </w:r>
    </w:p>
    <w:p w14:paraId="7D4A5514" w14:textId="77777777" w:rsidR="001B0C18" w:rsidRPr="002A6B8A" w:rsidRDefault="001B0C18" w:rsidP="00510646">
      <w:pPr>
        <w:pStyle w:val="Prrafodelista"/>
        <w:numPr>
          <w:ilvl w:val="0"/>
          <w:numId w:val="72"/>
        </w:numPr>
        <w:tabs>
          <w:tab w:val="left" w:pos="709"/>
        </w:tabs>
        <w:ind w:left="851" w:hanging="425"/>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Cuando existan circunstancias justificadas que extingan la necesidad para continuar con la prestación </w:t>
      </w:r>
      <w:r w:rsidR="006E216D" w:rsidRPr="002A6B8A">
        <w:rPr>
          <w:rFonts w:ascii="Noto Sans Condensed" w:hAnsi="Noto Sans Condensed" w:cs="Noto Sans Condensed"/>
          <w:sz w:val="15"/>
          <w:szCs w:val="15"/>
        </w:rPr>
        <w:t>del servicio</w:t>
      </w:r>
      <w:r w:rsidRPr="002A6B8A">
        <w:rPr>
          <w:rFonts w:ascii="Noto Sans Condensed" w:hAnsi="Noto Sans Condensed" w:cs="Noto Sans Condensed"/>
          <w:sz w:val="15"/>
          <w:szCs w:val="15"/>
        </w:rPr>
        <w:t>, o</w:t>
      </w:r>
    </w:p>
    <w:p w14:paraId="7C9559F0" w14:textId="77777777" w:rsidR="001B0C18" w:rsidRPr="002A6B8A" w:rsidRDefault="001B0C18" w:rsidP="00510646">
      <w:pPr>
        <w:pStyle w:val="Prrafodelista"/>
        <w:numPr>
          <w:ilvl w:val="0"/>
          <w:numId w:val="72"/>
        </w:numPr>
        <w:tabs>
          <w:tab w:val="left" w:pos="709"/>
        </w:tabs>
        <w:ind w:left="851" w:hanging="425"/>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Cuando de </w:t>
      </w:r>
      <w:r w:rsidR="005E01C9" w:rsidRPr="002A6B8A">
        <w:rPr>
          <w:rFonts w:ascii="Noto Sans Condensed" w:hAnsi="Noto Sans Condensed" w:cs="Noto Sans Condensed"/>
          <w:sz w:val="15"/>
          <w:szCs w:val="15"/>
        </w:rPr>
        <w:t>continuarse con</w:t>
      </w:r>
      <w:r w:rsidRPr="002A6B8A">
        <w:rPr>
          <w:rFonts w:ascii="Noto Sans Condensed" w:hAnsi="Noto Sans Condensed" w:cs="Noto Sans Condensed"/>
          <w:sz w:val="15"/>
          <w:szCs w:val="15"/>
        </w:rPr>
        <w:t xml:space="preserve"> el procedimiento se </w:t>
      </w:r>
      <w:r w:rsidR="005E01C9" w:rsidRPr="002A6B8A">
        <w:rPr>
          <w:rFonts w:ascii="Noto Sans Condensed" w:hAnsi="Noto Sans Condensed" w:cs="Noto Sans Condensed"/>
          <w:sz w:val="15"/>
          <w:szCs w:val="15"/>
        </w:rPr>
        <w:t>pudiera ocasionar</w:t>
      </w:r>
      <w:r w:rsidRPr="002A6B8A">
        <w:rPr>
          <w:rFonts w:ascii="Noto Sans Condensed" w:hAnsi="Noto Sans Condensed" w:cs="Noto Sans Condensed"/>
          <w:sz w:val="15"/>
          <w:szCs w:val="15"/>
        </w:rPr>
        <w:t xml:space="preserve"> </w:t>
      </w:r>
      <w:r w:rsidR="005E01C9" w:rsidRPr="002A6B8A">
        <w:rPr>
          <w:rFonts w:ascii="Noto Sans Condensed" w:hAnsi="Noto Sans Condensed" w:cs="Noto Sans Condensed"/>
          <w:sz w:val="15"/>
          <w:szCs w:val="15"/>
        </w:rPr>
        <w:t>un daño</w:t>
      </w:r>
      <w:r w:rsidRPr="002A6B8A">
        <w:rPr>
          <w:rFonts w:ascii="Noto Sans Condensed" w:hAnsi="Noto Sans Condensed" w:cs="Noto Sans Condensed"/>
          <w:sz w:val="15"/>
          <w:szCs w:val="15"/>
        </w:rPr>
        <w:t xml:space="preserve"> o perjuicio al propio </w:t>
      </w:r>
      <w:r w:rsidRPr="002A6B8A">
        <w:rPr>
          <w:rFonts w:ascii="Noto Sans Condensed" w:hAnsi="Noto Sans Condensed" w:cs="Noto Sans Condensed"/>
          <w:b/>
          <w:sz w:val="15"/>
          <w:szCs w:val="15"/>
        </w:rPr>
        <w:t>CETI</w:t>
      </w:r>
    </w:p>
    <w:p w14:paraId="08A84E91" w14:textId="77777777" w:rsidR="001B0C18" w:rsidRPr="002A6B8A" w:rsidRDefault="001B0C18" w:rsidP="00DC78E9">
      <w:pPr>
        <w:tabs>
          <w:tab w:val="left" w:pos="567"/>
        </w:tabs>
        <w:spacing w:after="0" w:line="240" w:lineRule="auto"/>
        <w:jc w:val="both"/>
        <w:rPr>
          <w:rFonts w:ascii="Noto Sans Condensed" w:hAnsi="Noto Sans Condensed" w:cs="Noto Sans Condensed"/>
          <w:color w:val="auto"/>
          <w:sz w:val="15"/>
          <w:szCs w:val="15"/>
        </w:rPr>
      </w:pPr>
    </w:p>
    <w:p w14:paraId="3BDAC640" w14:textId="77777777" w:rsidR="001B0C18" w:rsidRPr="002A6B8A" w:rsidRDefault="001B0C18" w:rsidP="007E286A">
      <w:pPr>
        <w:pStyle w:val="Prrafodelista"/>
        <w:tabs>
          <w:tab w:val="left" w:pos="567"/>
        </w:tabs>
        <w:ind w:left="0"/>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En el acta correspondiente, se asentarán las causas que motivaron la suspensión o cancelación del proceso, haciéndose del conocimiento de los </w:t>
      </w:r>
      <w:r w:rsidR="007C4EF1" w:rsidRPr="002A6B8A">
        <w:rPr>
          <w:rFonts w:ascii="Noto Sans Condensed" w:hAnsi="Noto Sans Condensed" w:cs="Noto Sans Condensed"/>
          <w:sz w:val="15"/>
          <w:szCs w:val="15"/>
        </w:rPr>
        <w:t>licitantes</w:t>
      </w:r>
      <w:r w:rsidRPr="002A6B8A">
        <w:rPr>
          <w:rFonts w:ascii="Noto Sans Condensed" w:hAnsi="Noto Sans Condensed" w:cs="Noto Sans Condensed"/>
          <w:sz w:val="15"/>
          <w:szCs w:val="15"/>
        </w:rPr>
        <w:t xml:space="preserve"> a través de los estrados de la Convocante y/o por correo electrónico.</w:t>
      </w:r>
    </w:p>
    <w:p w14:paraId="52F45A38" w14:textId="77777777" w:rsidR="001B0C18" w:rsidRPr="002A6B8A" w:rsidRDefault="001B0C18" w:rsidP="00DC78E9">
      <w:pPr>
        <w:tabs>
          <w:tab w:val="left" w:pos="567"/>
        </w:tabs>
        <w:spacing w:after="0" w:line="240" w:lineRule="auto"/>
        <w:jc w:val="both"/>
        <w:rPr>
          <w:rFonts w:ascii="Noto Sans Condensed" w:hAnsi="Noto Sans Condensed" w:cs="Noto Sans Condensed"/>
          <w:color w:val="auto"/>
          <w:sz w:val="15"/>
          <w:szCs w:val="15"/>
        </w:rPr>
      </w:pPr>
    </w:p>
    <w:p w14:paraId="0335EF70" w14:textId="77777777" w:rsidR="001B0C18" w:rsidRPr="002A6B8A" w:rsidRDefault="001B0C18" w:rsidP="009804AD">
      <w:pPr>
        <w:pStyle w:val="Prrafodelista"/>
        <w:numPr>
          <w:ilvl w:val="0"/>
          <w:numId w:val="3"/>
        </w:numPr>
        <w:shd w:val="clear" w:color="auto" w:fill="BF8F00" w:themeFill="accent4" w:themeFillShade="BF"/>
        <w:tabs>
          <w:tab w:val="left" w:pos="567"/>
        </w:tabs>
        <w:ind w:left="709"/>
        <w:jc w:val="both"/>
        <w:rPr>
          <w:rFonts w:ascii="Noto Sans Condensed" w:hAnsi="Noto Sans Condensed" w:cs="Noto Sans Condensed"/>
          <w:b/>
          <w:caps/>
          <w:color w:val="FFFFFF" w:themeColor="background1"/>
          <w:sz w:val="15"/>
          <w:szCs w:val="15"/>
        </w:rPr>
      </w:pPr>
      <w:r w:rsidRPr="002A6B8A">
        <w:rPr>
          <w:rFonts w:ascii="Noto Sans Condensed" w:hAnsi="Noto Sans Condensed" w:cs="Noto Sans Condensed"/>
          <w:b/>
          <w:caps/>
          <w:color w:val="FFFFFF" w:themeColor="background1"/>
          <w:sz w:val="15"/>
          <w:szCs w:val="15"/>
        </w:rPr>
        <w:t>declaración de la licitación o partida DESIERTa.</w:t>
      </w:r>
    </w:p>
    <w:p w14:paraId="472F4E0A" w14:textId="77777777" w:rsidR="001B0C18" w:rsidRPr="002A6B8A" w:rsidRDefault="001B0C18" w:rsidP="00DC78E9">
      <w:pPr>
        <w:tabs>
          <w:tab w:val="left" w:pos="567"/>
        </w:tabs>
        <w:spacing w:after="0" w:line="240" w:lineRule="auto"/>
        <w:jc w:val="both"/>
        <w:rPr>
          <w:rFonts w:ascii="Noto Sans Condensed" w:hAnsi="Noto Sans Condensed" w:cs="Noto Sans Condensed"/>
          <w:color w:val="auto"/>
          <w:sz w:val="15"/>
          <w:szCs w:val="15"/>
        </w:rPr>
      </w:pPr>
    </w:p>
    <w:p w14:paraId="7CD1B1DE" w14:textId="77777777" w:rsidR="001B0C18" w:rsidRPr="002A6B8A" w:rsidRDefault="001B0C18" w:rsidP="00DC78E9">
      <w:pPr>
        <w:pStyle w:val="Textoindependiente3"/>
        <w:tabs>
          <w:tab w:val="left" w:pos="567"/>
        </w:tabs>
        <w:spacing w:after="0"/>
        <w:jc w:val="both"/>
        <w:rPr>
          <w:rFonts w:ascii="Noto Sans Condensed" w:hAnsi="Noto Sans Condensed" w:cs="Noto Sans Condensed"/>
          <w:sz w:val="15"/>
          <w:szCs w:val="15"/>
        </w:rPr>
      </w:pPr>
      <w:r w:rsidRPr="002A6B8A">
        <w:rPr>
          <w:rFonts w:ascii="Noto Sans Condensed" w:hAnsi="Noto Sans Condensed" w:cs="Noto Sans Condensed"/>
          <w:sz w:val="15"/>
          <w:szCs w:val="15"/>
        </w:rPr>
        <w:t>El presente procedimiento de contratación o partida en específico se declararán desiertos en los siguientes casos:</w:t>
      </w:r>
    </w:p>
    <w:p w14:paraId="13A1997F" w14:textId="77777777" w:rsidR="001B0C18" w:rsidRPr="002A6B8A" w:rsidRDefault="001B0C18" w:rsidP="00DC78E9">
      <w:pPr>
        <w:pStyle w:val="Textoindependiente3"/>
        <w:tabs>
          <w:tab w:val="left" w:pos="567"/>
        </w:tabs>
        <w:spacing w:after="0"/>
        <w:jc w:val="both"/>
        <w:rPr>
          <w:rFonts w:ascii="Noto Sans Condensed" w:hAnsi="Noto Sans Condensed" w:cs="Noto Sans Condensed"/>
          <w:sz w:val="15"/>
          <w:szCs w:val="15"/>
        </w:rPr>
      </w:pPr>
    </w:p>
    <w:p w14:paraId="398A5CC0" w14:textId="77777777" w:rsidR="001B0C18" w:rsidRPr="002A6B8A" w:rsidRDefault="001B0C18" w:rsidP="007C1BB9">
      <w:pPr>
        <w:pStyle w:val="Prrafodelista"/>
        <w:numPr>
          <w:ilvl w:val="0"/>
          <w:numId w:val="76"/>
        </w:numPr>
        <w:tabs>
          <w:tab w:val="left" w:pos="567"/>
        </w:tabs>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Licitación desierta:</w:t>
      </w:r>
    </w:p>
    <w:p w14:paraId="0C1513C2" w14:textId="77777777" w:rsidR="001B0C18" w:rsidRPr="002A6B8A" w:rsidRDefault="001B0C18" w:rsidP="00DC78E9">
      <w:pPr>
        <w:tabs>
          <w:tab w:val="left" w:pos="567"/>
        </w:tabs>
        <w:spacing w:after="0" w:line="240" w:lineRule="auto"/>
        <w:jc w:val="both"/>
        <w:rPr>
          <w:rFonts w:ascii="Noto Sans Condensed" w:hAnsi="Noto Sans Condensed" w:cs="Noto Sans Condensed"/>
          <w:color w:val="auto"/>
          <w:sz w:val="15"/>
          <w:szCs w:val="15"/>
        </w:rPr>
      </w:pPr>
    </w:p>
    <w:p w14:paraId="1FA3C36F" w14:textId="457DA373" w:rsidR="001B0C18" w:rsidRPr="002A6B8A" w:rsidRDefault="001B0C18" w:rsidP="007C1BB9">
      <w:pPr>
        <w:pStyle w:val="Prrafodelista"/>
        <w:numPr>
          <w:ilvl w:val="0"/>
          <w:numId w:val="73"/>
        </w:numPr>
        <w:tabs>
          <w:tab w:val="left" w:pos="567"/>
        </w:tabs>
        <w:ind w:left="851" w:hanging="425"/>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Si no se registra o manifiesta su interés cuando menos un licitante en </w:t>
      </w:r>
      <w:r w:rsidR="001E27D3">
        <w:rPr>
          <w:rFonts w:ascii="Noto Sans Condensed" w:hAnsi="Noto Sans Condensed" w:cs="Noto Sans Condensed"/>
          <w:sz w:val="15"/>
          <w:szCs w:val="15"/>
        </w:rPr>
        <w:t>COMPRAS MX</w:t>
      </w:r>
      <w:r w:rsidRPr="002A6B8A">
        <w:rPr>
          <w:rFonts w:ascii="Noto Sans Condensed" w:hAnsi="Noto Sans Condensed" w:cs="Noto Sans Condensed"/>
          <w:sz w:val="15"/>
          <w:szCs w:val="15"/>
        </w:rPr>
        <w:t xml:space="preserve"> para el acto de presentación y apertura de proposiciones.</w:t>
      </w:r>
    </w:p>
    <w:p w14:paraId="0C9793A8" w14:textId="77777777" w:rsidR="001B0C18" w:rsidRPr="002A6B8A" w:rsidRDefault="001B0C18" w:rsidP="007C1BB9">
      <w:pPr>
        <w:pStyle w:val="Prrafodelista"/>
        <w:numPr>
          <w:ilvl w:val="0"/>
          <w:numId w:val="73"/>
        </w:numPr>
        <w:tabs>
          <w:tab w:val="left" w:pos="567"/>
        </w:tabs>
        <w:ind w:left="851" w:hanging="425"/>
        <w:contextualSpacing/>
        <w:jc w:val="both"/>
        <w:rPr>
          <w:rFonts w:ascii="Noto Sans Condensed" w:hAnsi="Noto Sans Condensed" w:cs="Noto Sans Condensed"/>
          <w:sz w:val="15"/>
          <w:szCs w:val="15"/>
        </w:rPr>
      </w:pPr>
      <w:r w:rsidRPr="002A6B8A">
        <w:rPr>
          <w:rFonts w:ascii="Noto Sans Condensed" w:eastAsia="Calibri" w:hAnsi="Noto Sans Condensed" w:cs="Noto Sans Condensed"/>
          <w:sz w:val="15"/>
          <w:szCs w:val="15"/>
          <w:lang w:eastAsia="es-MX"/>
        </w:rPr>
        <w:t>Las dependencias y entidades procederán a declarar desierta una licitación, cuando la totalidad de las proposiciones presentadas no reúnan los requisitos solicitados.</w:t>
      </w:r>
    </w:p>
    <w:p w14:paraId="2E083932" w14:textId="77777777" w:rsidR="001B0C18" w:rsidRPr="002A6B8A" w:rsidRDefault="001B0C18" w:rsidP="007C1BB9">
      <w:pPr>
        <w:pStyle w:val="Prrafodelista"/>
        <w:numPr>
          <w:ilvl w:val="0"/>
          <w:numId w:val="73"/>
        </w:numPr>
        <w:tabs>
          <w:tab w:val="left" w:pos="567"/>
        </w:tabs>
        <w:ind w:left="851" w:hanging="425"/>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Si al abrir las proposiciones, no se cuenta cuando menos con una proposición susceptible de analizarse técnicamente.</w:t>
      </w:r>
    </w:p>
    <w:p w14:paraId="3494AAD4" w14:textId="77777777" w:rsidR="001B0C18" w:rsidRPr="002A6B8A" w:rsidRDefault="001B0C18" w:rsidP="007C1BB9">
      <w:pPr>
        <w:pStyle w:val="Prrafodelista"/>
        <w:numPr>
          <w:ilvl w:val="0"/>
          <w:numId w:val="73"/>
        </w:numPr>
        <w:tabs>
          <w:tab w:val="left" w:pos="567"/>
        </w:tabs>
        <w:ind w:left="851" w:hanging="425"/>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Si una vez valoradas las proposiciones, no se cuenta con alguna que resulte solvente para la aplicación de los criterios de evaluación previstos en la presente convocatoria. </w:t>
      </w:r>
    </w:p>
    <w:p w14:paraId="791B4E59" w14:textId="78EB5E3D" w:rsidR="001B0C18" w:rsidRPr="002A6B8A" w:rsidRDefault="001B0C18" w:rsidP="007C1BB9">
      <w:pPr>
        <w:pStyle w:val="Prrafodelista"/>
        <w:numPr>
          <w:ilvl w:val="0"/>
          <w:numId w:val="73"/>
        </w:numPr>
        <w:tabs>
          <w:tab w:val="left" w:pos="567"/>
        </w:tabs>
        <w:ind w:left="851" w:hanging="425"/>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Si los precios ofertados no fueren aceptables o convenientes para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b/>
          <w:sz w:val="15"/>
          <w:szCs w:val="15"/>
        </w:rPr>
        <w:t>.</w:t>
      </w:r>
    </w:p>
    <w:p w14:paraId="4ECA4684" w14:textId="392DF18C" w:rsidR="001B0C18" w:rsidRPr="002A6B8A" w:rsidRDefault="001B0C18" w:rsidP="007C1BB9">
      <w:pPr>
        <w:pStyle w:val="Prrafodelista"/>
        <w:numPr>
          <w:ilvl w:val="0"/>
          <w:numId w:val="73"/>
        </w:numPr>
        <w:tabs>
          <w:tab w:val="left" w:pos="567"/>
        </w:tabs>
        <w:ind w:left="851" w:hanging="425"/>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Por exceder el presupuesto autorizado para la licitación en general.</w:t>
      </w:r>
    </w:p>
    <w:p w14:paraId="32985ABB" w14:textId="4C964544" w:rsidR="00A62772" w:rsidRPr="002A6B8A" w:rsidRDefault="00A62772" w:rsidP="00A62772">
      <w:pPr>
        <w:pStyle w:val="Prrafodelista"/>
        <w:tabs>
          <w:tab w:val="left" w:pos="567"/>
        </w:tabs>
        <w:ind w:left="851"/>
        <w:contextualSpacing/>
        <w:jc w:val="both"/>
        <w:rPr>
          <w:rFonts w:ascii="Noto Sans Condensed" w:hAnsi="Noto Sans Condensed" w:cs="Noto Sans Condensed"/>
          <w:sz w:val="15"/>
          <w:szCs w:val="15"/>
        </w:rPr>
      </w:pPr>
    </w:p>
    <w:p w14:paraId="38BE63B0" w14:textId="77777777" w:rsidR="001B0C18" w:rsidRPr="002A6B8A" w:rsidRDefault="001B0C18" w:rsidP="007C1BB9">
      <w:pPr>
        <w:pStyle w:val="Prrafodelista"/>
        <w:numPr>
          <w:ilvl w:val="0"/>
          <w:numId w:val="76"/>
        </w:numPr>
        <w:tabs>
          <w:tab w:val="left" w:pos="567"/>
        </w:tabs>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Partida desierta:</w:t>
      </w:r>
    </w:p>
    <w:p w14:paraId="7B03308C" w14:textId="77777777" w:rsidR="001B0C18" w:rsidRPr="002A6B8A" w:rsidRDefault="001B0C18" w:rsidP="00DC78E9">
      <w:pPr>
        <w:tabs>
          <w:tab w:val="left" w:pos="567"/>
        </w:tabs>
        <w:spacing w:after="0" w:line="240" w:lineRule="auto"/>
        <w:rPr>
          <w:rFonts w:ascii="Noto Sans Condensed" w:hAnsi="Noto Sans Condensed" w:cs="Noto Sans Condensed"/>
          <w:b/>
          <w:color w:val="auto"/>
          <w:sz w:val="15"/>
          <w:szCs w:val="15"/>
        </w:rPr>
      </w:pPr>
    </w:p>
    <w:p w14:paraId="446A745A" w14:textId="77777777" w:rsidR="001B0C18" w:rsidRPr="002A6B8A" w:rsidRDefault="001B0C18" w:rsidP="00DC78E9">
      <w:pPr>
        <w:pStyle w:val="Textoindependiente3"/>
        <w:tabs>
          <w:tab w:val="left" w:pos="567"/>
        </w:tabs>
        <w:spacing w:after="0"/>
        <w:rPr>
          <w:rFonts w:ascii="Noto Sans Condensed" w:hAnsi="Noto Sans Condensed" w:cs="Noto Sans Condensed"/>
          <w:sz w:val="15"/>
          <w:szCs w:val="15"/>
        </w:rPr>
      </w:pPr>
      <w:r w:rsidRPr="002A6B8A">
        <w:rPr>
          <w:rFonts w:ascii="Noto Sans Condensed" w:hAnsi="Noto Sans Condensed" w:cs="Noto Sans Condensed"/>
          <w:sz w:val="15"/>
          <w:szCs w:val="15"/>
        </w:rPr>
        <w:t>Una partida se declarará desierto en los siguientes casos:</w:t>
      </w:r>
    </w:p>
    <w:p w14:paraId="42FE8686" w14:textId="77777777" w:rsidR="001B0C18" w:rsidRPr="002A6B8A" w:rsidRDefault="001B0C18" w:rsidP="00DC78E9">
      <w:pPr>
        <w:tabs>
          <w:tab w:val="left" w:pos="567"/>
        </w:tabs>
        <w:spacing w:after="0" w:line="240" w:lineRule="auto"/>
        <w:rPr>
          <w:rFonts w:ascii="Noto Sans Condensed" w:hAnsi="Noto Sans Condensed" w:cs="Noto Sans Condensed"/>
          <w:b/>
          <w:color w:val="auto"/>
          <w:sz w:val="15"/>
          <w:szCs w:val="15"/>
        </w:rPr>
      </w:pPr>
    </w:p>
    <w:p w14:paraId="397B96C0" w14:textId="3739122D" w:rsidR="001B0C18" w:rsidRPr="002A6B8A" w:rsidRDefault="001B0C18" w:rsidP="007C1BB9">
      <w:pPr>
        <w:pStyle w:val="Prrafodelista"/>
        <w:numPr>
          <w:ilvl w:val="0"/>
          <w:numId w:val="77"/>
        </w:numPr>
        <w:ind w:left="851" w:hanging="425"/>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Si al abrir las proposiciones, no se cuenta cuando menos con una proposición susceptible de analizarse técnicamente para alguna partida.</w:t>
      </w:r>
    </w:p>
    <w:p w14:paraId="555315F2" w14:textId="77777777" w:rsidR="001B0C18" w:rsidRPr="002A6B8A" w:rsidRDefault="001B0C18" w:rsidP="007C1BB9">
      <w:pPr>
        <w:pStyle w:val="Prrafodelista"/>
        <w:numPr>
          <w:ilvl w:val="0"/>
          <w:numId w:val="77"/>
        </w:numPr>
        <w:ind w:left="851" w:hanging="425"/>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Si no se cuenta con oferta para alguna partida.</w:t>
      </w:r>
    </w:p>
    <w:p w14:paraId="478A1296" w14:textId="77777777" w:rsidR="001B0C18" w:rsidRPr="002A6B8A" w:rsidRDefault="001B0C18" w:rsidP="007C1BB9">
      <w:pPr>
        <w:pStyle w:val="Prrafodelista"/>
        <w:numPr>
          <w:ilvl w:val="0"/>
          <w:numId w:val="77"/>
        </w:numPr>
        <w:ind w:left="851" w:hanging="425"/>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Si una vez valoradas las proposiciones, no se cuenta con alguna que resulte solvente para la aplicación de los criterios de evaluación y adjudicación previstos en la presente convocatoria en alguna partida. </w:t>
      </w:r>
    </w:p>
    <w:p w14:paraId="3C644835" w14:textId="010313E9" w:rsidR="001B0C18" w:rsidRPr="002A6B8A" w:rsidRDefault="001B0C18" w:rsidP="007C1BB9">
      <w:pPr>
        <w:pStyle w:val="Prrafodelista"/>
        <w:numPr>
          <w:ilvl w:val="0"/>
          <w:numId w:val="77"/>
        </w:numPr>
        <w:ind w:left="851" w:hanging="425"/>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Si los precios ofertados para alguna partida no fueren aceptables o convenientes para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b/>
          <w:sz w:val="15"/>
          <w:szCs w:val="15"/>
        </w:rPr>
        <w:t>.</w:t>
      </w:r>
    </w:p>
    <w:p w14:paraId="35765C71" w14:textId="111A328C" w:rsidR="001B0C18" w:rsidRPr="002A6B8A" w:rsidRDefault="001B0C18" w:rsidP="007C1BB9">
      <w:pPr>
        <w:pStyle w:val="Prrafodelista"/>
        <w:numPr>
          <w:ilvl w:val="0"/>
          <w:numId w:val="77"/>
        </w:numPr>
        <w:ind w:left="851" w:hanging="425"/>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Por exceder el presupuesto autorizado para alguna partida de las que conforman este procedimiento.</w:t>
      </w:r>
    </w:p>
    <w:p w14:paraId="0BB309BE" w14:textId="77777777" w:rsidR="009804AD" w:rsidRPr="002A6B8A" w:rsidRDefault="009804AD" w:rsidP="009804AD">
      <w:pPr>
        <w:pStyle w:val="Prrafodelista"/>
        <w:rPr>
          <w:rFonts w:ascii="Noto Sans Condensed" w:hAnsi="Noto Sans Condensed" w:cs="Noto Sans Condensed"/>
          <w:sz w:val="15"/>
          <w:szCs w:val="15"/>
        </w:rPr>
      </w:pPr>
    </w:p>
    <w:p w14:paraId="5E297BEA" w14:textId="77777777" w:rsidR="001B0C18" w:rsidRPr="002A6B8A" w:rsidRDefault="001B0C18" w:rsidP="009804AD">
      <w:pPr>
        <w:pStyle w:val="Prrafodelista"/>
        <w:numPr>
          <w:ilvl w:val="0"/>
          <w:numId w:val="3"/>
        </w:numPr>
        <w:shd w:val="clear" w:color="auto" w:fill="BF8F00" w:themeFill="accent4" w:themeFillShade="BF"/>
        <w:tabs>
          <w:tab w:val="left" w:pos="567"/>
        </w:tabs>
        <w:ind w:left="709"/>
        <w:jc w:val="both"/>
        <w:rPr>
          <w:rFonts w:ascii="Noto Sans Condensed" w:hAnsi="Noto Sans Condensed" w:cs="Noto Sans Condensed"/>
          <w:color w:val="FFFFFF" w:themeColor="background1"/>
          <w:sz w:val="15"/>
          <w:szCs w:val="15"/>
        </w:rPr>
      </w:pPr>
      <w:r w:rsidRPr="002A6B8A">
        <w:rPr>
          <w:rFonts w:ascii="Noto Sans Condensed" w:hAnsi="Noto Sans Condensed" w:cs="Noto Sans Condensed"/>
          <w:b/>
          <w:caps/>
          <w:color w:val="FFFFFF" w:themeColor="background1"/>
          <w:sz w:val="15"/>
          <w:szCs w:val="15"/>
        </w:rPr>
        <w:t>ASPECTOS CONTRACTUALES.</w:t>
      </w:r>
    </w:p>
    <w:p w14:paraId="7883B711" w14:textId="77777777" w:rsidR="001B0C18" w:rsidRPr="002A6B8A" w:rsidRDefault="001B0C18" w:rsidP="00DC78E9">
      <w:pPr>
        <w:tabs>
          <w:tab w:val="left" w:pos="567"/>
        </w:tabs>
        <w:spacing w:after="0" w:line="240" w:lineRule="auto"/>
        <w:rPr>
          <w:rFonts w:ascii="Noto Sans Condensed" w:hAnsi="Noto Sans Condensed" w:cs="Noto Sans Condensed"/>
          <w:color w:val="auto"/>
          <w:sz w:val="15"/>
          <w:szCs w:val="15"/>
        </w:rPr>
      </w:pPr>
    </w:p>
    <w:p w14:paraId="7012F910" w14:textId="77777777" w:rsidR="001B0C18" w:rsidRPr="002A6B8A" w:rsidRDefault="001B0C18" w:rsidP="00DC78E9">
      <w:pPr>
        <w:tabs>
          <w:tab w:val="left" w:pos="567"/>
        </w:tabs>
        <w:spacing w:after="0" w:line="240" w:lineRule="auto"/>
        <w:ind w:left="0" w:firstLine="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Para efectos del contrato que se firme, adicional a los demás aspectos contenidos en esta convocatoria, las partes se sujetarán a lo siguiente:</w:t>
      </w:r>
    </w:p>
    <w:p w14:paraId="22E9DE9D" w14:textId="77777777" w:rsidR="001B0C18" w:rsidRPr="002A6B8A" w:rsidRDefault="001B0C18" w:rsidP="00DC78E9">
      <w:pPr>
        <w:tabs>
          <w:tab w:val="left" w:pos="567"/>
        </w:tabs>
        <w:spacing w:after="0" w:line="240" w:lineRule="auto"/>
        <w:jc w:val="both"/>
        <w:rPr>
          <w:rFonts w:ascii="Noto Sans Condensed" w:hAnsi="Noto Sans Condensed" w:cs="Noto Sans Condensed"/>
          <w:color w:val="auto"/>
          <w:sz w:val="15"/>
          <w:szCs w:val="15"/>
        </w:rPr>
      </w:pPr>
    </w:p>
    <w:p w14:paraId="010DF3FF" w14:textId="77777777" w:rsidR="001B0C18" w:rsidRPr="002A6B8A" w:rsidRDefault="001B0C18" w:rsidP="007C1BB9">
      <w:pPr>
        <w:pStyle w:val="Prrafodelista"/>
        <w:numPr>
          <w:ilvl w:val="0"/>
          <w:numId w:val="74"/>
        </w:numPr>
        <w:tabs>
          <w:tab w:val="left" w:pos="567"/>
        </w:tabs>
        <w:rPr>
          <w:rFonts w:ascii="Noto Sans Condensed" w:hAnsi="Noto Sans Condensed" w:cs="Noto Sans Condensed"/>
          <w:b/>
          <w:sz w:val="15"/>
          <w:szCs w:val="15"/>
        </w:rPr>
      </w:pPr>
      <w:r w:rsidRPr="002A6B8A">
        <w:rPr>
          <w:rFonts w:ascii="Noto Sans Condensed" w:hAnsi="Noto Sans Condensed" w:cs="Noto Sans Condensed"/>
          <w:b/>
          <w:sz w:val="15"/>
          <w:szCs w:val="15"/>
        </w:rPr>
        <w:t>Garantías.</w:t>
      </w:r>
    </w:p>
    <w:p w14:paraId="0F5631A4" w14:textId="77777777" w:rsidR="001B0C18" w:rsidRPr="002A6B8A" w:rsidRDefault="001B0C18" w:rsidP="00DC78E9">
      <w:pPr>
        <w:pStyle w:val="Prrafodelista"/>
        <w:tabs>
          <w:tab w:val="left" w:pos="567"/>
        </w:tabs>
        <w:ind w:left="360"/>
        <w:rPr>
          <w:rFonts w:ascii="Noto Sans Condensed" w:hAnsi="Noto Sans Condensed" w:cs="Noto Sans Condensed"/>
          <w:b/>
          <w:sz w:val="15"/>
          <w:szCs w:val="15"/>
        </w:rPr>
      </w:pPr>
    </w:p>
    <w:p w14:paraId="78BB164D" w14:textId="2F0C2B95" w:rsidR="001B0C18" w:rsidRPr="002A6B8A" w:rsidRDefault="001B0C18" w:rsidP="006C7B71">
      <w:pPr>
        <w:pStyle w:val="Prrafodelista"/>
        <w:ind w:left="0"/>
        <w:jc w:val="both"/>
        <w:rPr>
          <w:rFonts w:ascii="Noto Sans Condensed" w:hAnsi="Noto Sans Condensed" w:cs="Noto Sans Condensed"/>
          <w:sz w:val="15"/>
          <w:szCs w:val="15"/>
        </w:rPr>
      </w:pPr>
      <w:r w:rsidRPr="002A6B8A">
        <w:rPr>
          <w:rFonts w:ascii="Noto Sans Condensed" w:hAnsi="Noto Sans Condensed" w:cs="Noto Sans Condensed"/>
          <w:sz w:val="15"/>
          <w:szCs w:val="15"/>
        </w:rPr>
        <w:t>Para la presente licitación, la obligación garantizada será divisible; asimismo, en caso de presentarse algún incumplimiento se hará efectiva la garantía que proceda por el monto total de la obligación garantizada.</w:t>
      </w:r>
    </w:p>
    <w:p w14:paraId="3C537661" w14:textId="77777777" w:rsidR="001B0C18" w:rsidRPr="002A6B8A" w:rsidRDefault="001B0C18" w:rsidP="00DC78E9">
      <w:pPr>
        <w:pStyle w:val="Prrafodelista"/>
        <w:tabs>
          <w:tab w:val="left" w:pos="567"/>
        </w:tabs>
        <w:ind w:left="360"/>
        <w:jc w:val="both"/>
        <w:rPr>
          <w:rFonts w:ascii="Noto Sans Condensed" w:hAnsi="Noto Sans Condensed" w:cs="Noto Sans Condensed"/>
          <w:sz w:val="15"/>
          <w:szCs w:val="15"/>
        </w:rPr>
      </w:pPr>
    </w:p>
    <w:p w14:paraId="68F146C5" w14:textId="77777777" w:rsidR="001B0C18" w:rsidRPr="002A6B8A" w:rsidRDefault="001B0C18" w:rsidP="007C1BB9">
      <w:pPr>
        <w:pStyle w:val="Prrafodelista"/>
        <w:numPr>
          <w:ilvl w:val="1"/>
          <w:numId w:val="74"/>
        </w:numPr>
        <w:ind w:left="567" w:hanging="426"/>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Garantía de Cumplimiento del Contrato.</w:t>
      </w:r>
    </w:p>
    <w:p w14:paraId="0B34E41D" w14:textId="77777777" w:rsidR="001B0C18" w:rsidRPr="002A6B8A" w:rsidRDefault="001B0C18" w:rsidP="00DC78E9">
      <w:pPr>
        <w:tabs>
          <w:tab w:val="left" w:pos="567"/>
        </w:tabs>
        <w:spacing w:after="0" w:line="240" w:lineRule="auto"/>
        <w:ind w:left="1134"/>
        <w:jc w:val="both"/>
        <w:rPr>
          <w:rFonts w:ascii="Noto Sans Condensed" w:hAnsi="Noto Sans Condensed" w:cs="Noto Sans Condensed"/>
          <w:color w:val="auto"/>
          <w:sz w:val="15"/>
          <w:szCs w:val="15"/>
        </w:rPr>
      </w:pPr>
    </w:p>
    <w:p w14:paraId="071FD945" w14:textId="0FC07716" w:rsidR="001B0C18" w:rsidRPr="002A6B8A" w:rsidRDefault="001B0C18" w:rsidP="006C7B71">
      <w:pPr>
        <w:pStyle w:val="Prrafodelista"/>
        <w:tabs>
          <w:tab w:val="left" w:pos="567"/>
        </w:tabs>
        <w:ind w:left="567"/>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De conformidad a lo establecido en los artículos </w:t>
      </w:r>
      <w:r w:rsidR="00657EDE" w:rsidRPr="002A6B8A">
        <w:rPr>
          <w:rFonts w:ascii="Noto Sans Condensed" w:hAnsi="Noto Sans Condensed" w:cs="Noto Sans Condensed"/>
          <w:sz w:val="15"/>
          <w:szCs w:val="15"/>
        </w:rPr>
        <w:t xml:space="preserve">69 </w:t>
      </w:r>
      <w:r w:rsidR="00276D94" w:rsidRPr="002A6B8A">
        <w:rPr>
          <w:rFonts w:ascii="Noto Sans Condensed" w:hAnsi="Noto Sans Condensed" w:cs="Noto Sans Condensed"/>
          <w:sz w:val="15"/>
          <w:szCs w:val="15"/>
        </w:rPr>
        <w:t>fracción II y</w:t>
      </w:r>
      <w:r w:rsidRPr="002A6B8A">
        <w:rPr>
          <w:rFonts w:ascii="Noto Sans Condensed" w:hAnsi="Noto Sans Condensed" w:cs="Noto Sans Condensed"/>
          <w:sz w:val="15"/>
          <w:szCs w:val="15"/>
        </w:rPr>
        <w:t xml:space="preserve"> último párrafo y </w:t>
      </w:r>
      <w:r w:rsidR="00657EDE" w:rsidRPr="002A6B8A">
        <w:rPr>
          <w:rFonts w:ascii="Noto Sans Condensed" w:hAnsi="Noto Sans Condensed" w:cs="Noto Sans Condensed"/>
          <w:sz w:val="15"/>
          <w:szCs w:val="15"/>
        </w:rPr>
        <w:t>70</w:t>
      </w:r>
      <w:r w:rsidRPr="002A6B8A">
        <w:rPr>
          <w:rFonts w:ascii="Noto Sans Condensed" w:hAnsi="Noto Sans Condensed" w:cs="Noto Sans Condensed"/>
          <w:sz w:val="15"/>
          <w:szCs w:val="15"/>
        </w:rPr>
        <w:t xml:space="preserve"> de la LAASSP</w:t>
      </w:r>
      <w:r w:rsidRPr="00386A2C">
        <w:rPr>
          <w:rFonts w:ascii="Noto Sans Condensed" w:hAnsi="Noto Sans Condensed" w:cs="Noto Sans Condensed"/>
          <w:sz w:val="15"/>
          <w:szCs w:val="15"/>
        </w:rPr>
        <w:t>; 103 del RLAASSP;</w:t>
      </w:r>
      <w:r w:rsidRPr="002A6B8A">
        <w:rPr>
          <w:rFonts w:ascii="Noto Sans Condensed" w:hAnsi="Noto Sans Condensed" w:cs="Noto Sans Condensed"/>
          <w:sz w:val="15"/>
          <w:szCs w:val="15"/>
        </w:rPr>
        <w:t xml:space="preserve"> el Licitante que resulte ganador a fin de garantizar el cumplimiento de las obligaciones derivadas del contrato que se suscriba y para responder por la calidad </w:t>
      </w:r>
      <w:r w:rsidR="006E216D" w:rsidRPr="002A6B8A">
        <w:rPr>
          <w:rFonts w:ascii="Noto Sans Condensed" w:hAnsi="Noto Sans Condensed" w:cs="Noto Sans Condensed"/>
          <w:sz w:val="15"/>
          <w:szCs w:val="15"/>
        </w:rPr>
        <w:t>del servicio</w:t>
      </w:r>
      <w:r w:rsidRPr="002A6B8A">
        <w:rPr>
          <w:rFonts w:ascii="Noto Sans Condensed" w:hAnsi="Noto Sans Condensed" w:cs="Noto Sans Condensed"/>
          <w:sz w:val="15"/>
          <w:szCs w:val="15"/>
        </w:rPr>
        <w:t xml:space="preserve"> contratados, así como de cualquier otra responsabilidad, deberá presentar una garantía, la cual podrá ser a través de cualquiera de las siguientes opciones:</w:t>
      </w:r>
    </w:p>
    <w:p w14:paraId="6BDEF066" w14:textId="77777777" w:rsidR="001B0C18" w:rsidRPr="002A6B8A" w:rsidRDefault="001B0C18" w:rsidP="00DC78E9">
      <w:pPr>
        <w:tabs>
          <w:tab w:val="left" w:pos="567"/>
        </w:tabs>
        <w:spacing w:after="0" w:line="240" w:lineRule="auto"/>
        <w:ind w:left="1701"/>
        <w:jc w:val="both"/>
        <w:rPr>
          <w:rFonts w:ascii="Noto Sans Condensed" w:hAnsi="Noto Sans Condensed" w:cs="Noto Sans Condensed"/>
          <w:color w:val="auto"/>
          <w:sz w:val="15"/>
          <w:szCs w:val="15"/>
        </w:rPr>
      </w:pPr>
    </w:p>
    <w:p w14:paraId="62B96C11" w14:textId="77777777" w:rsidR="001B0C18" w:rsidRPr="002A6B8A" w:rsidRDefault="001B0C18" w:rsidP="007C1BB9">
      <w:pPr>
        <w:numPr>
          <w:ilvl w:val="0"/>
          <w:numId w:val="80"/>
        </w:numPr>
        <w:tabs>
          <w:tab w:val="left" w:pos="567"/>
        </w:tabs>
        <w:spacing w:after="0" w:line="240" w:lineRule="auto"/>
        <w:ind w:left="993"/>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Cheque certificado a nombre de </w:t>
      </w:r>
      <w:r w:rsidRPr="002A6B8A">
        <w:rPr>
          <w:rFonts w:ascii="Noto Sans Condensed" w:hAnsi="Noto Sans Condensed" w:cs="Noto Sans Condensed"/>
          <w:b/>
          <w:color w:val="auto"/>
          <w:sz w:val="15"/>
          <w:szCs w:val="15"/>
        </w:rPr>
        <w:t>EL CETI”</w:t>
      </w:r>
      <w:r w:rsidRPr="002A6B8A">
        <w:rPr>
          <w:rFonts w:ascii="Noto Sans Condensed" w:hAnsi="Noto Sans Condensed" w:cs="Noto Sans Condensed"/>
          <w:color w:val="auto"/>
          <w:sz w:val="15"/>
          <w:szCs w:val="15"/>
        </w:rPr>
        <w:t>.</w:t>
      </w:r>
    </w:p>
    <w:p w14:paraId="7E73C17B" w14:textId="77777777" w:rsidR="001B0C18" w:rsidRPr="002A6B8A" w:rsidRDefault="001B0C18" w:rsidP="007C1BB9">
      <w:pPr>
        <w:numPr>
          <w:ilvl w:val="0"/>
          <w:numId w:val="80"/>
        </w:numPr>
        <w:tabs>
          <w:tab w:val="left" w:pos="567"/>
        </w:tabs>
        <w:spacing w:after="0" w:line="240" w:lineRule="auto"/>
        <w:ind w:left="993"/>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Póliza de fianza expedida por institución afianzadora mexicana autorizada en los términos de la Ley Federal de Instituciones de Fianzas.</w:t>
      </w:r>
    </w:p>
    <w:p w14:paraId="39D28ECF" w14:textId="77777777" w:rsidR="001B0C18" w:rsidRPr="002A6B8A" w:rsidRDefault="001B0C18" w:rsidP="00DC78E9">
      <w:pPr>
        <w:tabs>
          <w:tab w:val="left" w:pos="567"/>
        </w:tabs>
        <w:spacing w:after="0" w:line="240" w:lineRule="auto"/>
        <w:ind w:left="1701"/>
        <w:jc w:val="both"/>
        <w:rPr>
          <w:rFonts w:ascii="Noto Sans Condensed" w:hAnsi="Noto Sans Condensed" w:cs="Noto Sans Condensed"/>
          <w:color w:val="auto"/>
          <w:sz w:val="15"/>
          <w:szCs w:val="15"/>
        </w:rPr>
      </w:pPr>
    </w:p>
    <w:p w14:paraId="5DBD703E" w14:textId="77777777" w:rsidR="001B0C18" w:rsidRPr="00386A2C" w:rsidRDefault="001B0C18" w:rsidP="00386A2C">
      <w:pPr>
        <w:tabs>
          <w:tab w:val="left" w:pos="567"/>
        </w:tabs>
        <w:ind w:left="0"/>
        <w:jc w:val="both"/>
        <w:rPr>
          <w:rFonts w:ascii="Noto Sans Condensed" w:hAnsi="Noto Sans Condensed" w:cs="Noto Sans Condensed"/>
          <w:sz w:val="15"/>
          <w:szCs w:val="15"/>
        </w:rPr>
      </w:pPr>
      <w:r w:rsidRPr="00386A2C">
        <w:rPr>
          <w:rFonts w:ascii="Noto Sans Condensed" w:hAnsi="Noto Sans Condensed" w:cs="Noto Sans Condensed"/>
          <w:sz w:val="15"/>
          <w:szCs w:val="15"/>
        </w:rPr>
        <w:t xml:space="preserve">La garantía de cumplimiento del contrato deberá entregarse por un importe equivalente a un 10% (diez por ciento) del monto total del contrato adjudicado antes de I.V.A. </w:t>
      </w:r>
    </w:p>
    <w:p w14:paraId="4787DA95" w14:textId="77777777" w:rsidR="001B0C18" w:rsidRPr="002A6B8A" w:rsidRDefault="001B0C18" w:rsidP="00DC78E9">
      <w:pPr>
        <w:tabs>
          <w:tab w:val="left" w:pos="567"/>
        </w:tabs>
        <w:spacing w:after="0" w:line="240" w:lineRule="auto"/>
        <w:ind w:left="284"/>
        <w:jc w:val="both"/>
        <w:rPr>
          <w:rFonts w:ascii="Noto Sans Condensed" w:hAnsi="Noto Sans Condensed" w:cs="Noto Sans Condensed"/>
          <w:color w:val="auto"/>
          <w:sz w:val="15"/>
          <w:szCs w:val="15"/>
        </w:rPr>
      </w:pPr>
    </w:p>
    <w:p w14:paraId="41D95AB9" w14:textId="77777777" w:rsidR="001B0C18" w:rsidRPr="002A6B8A" w:rsidRDefault="001B0C18" w:rsidP="006C7B71">
      <w:pPr>
        <w:pStyle w:val="Prrafodelista"/>
        <w:tabs>
          <w:tab w:val="left" w:pos="567"/>
        </w:tabs>
        <w:ind w:left="567"/>
        <w:jc w:val="both"/>
        <w:rPr>
          <w:rFonts w:ascii="Noto Sans Condensed" w:hAnsi="Noto Sans Condensed" w:cs="Noto Sans Condensed"/>
          <w:sz w:val="15"/>
          <w:szCs w:val="15"/>
        </w:rPr>
      </w:pPr>
      <w:r w:rsidRPr="002A6B8A">
        <w:rPr>
          <w:rFonts w:ascii="Noto Sans Condensed" w:hAnsi="Noto Sans Condensed" w:cs="Noto Sans Condensed"/>
          <w:sz w:val="15"/>
          <w:szCs w:val="15"/>
        </w:rPr>
        <w:lastRenderedPageBreak/>
        <w:t xml:space="preserve">En el entendido de que la vigencia de la garantía de cumplimiento será a partir de la firma del contrato y hasta que se preste la totalidad </w:t>
      </w:r>
      <w:r w:rsidR="006E216D" w:rsidRPr="002A6B8A">
        <w:rPr>
          <w:rFonts w:ascii="Noto Sans Condensed" w:hAnsi="Noto Sans Condensed" w:cs="Noto Sans Condensed"/>
          <w:sz w:val="15"/>
          <w:szCs w:val="15"/>
        </w:rPr>
        <w:t>del servicio</w:t>
      </w:r>
      <w:r w:rsidRPr="002A6B8A">
        <w:rPr>
          <w:rFonts w:ascii="Noto Sans Condensed" w:hAnsi="Noto Sans Condensed" w:cs="Noto Sans Condensed"/>
          <w:sz w:val="15"/>
          <w:szCs w:val="15"/>
        </w:rPr>
        <w:t xml:space="preserve"> contratados, en este sentido la liberación de la garantía se realizará hasta que el área requirente emita la totalidad de las evaluaciones de servicio al término de los periodos devengados.</w:t>
      </w:r>
    </w:p>
    <w:p w14:paraId="50220A3F" w14:textId="37188009" w:rsidR="001B0C18" w:rsidRPr="002A6B8A" w:rsidRDefault="003F595D" w:rsidP="006C7B71">
      <w:pPr>
        <w:pStyle w:val="Prrafodelista"/>
        <w:tabs>
          <w:tab w:val="left" w:pos="567"/>
        </w:tabs>
        <w:ind w:left="567"/>
        <w:jc w:val="both"/>
        <w:rPr>
          <w:rFonts w:ascii="Noto Sans Condensed" w:hAnsi="Noto Sans Condensed" w:cs="Noto Sans Condensed"/>
          <w:sz w:val="15"/>
          <w:szCs w:val="15"/>
        </w:rPr>
      </w:pPr>
      <w:r w:rsidRPr="002A6B8A">
        <w:rPr>
          <w:rFonts w:ascii="Noto Sans Condensed" w:hAnsi="Noto Sans Condensed" w:cs="Noto Sans Condensed"/>
          <w:b/>
          <w:sz w:val="15"/>
          <w:szCs w:val="15"/>
        </w:rPr>
        <w:t>“EL LICITANTE”</w:t>
      </w:r>
      <w:r w:rsidR="00A04A5C" w:rsidRPr="002A6B8A">
        <w:rPr>
          <w:rFonts w:ascii="Noto Sans Condensed" w:hAnsi="Noto Sans Condensed" w:cs="Noto Sans Condensed"/>
          <w:sz w:val="15"/>
          <w:szCs w:val="15"/>
        </w:rPr>
        <w:t xml:space="preserve"> </w:t>
      </w:r>
      <w:r w:rsidR="001B0C18" w:rsidRPr="002A6B8A">
        <w:rPr>
          <w:rFonts w:ascii="Noto Sans Condensed" w:hAnsi="Noto Sans Condensed" w:cs="Noto Sans Condensed"/>
          <w:sz w:val="15"/>
          <w:szCs w:val="15"/>
        </w:rPr>
        <w:t xml:space="preserve"> deberá presentar la garantía de cumplimiento a más tardar dentro de los </w:t>
      </w:r>
      <w:r w:rsidR="001B0C18" w:rsidRPr="002A6B8A">
        <w:rPr>
          <w:rFonts w:ascii="Noto Sans Condensed" w:hAnsi="Noto Sans Condensed" w:cs="Noto Sans Condensed"/>
          <w:b/>
          <w:sz w:val="15"/>
          <w:szCs w:val="15"/>
        </w:rPr>
        <w:t>10 diez días naturales</w:t>
      </w:r>
      <w:r w:rsidR="001B0C18" w:rsidRPr="002A6B8A">
        <w:rPr>
          <w:rFonts w:ascii="Noto Sans Condensed" w:hAnsi="Noto Sans Condensed" w:cs="Noto Sans Condensed"/>
          <w:sz w:val="15"/>
          <w:szCs w:val="15"/>
        </w:rPr>
        <w:t xml:space="preserve"> siguientes a la firma del contrato o el día hábil anterior si éste no lo fuera, de no cumplir con dicha entrega, </w:t>
      </w:r>
      <w:r w:rsidR="00572AA3" w:rsidRPr="002A6B8A">
        <w:rPr>
          <w:rFonts w:ascii="Noto Sans Condensed" w:hAnsi="Noto Sans Condensed" w:cs="Noto Sans Condensed"/>
          <w:b/>
          <w:sz w:val="15"/>
          <w:szCs w:val="15"/>
        </w:rPr>
        <w:t>“EL CETI”</w:t>
      </w:r>
      <w:r w:rsidR="001B0C18" w:rsidRPr="002A6B8A">
        <w:rPr>
          <w:rFonts w:ascii="Noto Sans Condensed" w:hAnsi="Noto Sans Condensed" w:cs="Noto Sans Condensed"/>
          <w:b/>
          <w:sz w:val="15"/>
          <w:szCs w:val="15"/>
        </w:rPr>
        <w:t xml:space="preserve"> </w:t>
      </w:r>
      <w:r w:rsidR="001B0C18" w:rsidRPr="002A6B8A">
        <w:rPr>
          <w:rFonts w:ascii="Noto Sans Condensed" w:hAnsi="Noto Sans Condensed" w:cs="Noto Sans Condensed"/>
          <w:sz w:val="15"/>
          <w:szCs w:val="15"/>
        </w:rPr>
        <w:t xml:space="preserve">podrá determinar la rescisión administrativa del contrato y remitir el asunto al </w:t>
      </w:r>
      <w:r w:rsidR="000D5BBD" w:rsidRPr="002A6B8A">
        <w:rPr>
          <w:rFonts w:ascii="Noto Sans Condensed" w:hAnsi="Noto Sans Condensed" w:cs="Noto Sans Condensed"/>
          <w:sz w:val="15"/>
          <w:szCs w:val="15"/>
        </w:rPr>
        <w:t xml:space="preserve">Oficina de Representación de la </w:t>
      </w:r>
      <w:r w:rsidR="00297124" w:rsidRPr="002A6B8A">
        <w:rPr>
          <w:rFonts w:ascii="Noto Sans Condensed" w:hAnsi="Noto Sans Condensed" w:cs="Noto Sans Condensed"/>
          <w:sz w:val="15"/>
          <w:szCs w:val="15"/>
        </w:rPr>
        <w:t>Secretaría Anticorrupción y Buen Gobierno</w:t>
      </w:r>
      <w:r w:rsidR="000D5BBD" w:rsidRPr="002A6B8A">
        <w:rPr>
          <w:rFonts w:ascii="Noto Sans Condensed" w:hAnsi="Noto Sans Condensed" w:cs="Noto Sans Condensed"/>
          <w:sz w:val="15"/>
          <w:szCs w:val="15"/>
        </w:rPr>
        <w:t xml:space="preserve"> en el</w:t>
      </w:r>
      <w:r w:rsidR="001B0C18" w:rsidRPr="002A6B8A">
        <w:rPr>
          <w:rFonts w:ascii="Noto Sans Condensed" w:hAnsi="Noto Sans Condensed" w:cs="Noto Sans Condensed"/>
          <w:sz w:val="15"/>
          <w:szCs w:val="15"/>
        </w:rPr>
        <w:t xml:space="preserve"> </w:t>
      </w:r>
      <w:r w:rsidR="00572AA3" w:rsidRPr="002A6B8A">
        <w:rPr>
          <w:rFonts w:ascii="Noto Sans Condensed" w:hAnsi="Noto Sans Condensed" w:cs="Noto Sans Condensed"/>
          <w:b/>
          <w:sz w:val="15"/>
          <w:szCs w:val="15"/>
        </w:rPr>
        <w:t>“EL CETI”</w:t>
      </w:r>
      <w:r w:rsidR="001B0C18" w:rsidRPr="002A6B8A">
        <w:rPr>
          <w:rFonts w:ascii="Noto Sans Condensed" w:hAnsi="Noto Sans Condensed" w:cs="Noto Sans Condensed"/>
          <w:sz w:val="15"/>
          <w:szCs w:val="15"/>
        </w:rPr>
        <w:t xml:space="preserve">, para su consideración y efectos legales a los que haya lugar, de conformidad a lo establecido en el artículo </w:t>
      </w:r>
      <w:r w:rsidR="0052061B" w:rsidRPr="002A6B8A">
        <w:rPr>
          <w:rFonts w:ascii="Noto Sans Condensed" w:hAnsi="Noto Sans Condensed" w:cs="Noto Sans Condensed"/>
          <w:sz w:val="15"/>
          <w:szCs w:val="15"/>
        </w:rPr>
        <w:t>90</w:t>
      </w:r>
      <w:r w:rsidR="001B0C18" w:rsidRPr="002A6B8A">
        <w:rPr>
          <w:rFonts w:ascii="Noto Sans Condensed" w:hAnsi="Noto Sans Condensed" w:cs="Noto Sans Condensed"/>
          <w:sz w:val="15"/>
          <w:szCs w:val="15"/>
        </w:rPr>
        <w:t>, fracción III de la LAASSP.</w:t>
      </w:r>
    </w:p>
    <w:p w14:paraId="44EFED40" w14:textId="77777777" w:rsidR="001B0C18" w:rsidRPr="002A6B8A" w:rsidRDefault="001B0C18" w:rsidP="006C7B71">
      <w:pPr>
        <w:tabs>
          <w:tab w:val="left" w:pos="567"/>
        </w:tabs>
        <w:spacing w:after="0" w:line="240" w:lineRule="auto"/>
        <w:ind w:left="567"/>
        <w:jc w:val="both"/>
        <w:rPr>
          <w:rFonts w:ascii="Noto Sans Condensed" w:hAnsi="Noto Sans Condensed" w:cs="Noto Sans Condensed"/>
          <w:color w:val="auto"/>
          <w:sz w:val="15"/>
          <w:szCs w:val="15"/>
        </w:rPr>
      </w:pPr>
    </w:p>
    <w:p w14:paraId="436D8C56" w14:textId="77777777" w:rsidR="001B0C18" w:rsidRPr="002A6B8A" w:rsidRDefault="001B0C18" w:rsidP="006C7B71">
      <w:pPr>
        <w:pStyle w:val="Prrafodelista"/>
        <w:tabs>
          <w:tab w:val="left" w:pos="567"/>
        </w:tabs>
        <w:ind w:left="567"/>
        <w:jc w:val="both"/>
        <w:rPr>
          <w:rFonts w:ascii="Noto Sans Condensed" w:hAnsi="Noto Sans Condensed" w:cs="Noto Sans Condensed"/>
          <w:sz w:val="15"/>
          <w:szCs w:val="15"/>
        </w:rPr>
      </w:pPr>
      <w:r w:rsidRPr="002A6B8A">
        <w:rPr>
          <w:rFonts w:ascii="Noto Sans Condensed" w:hAnsi="Noto Sans Condensed" w:cs="Noto Sans Condensed"/>
          <w:sz w:val="15"/>
          <w:szCs w:val="15"/>
        </w:rPr>
        <w:t>En el caso de la póliza de fianza, ésta deberá de señalar claramente que se expide para garantizar el fiel y exacto cumplimiento de las especificaciones y obligaciones derivadas del Fallo de la presente licitación y contraídas mediante contrato, según características, cantidad y calidad que se describen en la proposición presentada por el licitante y de conformidad a la presente convocatoria de licitación y sus juntas de aclaraciones.</w:t>
      </w:r>
    </w:p>
    <w:p w14:paraId="5CADA225" w14:textId="77777777" w:rsidR="001B0C18" w:rsidRPr="002A6B8A" w:rsidRDefault="001B0C18" w:rsidP="006C7B71">
      <w:pPr>
        <w:pStyle w:val="Prrafodelista"/>
        <w:tabs>
          <w:tab w:val="left" w:pos="567"/>
        </w:tabs>
        <w:ind w:left="567"/>
        <w:jc w:val="both"/>
        <w:rPr>
          <w:rFonts w:ascii="Noto Sans Condensed" w:hAnsi="Noto Sans Condensed" w:cs="Noto Sans Condensed"/>
          <w:sz w:val="15"/>
          <w:szCs w:val="15"/>
        </w:rPr>
      </w:pPr>
    </w:p>
    <w:p w14:paraId="0C325CA8" w14:textId="77777777" w:rsidR="001B0C18" w:rsidRPr="002A6B8A" w:rsidRDefault="001B0C18" w:rsidP="006C7B71">
      <w:pPr>
        <w:pStyle w:val="Prrafodelista"/>
        <w:tabs>
          <w:tab w:val="left" w:pos="567"/>
        </w:tabs>
        <w:ind w:left="567"/>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En el caso de la póliza de fianza para garantizar el cumplimiento del contrato que se suscriba debe otorgarse en estricto apego al Anexo 13 “Formato para garantizar el </w:t>
      </w:r>
      <w:r w:rsidRPr="002A6B8A">
        <w:rPr>
          <w:rFonts w:ascii="Noto Sans Condensed" w:hAnsi="Noto Sans Condensed" w:cs="Noto Sans Condensed"/>
          <w:b/>
          <w:bCs/>
          <w:sz w:val="15"/>
          <w:szCs w:val="15"/>
          <w:u w:val="single"/>
        </w:rPr>
        <w:t>Cumplimiento</w:t>
      </w:r>
      <w:r w:rsidRPr="002A6B8A">
        <w:rPr>
          <w:rFonts w:ascii="Noto Sans Condensed" w:hAnsi="Noto Sans Condensed" w:cs="Noto Sans Condensed"/>
          <w:sz w:val="15"/>
          <w:szCs w:val="15"/>
        </w:rPr>
        <w:t xml:space="preserve"> del contrato en caso de Póliza de Fianza”, mismo que forma parte integral de la presente convocatoria.</w:t>
      </w:r>
    </w:p>
    <w:p w14:paraId="03194C23" w14:textId="77777777" w:rsidR="001B0C18" w:rsidRPr="002A6B8A" w:rsidRDefault="001B0C18" w:rsidP="006C7B71">
      <w:pPr>
        <w:tabs>
          <w:tab w:val="left" w:pos="567"/>
        </w:tabs>
        <w:spacing w:after="0" w:line="240" w:lineRule="auto"/>
        <w:ind w:left="567"/>
        <w:jc w:val="both"/>
        <w:rPr>
          <w:rFonts w:ascii="Noto Sans Condensed" w:hAnsi="Noto Sans Condensed" w:cs="Noto Sans Condensed"/>
          <w:color w:val="auto"/>
          <w:sz w:val="15"/>
          <w:szCs w:val="15"/>
        </w:rPr>
      </w:pPr>
    </w:p>
    <w:p w14:paraId="7C8A898B" w14:textId="72B824D6" w:rsidR="001B0C18" w:rsidRPr="002A6B8A" w:rsidRDefault="001B0C18" w:rsidP="006C7B71">
      <w:pPr>
        <w:pStyle w:val="Prrafodelista"/>
        <w:tabs>
          <w:tab w:val="left" w:pos="567"/>
        </w:tabs>
        <w:ind w:left="567"/>
        <w:jc w:val="both"/>
        <w:rPr>
          <w:rFonts w:ascii="Noto Sans Condensed" w:hAnsi="Noto Sans Condensed" w:cs="Noto Sans Condensed"/>
          <w:sz w:val="15"/>
          <w:szCs w:val="15"/>
        </w:rPr>
      </w:pPr>
      <w:r w:rsidRPr="002A6B8A">
        <w:rPr>
          <w:rFonts w:ascii="Noto Sans Condensed" w:hAnsi="Noto Sans Condensed" w:cs="Noto Sans Condensed"/>
          <w:sz w:val="15"/>
          <w:szCs w:val="15"/>
        </w:rPr>
        <w:t>La garantía de cumplimiento, de ninguna manera será considerada como una limitación de la responsabilidad de</w:t>
      </w:r>
      <w:r w:rsidR="00276D94" w:rsidRPr="002A6B8A">
        <w:rPr>
          <w:rFonts w:ascii="Noto Sans Condensed" w:hAnsi="Noto Sans Condensed" w:cs="Noto Sans Condensed"/>
          <w:sz w:val="15"/>
          <w:szCs w:val="15"/>
        </w:rPr>
        <w:t xml:space="preserve"> </w:t>
      </w:r>
      <w:r w:rsidR="003F595D" w:rsidRPr="002A6B8A">
        <w:rPr>
          <w:rFonts w:ascii="Noto Sans Condensed" w:hAnsi="Noto Sans Condensed" w:cs="Noto Sans Condensed"/>
          <w:b/>
          <w:sz w:val="15"/>
          <w:szCs w:val="15"/>
        </w:rPr>
        <w:t>“EL LICITANTE”</w:t>
      </w:r>
      <w:r w:rsidRPr="002A6B8A">
        <w:rPr>
          <w:rFonts w:ascii="Noto Sans Condensed" w:hAnsi="Noto Sans Condensed" w:cs="Noto Sans Condensed"/>
          <w:sz w:val="15"/>
          <w:szCs w:val="15"/>
        </w:rPr>
        <w:t xml:space="preserve">, derivada de sus obligaciones y garantías estipuladas en el contrato y sus anexos, ni impedirá que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 xml:space="preserve"> reclame la indemnización o el reembolso por cualquier incumplimiento que pueda exceder el valor de dicha garantía.</w:t>
      </w:r>
    </w:p>
    <w:p w14:paraId="69CB877E" w14:textId="77777777" w:rsidR="001B0C18" w:rsidRPr="002A6B8A" w:rsidRDefault="001B0C18" w:rsidP="006C7B71">
      <w:pPr>
        <w:pStyle w:val="Prrafodelista"/>
        <w:tabs>
          <w:tab w:val="left" w:pos="567"/>
        </w:tabs>
        <w:ind w:left="567"/>
        <w:jc w:val="both"/>
        <w:rPr>
          <w:rFonts w:ascii="Noto Sans Condensed" w:hAnsi="Noto Sans Condensed" w:cs="Noto Sans Condensed"/>
          <w:sz w:val="15"/>
          <w:szCs w:val="15"/>
        </w:rPr>
      </w:pPr>
    </w:p>
    <w:p w14:paraId="4019D034" w14:textId="0ADA16B3" w:rsidR="001B0C18" w:rsidRPr="002A6B8A" w:rsidRDefault="001B0C18" w:rsidP="006C7B71">
      <w:pPr>
        <w:pStyle w:val="Prrafodelista"/>
        <w:tabs>
          <w:tab w:val="left" w:pos="567"/>
        </w:tabs>
        <w:ind w:left="567"/>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En caso de incremento al monto del contrato o modificación al plazo de la prestación </w:t>
      </w:r>
      <w:r w:rsidR="006E216D" w:rsidRPr="002A6B8A">
        <w:rPr>
          <w:rFonts w:ascii="Noto Sans Condensed" w:hAnsi="Noto Sans Condensed" w:cs="Noto Sans Condensed"/>
          <w:sz w:val="15"/>
          <w:szCs w:val="15"/>
        </w:rPr>
        <w:t>del servicio</w:t>
      </w:r>
      <w:r w:rsidRPr="002A6B8A">
        <w:rPr>
          <w:rFonts w:ascii="Noto Sans Condensed" w:hAnsi="Noto Sans Condensed" w:cs="Noto Sans Condensed"/>
          <w:sz w:val="15"/>
          <w:szCs w:val="15"/>
        </w:rPr>
        <w:t xml:space="preserve">, </w:t>
      </w:r>
      <w:r w:rsidR="003F595D" w:rsidRPr="002A6B8A">
        <w:rPr>
          <w:rFonts w:ascii="Noto Sans Condensed" w:hAnsi="Noto Sans Condensed" w:cs="Noto Sans Condensed"/>
          <w:b/>
          <w:sz w:val="15"/>
          <w:szCs w:val="15"/>
        </w:rPr>
        <w:t>“EL LICITANTE”</w:t>
      </w:r>
      <w:r w:rsidR="00A04A5C" w:rsidRPr="002A6B8A">
        <w:rPr>
          <w:rFonts w:ascii="Noto Sans Condensed" w:hAnsi="Noto Sans Condensed" w:cs="Noto Sans Condensed"/>
          <w:b/>
          <w:sz w:val="15"/>
          <w:szCs w:val="15"/>
        </w:rPr>
        <w:t xml:space="preserve"> </w:t>
      </w:r>
      <w:r w:rsidR="00A04A5C" w:rsidRPr="002A6B8A">
        <w:rPr>
          <w:rFonts w:ascii="Noto Sans Condensed" w:hAnsi="Noto Sans Condensed" w:cs="Noto Sans Condensed"/>
          <w:sz w:val="15"/>
          <w:szCs w:val="15"/>
        </w:rPr>
        <w:t>se</w:t>
      </w:r>
      <w:r w:rsidRPr="002A6B8A">
        <w:rPr>
          <w:rFonts w:ascii="Noto Sans Condensed" w:hAnsi="Noto Sans Condensed" w:cs="Noto Sans Condensed"/>
          <w:sz w:val="15"/>
          <w:szCs w:val="15"/>
        </w:rPr>
        <w:t xml:space="preserve"> obliga a entregar al </w:t>
      </w:r>
      <w:r w:rsidRPr="002A6B8A">
        <w:rPr>
          <w:rFonts w:ascii="Noto Sans Condensed" w:hAnsi="Noto Sans Condensed" w:cs="Noto Sans Condensed"/>
          <w:b/>
          <w:sz w:val="15"/>
          <w:szCs w:val="15"/>
        </w:rPr>
        <w:t>CETI</w:t>
      </w:r>
      <w:r w:rsidRPr="002A6B8A">
        <w:rPr>
          <w:rFonts w:ascii="Noto Sans Condensed" w:hAnsi="Noto Sans Condensed" w:cs="Noto Sans Condensed"/>
          <w:sz w:val="15"/>
          <w:szCs w:val="15"/>
        </w:rPr>
        <w:t xml:space="preserve"> al momento de la formalización respectiva, los documentos modificatorios o endosos correspondientes, debiendo contener el documento la estipulación de que se otorga de manera conjunta, solidaria e inseparable de la fianza otorgada inicialmente. </w:t>
      </w:r>
    </w:p>
    <w:p w14:paraId="39553627" w14:textId="77777777" w:rsidR="001B0C18" w:rsidRPr="002A6B8A" w:rsidRDefault="001B0C18" w:rsidP="006C7B71">
      <w:pPr>
        <w:pStyle w:val="Prrafodelista"/>
        <w:tabs>
          <w:tab w:val="left" w:pos="567"/>
        </w:tabs>
        <w:ind w:left="567"/>
        <w:jc w:val="both"/>
        <w:rPr>
          <w:rFonts w:ascii="Noto Sans Condensed" w:hAnsi="Noto Sans Condensed" w:cs="Noto Sans Condensed"/>
          <w:sz w:val="15"/>
          <w:szCs w:val="15"/>
        </w:rPr>
      </w:pPr>
    </w:p>
    <w:p w14:paraId="150B5927" w14:textId="4AAA9A13" w:rsidR="001B0C18" w:rsidRPr="002A6B8A" w:rsidRDefault="003F595D" w:rsidP="006C7B71">
      <w:pPr>
        <w:pStyle w:val="Prrafodelista"/>
        <w:tabs>
          <w:tab w:val="left" w:pos="567"/>
        </w:tabs>
        <w:ind w:left="567"/>
        <w:jc w:val="both"/>
        <w:rPr>
          <w:rFonts w:ascii="Noto Sans Condensed" w:hAnsi="Noto Sans Condensed" w:cs="Noto Sans Condensed"/>
          <w:sz w:val="15"/>
          <w:szCs w:val="15"/>
        </w:rPr>
      </w:pPr>
      <w:r w:rsidRPr="002A6B8A">
        <w:rPr>
          <w:rFonts w:ascii="Noto Sans Condensed" w:hAnsi="Noto Sans Condensed" w:cs="Noto Sans Condensed"/>
          <w:b/>
          <w:sz w:val="15"/>
          <w:szCs w:val="15"/>
        </w:rPr>
        <w:t>“EL LICITANTE”</w:t>
      </w:r>
      <w:r w:rsidR="00A04A5C" w:rsidRPr="002A6B8A">
        <w:rPr>
          <w:rFonts w:ascii="Noto Sans Condensed" w:hAnsi="Noto Sans Condensed" w:cs="Noto Sans Condensed"/>
          <w:b/>
          <w:sz w:val="15"/>
          <w:szCs w:val="15"/>
        </w:rPr>
        <w:t xml:space="preserve"> </w:t>
      </w:r>
      <w:r w:rsidR="00A04A5C" w:rsidRPr="002A6B8A">
        <w:rPr>
          <w:rFonts w:ascii="Noto Sans Condensed" w:hAnsi="Noto Sans Condensed" w:cs="Noto Sans Condensed"/>
          <w:sz w:val="15"/>
          <w:szCs w:val="15"/>
        </w:rPr>
        <w:t>acepta</w:t>
      </w:r>
      <w:r w:rsidR="001B0C18" w:rsidRPr="002A6B8A">
        <w:rPr>
          <w:rFonts w:ascii="Noto Sans Condensed" w:hAnsi="Noto Sans Condensed" w:cs="Noto Sans Condensed"/>
          <w:sz w:val="15"/>
          <w:szCs w:val="15"/>
        </w:rPr>
        <w:t xml:space="preserve"> expresamente que la garantía de cumplimiento que entregue para el respectivo contrato, se hará efectiva independientemente de que se interponga cualquier tipo de recurso ante instancias del orden administrativo o judicial.</w:t>
      </w:r>
    </w:p>
    <w:p w14:paraId="6F67DE9E" w14:textId="77777777" w:rsidR="001B0C18" w:rsidRPr="002A6B8A" w:rsidRDefault="001B0C18" w:rsidP="006C7B71">
      <w:pPr>
        <w:pStyle w:val="Prrafodelista"/>
        <w:tabs>
          <w:tab w:val="left" w:pos="567"/>
        </w:tabs>
        <w:ind w:left="567"/>
        <w:jc w:val="both"/>
        <w:rPr>
          <w:rFonts w:ascii="Noto Sans Condensed" w:hAnsi="Noto Sans Condensed" w:cs="Noto Sans Condensed"/>
          <w:sz w:val="15"/>
          <w:szCs w:val="15"/>
        </w:rPr>
      </w:pPr>
    </w:p>
    <w:p w14:paraId="7ED44F1A" w14:textId="3E161CE3" w:rsidR="001B0C18" w:rsidRPr="002A6B8A" w:rsidRDefault="001B0C18" w:rsidP="006C7B71">
      <w:pPr>
        <w:pStyle w:val="Prrafodelista"/>
        <w:tabs>
          <w:tab w:val="left" w:pos="567"/>
        </w:tabs>
        <w:ind w:left="567"/>
        <w:jc w:val="both"/>
        <w:rPr>
          <w:rFonts w:ascii="Noto Sans Condensed" w:hAnsi="Noto Sans Condensed" w:cs="Noto Sans Condensed"/>
          <w:sz w:val="15"/>
          <w:szCs w:val="15"/>
        </w:rPr>
      </w:pPr>
      <w:r w:rsidRPr="002A6B8A">
        <w:rPr>
          <w:rFonts w:ascii="Noto Sans Condensed" w:hAnsi="Noto Sans Condensed" w:cs="Noto Sans Condensed"/>
          <w:sz w:val="15"/>
          <w:szCs w:val="15"/>
        </w:rPr>
        <w:t>Será necesaria la manifestación expresa y por escrito de</w:t>
      </w:r>
      <w:r w:rsidR="00A04A5C" w:rsidRPr="002A6B8A">
        <w:rPr>
          <w:rFonts w:ascii="Noto Sans Condensed" w:hAnsi="Noto Sans Condensed" w:cs="Noto Sans Condensed"/>
          <w:sz w:val="15"/>
          <w:szCs w:val="15"/>
        </w:rPr>
        <w:t xml:space="preserve"> </w:t>
      </w:r>
      <w:r w:rsidR="003F595D" w:rsidRPr="002A6B8A">
        <w:rPr>
          <w:rFonts w:ascii="Noto Sans Condensed" w:hAnsi="Noto Sans Condensed" w:cs="Noto Sans Condensed"/>
          <w:b/>
          <w:sz w:val="15"/>
          <w:szCs w:val="15"/>
        </w:rPr>
        <w:t>“EL LICITANTE”</w:t>
      </w:r>
      <w:r w:rsidRPr="002A6B8A">
        <w:rPr>
          <w:rFonts w:ascii="Noto Sans Condensed" w:hAnsi="Noto Sans Condensed" w:cs="Noto Sans Condensed"/>
          <w:sz w:val="15"/>
          <w:szCs w:val="15"/>
        </w:rPr>
        <w:t>, en la que dé su conformidad para que la garantía de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31EB9474" w14:textId="77777777" w:rsidR="001B0C18" w:rsidRPr="002A6B8A" w:rsidRDefault="001B0C18" w:rsidP="006C7B71">
      <w:pPr>
        <w:pStyle w:val="Prrafodelista"/>
        <w:tabs>
          <w:tab w:val="left" w:pos="567"/>
        </w:tabs>
        <w:ind w:left="567"/>
        <w:jc w:val="both"/>
        <w:rPr>
          <w:rFonts w:ascii="Noto Sans Condensed" w:hAnsi="Noto Sans Condensed" w:cs="Noto Sans Condensed"/>
          <w:sz w:val="15"/>
          <w:szCs w:val="15"/>
        </w:rPr>
      </w:pPr>
    </w:p>
    <w:p w14:paraId="35AAF14B" w14:textId="2E537607" w:rsidR="001B0C18" w:rsidRPr="002A6B8A" w:rsidRDefault="001B0C18" w:rsidP="006C7B71">
      <w:pPr>
        <w:pStyle w:val="Prrafodelista"/>
        <w:tabs>
          <w:tab w:val="left" w:pos="567"/>
        </w:tabs>
        <w:ind w:left="567"/>
        <w:jc w:val="both"/>
        <w:rPr>
          <w:rFonts w:ascii="Noto Sans Condensed" w:hAnsi="Noto Sans Condensed" w:cs="Noto Sans Condensed"/>
          <w:sz w:val="15"/>
          <w:szCs w:val="15"/>
        </w:rPr>
      </w:pPr>
      <w:r w:rsidRPr="002A6B8A">
        <w:rPr>
          <w:rFonts w:ascii="Noto Sans Condensed" w:hAnsi="Noto Sans Condensed" w:cs="Noto Sans Condensed"/>
          <w:sz w:val="15"/>
          <w:szCs w:val="15"/>
        </w:rPr>
        <w:t>La obligación garantizada en el contrato que derive de la presente licitación será divisible y en caso de presentarse algún incumplimiento por parte del licitante, se hará efectiva la garantía por el monto total de la obligación garantizada.</w:t>
      </w:r>
    </w:p>
    <w:p w14:paraId="79F7AB33" w14:textId="77777777" w:rsidR="001B0C18" w:rsidRPr="002A6B8A" w:rsidRDefault="001B0C18" w:rsidP="006C7B71">
      <w:pPr>
        <w:tabs>
          <w:tab w:val="left" w:pos="567"/>
        </w:tabs>
        <w:spacing w:after="0" w:line="240" w:lineRule="auto"/>
        <w:ind w:left="567"/>
        <w:jc w:val="both"/>
        <w:rPr>
          <w:rFonts w:ascii="Noto Sans Condensed" w:hAnsi="Noto Sans Condensed" w:cs="Noto Sans Condensed"/>
          <w:color w:val="auto"/>
          <w:sz w:val="15"/>
          <w:szCs w:val="15"/>
        </w:rPr>
      </w:pPr>
    </w:p>
    <w:p w14:paraId="2D6FC561" w14:textId="77777777" w:rsidR="001B0C18" w:rsidRPr="002A6B8A" w:rsidRDefault="001B0C18" w:rsidP="006C7B71">
      <w:pPr>
        <w:pStyle w:val="Prrafodelista"/>
        <w:tabs>
          <w:tab w:val="left" w:pos="567"/>
        </w:tabs>
        <w:ind w:left="567"/>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Una vez cumplidas por el licitante las obligaciones estipuladas en el contrato que se suscriba a entera satisfacción de </w:t>
      </w:r>
      <w:r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 xml:space="preserve">, ésta a través del área requirente </w:t>
      </w:r>
      <w:r w:rsidR="006E216D" w:rsidRPr="002A6B8A">
        <w:rPr>
          <w:rFonts w:ascii="Noto Sans Condensed" w:hAnsi="Noto Sans Condensed" w:cs="Noto Sans Condensed"/>
          <w:sz w:val="15"/>
          <w:szCs w:val="15"/>
        </w:rPr>
        <w:t>del servicio</w:t>
      </w:r>
      <w:r w:rsidRPr="002A6B8A">
        <w:rPr>
          <w:rFonts w:ascii="Noto Sans Condensed" w:hAnsi="Noto Sans Condensed" w:cs="Noto Sans Condensed"/>
          <w:sz w:val="15"/>
          <w:szCs w:val="15"/>
        </w:rPr>
        <w:t xml:space="preserve">, </w:t>
      </w:r>
      <w:r w:rsidRPr="002A6B8A">
        <w:rPr>
          <w:rFonts w:ascii="Noto Sans Condensed" w:hAnsi="Noto Sans Condensed" w:cs="Noto Sans Condensed"/>
          <w:b/>
          <w:sz w:val="15"/>
          <w:szCs w:val="15"/>
        </w:rPr>
        <w:t>procederá a extender el escrito donde manifieste su conformidad</w:t>
      </w:r>
      <w:r w:rsidRPr="002A6B8A">
        <w:rPr>
          <w:rFonts w:ascii="Noto Sans Condensed" w:hAnsi="Noto Sans Condensed" w:cs="Noto Sans Condensed"/>
          <w:sz w:val="15"/>
          <w:szCs w:val="15"/>
        </w:rPr>
        <w:t xml:space="preserve"> </w:t>
      </w:r>
      <w:r w:rsidRPr="002A6B8A">
        <w:rPr>
          <w:rFonts w:ascii="Noto Sans Condensed" w:hAnsi="Noto Sans Condensed" w:cs="Noto Sans Condensed"/>
          <w:b/>
          <w:sz w:val="15"/>
          <w:szCs w:val="15"/>
        </w:rPr>
        <w:t>con el cumplimiento de las obligaciones</w:t>
      </w:r>
      <w:r w:rsidRPr="002A6B8A">
        <w:rPr>
          <w:rFonts w:ascii="Noto Sans Condensed" w:hAnsi="Noto Sans Condensed" w:cs="Noto Sans Condensed"/>
          <w:b/>
          <w:sz w:val="15"/>
          <w:szCs w:val="15"/>
          <w:lang w:val="es-ES_tradnl"/>
        </w:rPr>
        <w:t xml:space="preserve"> contractuales</w:t>
      </w:r>
      <w:r w:rsidRPr="002A6B8A">
        <w:rPr>
          <w:rFonts w:ascii="Noto Sans Condensed" w:hAnsi="Noto Sans Condensed" w:cs="Noto Sans Condensed"/>
          <w:sz w:val="15"/>
          <w:szCs w:val="15"/>
          <w:lang w:val="es-ES_tradnl"/>
        </w:rPr>
        <w:t>, a efecto de que la JRM de inicio a los trámites de cancelación de la respectiva garantía de cumplimiento.</w:t>
      </w:r>
    </w:p>
    <w:p w14:paraId="33F3EBD6" w14:textId="77777777" w:rsidR="001B0C18" w:rsidRPr="002A6B8A" w:rsidRDefault="001B0C18" w:rsidP="006C7B71">
      <w:pPr>
        <w:tabs>
          <w:tab w:val="left" w:pos="567"/>
        </w:tabs>
        <w:spacing w:after="0" w:line="240" w:lineRule="auto"/>
        <w:ind w:left="567"/>
        <w:jc w:val="both"/>
        <w:rPr>
          <w:rFonts w:ascii="Noto Sans Condensed" w:hAnsi="Noto Sans Condensed" w:cs="Noto Sans Condensed"/>
          <w:color w:val="auto"/>
          <w:sz w:val="15"/>
          <w:szCs w:val="15"/>
        </w:rPr>
      </w:pPr>
    </w:p>
    <w:p w14:paraId="2FAB432A" w14:textId="40ABEE6C" w:rsidR="001B0C18" w:rsidRPr="002A6B8A" w:rsidRDefault="001B0C18" w:rsidP="006C7B71">
      <w:pPr>
        <w:pStyle w:val="Prrafodelista"/>
        <w:tabs>
          <w:tab w:val="left" w:pos="567"/>
        </w:tabs>
        <w:ind w:left="567"/>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En caso de proposiciones conjuntas, la garantía de cumplimiento del contrato se presentará en un solo instrumento que deberá cubrir los requerimientos de </w:t>
      </w:r>
      <w:r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 xml:space="preserve">, establecidos en este apartado y en su caso a lo señalado en el </w:t>
      </w:r>
      <w:r w:rsidRPr="002A6B8A">
        <w:rPr>
          <w:rFonts w:ascii="Noto Sans Condensed" w:hAnsi="Noto Sans Condensed" w:cs="Noto Sans Condensed"/>
          <w:b/>
          <w:sz w:val="15"/>
          <w:szCs w:val="15"/>
        </w:rPr>
        <w:t>Anexo 13 “Formato para garantizar el</w:t>
      </w:r>
      <w:r w:rsidRPr="002A6B8A">
        <w:rPr>
          <w:rFonts w:ascii="Noto Sans Condensed" w:hAnsi="Noto Sans Condensed" w:cs="Noto Sans Condensed"/>
          <w:sz w:val="15"/>
          <w:szCs w:val="15"/>
        </w:rPr>
        <w:t xml:space="preserve"> </w:t>
      </w:r>
      <w:r w:rsidRPr="002A6B8A">
        <w:rPr>
          <w:rFonts w:ascii="Noto Sans Condensed" w:hAnsi="Noto Sans Condensed" w:cs="Noto Sans Condensed"/>
          <w:b/>
          <w:bCs/>
          <w:sz w:val="15"/>
          <w:szCs w:val="15"/>
          <w:u w:val="single"/>
        </w:rPr>
        <w:t>cumplimiento</w:t>
      </w:r>
      <w:r w:rsidRPr="002A6B8A">
        <w:rPr>
          <w:rFonts w:ascii="Noto Sans Condensed" w:hAnsi="Noto Sans Condensed" w:cs="Noto Sans Condensed"/>
          <w:sz w:val="15"/>
          <w:szCs w:val="15"/>
        </w:rPr>
        <w:t xml:space="preserve"> del contrato en caso de Póliza de Fianza” de esta convocatoria.</w:t>
      </w:r>
    </w:p>
    <w:p w14:paraId="1EE66CB8" w14:textId="517A6BF4" w:rsidR="00F20DB0" w:rsidRPr="002A6B8A" w:rsidRDefault="00F20DB0" w:rsidP="00DC78E9">
      <w:pPr>
        <w:pStyle w:val="Prrafodelista"/>
        <w:tabs>
          <w:tab w:val="left" w:pos="567"/>
        </w:tabs>
        <w:ind w:left="284"/>
        <w:jc w:val="both"/>
        <w:rPr>
          <w:rFonts w:ascii="Noto Sans Condensed" w:hAnsi="Noto Sans Condensed" w:cs="Noto Sans Condensed"/>
          <w:sz w:val="15"/>
          <w:szCs w:val="15"/>
        </w:rPr>
      </w:pPr>
    </w:p>
    <w:p w14:paraId="583C749A" w14:textId="2B76EEB2" w:rsidR="001B0C18" w:rsidRPr="002A6B8A" w:rsidRDefault="001B0C18" w:rsidP="007C1BB9">
      <w:pPr>
        <w:pStyle w:val="Prrafodelista"/>
        <w:numPr>
          <w:ilvl w:val="0"/>
          <w:numId w:val="74"/>
        </w:numPr>
        <w:tabs>
          <w:tab w:val="left" w:pos="567"/>
        </w:tabs>
        <w:rPr>
          <w:rFonts w:ascii="Noto Sans Condensed" w:hAnsi="Noto Sans Condensed" w:cs="Noto Sans Condensed"/>
          <w:b/>
          <w:sz w:val="15"/>
          <w:szCs w:val="15"/>
        </w:rPr>
      </w:pPr>
      <w:r w:rsidRPr="002A6B8A">
        <w:rPr>
          <w:rFonts w:ascii="Noto Sans Condensed" w:hAnsi="Noto Sans Condensed" w:cs="Noto Sans Condensed"/>
          <w:b/>
          <w:sz w:val="15"/>
          <w:szCs w:val="15"/>
        </w:rPr>
        <w:t>Condiciones de pago.</w:t>
      </w:r>
    </w:p>
    <w:p w14:paraId="0CAFDB3D" w14:textId="77777777" w:rsidR="006C7B71" w:rsidRPr="002A6B8A" w:rsidRDefault="006C7B71" w:rsidP="006C7B71">
      <w:pPr>
        <w:pStyle w:val="Prrafodelista"/>
        <w:tabs>
          <w:tab w:val="left" w:pos="567"/>
        </w:tabs>
        <w:ind w:left="360"/>
        <w:rPr>
          <w:rFonts w:ascii="Noto Sans Condensed" w:hAnsi="Noto Sans Condensed" w:cs="Noto Sans Condensed"/>
          <w:b/>
          <w:sz w:val="15"/>
          <w:szCs w:val="15"/>
        </w:rPr>
      </w:pPr>
    </w:p>
    <w:p w14:paraId="225229B0" w14:textId="77777777" w:rsidR="001B0C18" w:rsidRPr="002A6B8A" w:rsidRDefault="001B0C18" w:rsidP="007C1BB9">
      <w:pPr>
        <w:pStyle w:val="Prrafodelista"/>
        <w:numPr>
          <w:ilvl w:val="1"/>
          <w:numId w:val="74"/>
        </w:numPr>
        <w:tabs>
          <w:tab w:val="left" w:pos="567"/>
        </w:tabs>
        <w:ind w:left="567" w:hanging="425"/>
        <w:rPr>
          <w:rFonts w:ascii="Noto Sans Condensed" w:hAnsi="Noto Sans Condensed" w:cs="Noto Sans Condensed"/>
          <w:b/>
          <w:snapToGrid w:val="0"/>
          <w:sz w:val="15"/>
          <w:szCs w:val="15"/>
        </w:rPr>
      </w:pPr>
      <w:r w:rsidRPr="002A6B8A">
        <w:rPr>
          <w:rFonts w:ascii="Noto Sans Condensed" w:hAnsi="Noto Sans Condensed" w:cs="Noto Sans Condensed"/>
          <w:b/>
          <w:snapToGrid w:val="0"/>
          <w:sz w:val="15"/>
          <w:szCs w:val="15"/>
        </w:rPr>
        <w:t>Del pago.</w:t>
      </w:r>
    </w:p>
    <w:p w14:paraId="45161470" w14:textId="77777777" w:rsidR="001B0C18" w:rsidRPr="002A6B8A" w:rsidRDefault="001B0C18" w:rsidP="00DC78E9">
      <w:pPr>
        <w:pStyle w:val="Prrafodelista"/>
        <w:tabs>
          <w:tab w:val="left" w:pos="567"/>
        </w:tabs>
        <w:ind w:left="993"/>
        <w:jc w:val="both"/>
        <w:rPr>
          <w:rFonts w:ascii="Noto Sans Condensed" w:hAnsi="Noto Sans Condensed" w:cs="Noto Sans Condensed"/>
          <w:sz w:val="15"/>
          <w:szCs w:val="15"/>
        </w:rPr>
      </w:pPr>
    </w:p>
    <w:p w14:paraId="7B1ADBCF" w14:textId="77777777" w:rsidR="001B0C18" w:rsidRPr="002A6B8A" w:rsidRDefault="001B0C18" w:rsidP="006C7B71">
      <w:pPr>
        <w:pStyle w:val="Prrafodelista"/>
        <w:tabs>
          <w:tab w:val="left" w:pos="567"/>
        </w:tabs>
        <w:ind w:left="567"/>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El pago </w:t>
      </w:r>
      <w:r w:rsidR="006E216D" w:rsidRPr="002A6B8A">
        <w:rPr>
          <w:rFonts w:ascii="Noto Sans Condensed" w:hAnsi="Noto Sans Condensed" w:cs="Noto Sans Condensed"/>
          <w:sz w:val="15"/>
          <w:szCs w:val="15"/>
        </w:rPr>
        <w:t>del servicio</w:t>
      </w:r>
      <w:r w:rsidRPr="002A6B8A">
        <w:rPr>
          <w:rFonts w:ascii="Noto Sans Condensed" w:hAnsi="Noto Sans Condensed" w:cs="Noto Sans Condensed"/>
          <w:sz w:val="15"/>
          <w:szCs w:val="15"/>
        </w:rPr>
        <w:t xml:space="preserve"> objeto de la contratación se realizará en moneda nacional, es decir en pesos mexicanos.</w:t>
      </w:r>
    </w:p>
    <w:p w14:paraId="506F8D35" w14:textId="77777777" w:rsidR="001B0C18" w:rsidRPr="002A6B8A" w:rsidRDefault="001B0C18" w:rsidP="00DC78E9">
      <w:pPr>
        <w:tabs>
          <w:tab w:val="left" w:pos="567"/>
        </w:tabs>
        <w:spacing w:after="0" w:line="240" w:lineRule="auto"/>
        <w:ind w:left="284"/>
        <w:jc w:val="both"/>
        <w:rPr>
          <w:rFonts w:ascii="Noto Sans Condensed" w:hAnsi="Noto Sans Condensed" w:cs="Noto Sans Condensed"/>
          <w:color w:val="auto"/>
          <w:sz w:val="15"/>
          <w:szCs w:val="15"/>
        </w:rPr>
      </w:pPr>
    </w:p>
    <w:p w14:paraId="62891194" w14:textId="77777777" w:rsidR="001B0C18" w:rsidRPr="002A6B8A" w:rsidRDefault="001B0C18" w:rsidP="006C7B71">
      <w:pPr>
        <w:spacing w:after="0" w:line="240" w:lineRule="auto"/>
        <w:ind w:left="567"/>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El pago se realizará, una vez que el área responsable de administrar y verificar el cumplimiento del contrato revise junto con el área técnica </w:t>
      </w:r>
      <w:r w:rsidR="00D92308" w:rsidRPr="002A6B8A">
        <w:rPr>
          <w:rFonts w:ascii="Noto Sans Condensed" w:hAnsi="Noto Sans Condensed" w:cs="Noto Sans Condensed"/>
          <w:color w:val="auto"/>
          <w:sz w:val="15"/>
          <w:szCs w:val="15"/>
        </w:rPr>
        <w:t xml:space="preserve">del </w:t>
      </w:r>
      <w:r w:rsidRPr="002A6B8A">
        <w:rPr>
          <w:rFonts w:ascii="Noto Sans Condensed" w:hAnsi="Noto Sans Condensed" w:cs="Noto Sans Condensed"/>
          <w:color w:val="auto"/>
          <w:sz w:val="15"/>
          <w:szCs w:val="15"/>
        </w:rPr>
        <w:t xml:space="preserve">servicio prestados, de acuerdo al </w:t>
      </w:r>
      <w:r w:rsidRPr="002A6B8A">
        <w:rPr>
          <w:rFonts w:ascii="Noto Sans Condensed" w:hAnsi="Noto Sans Condensed" w:cs="Noto Sans Condensed"/>
          <w:b/>
          <w:color w:val="auto"/>
          <w:sz w:val="15"/>
          <w:szCs w:val="15"/>
        </w:rPr>
        <w:t>Anexo 1 “Propuesta Técnica”</w:t>
      </w:r>
      <w:r w:rsidRPr="002A6B8A">
        <w:rPr>
          <w:rFonts w:ascii="Noto Sans Condensed" w:hAnsi="Noto Sans Condensed" w:cs="Noto Sans Condensed"/>
          <w:color w:val="auto"/>
          <w:sz w:val="15"/>
          <w:szCs w:val="15"/>
        </w:rPr>
        <w:t xml:space="preserve"> que corresponda de la presente convocatoria y emitiendo la Evaluación del Servicio prestado.</w:t>
      </w:r>
    </w:p>
    <w:p w14:paraId="3F74471D" w14:textId="77777777" w:rsidR="001B0C18" w:rsidRPr="002A6B8A" w:rsidRDefault="001B0C18" w:rsidP="006C7B71">
      <w:pPr>
        <w:spacing w:after="0" w:line="240" w:lineRule="auto"/>
        <w:ind w:left="567"/>
        <w:jc w:val="both"/>
        <w:rPr>
          <w:rFonts w:ascii="Noto Sans Condensed" w:hAnsi="Noto Sans Condensed" w:cs="Noto Sans Condensed"/>
          <w:color w:val="auto"/>
          <w:sz w:val="15"/>
          <w:szCs w:val="15"/>
        </w:rPr>
      </w:pPr>
    </w:p>
    <w:p w14:paraId="6AD8F009" w14:textId="63244626" w:rsidR="001B0C18" w:rsidRPr="002A6B8A" w:rsidRDefault="001B0C18" w:rsidP="006C7B71">
      <w:pPr>
        <w:pStyle w:val="Prrafodelista"/>
        <w:ind w:left="567"/>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El(los) proveedor(es) deberá(n) elaborar la(s) factura(s) de acuerdo a lo establecido en la presente convocatoria, sus juntas de aclaraciones y el contrato que se suscriba, y presentar la misma de manera impresa (en original) o electrónica (debiendo adjuntar el archivo en formato XML), junto con un anexo que especifique </w:t>
      </w:r>
      <w:r w:rsidR="00D92308" w:rsidRPr="002A6B8A">
        <w:rPr>
          <w:rFonts w:ascii="Noto Sans Condensed" w:hAnsi="Noto Sans Condensed" w:cs="Noto Sans Condensed"/>
          <w:sz w:val="15"/>
          <w:szCs w:val="15"/>
        </w:rPr>
        <w:t>el servicio</w:t>
      </w:r>
      <w:r w:rsidRPr="002A6B8A">
        <w:rPr>
          <w:rFonts w:ascii="Noto Sans Condensed" w:hAnsi="Noto Sans Condensed" w:cs="Noto Sans Condensed"/>
          <w:sz w:val="15"/>
          <w:szCs w:val="15"/>
        </w:rPr>
        <w:t xml:space="preserve"> que ampara la misma para que se le realice el pago dentro de los 20 veinte días naturales siguientes a su presentación; para el caso del envío de facturas electrónicas la convocante informa a</w:t>
      </w:r>
      <w:r w:rsidR="00A04A5C" w:rsidRPr="002A6B8A">
        <w:rPr>
          <w:rFonts w:ascii="Noto Sans Condensed" w:hAnsi="Noto Sans Condensed" w:cs="Noto Sans Condensed"/>
          <w:sz w:val="15"/>
          <w:szCs w:val="15"/>
        </w:rPr>
        <w:t xml:space="preserve"> </w:t>
      </w:r>
      <w:r w:rsidR="003F595D" w:rsidRPr="002A6B8A">
        <w:rPr>
          <w:rFonts w:ascii="Noto Sans Condensed" w:hAnsi="Noto Sans Condensed" w:cs="Noto Sans Condensed"/>
          <w:b/>
          <w:sz w:val="15"/>
          <w:szCs w:val="15"/>
        </w:rPr>
        <w:t>“EL LICITANTE”</w:t>
      </w:r>
      <w:r w:rsidR="00A04A5C" w:rsidRPr="002A6B8A">
        <w:rPr>
          <w:rFonts w:ascii="Noto Sans Condensed" w:hAnsi="Noto Sans Condensed" w:cs="Noto Sans Condensed"/>
          <w:sz w:val="15"/>
          <w:szCs w:val="15"/>
        </w:rPr>
        <w:t xml:space="preserve"> </w:t>
      </w:r>
      <w:r w:rsidRPr="002A6B8A">
        <w:rPr>
          <w:rFonts w:ascii="Noto Sans Condensed" w:hAnsi="Noto Sans Condensed" w:cs="Noto Sans Condensed"/>
          <w:sz w:val="15"/>
          <w:szCs w:val="15"/>
        </w:rPr>
        <w:t>que las mismas deberán ser enviadas a todas las cuentas electrónicas que se mencionan a continuación o cualquier otra que le sea notificada por escrito por parte de dicha área responsable de administrar y verificar el cumplimiento del contrato: .</w:t>
      </w:r>
    </w:p>
    <w:p w14:paraId="1F7D7492" w14:textId="77777777" w:rsidR="001B0C18" w:rsidRPr="002A6B8A" w:rsidRDefault="001B0C18" w:rsidP="006C7B71">
      <w:pPr>
        <w:spacing w:after="0" w:line="240" w:lineRule="auto"/>
        <w:ind w:left="567"/>
        <w:jc w:val="both"/>
        <w:rPr>
          <w:rFonts w:ascii="Noto Sans Condensed" w:hAnsi="Noto Sans Condensed" w:cs="Noto Sans Condensed"/>
          <w:color w:val="auto"/>
          <w:sz w:val="15"/>
          <w:szCs w:val="15"/>
        </w:rPr>
      </w:pPr>
    </w:p>
    <w:p w14:paraId="2AEDBCB6" w14:textId="77777777" w:rsidR="001B0C18" w:rsidRPr="002A6B8A" w:rsidRDefault="001B0C18" w:rsidP="006C7B71">
      <w:pPr>
        <w:spacing w:after="0" w:line="240" w:lineRule="auto"/>
        <w:ind w:left="567"/>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lastRenderedPageBreak/>
        <w:t>El (los) proveedor(es) deberá(n) entregar la(s) factura(s) correspondiente(s) una vez que el área responsable de administrar y verificar el cumplimiento del contrato le informe que derivado de la revisión es procedente el pago y que por lo tanto puede presentar la factura.</w:t>
      </w:r>
    </w:p>
    <w:p w14:paraId="7D6D6A61" w14:textId="77777777" w:rsidR="001B0C18" w:rsidRPr="002A6B8A" w:rsidRDefault="001B0C18" w:rsidP="006C7B71">
      <w:pPr>
        <w:spacing w:after="0" w:line="240" w:lineRule="auto"/>
        <w:ind w:left="567"/>
        <w:jc w:val="both"/>
        <w:rPr>
          <w:rFonts w:ascii="Noto Sans Condensed" w:hAnsi="Noto Sans Condensed" w:cs="Noto Sans Condensed"/>
          <w:color w:val="auto"/>
          <w:sz w:val="15"/>
          <w:szCs w:val="15"/>
        </w:rPr>
      </w:pPr>
    </w:p>
    <w:p w14:paraId="69970A64" w14:textId="77777777" w:rsidR="001B0C18" w:rsidRPr="002A6B8A" w:rsidRDefault="001B0C18" w:rsidP="006C7B71">
      <w:pPr>
        <w:spacing w:after="0" w:line="240" w:lineRule="auto"/>
        <w:ind w:left="567"/>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Para efecto del trámite de pago, el Licitante que resulte adjudicado deberá presentar a la JRM, la siguiente documentación:</w:t>
      </w:r>
    </w:p>
    <w:p w14:paraId="6276819B" w14:textId="21B1B77A" w:rsidR="001B0C18" w:rsidRPr="002A6B8A" w:rsidRDefault="001B0C18" w:rsidP="005E6BB2">
      <w:pPr>
        <w:tabs>
          <w:tab w:val="left" w:pos="567"/>
        </w:tabs>
        <w:spacing w:after="0" w:line="240" w:lineRule="auto"/>
        <w:ind w:left="0" w:firstLine="0"/>
        <w:jc w:val="both"/>
        <w:rPr>
          <w:rFonts w:ascii="Noto Sans Condensed" w:hAnsi="Noto Sans Condensed" w:cs="Noto Sans Condensed"/>
          <w:color w:val="auto"/>
          <w:sz w:val="15"/>
          <w:szCs w:val="15"/>
        </w:rPr>
      </w:pPr>
    </w:p>
    <w:p w14:paraId="77570AFF" w14:textId="77777777" w:rsidR="001B0C18" w:rsidRPr="002A6B8A" w:rsidRDefault="001B0C18" w:rsidP="006C7B71">
      <w:pPr>
        <w:numPr>
          <w:ilvl w:val="0"/>
          <w:numId w:val="7"/>
        </w:numPr>
        <w:tabs>
          <w:tab w:val="clear" w:pos="1069"/>
          <w:tab w:val="num" w:pos="1276"/>
        </w:tabs>
        <w:spacing w:after="0" w:line="240" w:lineRule="auto"/>
        <w:ind w:left="851" w:hanging="283"/>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Factura impresa y en original o electrónica.</w:t>
      </w:r>
    </w:p>
    <w:p w14:paraId="416FE011" w14:textId="77777777" w:rsidR="001D636F" w:rsidRPr="002A6B8A" w:rsidRDefault="001D636F" w:rsidP="00DC78E9">
      <w:pPr>
        <w:tabs>
          <w:tab w:val="left" w:pos="567"/>
          <w:tab w:val="num" w:pos="1560"/>
        </w:tabs>
        <w:spacing w:after="0" w:line="240" w:lineRule="auto"/>
        <w:ind w:left="1560"/>
        <w:jc w:val="both"/>
        <w:rPr>
          <w:rFonts w:ascii="Noto Sans Condensed" w:hAnsi="Noto Sans Condensed" w:cs="Noto Sans Condensed"/>
          <w:color w:val="auto"/>
          <w:sz w:val="15"/>
          <w:szCs w:val="15"/>
        </w:rPr>
      </w:pPr>
    </w:p>
    <w:p w14:paraId="7F5FA60F" w14:textId="43A19FF0" w:rsidR="001B0C18" w:rsidRPr="002A6B8A" w:rsidRDefault="001B0C18" w:rsidP="00290B58">
      <w:pPr>
        <w:tabs>
          <w:tab w:val="left" w:pos="567"/>
        </w:tabs>
        <w:spacing w:after="0" w:line="240" w:lineRule="auto"/>
        <w:ind w:left="567" w:firstLine="0"/>
        <w:jc w:val="both"/>
        <w:rPr>
          <w:rFonts w:ascii="Noto Sans Condensed" w:hAnsi="Noto Sans Condensed" w:cs="Noto Sans Condensed"/>
          <w:b/>
          <w:color w:val="auto"/>
          <w:sz w:val="15"/>
          <w:szCs w:val="15"/>
        </w:rPr>
      </w:pPr>
      <w:r w:rsidRPr="002A6B8A">
        <w:rPr>
          <w:rFonts w:ascii="Noto Sans Condensed" w:hAnsi="Noto Sans Condensed" w:cs="Noto Sans Condensed"/>
          <w:b/>
          <w:color w:val="auto"/>
          <w:sz w:val="15"/>
          <w:szCs w:val="15"/>
        </w:rPr>
        <w:t>Facturar a:</w:t>
      </w:r>
    </w:p>
    <w:p w14:paraId="1372972C" w14:textId="77777777" w:rsidR="001B0C18" w:rsidRPr="002A6B8A" w:rsidRDefault="001B0C18" w:rsidP="00DC78E9">
      <w:pPr>
        <w:tabs>
          <w:tab w:val="left" w:pos="567"/>
        </w:tabs>
        <w:spacing w:after="0" w:line="240" w:lineRule="auto"/>
        <w:ind w:left="567"/>
        <w:jc w:val="both"/>
        <w:rPr>
          <w:rFonts w:ascii="Noto Sans Condensed" w:hAnsi="Noto Sans Condensed" w:cs="Noto Sans Condensed"/>
          <w:b/>
          <w:color w:val="auto"/>
          <w:sz w:val="15"/>
          <w:szCs w:val="15"/>
        </w:rPr>
      </w:pPr>
      <w:r w:rsidRPr="002A6B8A">
        <w:rPr>
          <w:rFonts w:ascii="Noto Sans Condensed" w:hAnsi="Noto Sans Condensed" w:cs="Noto Sans Condensed"/>
          <w:b/>
          <w:color w:val="auto"/>
          <w:sz w:val="15"/>
          <w:szCs w:val="15"/>
        </w:rPr>
        <w:t>Centro de Enseñanza Técnica Industrial.</w:t>
      </w:r>
    </w:p>
    <w:p w14:paraId="54E757D9" w14:textId="77777777" w:rsidR="001B0C18" w:rsidRPr="002A6B8A" w:rsidRDefault="001B0C18" w:rsidP="00DC78E9">
      <w:pPr>
        <w:tabs>
          <w:tab w:val="left" w:pos="567"/>
        </w:tabs>
        <w:spacing w:after="0" w:line="240" w:lineRule="auto"/>
        <w:ind w:left="567"/>
        <w:jc w:val="both"/>
        <w:rPr>
          <w:rFonts w:ascii="Noto Sans Condensed" w:hAnsi="Noto Sans Condensed" w:cs="Noto Sans Condensed"/>
          <w:b/>
          <w:color w:val="auto"/>
          <w:sz w:val="15"/>
          <w:szCs w:val="15"/>
        </w:rPr>
      </w:pPr>
      <w:r w:rsidRPr="002A6B8A">
        <w:rPr>
          <w:rFonts w:ascii="Noto Sans Condensed" w:hAnsi="Noto Sans Condensed" w:cs="Noto Sans Condensed"/>
          <w:b/>
          <w:color w:val="auto"/>
          <w:sz w:val="15"/>
          <w:szCs w:val="15"/>
        </w:rPr>
        <w:t>RFC: CET-830408-PL2</w:t>
      </w:r>
    </w:p>
    <w:p w14:paraId="4A221565" w14:textId="77777777" w:rsidR="001B0C18" w:rsidRPr="002A6B8A" w:rsidRDefault="001B0C18" w:rsidP="00DC78E9">
      <w:pPr>
        <w:tabs>
          <w:tab w:val="left" w:pos="567"/>
          <w:tab w:val="num" w:pos="1134"/>
        </w:tabs>
        <w:spacing w:after="0" w:line="240" w:lineRule="auto"/>
        <w:jc w:val="both"/>
        <w:rPr>
          <w:rFonts w:ascii="Noto Sans Condensed" w:hAnsi="Noto Sans Condensed" w:cs="Noto Sans Condensed"/>
          <w:i/>
          <w:color w:val="auto"/>
          <w:sz w:val="15"/>
          <w:szCs w:val="15"/>
        </w:rPr>
      </w:pPr>
    </w:p>
    <w:p w14:paraId="189B9D4F" w14:textId="5443DFB6" w:rsidR="001B0C18" w:rsidRPr="002A6B8A" w:rsidRDefault="001B0C18" w:rsidP="006C7B71">
      <w:pPr>
        <w:spacing w:after="0" w:line="240" w:lineRule="auto"/>
        <w:ind w:left="567"/>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Las facturas serán recibidas de lunes a viernes de 09:00 a 14:30 horas, en el domicilio señalado en el </w:t>
      </w:r>
      <w:r w:rsidR="006C7B71" w:rsidRPr="002A6B8A">
        <w:rPr>
          <w:rFonts w:ascii="Noto Sans Condensed" w:hAnsi="Noto Sans Condensed" w:cs="Noto Sans Condensed"/>
          <w:color w:val="auto"/>
          <w:sz w:val="15"/>
          <w:szCs w:val="15"/>
        </w:rPr>
        <w:t>Departamento de Recursos Materiales, Planta Baja, Edificio “O”</w:t>
      </w:r>
      <w:r w:rsidRPr="002A6B8A">
        <w:rPr>
          <w:rFonts w:ascii="Noto Sans Condensed" w:hAnsi="Noto Sans Condensed" w:cs="Noto Sans Condensed"/>
          <w:color w:val="auto"/>
          <w:sz w:val="15"/>
          <w:szCs w:val="15"/>
        </w:rPr>
        <w:t xml:space="preserve"> </w:t>
      </w:r>
      <w:r w:rsidR="006C7B71" w:rsidRPr="002A6B8A">
        <w:rPr>
          <w:rFonts w:ascii="Noto Sans Condensed" w:hAnsi="Noto Sans Condensed" w:cs="Noto Sans Condensed"/>
          <w:color w:val="auto"/>
          <w:sz w:val="15"/>
          <w:szCs w:val="15"/>
        </w:rPr>
        <w:t>Calle Nueva Escocia Número 1885 Col. Providencia Quinta Sección, Guadalajara, Jalisco</w:t>
      </w:r>
      <w:r w:rsidRPr="002A6B8A">
        <w:rPr>
          <w:rFonts w:ascii="Noto Sans Condensed" w:hAnsi="Noto Sans Condensed" w:cs="Noto Sans Condensed"/>
          <w:color w:val="auto"/>
          <w:sz w:val="15"/>
          <w:szCs w:val="15"/>
        </w:rPr>
        <w:t>.</w:t>
      </w:r>
    </w:p>
    <w:p w14:paraId="24EE9C78" w14:textId="77777777" w:rsidR="00D92308" w:rsidRPr="002A6B8A" w:rsidRDefault="00D92308" w:rsidP="00DC78E9">
      <w:pPr>
        <w:tabs>
          <w:tab w:val="left" w:pos="567"/>
        </w:tabs>
        <w:spacing w:after="0" w:line="240" w:lineRule="auto"/>
        <w:ind w:left="284"/>
        <w:jc w:val="both"/>
        <w:rPr>
          <w:rFonts w:ascii="Noto Sans Condensed" w:hAnsi="Noto Sans Condensed" w:cs="Noto Sans Condensed"/>
          <w:color w:val="auto"/>
          <w:sz w:val="15"/>
          <w:szCs w:val="15"/>
        </w:rPr>
      </w:pPr>
    </w:p>
    <w:p w14:paraId="74DF1CB2" w14:textId="77777777" w:rsidR="001B0C18" w:rsidRPr="002A6B8A" w:rsidRDefault="001B0C18" w:rsidP="006C7B71">
      <w:pPr>
        <w:numPr>
          <w:ilvl w:val="0"/>
          <w:numId w:val="7"/>
        </w:numPr>
        <w:tabs>
          <w:tab w:val="clear" w:pos="1069"/>
          <w:tab w:val="num" w:pos="1276"/>
        </w:tabs>
        <w:spacing w:after="0" w:line="240" w:lineRule="auto"/>
        <w:ind w:left="851" w:hanging="283"/>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Copia de la Orden de Compra o Pedido.</w:t>
      </w:r>
    </w:p>
    <w:p w14:paraId="2E5CC310" w14:textId="77777777" w:rsidR="001B0C18" w:rsidRPr="002A6B8A" w:rsidRDefault="001B0C18" w:rsidP="006C7B71">
      <w:pPr>
        <w:spacing w:after="0" w:line="240" w:lineRule="auto"/>
        <w:ind w:left="851"/>
        <w:jc w:val="both"/>
        <w:rPr>
          <w:rFonts w:ascii="Noto Sans Condensed" w:hAnsi="Noto Sans Condensed" w:cs="Noto Sans Condensed"/>
          <w:color w:val="auto"/>
          <w:sz w:val="15"/>
          <w:szCs w:val="15"/>
        </w:rPr>
      </w:pPr>
    </w:p>
    <w:p w14:paraId="37B413F4" w14:textId="77777777" w:rsidR="001B0C18" w:rsidRPr="002A6B8A" w:rsidRDefault="001B0C18" w:rsidP="006C7B71">
      <w:pPr>
        <w:numPr>
          <w:ilvl w:val="0"/>
          <w:numId w:val="7"/>
        </w:numPr>
        <w:tabs>
          <w:tab w:val="clear" w:pos="1069"/>
          <w:tab w:val="num" w:pos="1276"/>
        </w:tabs>
        <w:spacing w:after="0" w:line="240" w:lineRule="auto"/>
        <w:ind w:left="851" w:hanging="283"/>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En caso de ser acreedor a alguna pena convencional o deducción al pago en términos de la presente convocatoria y el contrato que se suscriba, de acuerdo a la opción seleccionada para cubrir la misma, deberá:</w:t>
      </w:r>
    </w:p>
    <w:p w14:paraId="126E5B00" w14:textId="77777777" w:rsidR="001B0C18" w:rsidRPr="002A6B8A" w:rsidRDefault="001B0C18" w:rsidP="00DC78E9">
      <w:pPr>
        <w:pStyle w:val="Prrafodelista"/>
        <w:tabs>
          <w:tab w:val="left" w:pos="567"/>
        </w:tabs>
        <w:rPr>
          <w:rFonts w:ascii="Noto Sans Condensed" w:hAnsi="Noto Sans Condensed" w:cs="Noto Sans Condensed"/>
          <w:sz w:val="15"/>
          <w:szCs w:val="15"/>
        </w:rPr>
      </w:pPr>
    </w:p>
    <w:p w14:paraId="2EA5BCEF" w14:textId="77777777" w:rsidR="001B0C18" w:rsidRPr="002A6B8A" w:rsidRDefault="001B0C18" w:rsidP="00D023B7">
      <w:pPr>
        <w:numPr>
          <w:ilvl w:val="0"/>
          <w:numId w:val="8"/>
        </w:numPr>
        <w:tabs>
          <w:tab w:val="left" w:pos="567"/>
        </w:tabs>
        <w:spacing w:after="0" w:line="240" w:lineRule="auto"/>
        <w:ind w:left="993"/>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Reflejar en su factura la aplicación de las penas convencionales o deducciones al pago.</w:t>
      </w:r>
    </w:p>
    <w:p w14:paraId="274DDD90" w14:textId="77777777" w:rsidR="001B0C18" w:rsidRPr="002A6B8A" w:rsidRDefault="001B0C18" w:rsidP="00D023B7">
      <w:pPr>
        <w:numPr>
          <w:ilvl w:val="0"/>
          <w:numId w:val="8"/>
        </w:numPr>
        <w:tabs>
          <w:tab w:val="left" w:pos="567"/>
        </w:tabs>
        <w:spacing w:after="0" w:line="240" w:lineRule="auto"/>
        <w:ind w:left="993"/>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Anexar nota de crédito correspondiente.</w:t>
      </w:r>
    </w:p>
    <w:p w14:paraId="4DD828FA" w14:textId="77777777" w:rsidR="001B0C18" w:rsidRPr="002A6B8A" w:rsidRDefault="001B0C18" w:rsidP="00DC78E9">
      <w:pPr>
        <w:tabs>
          <w:tab w:val="left" w:pos="567"/>
        </w:tabs>
        <w:spacing w:after="0" w:line="240" w:lineRule="auto"/>
        <w:ind w:left="993"/>
        <w:jc w:val="both"/>
        <w:rPr>
          <w:rFonts w:ascii="Noto Sans Condensed" w:hAnsi="Noto Sans Condensed" w:cs="Noto Sans Condensed"/>
          <w:color w:val="auto"/>
          <w:sz w:val="15"/>
          <w:szCs w:val="15"/>
        </w:rPr>
      </w:pPr>
    </w:p>
    <w:p w14:paraId="78A8E924" w14:textId="77777777" w:rsidR="001B0C18" w:rsidRPr="002A6B8A" w:rsidRDefault="001B0C18" w:rsidP="006C7B71">
      <w:pPr>
        <w:numPr>
          <w:ilvl w:val="0"/>
          <w:numId w:val="7"/>
        </w:numPr>
        <w:tabs>
          <w:tab w:val="clear" w:pos="1069"/>
          <w:tab w:val="num" w:pos="1276"/>
        </w:tabs>
        <w:spacing w:after="0" w:line="240" w:lineRule="auto"/>
        <w:ind w:left="851" w:hanging="283"/>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Evaluación de la prestación </w:t>
      </w:r>
      <w:r w:rsidR="006E216D" w:rsidRPr="002A6B8A">
        <w:rPr>
          <w:rFonts w:ascii="Noto Sans Condensed" w:hAnsi="Noto Sans Condensed" w:cs="Noto Sans Condensed"/>
          <w:color w:val="auto"/>
          <w:sz w:val="15"/>
          <w:szCs w:val="15"/>
        </w:rPr>
        <w:t>del servicio</w:t>
      </w:r>
      <w:r w:rsidRPr="002A6B8A">
        <w:rPr>
          <w:rFonts w:ascii="Noto Sans Condensed" w:hAnsi="Noto Sans Condensed" w:cs="Noto Sans Condensed"/>
          <w:color w:val="auto"/>
          <w:sz w:val="15"/>
          <w:szCs w:val="15"/>
        </w:rPr>
        <w:t>, en el cual se aprecie el sello, nombre, fecha y firma de la persona autorizada de los mismos.</w:t>
      </w:r>
    </w:p>
    <w:p w14:paraId="6FA32B40" w14:textId="77777777" w:rsidR="001B0C18" w:rsidRPr="002A6B8A" w:rsidRDefault="001B0C18" w:rsidP="00DC78E9">
      <w:pPr>
        <w:tabs>
          <w:tab w:val="left" w:pos="567"/>
        </w:tabs>
        <w:spacing w:after="0" w:line="240" w:lineRule="auto"/>
        <w:ind w:left="1276"/>
        <w:jc w:val="both"/>
        <w:rPr>
          <w:rFonts w:ascii="Noto Sans Condensed" w:hAnsi="Noto Sans Condensed" w:cs="Noto Sans Condensed"/>
          <w:color w:val="auto"/>
          <w:sz w:val="15"/>
          <w:szCs w:val="15"/>
        </w:rPr>
      </w:pPr>
    </w:p>
    <w:p w14:paraId="61BF2FB5" w14:textId="0CB26957" w:rsidR="001B0C18" w:rsidRPr="002A6B8A" w:rsidRDefault="001B0C18" w:rsidP="00DC78E9">
      <w:pPr>
        <w:tabs>
          <w:tab w:val="left" w:pos="567"/>
        </w:tabs>
        <w:spacing w:after="0" w:line="240" w:lineRule="auto"/>
        <w:ind w:left="284"/>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Para el trámite de las transferencias electrónicas a las cuentas bancarias de las solicitudes de pago a favor de </w:t>
      </w:r>
      <w:r w:rsidR="003F595D" w:rsidRPr="002A6B8A">
        <w:rPr>
          <w:rFonts w:ascii="Noto Sans Condensed" w:hAnsi="Noto Sans Condensed" w:cs="Noto Sans Condensed"/>
          <w:b/>
          <w:color w:val="auto"/>
          <w:sz w:val="15"/>
          <w:szCs w:val="15"/>
        </w:rPr>
        <w:t>“EL LICITANTE”</w:t>
      </w:r>
      <w:r w:rsidRPr="002A6B8A">
        <w:rPr>
          <w:rFonts w:ascii="Noto Sans Condensed" w:hAnsi="Noto Sans Condensed" w:cs="Noto Sans Condensed"/>
          <w:color w:val="auto"/>
          <w:sz w:val="15"/>
          <w:szCs w:val="15"/>
        </w:rPr>
        <w:t>, así como para el alta como beneficiario del sistema de contabilidad y presupuesto, es indispensable se proporcione copia de los siguientes documentos:</w:t>
      </w:r>
    </w:p>
    <w:p w14:paraId="7E961D86" w14:textId="77777777" w:rsidR="001B0C18" w:rsidRPr="002A6B8A" w:rsidRDefault="001B0C18" w:rsidP="00DC78E9">
      <w:pPr>
        <w:tabs>
          <w:tab w:val="left" w:pos="567"/>
        </w:tabs>
        <w:spacing w:after="0" w:line="240" w:lineRule="auto"/>
        <w:ind w:left="1418"/>
        <w:jc w:val="both"/>
        <w:rPr>
          <w:rFonts w:ascii="Noto Sans Condensed" w:hAnsi="Noto Sans Condensed" w:cs="Noto Sans Condensed"/>
          <w:color w:val="auto"/>
          <w:sz w:val="15"/>
          <w:szCs w:val="15"/>
        </w:rPr>
      </w:pPr>
    </w:p>
    <w:p w14:paraId="5FF797A9" w14:textId="77777777" w:rsidR="001B0C18" w:rsidRPr="002A6B8A" w:rsidRDefault="001B0C18" w:rsidP="00D023B7">
      <w:pPr>
        <w:numPr>
          <w:ilvl w:val="0"/>
          <w:numId w:val="8"/>
        </w:numPr>
        <w:tabs>
          <w:tab w:val="left" w:pos="567"/>
        </w:tabs>
        <w:spacing w:after="0" w:line="240" w:lineRule="auto"/>
        <w:ind w:left="993"/>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Registro Federal de Contribuyentes (R.F.C.).</w:t>
      </w:r>
    </w:p>
    <w:p w14:paraId="38822382" w14:textId="77777777" w:rsidR="001B0C18" w:rsidRPr="002A6B8A" w:rsidRDefault="001B0C18" w:rsidP="00D023B7">
      <w:pPr>
        <w:numPr>
          <w:ilvl w:val="0"/>
          <w:numId w:val="8"/>
        </w:numPr>
        <w:tabs>
          <w:tab w:val="left" w:pos="567"/>
        </w:tabs>
        <w:spacing w:after="0" w:line="240" w:lineRule="auto"/>
        <w:ind w:left="993"/>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Constancia del domicilio fiscal del beneficiario.</w:t>
      </w:r>
    </w:p>
    <w:p w14:paraId="73990864" w14:textId="1DAFE7B3" w:rsidR="001B0C18" w:rsidRPr="002A6B8A" w:rsidRDefault="001B0C18" w:rsidP="00D023B7">
      <w:pPr>
        <w:numPr>
          <w:ilvl w:val="0"/>
          <w:numId w:val="8"/>
        </w:numPr>
        <w:tabs>
          <w:tab w:val="left" w:pos="567"/>
        </w:tabs>
        <w:spacing w:after="0" w:line="240" w:lineRule="auto"/>
        <w:ind w:left="993"/>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Copia legible del estado de cuenta en el cual se aprecie el número de </w:t>
      </w:r>
      <w:r w:rsidR="008F635E">
        <w:rPr>
          <w:rFonts w:ascii="Noto Sans Condensed" w:hAnsi="Noto Sans Condensed" w:cs="Noto Sans Condensed"/>
          <w:color w:val="auto"/>
          <w:sz w:val="15"/>
          <w:szCs w:val="15"/>
        </w:rPr>
        <w:t>C</w:t>
      </w:r>
      <w:r w:rsidR="00290B58" w:rsidRPr="002A6B8A">
        <w:rPr>
          <w:rFonts w:ascii="Noto Sans Condensed" w:hAnsi="Noto Sans Condensed" w:cs="Noto Sans Condensed"/>
          <w:color w:val="auto"/>
          <w:sz w:val="15"/>
          <w:szCs w:val="15"/>
        </w:rPr>
        <w:t>lave</w:t>
      </w:r>
      <w:r w:rsidRPr="002A6B8A">
        <w:rPr>
          <w:rFonts w:ascii="Noto Sans Condensed" w:hAnsi="Noto Sans Condensed" w:cs="Noto Sans Condensed"/>
          <w:color w:val="auto"/>
          <w:sz w:val="15"/>
          <w:szCs w:val="15"/>
        </w:rPr>
        <w:t xml:space="preserve"> (clave bancaria estandarizada), la cual consta de 18 posiciones, para lo cual deberá enviarse copia de la carátula del estado de cuenta bancario aperturado por el beneficiario, donde se demuestre el nombre, domicilio fiscal y número de cuenta o bien carta del banco en el que precise que el Licitante que resulte ganador</w:t>
      </w:r>
      <w:r w:rsidRPr="002A6B8A">
        <w:rPr>
          <w:rFonts w:ascii="Noto Sans Condensed" w:hAnsi="Noto Sans Condensed" w:cs="Noto Sans Condensed"/>
          <w:b/>
          <w:color w:val="auto"/>
          <w:sz w:val="15"/>
          <w:szCs w:val="15"/>
        </w:rPr>
        <w:t xml:space="preserve"> </w:t>
      </w:r>
      <w:r w:rsidRPr="002A6B8A">
        <w:rPr>
          <w:rFonts w:ascii="Noto Sans Condensed" w:hAnsi="Noto Sans Condensed" w:cs="Noto Sans Condensed"/>
          <w:color w:val="auto"/>
          <w:sz w:val="15"/>
          <w:szCs w:val="15"/>
        </w:rPr>
        <w:t xml:space="preserve">es el beneficiario de la cuenta, así como el número de ésta y la </w:t>
      </w:r>
      <w:r w:rsidR="00290B58" w:rsidRPr="002A6B8A">
        <w:rPr>
          <w:rFonts w:ascii="Noto Sans Condensed" w:hAnsi="Noto Sans Condensed" w:cs="Noto Sans Condensed"/>
          <w:color w:val="auto"/>
          <w:sz w:val="15"/>
          <w:szCs w:val="15"/>
        </w:rPr>
        <w:pgNum/>
      </w:r>
      <w:r w:rsidR="00290B58" w:rsidRPr="002A6B8A">
        <w:rPr>
          <w:rFonts w:ascii="Noto Sans Condensed" w:hAnsi="Noto Sans Condensed" w:cs="Noto Sans Condensed"/>
          <w:color w:val="auto"/>
          <w:sz w:val="15"/>
          <w:szCs w:val="15"/>
        </w:rPr>
        <w:t>lave</w:t>
      </w:r>
      <w:r w:rsidRPr="002A6B8A">
        <w:rPr>
          <w:rFonts w:ascii="Noto Sans Condensed" w:hAnsi="Noto Sans Condensed" w:cs="Noto Sans Condensed"/>
          <w:color w:val="auto"/>
          <w:sz w:val="15"/>
          <w:szCs w:val="15"/>
        </w:rPr>
        <w:t xml:space="preserve"> de 18 dígitos.</w:t>
      </w:r>
    </w:p>
    <w:p w14:paraId="50E3E02F" w14:textId="77777777" w:rsidR="001B0C18" w:rsidRPr="002A6B8A" w:rsidRDefault="001B0C18" w:rsidP="00D023B7">
      <w:pPr>
        <w:numPr>
          <w:ilvl w:val="0"/>
          <w:numId w:val="8"/>
        </w:numPr>
        <w:tabs>
          <w:tab w:val="left" w:pos="567"/>
        </w:tabs>
        <w:spacing w:after="0" w:line="240" w:lineRule="auto"/>
        <w:ind w:left="993"/>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Para el caso de personas morales, poder notarial del representante legal; en caso de personas físicas, identificación oficial con fotografía y firma.</w:t>
      </w:r>
    </w:p>
    <w:p w14:paraId="511C4EA7" w14:textId="77777777" w:rsidR="001B0C18" w:rsidRPr="002A6B8A" w:rsidRDefault="001B0C18" w:rsidP="00DC78E9">
      <w:pPr>
        <w:tabs>
          <w:tab w:val="left" w:pos="567"/>
          <w:tab w:val="num" w:pos="1560"/>
        </w:tabs>
        <w:spacing w:after="0" w:line="240" w:lineRule="auto"/>
        <w:ind w:left="1560"/>
        <w:jc w:val="both"/>
        <w:rPr>
          <w:rFonts w:ascii="Noto Sans Condensed" w:hAnsi="Noto Sans Condensed" w:cs="Noto Sans Condensed"/>
          <w:color w:val="auto"/>
          <w:sz w:val="15"/>
          <w:szCs w:val="15"/>
        </w:rPr>
      </w:pPr>
    </w:p>
    <w:p w14:paraId="460245DE" w14:textId="0E917634" w:rsidR="001B0C18" w:rsidRPr="002A6B8A" w:rsidRDefault="001B0C18" w:rsidP="006C7B71">
      <w:pPr>
        <w:tabs>
          <w:tab w:val="left" w:pos="567"/>
        </w:tabs>
        <w:spacing w:after="0" w:line="240" w:lineRule="auto"/>
        <w:ind w:left="0"/>
        <w:jc w:val="both"/>
        <w:rPr>
          <w:rFonts w:ascii="Noto Sans Condensed" w:hAnsi="Noto Sans Condensed" w:cs="Noto Sans Condensed"/>
          <w:color w:val="auto"/>
          <w:sz w:val="15"/>
          <w:szCs w:val="15"/>
          <w:lang w:val="es-ES_tradnl"/>
        </w:rPr>
      </w:pPr>
      <w:r w:rsidRPr="002A6B8A">
        <w:rPr>
          <w:rFonts w:ascii="Noto Sans Condensed" w:hAnsi="Noto Sans Condensed" w:cs="Noto Sans Condensed"/>
          <w:color w:val="auto"/>
          <w:sz w:val="15"/>
          <w:szCs w:val="15"/>
        </w:rPr>
        <w:t>Entregada</w:t>
      </w:r>
      <w:r w:rsidRPr="002A6B8A">
        <w:rPr>
          <w:rFonts w:ascii="Noto Sans Condensed" w:hAnsi="Noto Sans Condensed" w:cs="Noto Sans Condensed"/>
          <w:color w:val="auto"/>
          <w:sz w:val="15"/>
          <w:szCs w:val="15"/>
          <w:lang w:val="es-ES_tradnl"/>
        </w:rPr>
        <w:t xml:space="preserve"> la factura, </w:t>
      </w:r>
      <w:r w:rsidR="00572AA3" w:rsidRPr="002A6B8A">
        <w:rPr>
          <w:rFonts w:ascii="Noto Sans Condensed" w:hAnsi="Noto Sans Condensed" w:cs="Noto Sans Condensed"/>
          <w:b/>
          <w:color w:val="auto"/>
          <w:sz w:val="15"/>
          <w:szCs w:val="15"/>
        </w:rPr>
        <w:t>“EL CETI”</w:t>
      </w:r>
      <w:r w:rsidRPr="002A6B8A">
        <w:rPr>
          <w:rFonts w:ascii="Noto Sans Condensed" w:hAnsi="Noto Sans Condensed" w:cs="Noto Sans Condensed"/>
          <w:b/>
          <w:color w:val="auto"/>
          <w:sz w:val="15"/>
          <w:szCs w:val="15"/>
          <w:lang w:val="es-ES_tradnl"/>
        </w:rPr>
        <w:t xml:space="preserve"> </w:t>
      </w:r>
      <w:r w:rsidRPr="002A6B8A">
        <w:rPr>
          <w:rFonts w:ascii="Noto Sans Condensed" w:hAnsi="Noto Sans Condensed" w:cs="Noto Sans Condensed"/>
          <w:color w:val="auto"/>
          <w:sz w:val="15"/>
          <w:szCs w:val="15"/>
          <w:lang w:val="es-ES_tradnl"/>
        </w:rPr>
        <w:t xml:space="preserve">contará con </w:t>
      </w:r>
      <w:r w:rsidRPr="002A6B8A">
        <w:rPr>
          <w:rFonts w:ascii="Noto Sans Condensed" w:hAnsi="Noto Sans Condensed" w:cs="Noto Sans Condensed"/>
          <w:b/>
          <w:color w:val="auto"/>
          <w:sz w:val="15"/>
          <w:szCs w:val="15"/>
          <w:lang w:val="es-ES_tradnl"/>
        </w:rPr>
        <w:t>3 (tres) días hábiles</w:t>
      </w:r>
      <w:r w:rsidRPr="002A6B8A">
        <w:rPr>
          <w:rFonts w:ascii="Noto Sans Condensed" w:hAnsi="Noto Sans Condensed" w:cs="Noto Sans Condensed"/>
          <w:color w:val="auto"/>
          <w:sz w:val="15"/>
          <w:szCs w:val="15"/>
          <w:lang w:val="es-ES_tradnl"/>
        </w:rPr>
        <w:t xml:space="preserve"> para su revisión.  En el supuesto de que la factura y/o documentación presente errores o deficiencias </w:t>
      </w:r>
      <w:r w:rsidR="00572AA3" w:rsidRPr="002A6B8A">
        <w:rPr>
          <w:rFonts w:ascii="Noto Sans Condensed" w:hAnsi="Noto Sans Condensed" w:cs="Noto Sans Condensed"/>
          <w:b/>
          <w:color w:val="auto"/>
          <w:sz w:val="15"/>
          <w:szCs w:val="15"/>
        </w:rPr>
        <w:t>“EL CETI”</w:t>
      </w:r>
      <w:r w:rsidRPr="002A6B8A">
        <w:rPr>
          <w:rFonts w:ascii="Noto Sans Condensed" w:hAnsi="Noto Sans Condensed" w:cs="Noto Sans Condensed"/>
          <w:color w:val="auto"/>
          <w:sz w:val="15"/>
          <w:szCs w:val="15"/>
          <w:lang w:val="es-ES_tradnl"/>
        </w:rPr>
        <w:t xml:space="preserve"> dentro de los </w:t>
      </w:r>
      <w:r w:rsidRPr="002A6B8A">
        <w:rPr>
          <w:rFonts w:ascii="Noto Sans Condensed" w:hAnsi="Noto Sans Condensed" w:cs="Noto Sans Condensed"/>
          <w:b/>
          <w:color w:val="auto"/>
          <w:sz w:val="15"/>
          <w:szCs w:val="15"/>
          <w:lang w:val="es-ES_tradnl"/>
        </w:rPr>
        <w:t>3 (tres) días hábiles</w:t>
      </w:r>
      <w:r w:rsidRPr="002A6B8A">
        <w:rPr>
          <w:rFonts w:ascii="Noto Sans Condensed" w:hAnsi="Noto Sans Condensed" w:cs="Noto Sans Condensed"/>
          <w:color w:val="auto"/>
          <w:sz w:val="15"/>
          <w:szCs w:val="15"/>
          <w:lang w:val="es-ES_tradnl"/>
        </w:rPr>
        <w:t xml:space="preserve"> siguientes al de su recepción, indicará por escrito a </w:t>
      </w:r>
      <w:r w:rsidR="003F595D" w:rsidRPr="002A6B8A">
        <w:rPr>
          <w:rFonts w:ascii="Noto Sans Condensed" w:hAnsi="Noto Sans Condensed" w:cs="Noto Sans Condensed"/>
          <w:b/>
          <w:sz w:val="15"/>
          <w:szCs w:val="15"/>
        </w:rPr>
        <w:t>“EL LICITANTE”</w:t>
      </w:r>
      <w:r w:rsidR="00A04A5C" w:rsidRPr="002A6B8A">
        <w:rPr>
          <w:rFonts w:ascii="Noto Sans Condensed" w:hAnsi="Noto Sans Condensed" w:cs="Noto Sans Condensed"/>
          <w:b/>
          <w:sz w:val="15"/>
          <w:szCs w:val="15"/>
        </w:rPr>
        <w:t xml:space="preserve"> las</w:t>
      </w:r>
      <w:r w:rsidRPr="002A6B8A">
        <w:rPr>
          <w:rFonts w:ascii="Noto Sans Condensed" w:hAnsi="Noto Sans Condensed" w:cs="Noto Sans Condensed"/>
          <w:color w:val="auto"/>
          <w:sz w:val="15"/>
          <w:szCs w:val="15"/>
          <w:lang w:val="es-ES_tradnl"/>
        </w:rPr>
        <w:t xml:space="preserve"> deficiencias que deba corregir. El periodo que transcurre a partir de la entrega del citado escrito y hasta que </w:t>
      </w:r>
      <w:r w:rsidR="003F595D" w:rsidRPr="002A6B8A">
        <w:rPr>
          <w:rFonts w:ascii="Noto Sans Condensed" w:hAnsi="Noto Sans Condensed" w:cs="Noto Sans Condensed"/>
          <w:b/>
          <w:sz w:val="15"/>
          <w:szCs w:val="15"/>
        </w:rPr>
        <w:t>“EL LICITANTE”</w:t>
      </w:r>
      <w:r w:rsidR="00A04A5C" w:rsidRPr="002A6B8A">
        <w:rPr>
          <w:rFonts w:ascii="Noto Sans Condensed" w:hAnsi="Noto Sans Condensed" w:cs="Noto Sans Condensed"/>
          <w:b/>
          <w:sz w:val="15"/>
          <w:szCs w:val="15"/>
        </w:rPr>
        <w:t xml:space="preserve"> presente</w:t>
      </w:r>
      <w:r w:rsidRPr="002A6B8A">
        <w:rPr>
          <w:rFonts w:ascii="Noto Sans Condensed" w:hAnsi="Noto Sans Condensed" w:cs="Noto Sans Condensed"/>
          <w:color w:val="auto"/>
          <w:sz w:val="15"/>
          <w:szCs w:val="15"/>
          <w:lang w:val="es-ES_tradnl"/>
        </w:rPr>
        <w:t xml:space="preserve"> las correcciones, no se considerará como atraso en el pago imputable a </w:t>
      </w:r>
      <w:r w:rsidR="00572AA3" w:rsidRPr="002A6B8A">
        <w:rPr>
          <w:rFonts w:ascii="Noto Sans Condensed" w:hAnsi="Noto Sans Condensed" w:cs="Noto Sans Condensed"/>
          <w:b/>
          <w:color w:val="auto"/>
          <w:sz w:val="15"/>
          <w:szCs w:val="15"/>
        </w:rPr>
        <w:t>“EL CETI”</w:t>
      </w:r>
      <w:r w:rsidRPr="002A6B8A">
        <w:rPr>
          <w:rFonts w:ascii="Noto Sans Condensed" w:hAnsi="Noto Sans Condensed" w:cs="Noto Sans Condensed"/>
          <w:b/>
          <w:color w:val="auto"/>
          <w:sz w:val="15"/>
          <w:szCs w:val="15"/>
          <w:lang w:val="es-ES_tradnl"/>
        </w:rPr>
        <w:t xml:space="preserve">, </w:t>
      </w:r>
      <w:r w:rsidRPr="002A6B8A">
        <w:rPr>
          <w:rFonts w:ascii="Noto Sans Condensed" w:hAnsi="Noto Sans Condensed" w:cs="Noto Sans Condensed"/>
          <w:color w:val="auto"/>
          <w:sz w:val="15"/>
          <w:szCs w:val="15"/>
          <w:lang w:val="es-ES_tradnl"/>
        </w:rPr>
        <w:t xml:space="preserve">por lo </w:t>
      </w:r>
      <w:r w:rsidR="00276D94" w:rsidRPr="002A6B8A">
        <w:rPr>
          <w:rFonts w:ascii="Noto Sans Condensed" w:hAnsi="Noto Sans Condensed" w:cs="Noto Sans Condensed"/>
          <w:color w:val="auto"/>
          <w:sz w:val="15"/>
          <w:szCs w:val="15"/>
          <w:lang w:val="es-ES_tradnl"/>
        </w:rPr>
        <w:t>que,</w:t>
      </w:r>
      <w:r w:rsidRPr="002A6B8A">
        <w:rPr>
          <w:rFonts w:ascii="Noto Sans Condensed" w:hAnsi="Noto Sans Condensed" w:cs="Noto Sans Condensed"/>
          <w:color w:val="auto"/>
          <w:sz w:val="15"/>
          <w:szCs w:val="15"/>
          <w:lang w:val="es-ES_tradnl"/>
        </w:rPr>
        <w:t xml:space="preserve"> en este supuesto, se deberá precisar que el término de </w:t>
      </w:r>
      <w:r w:rsidR="00D07A91" w:rsidRPr="002A6B8A">
        <w:rPr>
          <w:rFonts w:ascii="Noto Sans Condensed" w:hAnsi="Noto Sans Condensed" w:cs="Noto Sans Condensed"/>
          <w:color w:val="auto"/>
          <w:sz w:val="15"/>
          <w:szCs w:val="15"/>
          <w:lang w:val="es-ES_tradnl"/>
        </w:rPr>
        <w:t>17</w:t>
      </w:r>
      <w:r w:rsidRPr="002A6B8A">
        <w:rPr>
          <w:rFonts w:ascii="Noto Sans Condensed" w:hAnsi="Noto Sans Condensed" w:cs="Noto Sans Condensed"/>
          <w:color w:val="auto"/>
          <w:sz w:val="15"/>
          <w:szCs w:val="15"/>
          <w:lang w:val="es-ES_tradnl"/>
        </w:rPr>
        <w:t xml:space="preserve"> días </w:t>
      </w:r>
      <w:r w:rsidR="00510646" w:rsidRPr="002A6B8A">
        <w:rPr>
          <w:rFonts w:ascii="Noto Sans Condensed" w:hAnsi="Noto Sans Condensed" w:cs="Noto Sans Condensed"/>
          <w:color w:val="auto"/>
          <w:sz w:val="15"/>
          <w:szCs w:val="15"/>
          <w:lang w:val="es-ES_tradnl"/>
        </w:rPr>
        <w:t>hábiles</w:t>
      </w:r>
      <w:r w:rsidRPr="002A6B8A">
        <w:rPr>
          <w:rFonts w:ascii="Noto Sans Condensed" w:hAnsi="Noto Sans Condensed" w:cs="Noto Sans Condensed"/>
          <w:color w:val="auto"/>
          <w:sz w:val="15"/>
          <w:szCs w:val="15"/>
          <w:lang w:val="es-ES_tradnl"/>
        </w:rPr>
        <w:t xml:space="preserve"> para efectuar el pago comenzará a computarse a partir de la fecha de recepción de la nueva factura.</w:t>
      </w:r>
    </w:p>
    <w:p w14:paraId="603F3063" w14:textId="77777777" w:rsidR="001B0C18" w:rsidRPr="002A6B8A" w:rsidRDefault="001B0C18" w:rsidP="006C7B71">
      <w:pPr>
        <w:tabs>
          <w:tab w:val="left" w:pos="567"/>
        </w:tabs>
        <w:spacing w:after="0" w:line="240" w:lineRule="auto"/>
        <w:ind w:left="0"/>
        <w:jc w:val="both"/>
        <w:rPr>
          <w:rFonts w:ascii="Noto Sans Condensed" w:hAnsi="Noto Sans Condensed" w:cs="Noto Sans Condensed"/>
          <w:color w:val="auto"/>
          <w:sz w:val="15"/>
          <w:szCs w:val="15"/>
          <w:lang w:val="es-ES_tradnl"/>
        </w:rPr>
      </w:pPr>
    </w:p>
    <w:p w14:paraId="73301E87" w14:textId="4D87812F" w:rsidR="001B0C18" w:rsidRPr="002A6B8A" w:rsidRDefault="001B0C18" w:rsidP="006C7B71">
      <w:pPr>
        <w:tabs>
          <w:tab w:val="left" w:pos="567"/>
        </w:tabs>
        <w:spacing w:after="0" w:line="240" w:lineRule="auto"/>
        <w:ind w:left="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lang w:val="es-ES_tradnl"/>
        </w:rPr>
        <w:t>Los errores que se generen en la facturación por parte d</w:t>
      </w:r>
      <w:proofErr w:type="spellStart"/>
      <w:r w:rsidR="00A04A5C" w:rsidRPr="002A6B8A">
        <w:rPr>
          <w:rFonts w:ascii="Noto Sans Condensed" w:hAnsi="Noto Sans Condensed" w:cs="Noto Sans Condensed"/>
          <w:color w:val="auto"/>
          <w:sz w:val="15"/>
          <w:szCs w:val="15"/>
        </w:rPr>
        <w:t>e</w:t>
      </w:r>
      <w:proofErr w:type="spellEnd"/>
      <w:r w:rsidR="00A04A5C" w:rsidRPr="002A6B8A">
        <w:rPr>
          <w:rFonts w:ascii="Noto Sans Condensed" w:hAnsi="Noto Sans Condensed" w:cs="Noto Sans Condensed"/>
          <w:color w:val="auto"/>
          <w:sz w:val="15"/>
          <w:szCs w:val="15"/>
        </w:rPr>
        <w:t xml:space="preserve"> </w:t>
      </w:r>
      <w:r w:rsidR="003F595D" w:rsidRPr="002A6B8A">
        <w:rPr>
          <w:rFonts w:ascii="Noto Sans Condensed" w:hAnsi="Noto Sans Condensed" w:cs="Noto Sans Condensed"/>
          <w:b/>
          <w:sz w:val="15"/>
          <w:szCs w:val="15"/>
        </w:rPr>
        <w:t>“EL LICITANTE”</w:t>
      </w:r>
      <w:r w:rsidRPr="002A6B8A">
        <w:rPr>
          <w:rFonts w:ascii="Noto Sans Condensed" w:hAnsi="Noto Sans Condensed" w:cs="Noto Sans Condensed"/>
          <w:color w:val="auto"/>
          <w:sz w:val="15"/>
          <w:szCs w:val="15"/>
          <w:lang w:val="es-ES_tradnl"/>
        </w:rPr>
        <w:t xml:space="preserve">, tendrán que ser aclarados en el siguiente estado de cuenta, de lo contrario </w:t>
      </w:r>
      <w:r w:rsidR="00572AA3" w:rsidRPr="002A6B8A">
        <w:rPr>
          <w:rFonts w:ascii="Noto Sans Condensed" w:hAnsi="Noto Sans Condensed" w:cs="Noto Sans Condensed"/>
          <w:b/>
          <w:color w:val="auto"/>
          <w:sz w:val="15"/>
          <w:szCs w:val="15"/>
        </w:rPr>
        <w:t>“EL CETI”</w:t>
      </w:r>
      <w:r w:rsidRPr="002A6B8A">
        <w:rPr>
          <w:rFonts w:ascii="Noto Sans Condensed" w:hAnsi="Noto Sans Condensed" w:cs="Noto Sans Condensed"/>
          <w:color w:val="auto"/>
          <w:sz w:val="15"/>
          <w:szCs w:val="15"/>
          <w:lang w:val="es-ES_tradnl"/>
        </w:rPr>
        <w:t xml:space="preserve"> no reconocerá los adeudos atrasados después de esa fecha. </w:t>
      </w:r>
      <w:r w:rsidRPr="002A6B8A">
        <w:rPr>
          <w:rFonts w:ascii="Noto Sans Condensed" w:hAnsi="Noto Sans Condensed" w:cs="Noto Sans Condensed"/>
          <w:bCs/>
          <w:color w:val="auto"/>
          <w:sz w:val="15"/>
          <w:szCs w:val="15"/>
        </w:rPr>
        <w:t xml:space="preserve">De conformidad con lo señalado en el </w:t>
      </w:r>
      <w:r w:rsidRPr="002A6B8A">
        <w:rPr>
          <w:rFonts w:ascii="Noto Sans Condensed" w:hAnsi="Noto Sans Condensed" w:cs="Noto Sans Condensed"/>
          <w:color w:val="auto"/>
          <w:sz w:val="15"/>
          <w:szCs w:val="15"/>
        </w:rPr>
        <w:t>artículo 84 séptimo párrafo del RLAASSP</w:t>
      </w:r>
      <w:r w:rsidRPr="002A6B8A">
        <w:rPr>
          <w:rFonts w:ascii="Noto Sans Condensed" w:hAnsi="Noto Sans Condensed" w:cs="Noto Sans Condensed"/>
          <w:bCs/>
          <w:color w:val="auto"/>
          <w:sz w:val="15"/>
          <w:szCs w:val="15"/>
        </w:rPr>
        <w:t xml:space="preserve">, el </w:t>
      </w:r>
      <w:r w:rsidRPr="002A6B8A">
        <w:rPr>
          <w:rFonts w:ascii="Noto Sans Condensed" w:hAnsi="Noto Sans Condensed" w:cs="Noto Sans Condensed"/>
          <w:color w:val="auto"/>
          <w:sz w:val="15"/>
          <w:szCs w:val="15"/>
        </w:rPr>
        <w:t>área responsable de administrar y verificar el cumplimiento del contrato</w:t>
      </w:r>
      <w:r w:rsidRPr="002A6B8A">
        <w:rPr>
          <w:rFonts w:ascii="Noto Sans Condensed" w:hAnsi="Noto Sans Condensed" w:cs="Noto Sans Condensed"/>
          <w:bCs/>
          <w:color w:val="auto"/>
          <w:sz w:val="15"/>
          <w:szCs w:val="15"/>
        </w:rPr>
        <w:t xml:space="preserve">, es el área encargada de administrar y </w:t>
      </w:r>
      <w:r w:rsidRPr="002A6B8A">
        <w:rPr>
          <w:rFonts w:ascii="Noto Sans Condensed" w:hAnsi="Noto Sans Condensed" w:cs="Noto Sans Condensed"/>
          <w:color w:val="auto"/>
          <w:sz w:val="15"/>
          <w:szCs w:val="15"/>
        </w:rPr>
        <w:t>verificar</w:t>
      </w:r>
      <w:r w:rsidRPr="002A6B8A">
        <w:rPr>
          <w:rFonts w:ascii="Noto Sans Condensed" w:hAnsi="Noto Sans Condensed" w:cs="Noto Sans Condensed"/>
          <w:bCs/>
          <w:color w:val="auto"/>
          <w:sz w:val="15"/>
          <w:szCs w:val="15"/>
        </w:rPr>
        <w:t xml:space="preserve"> el cumplimiento de las obligaciones que emanan del contrato que se suscriba, por lo que es obligación de la misma el comunicar con toda oportunidad al área requirente </w:t>
      </w:r>
      <w:r w:rsidR="006E216D" w:rsidRPr="002A6B8A">
        <w:rPr>
          <w:rFonts w:ascii="Noto Sans Condensed" w:hAnsi="Noto Sans Condensed" w:cs="Noto Sans Condensed"/>
          <w:bCs/>
          <w:color w:val="auto"/>
          <w:sz w:val="15"/>
          <w:szCs w:val="15"/>
        </w:rPr>
        <w:t>del servicio</w:t>
      </w:r>
      <w:r w:rsidRPr="002A6B8A">
        <w:rPr>
          <w:rFonts w:ascii="Noto Sans Condensed" w:hAnsi="Noto Sans Condensed" w:cs="Noto Sans Condensed"/>
          <w:bCs/>
          <w:color w:val="auto"/>
          <w:sz w:val="15"/>
          <w:szCs w:val="15"/>
        </w:rPr>
        <w:t xml:space="preserve">,  cualquier incumplimiento al contrato que suscriba, </w:t>
      </w:r>
      <w:r w:rsidRPr="002A6B8A">
        <w:rPr>
          <w:rFonts w:ascii="Noto Sans Condensed" w:hAnsi="Noto Sans Condensed" w:cs="Noto Sans Condensed"/>
          <w:color w:val="auto"/>
          <w:sz w:val="15"/>
          <w:szCs w:val="15"/>
        </w:rPr>
        <w:t>para que esta a su vez lo notifique al Departamento de Recursos Materiales para los efectos procedentes.</w:t>
      </w:r>
    </w:p>
    <w:p w14:paraId="181015B6" w14:textId="77777777" w:rsidR="001B0C18" w:rsidRPr="002A6B8A" w:rsidRDefault="001B0C18" w:rsidP="006C7B71">
      <w:pPr>
        <w:tabs>
          <w:tab w:val="left" w:pos="567"/>
        </w:tabs>
        <w:spacing w:after="0" w:line="240" w:lineRule="auto"/>
        <w:ind w:left="0"/>
        <w:jc w:val="both"/>
        <w:rPr>
          <w:rFonts w:ascii="Noto Sans Condensed" w:hAnsi="Noto Sans Condensed" w:cs="Noto Sans Condensed"/>
          <w:color w:val="auto"/>
          <w:sz w:val="15"/>
          <w:szCs w:val="15"/>
        </w:rPr>
      </w:pPr>
    </w:p>
    <w:p w14:paraId="3C1D938D" w14:textId="0EA629F8" w:rsidR="001B0C18" w:rsidRPr="002A6B8A" w:rsidRDefault="003F595D" w:rsidP="006C7B71">
      <w:pPr>
        <w:tabs>
          <w:tab w:val="left" w:pos="567"/>
        </w:tabs>
        <w:spacing w:after="0" w:line="240" w:lineRule="auto"/>
        <w:ind w:left="0"/>
        <w:jc w:val="both"/>
        <w:rPr>
          <w:rFonts w:ascii="Noto Sans Condensed" w:hAnsi="Noto Sans Condensed" w:cs="Noto Sans Condensed"/>
          <w:color w:val="auto"/>
          <w:sz w:val="15"/>
          <w:szCs w:val="15"/>
          <w:lang w:val="es-ES_tradnl"/>
        </w:rPr>
      </w:pPr>
      <w:r w:rsidRPr="002A6B8A">
        <w:rPr>
          <w:rFonts w:ascii="Noto Sans Condensed" w:hAnsi="Noto Sans Condensed" w:cs="Noto Sans Condensed"/>
          <w:b/>
          <w:sz w:val="15"/>
          <w:szCs w:val="15"/>
        </w:rPr>
        <w:t>“EL LICITANTE”</w:t>
      </w:r>
      <w:r w:rsidR="00A04A5C" w:rsidRPr="002A6B8A">
        <w:rPr>
          <w:rFonts w:ascii="Noto Sans Condensed" w:hAnsi="Noto Sans Condensed" w:cs="Noto Sans Condensed"/>
          <w:sz w:val="15"/>
          <w:szCs w:val="15"/>
        </w:rPr>
        <w:t xml:space="preserve"> </w:t>
      </w:r>
      <w:r w:rsidR="001B0C18" w:rsidRPr="002A6B8A">
        <w:rPr>
          <w:rFonts w:ascii="Noto Sans Condensed" w:hAnsi="Noto Sans Condensed" w:cs="Noto Sans Condensed"/>
          <w:color w:val="auto"/>
          <w:sz w:val="15"/>
          <w:szCs w:val="15"/>
          <w:lang w:val="es-ES_tradnl"/>
        </w:rPr>
        <w:t xml:space="preserve">deberá reintegrar las cantidades pagadas en exceso más los intereses correspondientes, conforme al tercer párrafo del </w:t>
      </w:r>
      <w:r w:rsidR="001B0C18" w:rsidRPr="002A6B8A">
        <w:rPr>
          <w:rFonts w:ascii="Noto Sans Condensed" w:hAnsi="Noto Sans Condensed" w:cs="Noto Sans Condensed"/>
          <w:color w:val="auto"/>
          <w:sz w:val="15"/>
          <w:szCs w:val="15"/>
        </w:rPr>
        <w:t xml:space="preserve">artículo </w:t>
      </w:r>
      <w:r w:rsidR="002371E0" w:rsidRPr="002A6B8A">
        <w:rPr>
          <w:rFonts w:ascii="Noto Sans Condensed" w:hAnsi="Noto Sans Condensed" w:cs="Noto Sans Condensed"/>
          <w:color w:val="auto"/>
          <w:sz w:val="15"/>
          <w:szCs w:val="15"/>
        </w:rPr>
        <w:t>73</w:t>
      </w:r>
      <w:r w:rsidR="001B0C18" w:rsidRPr="002A6B8A">
        <w:rPr>
          <w:rFonts w:ascii="Noto Sans Condensed" w:hAnsi="Noto Sans Condensed" w:cs="Noto Sans Condensed"/>
          <w:color w:val="auto"/>
          <w:sz w:val="15"/>
          <w:szCs w:val="15"/>
        </w:rPr>
        <w:t xml:space="preserve"> de la LAASSP</w:t>
      </w:r>
      <w:r w:rsidR="001B0C18" w:rsidRPr="002A6B8A">
        <w:rPr>
          <w:rFonts w:ascii="Noto Sans Condensed" w:hAnsi="Noto Sans Condensed" w:cs="Noto Sans Condensed"/>
          <w:color w:val="auto"/>
          <w:sz w:val="15"/>
          <w:szCs w:val="15"/>
          <w:lang w:val="es-ES_tradnl"/>
        </w:rPr>
        <w:t xml:space="preserve">. Los cargos se calcularán sobre las cantidades pagadas en exceso en cada caso y se computarán por días naturales desde la fecha de pago, hasta la fecha en que se pongan efectivamente las cantidades a disposición de </w:t>
      </w:r>
      <w:r w:rsidR="001B0C18" w:rsidRPr="002A6B8A">
        <w:rPr>
          <w:rFonts w:ascii="Noto Sans Condensed" w:hAnsi="Noto Sans Condensed" w:cs="Noto Sans Condensed"/>
          <w:b/>
          <w:color w:val="auto"/>
          <w:sz w:val="15"/>
          <w:szCs w:val="15"/>
        </w:rPr>
        <w:t>EL CETI”</w:t>
      </w:r>
      <w:r w:rsidR="001B0C18" w:rsidRPr="002A6B8A">
        <w:rPr>
          <w:rFonts w:ascii="Noto Sans Condensed" w:hAnsi="Noto Sans Condensed" w:cs="Noto Sans Condensed"/>
          <w:color w:val="auto"/>
          <w:sz w:val="15"/>
          <w:szCs w:val="15"/>
          <w:lang w:val="es-ES_tradnl"/>
        </w:rPr>
        <w:t>.</w:t>
      </w:r>
    </w:p>
    <w:p w14:paraId="55B2570C" w14:textId="77777777" w:rsidR="001B0C18" w:rsidRPr="002A6B8A" w:rsidRDefault="001B0C18" w:rsidP="006C7B71">
      <w:pPr>
        <w:tabs>
          <w:tab w:val="left" w:pos="567"/>
        </w:tabs>
        <w:spacing w:after="0" w:line="240" w:lineRule="auto"/>
        <w:ind w:left="0"/>
        <w:jc w:val="both"/>
        <w:rPr>
          <w:rFonts w:ascii="Noto Sans Condensed" w:hAnsi="Noto Sans Condensed" w:cs="Noto Sans Condensed"/>
          <w:color w:val="auto"/>
          <w:sz w:val="15"/>
          <w:szCs w:val="15"/>
        </w:rPr>
      </w:pPr>
    </w:p>
    <w:p w14:paraId="35C2447F" w14:textId="5E4E2AC8" w:rsidR="001B0C18" w:rsidRPr="002A6B8A" w:rsidRDefault="001B0C18" w:rsidP="006C7B71">
      <w:pPr>
        <w:tabs>
          <w:tab w:val="left" w:pos="567"/>
        </w:tabs>
        <w:spacing w:after="0" w:line="240" w:lineRule="auto"/>
        <w:ind w:left="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Cabe hacer mención que el pago quedará condicionado proporcionalmente al pago que </w:t>
      </w:r>
      <w:r w:rsidR="003F595D" w:rsidRPr="002A6B8A">
        <w:rPr>
          <w:rFonts w:ascii="Noto Sans Condensed" w:hAnsi="Noto Sans Condensed" w:cs="Noto Sans Condensed"/>
          <w:b/>
          <w:sz w:val="15"/>
          <w:szCs w:val="15"/>
        </w:rPr>
        <w:t>“EL LICITANTE”</w:t>
      </w:r>
      <w:r w:rsidR="00A04A5C" w:rsidRPr="002A6B8A">
        <w:rPr>
          <w:rFonts w:ascii="Noto Sans Condensed" w:hAnsi="Noto Sans Condensed" w:cs="Noto Sans Condensed"/>
          <w:sz w:val="15"/>
          <w:szCs w:val="15"/>
        </w:rPr>
        <w:t xml:space="preserve"> </w:t>
      </w:r>
      <w:r w:rsidRPr="002A6B8A">
        <w:rPr>
          <w:rFonts w:ascii="Noto Sans Condensed" w:hAnsi="Noto Sans Condensed" w:cs="Noto Sans Condensed"/>
          <w:color w:val="auto"/>
          <w:sz w:val="15"/>
          <w:szCs w:val="15"/>
        </w:rPr>
        <w:t>deba efectuar por concepto de penas convencionales.</w:t>
      </w:r>
    </w:p>
    <w:p w14:paraId="78CA8D81" w14:textId="77777777" w:rsidR="001B0C18" w:rsidRPr="002A6B8A" w:rsidRDefault="001B0C18" w:rsidP="006C7B71">
      <w:pPr>
        <w:tabs>
          <w:tab w:val="left" w:pos="567"/>
        </w:tabs>
        <w:spacing w:after="0" w:line="240" w:lineRule="auto"/>
        <w:ind w:left="0"/>
        <w:jc w:val="both"/>
        <w:rPr>
          <w:rFonts w:ascii="Noto Sans Condensed" w:hAnsi="Noto Sans Condensed" w:cs="Noto Sans Condensed"/>
          <w:color w:val="auto"/>
          <w:sz w:val="15"/>
          <w:szCs w:val="15"/>
        </w:rPr>
      </w:pPr>
    </w:p>
    <w:p w14:paraId="0DA3981C" w14:textId="03EB3E44" w:rsidR="001B0C18" w:rsidRPr="002A6B8A" w:rsidRDefault="00572AA3" w:rsidP="006C7B71">
      <w:pPr>
        <w:tabs>
          <w:tab w:val="left" w:pos="567"/>
        </w:tabs>
        <w:spacing w:after="0" w:line="240" w:lineRule="auto"/>
        <w:ind w:left="0"/>
        <w:jc w:val="both"/>
        <w:rPr>
          <w:rFonts w:ascii="Noto Sans Condensed" w:hAnsi="Noto Sans Condensed" w:cs="Noto Sans Condensed"/>
          <w:color w:val="auto"/>
          <w:sz w:val="15"/>
          <w:szCs w:val="15"/>
        </w:rPr>
      </w:pPr>
      <w:r w:rsidRPr="002A6B8A">
        <w:rPr>
          <w:rFonts w:ascii="Noto Sans Condensed" w:hAnsi="Noto Sans Condensed" w:cs="Noto Sans Condensed"/>
          <w:b/>
          <w:color w:val="auto"/>
          <w:sz w:val="15"/>
          <w:szCs w:val="15"/>
        </w:rPr>
        <w:t>“EL CETI”</w:t>
      </w:r>
      <w:r w:rsidR="001B0C18" w:rsidRPr="002A6B8A">
        <w:rPr>
          <w:rFonts w:ascii="Noto Sans Condensed" w:hAnsi="Noto Sans Condensed" w:cs="Noto Sans Condensed"/>
          <w:color w:val="auto"/>
          <w:sz w:val="15"/>
          <w:szCs w:val="15"/>
        </w:rPr>
        <w:t xml:space="preserve"> no pagará </w:t>
      </w:r>
      <w:r w:rsidR="00D92308" w:rsidRPr="002A6B8A">
        <w:rPr>
          <w:rFonts w:ascii="Noto Sans Condensed" w:hAnsi="Noto Sans Condensed" w:cs="Noto Sans Condensed"/>
          <w:color w:val="auto"/>
          <w:sz w:val="15"/>
          <w:szCs w:val="15"/>
        </w:rPr>
        <w:t>el servicio</w:t>
      </w:r>
      <w:r w:rsidR="001B0C18" w:rsidRPr="002A6B8A">
        <w:rPr>
          <w:rFonts w:ascii="Noto Sans Condensed" w:hAnsi="Noto Sans Condensed" w:cs="Noto Sans Condensed"/>
          <w:color w:val="auto"/>
          <w:sz w:val="15"/>
          <w:szCs w:val="15"/>
        </w:rPr>
        <w:t xml:space="preserve"> que no haya sido prestados por el licitante y el importe de la factura se determinará de acuerdo a la prestación </w:t>
      </w:r>
      <w:r w:rsidR="006E216D" w:rsidRPr="002A6B8A">
        <w:rPr>
          <w:rFonts w:ascii="Noto Sans Condensed" w:hAnsi="Noto Sans Condensed" w:cs="Noto Sans Condensed"/>
          <w:color w:val="auto"/>
          <w:sz w:val="15"/>
          <w:szCs w:val="15"/>
        </w:rPr>
        <w:t>del servicio</w:t>
      </w:r>
      <w:r w:rsidR="001B0C18" w:rsidRPr="002A6B8A">
        <w:rPr>
          <w:rFonts w:ascii="Noto Sans Condensed" w:hAnsi="Noto Sans Condensed" w:cs="Noto Sans Condensed"/>
          <w:color w:val="auto"/>
          <w:sz w:val="15"/>
          <w:szCs w:val="15"/>
        </w:rPr>
        <w:t xml:space="preserve">. Por lo que los remanentes de facturación que hayan quedado pendientes debido a que </w:t>
      </w:r>
      <w:r w:rsidR="00D92308" w:rsidRPr="002A6B8A">
        <w:rPr>
          <w:rFonts w:ascii="Noto Sans Condensed" w:hAnsi="Noto Sans Condensed" w:cs="Noto Sans Condensed"/>
          <w:color w:val="auto"/>
          <w:sz w:val="15"/>
          <w:szCs w:val="15"/>
        </w:rPr>
        <w:t>el servicio</w:t>
      </w:r>
      <w:r w:rsidR="001B0C18" w:rsidRPr="002A6B8A">
        <w:rPr>
          <w:rFonts w:ascii="Noto Sans Condensed" w:hAnsi="Noto Sans Condensed" w:cs="Noto Sans Condensed"/>
          <w:color w:val="auto"/>
          <w:sz w:val="15"/>
          <w:szCs w:val="15"/>
        </w:rPr>
        <w:t xml:space="preserve"> no </w:t>
      </w:r>
      <w:r w:rsidR="00D92308" w:rsidRPr="002A6B8A">
        <w:rPr>
          <w:rFonts w:ascii="Noto Sans Condensed" w:hAnsi="Noto Sans Condensed" w:cs="Noto Sans Condensed"/>
          <w:color w:val="auto"/>
          <w:sz w:val="15"/>
          <w:szCs w:val="15"/>
        </w:rPr>
        <w:t>fue</w:t>
      </w:r>
      <w:r w:rsidR="001B0C18" w:rsidRPr="002A6B8A">
        <w:rPr>
          <w:rFonts w:ascii="Noto Sans Condensed" w:hAnsi="Noto Sans Condensed" w:cs="Noto Sans Condensed"/>
          <w:color w:val="auto"/>
          <w:sz w:val="15"/>
          <w:szCs w:val="15"/>
        </w:rPr>
        <w:t xml:space="preserve"> debidamente </w:t>
      </w:r>
      <w:r w:rsidR="00D92308" w:rsidRPr="002A6B8A">
        <w:rPr>
          <w:rFonts w:ascii="Noto Sans Condensed" w:hAnsi="Noto Sans Condensed" w:cs="Noto Sans Condensed"/>
          <w:color w:val="auto"/>
          <w:sz w:val="15"/>
          <w:szCs w:val="15"/>
        </w:rPr>
        <w:t>prestado</w:t>
      </w:r>
      <w:r w:rsidR="001B0C18" w:rsidRPr="002A6B8A">
        <w:rPr>
          <w:rFonts w:ascii="Noto Sans Condensed" w:hAnsi="Noto Sans Condensed" w:cs="Noto Sans Condensed"/>
          <w:color w:val="auto"/>
          <w:sz w:val="15"/>
          <w:szCs w:val="15"/>
        </w:rPr>
        <w:t>, serán cancelados para su pago en dicha factura, independientemente de las penas convencionales que resulten y que deberán de contemplarse como nota de crédito para el siguiente pago.</w:t>
      </w:r>
    </w:p>
    <w:p w14:paraId="580F2297" w14:textId="77777777" w:rsidR="001B0C18" w:rsidRPr="002A6B8A" w:rsidRDefault="001B0C18" w:rsidP="006C7B71">
      <w:pPr>
        <w:tabs>
          <w:tab w:val="left" w:pos="567"/>
        </w:tabs>
        <w:spacing w:after="0" w:line="240" w:lineRule="auto"/>
        <w:ind w:left="0"/>
        <w:jc w:val="both"/>
        <w:rPr>
          <w:rFonts w:ascii="Noto Sans Condensed" w:hAnsi="Noto Sans Condensed" w:cs="Noto Sans Condensed"/>
          <w:color w:val="auto"/>
          <w:sz w:val="15"/>
          <w:szCs w:val="15"/>
        </w:rPr>
      </w:pPr>
    </w:p>
    <w:p w14:paraId="57AEF271" w14:textId="77777777" w:rsidR="001B0C18" w:rsidRPr="002A6B8A" w:rsidRDefault="001B0C18" w:rsidP="006C7B71">
      <w:pPr>
        <w:tabs>
          <w:tab w:val="left" w:pos="567"/>
        </w:tabs>
        <w:spacing w:after="0" w:line="240" w:lineRule="auto"/>
        <w:ind w:left="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Se hace mención </w:t>
      </w:r>
      <w:r w:rsidR="005E01C9" w:rsidRPr="002A6B8A">
        <w:rPr>
          <w:rFonts w:ascii="Noto Sans Condensed" w:hAnsi="Noto Sans Condensed" w:cs="Noto Sans Condensed"/>
          <w:color w:val="auto"/>
          <w:sz w:val="15"/>
          <w:szCs w:val="15"/>
        </w:rPr>
        <w:t>que,</w:t>
      </w:r>
      <w:r w:rsidRPr="002A6B8A">
        <w:rPr>
          <w:rFonts w:ascii="Noto Sans Condensed" w:hAnsi="Noto Sans Condensed" w:cs="Noto Sans Condensed"/>
          <w:color w:val="auto"/>
          <w:sz w:val="15"/>
          <w:szCs w:val="15"/>
        </w:rPr>
        <w:t xml:space="preserve"> para efecto de pago, las facturas que sean recibidas los días 25 (veinticinco) al último de cada mes, se iniciará el trámite de pago el primer día hábil del siguiente mes.</w:t>
      </w:r>
    </w:p>
    <w:p w14:paraId="6F212D39" w14:textId="4E373A89" w:rsidR="001B0C18" w:rsidRPr="002A6B8A" w:rsidRDefault="001B0C18" w:rsidP="007C1BB9">
      <w:pPr>
        <w:pStyle w:val="Prrafodelista"/>
        <w:numPr>
          <w:ilvl w:val="1"/>
          <w:numId w:val="74"/>
        </w:numPr>
        <w:tabs>
          <w:tab w:val="left" w:pos="567"/>
        </w:tabs>
        <w:ind w:left="567" w:hanging="425"/>
        <w:rPr>
          <w:rFonts w:ascii="Noto Sans Condensed" w:hAnsi="Noto Sans Condensed" w:cs="Noto Sans Condensed"/>
          <w:b/>
          <w:sz w:val="15"/>
          <w:szCs w:val="15"/>
        </w:rPr>
      </w:pPr>
      <w:r w:rsidRPr="002A6B8A">
        <w:rPr>
          <w:rFonts w:ascii="Noto Sans Condensed" w:hAnsi="Noto Sans Condensed" w:cs="Noto Sans Condensed"/>
          <w:b/>
          <w:sz w:val="15"/>
          <w:szCs w:val="15"/>
        </w:rPr>
        <w:t>Programa de Cadenas Productivas de Nacional Financiera (Nafin)</w:t>
      </w:r>
    </w:p>
    <w:p w14:paraId="6D87A34F" w14:textId="77777777" w:rsidR="006C7B71" w:rsidRPr="002A6B8A" w:rsidRDefault="006C7B71" w:rsidP="009804AD">
      <w:pPr>
        <w:tabs>
          <w:tab w:val="left" w:pos="567"/>
        </w:tabs>
        <w:spacing w:after="0" w:line="240" w:lineRule="auto"/>
        <w:ind w:left="284"/>
        <w:jc w:val="both"/>
        <w:rPr>
          <w:rFonts w:ascii="Noto Sans Condensed" w:hAnsi="Noto Sans Condensed" w:cs="Noto Sans Condensed"/>
          <w:bCs/>
          <w:color w:val="auto"/>
          <w:sz w:val="15"/>
          <w:szCs w:val="15"/>
        </w:rPr>
      </w:pPr>
      <w:bookmarkStart w:id="37" w:name="_Toc228195258"/>
    </w:p>
    <w:p w14:paraId="7983E403" w14:textId="37BDBA2F" w:rsidR="009804AD" w:rsidRPr="002A6B8A" w:rsidRDefault="001B0C18" w:rsidP="006C7B71">
      <w:pPr>
        <w:tabs>
          <w:tab w:val="left" w:pos="567"/>
        </w:tabs>
        <w:spacing w:after="0" w:line="240" w:lineRule="auto"/>
        <w:ind w:left="0"/>
        <w:jc w:val="both"/>
        <w:rPr>
          <w:rFonts w:ascii="Noto Sans Condensed" w:hAnsi="Noto Sans Condensed" w:cs="Noto Sans Condensed"/>
          <w:bCs/>
          <w:color w:val="auto"/>
          <w:sz w:val="15"/>
          <w:szCs w:val="15"/>
        </w:rPr>
      </w:pPr>
      <w:r w:rsidRPr="002A6B8A">
        <w:rPr>
          <w:rFonts w:ascii="Noto Sans Condensed" w:hAnsi="Noto Sans Condensed" w:cs="Noto Sans Condensed"/>
          <w:bCs/>
          <w:color w:val="auto"/>
          <w:sz w:val="15"/>
          <w:szCs w:val="15"/>
        </w:rPr>
        <w:t xml:space="preserve">De conformidad con lo dispuesto en el tercer párrafo del punto I numeral VI de DISPOSICIONES GENERALES A LAS QUE DEBERAN SUJETARSE LAS DEPENDENCIAS Y ENTIDADES DE LA ADMINISTRACION PUBLICA FEDERAL PARA SU INCORPORACION AL PROGRAMA DE CADENAS PRODUCTIVAS DE NACIONAL FINANCIERA, S.N.C., INSTITUCION DE BANCA DE DESARROLLO. Publicado en el Diario Oficial de la Federación el 25 de junio de 2010.  Se acompaña a la presente convocatoria la información relativa al programa de cadenas productivas que Nafin ha proporcionado a esta </w:t>
      </w:r>
      <w:r w:rsidR="00D92308" w:rsidRPr="002A6B8A">
        <w:rPr>
          <w:rFonts w:ascii="Noto Sans Condensed" w:hAnsi="Noto Sans Condensed" w:cs="Noto Sans Condensed"/>
          <w:bCs/>
          <w:color w:val="auto"/>
          <w:sz w:val="15"/>
          <w:szCs w:val="15"/>
        </w:rPr>
        <w:t>Entidad,</w:t>
      </w:r>
      <w:r w:rsidRPr="002A6B8A">
        <w:rPr>
          <w:rFonts w:ascii="Noto Sans Condensed" w:hAnsi="Noto Sans Condensed" w:cs="Noto Sans Condensed"/>
          <w:bCs/>
          <w:color w:val="auto"/>
          <w:sz w:val="15"/>
          <w:szCs w:val="15"/>
        </w:rPr>
        <w:t xml:space="preserve"> así como la solicitud para que los proveedores se afilien a dicho programa.</w:t>
      </w:r>
    </w:p>
    <w:p w14:paraId="049C714C" w14:textId="037C18EE" w:rsidR="006C7B71" w:rsidRPr="002A6B8A" w:rsidRDefault="006C7B71" w:rsidP="006C7B71">
      <w:pPr>
        <w:tabs>
          <w:tab w:val="left" w:pos="567"/>
        </w:tabs>
        <w:spacing w:after="0" w:line="240" w:lineRule="auto"/>
        <w:ind w:left="0"/>
        <w:jc w:val="both"/>
        <w:rPr>
          <w:rFonts w:ascii="Noto Sans Condensed" w:hAnsi="Noto Sans Condensed" w:cs="Noto Sans Condensed"/>
          <w:bCs/>
          <w:color w:val="auto"/>
          <w:sz w:val="15"/>
          <w:szCs w:val="15"/>
        </w:rPr>
      </w:pPr>
    </w:p>
    <w:p w14:paraId="74574F53" w14:textId="50831491" w:rsidR="001B0C18" w:rsidRPr="002A6B8A" w:rsidRDefault="001B0C18" w:rsidP="006C7B71">
      <w:pPr>
        <w:tabs>
          <w:tab w:val="left" w:pos="567"/>
        </w:tabs>
        <w:spacing w:after="0" w:line="240" w:lineRule="auto"/>
        <w:ind w:left="0" w:firstLine="0"/>
        <w:jc w:val="center"/>
        <w:rPr>
          <w:rFonts w:ascii="Noto Sans Condensed" w:hAnsi="Noto Sans Condensed" w:cs="Noto Sans Condensed"/>
          <w:bCs/>
          <w:i/>
          <w:color w:val="auto"/>
          <w:sz w:val="15"/>
          <w:szCs w:val="15"/>
        </w:rPr>
      </w:pPr>
      <w:r w:rsidRPr="002A6B8A">
        <w:rPr>
          <w:rFonts w:ascii="Noto Sans Condensed" w:hAnsi="Noto Sans Condensed" w:cs="Noto Sans Condensed"/>
          <w:bCs/>
          <w:i/>
          <w:color w:val="auto"/>
          <w:sz w:val="15"/>
          <w:szCs w:val="15"/>
        </w:rPr>
        <w:t>PROMOCIÓN A PROVEEDORES SOBRE LOS BENEFICIOS DEL PROGRAMA DE CADENAS PRODUCTIVAS</w:t>
      </w:r>
      <w:bookmarkEnd w:id="37"/>
    </w:p>
    <w:p w14:paraId="4FB8E6D3" w14:textId="77777777" w:rsidR="006C7B71" w:rsidRPr="002A6B8A" w:rsidRDefault="006C7B71" w:rsidP="006C7B71">
      <w:pPr>
        <w:tabs>
          <w:tab w:val="left" w:pos="567"/>
        </w:tabs>
        <w:spacing w:after="0" w:line="240" w:lineRule="auto"/>
        <w:ind w:left="0" w:firstLine="0"/>
        <w:jc w:val="center"/>
        <w:rPr>
          <w:rFonts w:ascii="Noto Sans Condensed" w:hAnsi="Noto Sans Condensed" w:cs="Noto Sans Condensed"/>
          <w:bCs/>
          <w:i/>
          <w:color w:val="auto"/>
          <w:sz w:val="15"/>
          <w:szCs w:val="15"/>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78"/>
      </w:tblGrid>
      <w:tr w:rsidR="009804AD" w:rsidRPr="002A6B8A" w14:paraId="51CD7729" w14:textId="77777777" w:rsidTr="006C7B71">
        <w:trPr>
          <w:jc w:val="center"/>
        </w:trPr>
        <w:tc>
          <w:tcPr>
            <w:tcW w:w="5000" w:type="pct"/>
            <w:shd w:val="clear" w:color="auto" w:fill="BF8F00" w:themeFill="accent4" w:themeFillShade="BF"/>
          </w:tcPr>
          <w:p w14:paraId="548B0B4D" w14:textId="77777777" w:rsidR="001B0C18" w:rsidRPr="002A6B8A" w:rsidRDefault="001B0C18" w:rsidP="00DC78E9">
            <w:pPr>
              <w:tabs>
                <w:tab w:val="left" w:pos="567"/>
              </w:tabs>
              <w:spacing w:after="0" w:line="240" w:lineRule="auto"/>
              <w:jc w:val="center"/>
              <w:rPr>
                <w:rFonts w:ascii="Noto Sans Condensed" w:hAnsi="Noto Sans Condensed" w:cs="Noto Sans Condensed"/>
                <w:b/>
                <w:i/>
                <w:color w:val="FFFFFF" w:themeColor="background1"/>
                <w:sz w:val="15"/>
                <w:szCs w:val="15"/>
              </w:rPr>
            </w:pPr>
            <w:r w:rsidRPr="002A6B8A">
              <w:rPr>
                <w:rFonts w:ascii="Noto Sans Condensed" w:hAnsi="Noto Sans Condensed" w:cs="Noto Sans Condensed"/>
                <w:b/>
                <w:i/>
                <w:color w:val="FFFFFF" w:themeColor="background1"/>
                <w:sz w:val="15"/>
                <w:szCs w:val="15"/>
              </w:rPr>
              <w:t xml:space="preserve">Programa de Cadenas Productivas </w:t>
            </w:r>
          </w:p>
          <w:p w14:paraId="753D7564" w14:textId="77777777" w:rsidR="001B0C18" w:rsidRPr="002A6B8A" w:rsidRDefault="001B0C18" w:rsidP="00DC78E9">
            <w:pPr>
              <w:tabs>
                <w:tab w:val="left" w:pos="567"/>
              </w:tabs>
              <w:spacing w:after="0" w:line="240" w:lineRule="auto"/>
              <w:jc w:val="center"/>
              <w:rPr>
                <w:rFonts w:ascii="Noto Sans Condensed" w:hAnsi="Noto Sans Condensed" w:cs="Noto Sans Condensed"/>
                <w:color w:val="FFFFFF" w:themeColor="background1"/>
                <w:sz w:val="15"/>
                <w:szCs w:val="15"/>
              </w:rPr>
            </w:pPr>
            <w:r w:rsidRPr="002A6B8A">
              <w:rPr>
                <w:rFonts w:ascii="Noto Sans Condensed" w:hAnsi="Noto Sans Condensed" w:cs="Noto Sans Condensed"/>
                <w:b/>
                <w:i/>
                <w:color w:val="FFFFFF" w:themeColor="background1"/>
                <w:sz w:val="15"/>
                <w:szCs w:val="15"/>
              </w:rPr>
              <w:t>del Gobierno Federal</w:t>
            </w:r>
          </w:p>
        </w:tc>
      </w:tr>
      <w:tr w:rsidR="001B0C18" w:rsidRPr="002A6B8A" w14:paraId="64615B5A" w14:textId="77777777" w:rsidTr="006C7B71">
        <w:trPr>
          <w:jc w:val="center"/>
        </w:trPr>
        <w:tc>
          <w:tcPr>
            <w:tcW w:w="5000" w:type="pct"/>
          </w:tcPr>
          <w:p w14:paraId="52614738" w14:textId="77777777" w:rsidR="001B0C18" w:rsidRPr="002A6B8A" w:rsidRDefault="001B0C18" w:rsidP="00F20DB0">
            <w:pPr>
              <w:spacing w:after="0" w:line="240" w:lineRule="auto"/>
              <w:ind w:left="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El programa de Cadenas Productivas es una solución integral que tiene como objetivo fortalecer el desarrollo de los micros, pequeñas y medianas empresas de nuestro país, con herramientas que les permitan incrementar su capacidad productiva y de gestión.</w:t>
            </w:r>
          </w:p>
          <w:p w14:paraId="78F61BB0" w14:textId="77777777" w:rsidR="001B0C18" w:rsidRPr="002A6B8A" w:rsidRDefault="001B0C18" w:rsidP="00F20DB0">
            <w:pPr>
              <w:spacing w:after="0" w:line="240" w:lineRule="auto"/>
              <w:ind w:left="0"/>
              <w:jc w:val="both"/>
              <w:rPr>
                <w:rFonts w:ascii="Noto Sans Condensed" w:hAnsi="Noto Sans Condensed" w:cs="Noto Sans Condensed"/>
                <w:color w:val="auto"/>
                <w:sz w:val="15"/>
                <w:szCs w:val="15"/>
              </w:rPr>
            </w:pPr>
          </w:p>
          <w:p w14:paraId="149121CE" w14:textId="77777777" w:rsidR="001B0C18" w:rsidRPr="002A6B8A" w:rsidRDefault="001B0C18" w:rsidP="00F20DB0">
            <w:pPr>
              <w:spacing w:after="0" w:line="240" w:lineRule="auto"/>
              <w:ind w:left="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Al incorporarte a cadenas productivas tendrás acceso sin costo a los siguientes beneficios:</w:t>
            </w:r>
          </w:p>
          <w:p w14:paraId="1ECAA0D9" w14:textId="77777777" w:rsidR="001B0C18" w:rsidRPr="002A6B8A" w:rsidRDefault="001B0C18" w:rsidP="007C1BB9">
            <w:pPr>
              <w:pStyle w:val="Prrafodelista"/>
              <w:numPr>
                <w:ilvl w:val="0"/>
                <w:numId w:val="82"/>
              </w:numPr>
              <w:ind w:left="316" w:hanging="316"/>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Conoce oportunamente al consultar desde la comodidad de tu negocio los pagos que te realizarán las dependencias o entidades con la posibilidad de obtener la liquidez que requieres sobre tus cuentas por cobrar derivadas de la proveeduría de bienes y servicios. Si requieres capital de trabajo podrás acceder a los programas de financiamiento a través de crédito pyme que nacional financiera instrumenta a través de los bancos.</w:t>
            </w:r>
          </w:p>
          <w:p w14:paraId="5E896378" w14:textId="77777777" w:rsidR="001B0C18" w:rsidRPr="002A6B8A" w:rsidRDefault="001B0C18" w:rsidP="007C1BB9">
            <w:pPr>
              <w:pStyle w:val="Prrafodelista"/>
              <w:numPr>
                <w:ilvl w:val="0"/>
                <w:numId w:val="82"/>
              </w:numPr>
              <w:ind w:left="316" w:hanging="316"/>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Incrementa tus ventas, al pertenecer al directorio de proveedores del gobierno federal, mediante el cual las dependencias y/o entidades u otras empresas podrán consultar tu oferta de productos y servicios en el momento que lo requieran, al mismo tiempo, conocerás otras empresas con la posibilidad de ampliar tu base de proveedores.</w:t>
            </w:r>
          </w:p>
          <w:p w14:paraId="57B9ED1A" w14:textId="77777777" w:rsidR="001B0C18" w:rsidRPr="002A6B8A" w:rsidRDefault="001B0C18" w:rsidP="007C1BB9">
            <w:pPr>
              <w:pStyle w:val="Prrafodelista"/>
              <w:numPr>
                <w:ilvl w:val="0"/>
                <w:numId w:val="82"/>
              </w:numPr>
              <w:ind w:left="316" w:hanging="316"/>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Profesionaliza tu negocio, a través de los cursos de capacitación en línea o presenciales, sobre temas relacionados al proceso de compra del gobierno federal que te ayudarán a ser más efectivo al presentar tus propuestas. </w:t>
            </w:r>
          </w:p>
          <w:p w14:paraId="12C9D79D" w14:textId="77777777" w:rsidR="001B0C18" w:rsidRPr="002A6B8A" w:rsidRDefault="001B0C18" w:rsidP="007C1BB9">
            <w:pPr>
              <w:pStyle w:val="Prrafodelista"/>
              <w:numPr>
                <w:ilvl w:val="0"/>
                <w:numId w:val="82"/>
              </w:numPr>
              <w:ind w:left="316" w:hanging="316"/>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Identifica oportunidades de negocio, al conocer las necesidades de compra del gobierno federal a través de nuestros boletines electrónicos.</w:t>
            </w:r>
          </w:p>
        </w:tc>
      </w:tr>
      <w:tr w:rsidR="001B0C18" w:rsidRPr="002A6B8A" w14:paraId="7793AB33" w14:textId="77777777" w:rsidTr="006C7B71">
        <w:trPr>
          <w:jc w:val="center"/>
        </w:trPr>
        <w:tc>
          <w:tcPr>
            <w:tcW w:w="5000" w:type="pct"/>
          </w:tcPr>
          <w:p w14:paraId="05FA8A2E" w14:textId="7E3462D0" w:rsidR="001B0C18" w:rsidRPr="002A6B8A" w:rsidRDefault="001B0C18" w:rsidP="00DC78E9">
            <w:pPr>
              <w:pStyle w:val="Prrafodelista"/>
              <w:tabs>
                <w:tab w:val="left" w:pos="567"/>
              </w:tabs>
              <w:ind w:left="0"/>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Para mayores informes sobre el particular llamar desde el área metropolitana al 555089-6107 o al 800 623-4672 sin costo desde el interior de la república o bien a través de la página de internet </w:t>
            </w:r>
            <w:hyperlink r:id="rId21" w:history="1">
              <w:r w:rsidR="00290B58" w:rsidRPr="002A6B8A">
                <w:rPr>
                  <w:rStyle w:val="Hipervnculo"/>
                  <w:rFonts w:ascii="Noto Sans Condensed" w:hAnsi="Noto Sans Condensed" w:cs="Noto Sans Condensed"/>
                  <w:sz w:val="15"/>
                  <w:szCs w:val="15"/>
                </w:rPr>
                <w:t>www.nafin.com</w:t>
              </w:r>
            </w:hyperlink>
            <w:r w:rsidRPr="002A6B8A">
              <w:rPr>
                <w:rFonts w:ascii="Noto Sans Condensed" w:hAnsi="Noto Sans Condensed" w:cs="Noto Sans Condensed"/>
                <w:sz w:val="15"/>
                <w:szCs w:val="15"/>
              </w:rPr>
              <w:t>.</w:t>
            </w:r>
          </w:p>
        </w:tc>
      </w:tr>
      <w:tr w:rsidR="001B0C18" w:rsidRPr="002A6B8A" w14:paraId="74741782" w14:textId="77777777" w:rsidTr="006C7B71">
        <w:trPr>
          <w:jc w:val="center"/>
        </w:trPr>
        <w:tc>
          <w:tcPr>
            <w:tcW w:w="5000" w:type="pct"/>
          </w:tcPr>
          <w:p w14:paraId="7C147293" w14:textId="77777777" w:rsidR="001B0C18" w:rsidRPr="002A6B8A" w:rsidRDefault="001B0C18" w:rsidP="00DC78E9">
            <w:pPr>
              <w:pStyle w:val="Textoindependiente"/>
              <w:tabs>
                <w:tab w:val="left" w:pos="567"/>
              </w:tabs>
              <w:rPr>
                <w:rFonts w:ascii="Noto Sans Condensed" w:hAnsi="Noto Sans Condensed" w:cs="Noto Sans Condensed"/>
                <w:b/>
                <w:sz w:val="15"/>
                <w:szCs w:val="15"/>
                <w:u w:val="single"/>
              </w:rPr>
            </w:pPr>
            <w:r w:rsidRPr="002A6B8A">
              <w:rPr>
                <w:rFonts w:ascii="Noto Sans Condensed" w:hAnsi="Noto Sans Condensed" w:cs="Noto Sans Condensed"/>
                <w:b/>
                <w:sz w:val="15"/>
                <w:szCs w:val="15"/>
                <w:u w:val="single"/>
              </w:rPr>
              <w:t>lista de documentos para la integración del expediente de afiliación al programa de cadenas productivas.</w:t>
            </w:r>
          </w:p>
          <w:p w14:paraId="377C75CD" w14:textId="77777777" w:rsidR="001B0C18" w:rsidRPr="002A6B8A" w:rsidRDefault="001B0C18" w:rsidP="00DC78E9">
            <w:pPr>
              <w:pStyle w:val="Textoindependiente"/>
              <w:tabs>
                <w:tab w:val="left" w:pos="567"/>
              </w:tabs>
              <w:rPr>
                <w:rFonts w:ascii="Noto Sans Condensed" w:hAnsi="Noto Sans Condensed" w:cs="Noto Sans Condensed"/>
                <w:b/>
                <w:sz w:val="15"/>
                <w:szCs w:val="15"/>
                <w:u w:val="single"/>
              </w:rPr>
            </w:pPr>
          </w:p>
          <w:p w14:paraId="3CC011D0" w14:textId="77777777" w:rsidR="001B0C18" w:rsidRPr="002A6B8A" w:rsidRDefault="001B0C18" w:rsidP="007C1BB9">
            <w:pPr>
              <w:pStyle w:val="Prrafodelista"/>
              <w:numPr>
                <w:ilvl w:val="0"/>
                <w:numId w:val="83"/>
              </w:numPr>
              <w:ind w:left="316"/>
              <w:rPr>
                <w:rFonts w:ascii="Noto Sans Condensed" w:eastAsia="Batang" w:hAnsi="Noto Sans Condensed" w:cs="Noto Sans Condensed"/>
                <w:sz w:val="15"/>
                <w:szCs w:val="15"/>
              </w:rPr>
            </w:pPr>
            <w:r w:rsidRPr="002A6B8A">
              <w:rPr>
                <w:rFonts w:ascii="Noto Sans Condensed" w:eastAsia="Batang" w:hAnsi="Noto Sans Condensed" w:cs="Noto Sans Condensed"/>
                <w:sz w:val="15"/>
                <w:szCs w:val="15"/>
              </w:rPr>
              <w:t>Carta requerimiento de afiliación, fallo o pedido. (Debidamente firmada por el área usuaria compradora).</w:t>
            </w:r>
          </w:p>
          <w:p w14:paraId="2F783852" w14:textId="77777777" w:rsidR="001B0C18" w:rsidRPr="002A6B8A" w:rsidRDefault="001B0C18" w:rsidP="007C1BB9">
            <w:pPr>
              <w:pStyle w:val="Prrafodelista"/>
              <w:numPr>
                <w:ilvl w:val="0"/>
                <w:numId w:val="83"/>
              </w:numPr>
              <w:ind w:left="316"/>
              <w:rPr>
                <w:rFonts w:ascii="Noto Sans Condensed" w:eastAsia="Batang" w:hAnsi="Noto Sans Condensed" w:cs="Noto Sans Condensed"/>
                <w:sz w:val="15"/>
                <w:szCs w:val="15"/>
              </w:rPr>
            </w:pPr>
            <w:r w:rsidRPr="002A6B8A">
              <w:rPr>
                <w:rFonts w:ascii="Noto Sans Condensed" w:eastAsia="Batang" w:hAnsi="Noto Sans Condensed" w:cs="Noto Sans Condensed"/>
                <w:sz w:val="15"/>
                <w:szCs w:val="15"/>
              </w:rPr>
              <w:t>**Copia simple del acta constitutiva (Escritura con la que se constituye o crea la empresa).  Esta escritura debe estar debidamente inscrita en el Registro Público de la Propiedad y de Comercio y debe anexarse completa y legible en todas las hojas.</w:t>
            </w:r>
          </w:p>
          <w:p w14:paraId="321580E0" w14:textId="77777777" w:rsidR="001B0C18" w:rsidRPr="002A6B8A" w:rsidRDefault="001B0C18" w:rsidP="007C1BB9">
            <w:pPr>
              <w:pStyle w:val="Prrafodelista"/>
              <w:numPr>
                <w:ilvl w:val="0"/>
                <w:numId w:val="83"/>
              </w:numPr>
              <w:ind w:left="316"/>
              <w:rPr>
                <w:rFonts w:ascii="Noto Sans Condensed" w:eastAsia="Batang" w:hAnsi="Noto Sans Condensed" w:cs="Noto Sans Condensed"/>
                <w:sz w:val="15"/>
                <w:szCs w:val="15"/>
              </w:rPr>
            </w:pPr>
            <w:r w:rsidRPr="002A6B8A">
              <w:rPr>
                <w:rFonts w:ascii="Noto Sans Condensed" w:eastAsia="Batang" w:hAnsi="Noto Sans Condensed" w:cs="Noto Sans Condensed"/>
                <w:sz w:val="15"/>
                <w:szCs w:val="15"/>
              </w:rPr>
              <w:t xml:space="preserve">**Copia Simple de la Escritura de Reformas (modificaciones a los estatutos de la empresa) cambios de razón social, fusiones, cambios de administración, etc., estar debidamente inscrita en el registro público de la propiedad y del comercio. Debe anexarse completa y legible en todas las hojas </w:t>
            </w:r>
          </w:p>
          <w:p w14:paraId="7DFDD81B" w14:textId="77777777" w:rsidR="001B0C18" w:rsidRPr="002A6B8A" w:rsidRDefault="001B0C18" w:rsidP="007C1BB9">
            <w:pPr>
              <w:pStyle w:val="Prrafodelista"/>
              <w:numPr>
                <w:ilvl w:val="0"/>
                <w:numId w:val="83"/>
              </w:numPr>
              <w:ind w:left="316"/>
              <w:jc w:val="both"/>
              <w:rPr>
                <w:rFonts w:ascii="Noto Sans Condensed" w:eastAsia="Batang" w:hAnsi="Noto Sans Condensed" w:cs="Noto Sans Condensed"/>
                <w:sz w:val="15"/>
                <w:szCs w:val="15"/>
              </w:rPr>
            </w:pPr>
            <w:r w:rsidRPr="002A6B8A">
              <w:rPr>
                <w:rFonts w:ascii="Noto Sans Condensed" w:eastAsia="Batang" w:hAnsi="Noto Sans Condensed" w:cs="Noto Sans Condensed"/>
                <w:sz w:val="15"/>
                <w:szCs w:val="15"/>
              </w:rPr>
              <w:t>**Copia Simple de la Escritura Pública mediante la cual se haga constar los poderes y facultades del representante legal para actos de dominio. Esta escritura debe estar debidamente inscrita en el registro público de la propiedad y de comercio y debe anexarse completa y legible en todas las hojas.</w:t>
            </w:r>
          </w:p>
          <w:p w14:paraId="0E586FA2" w14:textId="77777777" w:rsidR="001B0C18" w:rsidRPr="002A6B8A" w:rsidRDefault="001B0C18" w:rsidP="007C1BB9">
            <w:pPr>
              <w:pStyle w:val="Prrafodelista"/>
              <w:numPr>
                <w:ilvl w:val="0"/>
                <w:numId w:val="83"/>
              </w:numPr>
              <w:ind w:left="316"/>
              <w:rPr>
                <w:rFonts w:ascii="Noto Sans Condensed" w:eastAsia="Batang" w:hAnsi="Noto Sans Condensed" w:cs="Noto Sans Condensed"/>
                <w:sz w:val="15"/>
                <w:szCs w:val="15"/>
              </w:rPr>
            </w:pPr>
            <w:r w:rsidRPr="002A6B8A">
              <w:rPr>
                <w:rFonts w:ascii="Noto Sans Condensed" w:eastAsia="Batang" w:hAnsi="Noto Sans Condensed" w:cs="Noto Sans Condensed"/>
                <w:sz w:val="15"/>
                <w:szCs w:val="15"/>
              </w:rPr>
              <w:t>Comprobante de domicilio fiscal vigencia no mayor a 2 meses.</w:t>
            </w:r>
          </w:p>
          <w:p w14:paraId="71BF5C03" w14:textId="77777777" w:rsidR="001B0C18" w:rsidRPr="002A6B8A" w:rsidRDefault="001B0C18" w:rsidP="007C1BB9">
            <w:pPr>
              <w:pStyle w:val="Prrafodelista"/>
              <w:numPr>
                <w:ilvl w:val="0"/>
                <w:numId w:val="83"/>
              </w:numPr>
              <w:ind w:left="316"/>
              <w:jc w:val="both"/>
              <w:rPr>
                <w:rFonts w:ascii="Noto Sans Condensed" w:eastAsia="Batang" w:hAnsi="Noto Sans Condensed" w:cs="Noto Sans Condensed"/>
                <w:sz w:val="15"/>
                <w:szCs w:val="15"/>
              </w:rPr>
            </w:pPr>
            <w:r w:rsidRPr="002A6B8A">
              <w:rPr>
                <w:rFonts w:ascii="Noto Sans Condensed" w:eastAsia="Batang" w:hAnsi="Noto Sans Condensed" w:cs="Noto Sans Condensed"/>
                <w:sz w:val="15"/>
                <w:szCs w:val="15"/>
              </w:rPr>
              <w:t>comprobante de domicilio oficial (recibo de agua, luz, teléfono fijo, predio) debe estar a nombre de la empresa, en caso de no ser así, adjuntar contrato de arrendamiento, comodato.</w:t>
            </w:r>
          </w:p>
          <w:p w14:paraId="5539C7D7" w14:textId="77777777" w:rsidR="001B0C18" w:rsidRPr="002A6B8A" w:rsidRDefault="001B0C18" w:rsidP="007C1BB9">
            <w:pPr>
              <w:pStyle w:val="Prrafodelista"/>
              <w:numPr>
                <w:ilvl w:val="0"/>
                <w:numId w:val="83"/>
              </w:numPr>
              <w:ind w:left="316"/>
              <w:jc w:val="both"/>
              <w:rPr>
                <w:rFonts w:ascii="Noto Sans Condensed" w:eastAsia="Batang" w:hAnsi="Noto Sans Condensed" w:cs="Noto Sans Condensed"/>
                <w:sz w:val="15"/>
                <w:szCs w:val="15"/>
              </w:rPr>
            </w:pPr>
            <w:r w:rsidRPr="002A6B8A">
              <w:rPr>
                <w:rFonts w:ascii="Noto Sans Condensed" w:eastAsia="Batang" w:hAnsi="Noto Sans Condensed" w:cs="Noto Sans Condensed"/>
                <w:sz w:val="15"/>
                <w:szCs w:val="15"/>
              </w:rPr>
              <w:t xml:space="preserve">Identificación oficial vigente del (los) representante(es) legal(es), con actos de dominio (credencial de elector; pasaporte vigente </w:t>
            </w:r>
            <w:proofErr w:type="spellStart"/>
            <w:r w:rsidRPr="002A6B8A">
              <w:rPr>
                <w:rFonts w:ascii="Noto Sans Condensed" w:eastAsia="Batang" w:hAnsi="Noto Sans Condensed" w:cs="Noto Sans Condensed"/>
                <w:sz w:val="15"/>
                <w:szCs w:val="15"/>
              </w:rPr>
              <w:t>ó</w:t>
            </w:r>
            <w:proofErr w:type="spellEnd"/>
            <w:r w:rsidRPr="002A6B8A">
              <w:rPr>
                <w:rFonts w:ascii="Noto Sans Condensed" w:eastAsia="Batang" w:hAnsi="Noto Sans Condensed" w:cs="Noto Sans Condensed"/>
                <w:sz w:val="15"/>
                <w:szCs w:val="15"/>
              </w:rPr>
              <w:t xml:space="preserve"> fm2 (para extranjeros) la firma deberá coincidir con la del convenio.</w:t>
            </w:r>
          </w:p>
          <w:p w14:paraId="24B45A8C" w14:textId="77777777" w:rsidR="001B0C18" w:rsidRPr="002A6B8A" w:rsidRDefault="001B0C18" w:rsidP="007C1BB9">
            <w:pPr>
              <w:pStyle w:val="Prrafodelista"/>
              <w:numPr>
                <w:ilvl w:val="0"/>
                <w:numId w:val="83"/>
              </w:numPr>
              <w:ind w:left="316"/>
              <w:jc w:val="both"/>
              <w:rPr>
                <w:rFonts w:ascii="Noto Sans Condensed" w:eastAsia="Batang" w:hAnsi="Noto Sans Condensed" w:cs="Noto Sans Condensed"/>
                <w:sz w:val="15"/>
                <w:szCs w:val="15"/>
              </w:rPr>
            </w:pPr>
            <w:r w:rsidRPr="002A6B8A">
              <w:rPr>
                <w:rFonts w:ascii="Noto Sans Condensed" w:eastAsia="Batang" w:hAnsi="Noto Sans Condensed" w:cs="Noto Sans Condensed"/>
                <w:sz w:val="15"/>
                <w:szCs w:val="15"/>
              </w:rPr>
              <w:t>Alta en Hacienda y sus modificaciones</w:t>
            </w:r>
          </w:p>
          <w:p w14:paraId="360285BA" w14:textId="77777777" w:rsidR="001B0C18" w:rsidRPr="002A6B8A" w:rsidRDefault="001B0C18" w:rsidP="007C1BB9">
            <w:pPr>
              <w:pStyle w:val="Prrafodelista"/>
              <w:numPr>
                <w:ilvl w:val="0"/>
                <w:numId w:val="83"/>
              </w:numPr>
              <w:ind w:left="316"/>
              <w:jc w:val="both"/>
              <w:rPr>
                <w:rFonts w:ascii="Noto Sans Condensed" w:eastAsia="Batang" w:hAnsi="Noto Sans Condensed" w:cs="Noto Sans Condensed"/>
                <w:sz w:val="15"/>
                <w:szCs w:val="15"/>
              </w:rPr>
            </w:pPr>
            <w:r w:rsidRPr="002A6B8A">
              <w:rPr>
                <w:rFonts w:ascii="Noto Sans Condensed" w:eastAsia="Batang" w:hAnsi="Noto Sans Condensed" w:cs="Noto Sans Condensed"/>
                <w:sz w:val="15"/>
                <w:szCs w:val="15"/>
              </w:rPr>
              <w:t xml:space="preserve">Formato R-1 </w:t>
            </w:r>
            <w:proofErr w:type="spellStart"/>
            <w:r w:rsidRPr="002A6B8A">
              <w:rPr>
                <w:rFonts w:ascii="Noto Sans Condensed" w:eastAsia="Batang" w:hAnsi="Noto Sans Condensed" w:cs="Noto Sans Condensed"/>
                <w:sz w:val="15"/>
                <w:szCs w:val="15"/>
              </w:rPr>
              <w:t>Ó</w:t>
            </w:r>
            <w:proofErr w:type="spellEnd"/>
            <w:r w:rsidRPr="002A6B8A">
              <w:rPr>
                <w:rFonts w:ascii="Noto Sans Condensed" w:eastAsia="Batang" w:hAnsi="Noto Sans Condensed" w:cs="Noto Sans Condensed"/>
                <w:sz w:val="15"/>
                <w:szCs w:val="15"/>
              </w:rPr>
              <w:t xml:space="preserve"> R-2 en caso de haber cambios de situación fiscal (razón social o domicilio fiscal) en caso de no tener las actualizaciones, pondrán obtenerlas de la página del SAT.</w:t>
            </w:r>
          </w:p>
          <w:p w14:paraId="19D0F462" w14:textId="77777777" w:rsidR="001B0C18" w:rsidRPr="002A6B8A" w:rsidRDefault="001B0C18" w:rsidP="007C1BB9">
            <w:pPr>
              <w:pStyle w:val="Prrafodelista"/>
              <w:numPr>
                <w:ilvl w:val="0"/>
                <w:numId w:val="83"/>
              </w:numPr>
              <w:ind w:left="316"/>
              <w:jc w:val="both"/>
              <w:rPr>
                <w:rFonts w:ascii="Noto Sans Condensed" w:eastAsia="Batang" w:hAnsi="Noto Sans Condensed" w:cs="Noto Sans Condensed"/>
                <w:sz w:val="15"/>
                <w:szCs w:val="15"/>
              </w:rPr>
            </w:pPr>
            <w:r w:rsidRPr="002A6B8A">
              <w:rPr>
                <w:rFonts w:ascii="Noto Sans Condensed" w:eastAsia="Batang" w:hAnsi="Noto Sans Condensed" w:cs="Noto Sans Condensed"/>
                <w:sz w:val="15"/>
                <w:szCs w:val="15"/>
              </w:rPr>
              <w:t>Cédula del Registro Federal de Contribuyentes (RFC, hoja azul)</w:t>
            </w:r>
          </w:p>
          <w:p w14:paraId="003C15D8" w14:textId="6BF2CC6D" w:rsidR="001B0C18" w:rsidRPr="002A6B8A" w:rsidRDefault="001B0C18" w:rsidP="007C1BB9">
            <w:pPr>
              <w:pStyle w:val="Prrafodelista"/>
              <w:numPr>
                <w:ilvl w:val="0"/>
                <w:numId w:val="83"/>
              </w:numPr>
              <w:ind w:left="316"/>
              <w:jc w:val="both"/>
              <w:rPr>
                <w:rFonts w:ascii="Noto Sans Condensed" w:eastAsia="Batang" w:hAnsi="Noto Sans Condensed" w:cs="Noto Sans Condensed"/>
                <w:sz w:val="15"/>
                <w:szCs w:val="15"/>
              </w:rPr>
            </w:pPr>
            <w:r w:rsidRPr="002A6B8A">
              <w:rPr>
                <w:rFonts w:ascii="Noto Sans Condensed" w:eastAsia="Batang" w:hAnsi="Noto Sans Condensed" w:cs="Noto Sans Condensed"/>
                <w:sz w:val="15"/>
                <w:szCs w:val="15"/>
              </w:rPr>
              <w:t xml:space="preserve">Estado de cuenta bancario donde se </w:t>
            </w:r>
            <w:r w:rsidR="00F20DB0" w:rsidRPr="002A6B8A">
              <w:rPr>
                <w:rFonts w:ascii="Noto Sans Condensed" w:eastAsia="Batang" w:hAnsi="Noto Sans Condensed" w:cs="Noto Sans Condensed"/>
                <w:sz w:val="15"/>
                <w:szCs w:val="15"/>
              </w:rPr>
              <w:t>depositarán</w:t>
            </w:r>
            <w:r w:rsidRPr="002A6B8A">
              <w:rPr>
                <w:rFonts w:ascii="Noto Sans Condensed" w:eastAsia="Batang" w:hAnsi="Noto Sans Condensed" w:cs="Noto Sans Condensed"/>
                <w:sz w:val="15"/>
                <w:szCs w:val="15"/>
              </w:rPr>
              <w:t xml:space="preserve"> los recursos, sucursal, </w:t>
            </w:r>
            <w:r w:rsidR="00F20DB0" w:rsidRPr="002A6B8A">
              <w:rPr>
                <w:rFonts w:ascii="Noto Sans Condensed" w:eastAsia="Batang" w:hAnsi="Noto Sans Condensed" w:cs="Noto Sans Condensed"/>
                <w:sz w:val="15"/>
                <w:szCs w:val="15"/>
              </w:rPr>
              <w:t xml:space="preserve">plaza, </w:t>
            </w:r>
            <w:r w:rsidR="00290B58" w:rsidRPr="002A6B8A">
              <w:rPr>
                <w:rFonts w:ascii="Noto Sans Condensed" w:eastAsia="Batang" w:hAnsi="Noto Sans Condensed" w:cs="Noto Sans Condensed"/>
                <w:sz w:val="15"/>
                <w:szCs w:val="15"/>
              </w:rPr>
              <w:pgNum/>
            </w:r>
            <w:r w:rsidR="00290B58" w:rsidRPr="002A6B8A">
              <w:rPr>
                <w:rFonts w:ascii="Noto Sans Condensed" w:eastAsia="Batang" w:hAnsi="Noto Sans Condensed" w:cs="Noto Sans Condensed"/>
                <w:sz w:val="15"/>
                <w:szCs w:val="15"/>
              </w:rPr>
              <w:t>lave</w:t>
            </w:r>
            <w:r w:rsidRPr="002A6B8A">
              <w:rPr>
                <w:rFonts w:ascii="Noto Sans Condensed" w:eastAsia="Batang" w:hAnsi="Noto Sans Condensed" w:cs="Noto Sans Condensed"/>
                <w:sz w:val="15"/>
                <w:szCs w:val="15"/>
              </w:rPr>
              <w:t xml:space="preserve"> Interbancaria Vigencia no mayor a 2 meses</w:t>
            </w:r>
          </w:p>
          <w:p w14:paraId="1C1EA276" w14:textId="77777777" w:rsidR="001B0C18" w:rsidRPr="002A6B8A" w:rsidRDefault="001B0C18" w:rsidP="007C1BB9">
            <w:pPr>
              <w:pStyle w:val="Prrafodelista"/>
              <w:numPr>
                <w:ilvl w:val="0"/>
                <w:numId w:val="83"/>
              </w:numPr>
              <w:ind w:left="316"/>
              <w:jc w:val="both"/>
              <w:rPr>
                <w:rFonts w:ascii="Noto Sans Condensed" w:eastAsia="Batang" w:hAnsi="Noto Sans Condensed" w:cs="Noto Sans Condensed"/>
                <w:sz w:val="15"/>
                <w:szCs w:val="15"/>
              </w:rPr>
            </w:pPr>
            <w:r w:rsidRPr="002A6B8A">
              <w:rPr>
                <w:rFonts w:ascii="Noto Sans Condensed" w:eastAsia="Batang" w:hAnsi="Noto Sans Condensed" w:cs="Noto Sans Condensed"/>
                <w:sz w:val="15"/>
                <w:szCs w:val="15"/>
              </w:rPr>
              <w:t>Estado de cuenta que emite la institución financiera y llega su domicilio.</w:t>
            </w:r>
          </w:p>
          <w:p w14:paraId="15236037" w14:textId="77777777" w:rsidR="00C61EFF" w:rsidRPr="002A6B8A" w:rsidRDefault="00C61EFF" w:rsidP="00F20DB0">
            <w:pPr>
              <w:spacing w:after="0" w:line="240" w:lineRule="auto"/>
              <w:ind w:left="0"/>
              <w:jc w:val="both"/>
              <w:rPr>
                <w:rFonts w:ascii="Noto Sans Condensed" w:eastAsia="Batang" w:hAnsi="Noto Sans Condensed" w:cs="Noto Sans Condensed"/>
                <w:b/>
                <w:color w:val="auto"/>
                <w:sz w:val="15"/>
                <w:szCs w:val="15"/>
              </w:rPr>
            </w:pPr>
          </w:p>
          <w:p w14:paraId="0C16C553" w14:textId="278E3210" w:rsidR="001B0C18" w:rsidRPr="002A6B8A" w:rsidRDefault="001B0C18" w:rsidP="00F20DB0">
            <w:pPr>
              <w:spacing w:after="0" w:line="240" w:lineRule="auto"/>
              <w:ind w:left="0"/>
              <w:jc w:val="both"/>
              <w:rPr>
                <w:rFonts w:ascii="Noto Sans Condensed" w:eastAsia="Batang" w:hAnsi="Noto Sans Condensed" w:cs="Noto Sans Condensed"/>
                <w:b/>
                <w:color w:val="auto"/>
                <w:sz w:val="15"/>
                <w:szCs w:val="15"/>
              </w:rPr>
            </w:pPr>
            <w:r w:rsidRPr="002A6B8A">
              <w:rPr>
                <w:rFonts w:ascii="Noto Sans Condensed" w:eastAsia="Batang" w:hAnsi="Noto Sans Condensed" w:cs="Noto Sans Condensed"/>
                <w:b/>
                <w:color w:val="auto"/>
                <w:sz w:val="15"/>
                <w:szCs w:val="15"/>
              </w:rPr>
              <w:t>La documentación arriba descrita, es necesaria para que la promotoría genere los contratos que le permitirán terminar el proceso de afiliación una vez firmados, los cuales constituyen una parte fundamental del expediente:</w:t>
            </w:r>
          </w:p>
          <w:p w14:paraId="609CC4E3" w14:textId="77777777" w:rsidR="001B0C18" w:rsidRPr="002A6B8A" w:rsidRDefault="001B0C18" w:rsidP="00DC78E9">
            <w:pPr>
              <w:tabs>
                <w:tab w:val="left" w:pos="567"/>
              </w:tabs>
              <w:spacing w:after="0" w:line="240" w:lineRule="auto"/>
              <w:rPr>
                <w:rFonts w:ascii="Noto Sans Condensed" w:eastAsia="Batang" w:hAnsi="Noto Sans Condensed" w:cs="Noto Sans Condensed"/>
                <w:b/>
                <w:color w:val="auto"/>
                <w:sz w:val="15"/>
                <w:szCs w:val="15"/>
              </w:rPr>
            </w:pPr>
          </w:p>
          <w:p w14:paraId="793A1A18" w14:textId="77777777" w:rsidR="001B0C18" w:rsidRPr="002A6B8A" w:rsidRDefault="001B0C18" w:rsidP="00F20DB0">
            <w:pPr>
              <w:spacing w:after="0" w:line="240" w:lineRule="auto"/>
              <w:ind w:left="32"/>
              <w:jc w:val="both"/>
              <w:rPr>
                <w:rFonts w:ascii="Noto Sans Condensed" w:eastAsia="Batang" w:hAnsi="Noto Sans Condensed" w:cs="Noto Sans Condensed"/>
                <w:color w:val="auto"/>
                <w:sz w:val="15"/>
                <w:szCs w:val="15"/>
              </w:rPr>
            </w:pPr>
            <w:r w:rsidRPr="002A6B8A">
              <w:rPr>
                <w:rFonts w:ascii="Noto Sans Condensed" w:eastAsia="Batang" w:hAnsi="Noto Sans Condensed" w:cs="Noto Sans Condensed"/>
                <w:color w:val="auto"/>
                <w:sz w:val="15"/>
                <w:szCs w:val="15"/>
              </w:rPr>
              <w:t>Contrato de descuento automático cadenas productivas firmado por el representante legal con poderes de dominio.</w:t>
            </w:r>
          </w:p>
          <w:p w14:paraId="4507FE8F" w14:textId="77777777" w:rsidR="001B0C18" w:rsidRPr="002A6B8A" w:rsidRDefault="001B0C18" w:rsidP="00F20DB0">
            <w:pPr>
              <w:spacing w:after="0" w:line="240" w:lineRule="auto"/>
              <w:ind w:left="32"/>
              <w:jc w:val="both"/>
              <w:rPr>
                <w:rFonts w:ascii="Noto Sans Condensed" w:eastAsia="Batang" w:hAnsi="Noto Sans Condensed" w:cs="Noto Sans Condensed"/>
                <w:color w:val="auto"/>
                <w:sz w:val="15"/>
                <w:szCs w:val="15"/>
              </w:rPr>
            </w:pPr>
            <w:r w:rsidRPr="002A6B8A">
              <w:rPr>
                <w:rFonts w:ascii="Noto Sans Condensed" w:eastAsia="Batang" w:hAnsi="Noto Sans Condensed" w:cs="Noto Sans Condensed"/>
                <w:color w:val="auto"/>
                <w:sz w:val="15"/>
                <w:szCs w:val="15"/>
              </w:rPr>
              <w:t>2 convenios con firmas originales</w:t>
            </w:r>
          </w:p>
          <w:p w14:paraId="5EBD86E5" w14:textId="77777777" w:rsidR="001B0C18" w:rsidRPr="002A6B8A" w:rsidRDefault="001B0C18" w:rsidP="00F20DB0">
            <w:pPr>
              <w:spacing w:after="0" w:line="240" w:lineRule="auto"/>
              <w:ind w:left="32"/>
              <w:jc w:val="both"/>
              <w:rPr>
                <w:rFonts w:ascii="Noto Sans Condensed" w:eastAsia="Batang" w:hAnsi="Noto Sans Condensed" w:cs="Noto Sans Condensed"/>
                <w:color w:val="auto"/>
                <w:sz w:val="15"/>
                <w:szCs w:val="15"/>
              </w:rPr>
            </w:pPr>
            <w:r w:rsidRPr="002A6B8A">
              <w:rPr>
                <w:rFonts w:ascii="Noto Sans Condensed" w:eastAsia="Batang" w:hAnsi="Noto Sans Condensed" w:cs="Noto Sans Condensed"/>
                <w:color w:val="auto"/>
                <w:sz w:val="15"/>
                <w:szCs w:val="15"/>
              </w:rPr>
              <w:t>Contratos originales de cada intermediario financiero.</w:t>
            </w:r>
          </w:p>
          <w:p w14:paraId="27ECDBF4" w14:textId="77777777" w:rsidR="001B0C18" w:rsidRPr="002A6B8A" w:rsidRDefault="001B0C18" w:rsidP="00F20DB0">
            <w:pPr>
              <w:spacing w:after="0" w:line="240" w:lineRule="auto"/>
              <w:ind w:left="32"/>
              <w:jc w:val="both"/>
              <w:rPr>
                <w:rFonts w:ascii="Noto Sans Condensed" w:eastAsia="Batang" w:hAnsi="Noto Sans Condensed" w:cs="Noto Sans Condensed"/>
                <w:color w:val="auto"/>
                <w:sz w:val="15"/>
                <w:szCs w:val="15"/>
              </w:rPr>
            </w:pPr>
            <w:r w:rsidRPr="002A6B8A">
              <w:rPr>
                <w:rFonts w:ascii="Noto Sans Condensed" w:eastAsia="Batang" w:hAnsi="Noto Sans Condensed" w:cs="Noto Sans Condensed"/>
                <w:color w:val="auto"/>
                <w:sz w:val="15"/>
                <w:szCs w:val="15"/>
              </w:rPr>
              <w:lastRenderedPageBreak/>
              <w:t>Firmado por el representante legal con poderes de dominio.</w:t>
            </w:r>
          </w:p>
          <w:p w14:paraId="44BEF489" w14:textId="77777777" w:rsidR="001B0C18" w:rsidRPr="002A6B8A" w:rsidRDefault="001B0C18" w:rsidP="00F20DB0">
            <w:pPr>
              <w:spacing w:after="0" w:line="240" w:lineRule="auto"/>
              <w:ind w:left="32"/>
              <w:jc w:val="both"/>
              <w:rPr>
                <w:rFonts w:ascii="Noto Sans Condensed" w:eastAsia="Batang" w:hAnsi="Noto Sans Condensed" w:cs="Noto Sans Condensed"/>
                <w:b/>
                <w:color w:val="auto"/>
                <w:sz w:val="15"/>
                <w:szCs w:val="15"/>
              </w:rPr>
            </w:pPr>
            <w:r w:rsidRPr="002A6B8A">
              <w:rPr>
                <w:rFonts w:ascii="Noto Sans Condensed" w:eastAsia="Batang" w:hAnsi="Noto Sans Condensed" w:cs="Noto Sans Condensed"/>
                <w:b/>
                <w:color w:val="auto"/>
                <w:sz w:val="15"/>
                <w:szCs w:val="15"/>
              </w:rPr>
              <w:t>(** únicamente, para personas morales)</w:t>
            </w:r>
          </w:p>
          <w:p w14:paraId="6CB7FDE3" w14:textId="77777777" w:rsidR="001B0C18" w:rsidRPr="002A6B8A" w:rsidRDefault="001B0C18" w:rsidP="00F20DB0">
            <w:pPr>
              <w:spacing w:after="0" w:line="240" w:lineRule="auto"/>
              <w:ind w:left="32"/>
              <w:jc w:val="both"/>
              <w:rPr>
                <w:rFonts w:ascii="Noto Sans Condensed" w:eastAsia="Batang" w:hAnsi="Noto Sans Condensed" w:cs="Noto Sans Condensed"/>
                <w:color w:val="auto"/>
                <w:sz w:val="15"/>
                <w:szCs w:val="15"/>
              </w:rPr>
            </w:pPr>
          </w:p>
          <w:p w14:paraId="6993F0A9" w14:textId="77777777" w:rsidR="001B0C18" w:rsidRPr="002A6B8A" w:rsidRDefault="001B0C18" w:rsidP="00F20DB0">
            <w:pPr>
              <w:spacing w:after="0" w:line="240" w:lineRule="auto"/>
              <w:ind w:left="32"/>
              <w:jc w:val="both"/>
              <w:rPr>
                <w:rFonts w:ascii="Noto Sans Condensed" w:eastAsia="Batang" w:hAnsi="Noto Sans Condensed" w:cs="Noto Sans Condensed"/>
                <w:color w:val="auto"/>
                <w:sz w:val="15"/>
                <w:szCs w:val="15"/>
              </w:rPr>
            </w:pPr>
            <w:r w:rsidRPr="002A6B8A">
              <w:rPr>
                <w:rFonts w:ascii="Noto Sans Condensed" w:eastAsia="Batang" w:hAnsi="Noto Sans Condensed" w:cs="Noto Sans Condensed"/>
                <w:color w:val="auto"/>
                <w:sz w:val="15"/>
                <w:szCs w:val="15"/>
              </w:rPr>
              <w:t xml:space="preserve">Usted podrá contactarse con la promotoría que va a afiliarlo llamando al 01-800- NAFINSA (01-800-6234672) </w:t>
            </w:r>
            <w:proofErr w:type="spellStart"/>
            <w:r w:rsidRPr="002A6B8A">
              <w:rPr>
                <w:rFonts w:ascii="Noto Sans Condensed" w:eastAsia="Batang" w:hAnsi="Noto Sans Condensed" w:cs="Noto Sans Condensed"/>
                <w:color w:val="auto"/>
                <w:sz w:val="15"/>
                <w:szCs w:val="15"/>
              </w:rPr>
              <w:t>ó</w:t>
            </w:r>
            <w:proofErr w:type="spellEnd"/>
            <w:r w:rsidRPr="002A6B8A">
              <w:rPr>
                <w:rFonts w:ascii="Noto Sans Condensed" w:eastAsia="Batang" w:hAnsi="Noto Sans Condensed" w:cs="Noto Sans Condensed"/>
                <w:color w:val="auto"/>
                <w:sz w:val="15"/>
                <w:szCs w:val="15"/>
              </w:rPr>
              <w:t xml:space="preserve"> al 50-89-61-07; </w:t>
            </w:r>
            <w:proofErr w:type="spellStart"/>
            <w:r w:rsidRPr="002A6B8A">
              <w:rPr>
                <w:rFonts w:ascii="Noto Sans Condensed" w:eastAsia="Batang" w:hAnsi="Noto Sans Condensed" w:cs="Noto Sans Condensed"/>
                <w:color w:val="auto"/>
                <w:sz w:val="15"/>
                <w:szCs w:val="15"/>
              </w:rPr>
              <w:t>ó</w:t>
            </w:r>
            <w:proofErr w:type="spellEnd"/>
            <w:r w:rsidRPr="002A6B8A">
              <w:rPr>
                <w:rFonts w:ascii="Noto Sans Condensed" w:eastAsia="Batang" w:hAnsi="Noto Sans Condensed" w:cs="Noto Sans Condensed"/>
                <w:color w:val="auto"/>
                <w:sz w:val="15"/>
                <w:szCs w:val="15"/>
              </w:rPr>
              <w:t xml:space="preserve"> acudir a las oficinas de nacional financiera en:</w:t>
            </w:r>
          </w:p>
          <w:p w14:paraId="6B8485B1" w14:textId="77777777" w:rsidR="001B0C18" w:rsidRPr="002A6B8A" w:rsidRDefault="001B0C18" w:rsidP="00F20DB0">
            <w:pPr>
              <w:spacing w:after="0" w:line="240" w:lineRule="auto"/>
              <w:ind w:left="32"/>
              <w:rPr>
                <w:rFonts w:ascii="Noto Sans Condensed" w:eastAsia="Batang" w:hAnsi="Noto Sans Condensed" w:cs="Noto Sans Condensed"/>
                <w:color w:val="auto"/>
                <w:sz w:val="15"/>
                <w:szCs w:val="15"/>
              </w:rPr>
            </w:pPr>
            <w:r w:rsidRPr="002A6B8A">
              <w:rPr>
                <w:rFonts w:ascii="Noto Sans Condensed" w:eastAsia="Batang" w:hAnsi="Noto Sans Condensed" w:cs="Noto Sans Condensed"/>
                <w:color w:val="auto"/>
                <w:sz w:val="15"/>
                <w:szCs w:val="15"/>
              </w:rPr>
              <w:t xml:space="preserve">Av. Insurgentes Sur no. 1971, col Guadalupe </w:t>
            </w:r>
            <w:proofErr w:type="spellStart"/>
            <w:r w:rsidRPr="002A6B8A">
              <w:rPr>
                <w:rFonts w:ascii="Noto Sans Condensed" w:eastAsia="Batang" w:hAnsi="Noto Sans Condensed" w:cs="Noto Sans Condensed"/>
                <w:color w:val="auto"/>
                <w:sz w:val="15"/>
                <w:szCs w:val="15"/>
              </w:rPr>
              <w:t>Inn</w:t>
            </w:r>
            <w:proofErr w:type="spellEnd"/>
            <w:r w:rsidRPr="002A6B8A">
              <w:rPr>
                <w:rFonts w:ascii="Noto Sans Condensed" w:eastAsia="Batang" w:hAnsi="Noto Sans Condensed" w:cs="Noto Sans Condensed"/>
                <w:color w:val="auto"/>
                <w:sz w:val="15"/>
                <w:szCs w:val="15"/>
              </w:rPr>
              <w:t xml:space="preserve">, C.P. 01020, Delegación Álvaro Obregón, en el edificio anexo, nivel jardín, área de Atención a Clientes. </w:t>
            </w:r>
          </w:p>
          <w:p w14:paraId="5609D2A2" w14:textId="77777777" w:rsidR="001B0C18" w:rsidRPr="002A6B8A" w:rsidRDefault="001B0C18" w:rsidP="00F20DB0">
            <w:pPr>
              <w:spacing w:after="0" w:line="240" w:lineRule="auto"/>
              <w:ind w:left="32"/>
              <w:rPr>
                <w:rFonts w:ascii="Noto Sans Condensed" w:hAnsi="Noto Sans Condensed" w:cs="Noto Sans Condensed"/>
                <w:color w:val="auto"/>
                <w:sz w:val="15"/>
                <w:szCs w:val="15"/>
              </w:rPr>
            </w:pPr>
          </w:p>
          <w:p w14:paraId="51E26A17" w14:textId="77777777" w:rsidR="001B0C18" w:rsidRPr="002A6B8A" w:rsidRDefault="001B0C18" w:rsidP="00F20DB0">
            <w:pPr>
              <w:spacing w:after="0" w:line="240" w:lineRule="auto"/>
              <w:ind w:left="32"/>
              <w:rPr>
                <w:rFonts w:ascii="Noto Sans Condensed" w:hAnsi="Noto Sans Condensed" w:cs="Noto Sans Condensed"/>
                <w:b/>
                <w:color w:val="auto"/>
                <w:sz w:val="15"/>
                <w:szCs w:val="15"/>
              </w:rPr>
            </w:pPr>
            <w:r w:rsidRPr="002A6B8A">
              <w:rPr>
                <w:rFonts w:ascii="Noto Sans Condensed" w:hAnsi="Noto Sans Condensed" w:cs="Noto Sans Condensed"/>
                <w:b/>
                <w:color w:val="auto"/>
                <w:sz w:val="15"/>
                <w:szCs w:val="15"/>
              </w:rPr>
              <w:t>Estimado Proveedor del Gobierno Federal:</w:t>
            </w:r>
          </w:p>
          <w:p w14:paraId="760CDB01" w14:textId="77777777" w:rsidR="001B0C18" w:rsidRPr="002A6B8A" w:rsidRDefault="001B0C18" w:rsidP="00F20DB0">
            <w:pPr>
              <w:spacing w:after="0" w:line="240" w:lineRule="auto"/>
              <w:ind w:left="32"/>
              <w:rPr>
                <w:rFonts w:ascii="Noto Sans Condensed" w:hAnsi="Noto Sans Condensed" w:cs="Noto Sans Condensed"/>
                <w:b/>
                <w:color w:val="auto"/>
                <w:sz w:val="15"/>
                <w:szCs w:val="15"/>
              </w:rPr>
            </w:pPr>
          </w:p>
          <w:p w14:paraId="5EB244ED" w14:textId="77777777" w:rsidR="001B0C18" w:rsidRPr="002A6B8A" w:rsidRDefault="001B0C18" w:rsidP="00F20DB0">
            <w:pPr>
              <w:spacing w:after="0" w:line="240" w:lineRule="auto"/>
              <w:ind w:left="32"/>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14:paraId="663AAFB8" w14:textId="0CE595D8" w:rsidR="00013AE4" w:rsidRPr="002A6B8A" w:rsidRDefault="00013AE4" w:rsidP="00F20DB0">
            <w:pPr>
              <w:spacing w:after="0" w:line="240" w:lineRule="auto"/>
              <w:ind w:left="32"/>
              <w:jc w:val="both"/>
              <w:rPr>
                <w:rFonts w:ascii="Noto Sans Condensed" w:hAnsi="Noto Sans Condensed" w:cs="Noto Sans Condensed"/>
                <w:color w:val="auto"/>
                <w:sz w:val="15"/>
                <w:szCs w:val="15"/>
              </w:rPr>
            </w:pPr>
          </w:p>
        </w:tc>
      </w:tr>
    </w:tbl>
    <w:p w14:paraId="12B50983" w14:textId="77777777" w:rsidR="00CD3883" w:rsidRPr="002A6B8A" w:rsidRDefault="00CD3883" w:rsidP="00DC78E9">
      <w:pPr>
        <w:tabs>
          <w:tab w:val="left" w:pos="567"/>
        </w:tabs>
        <w:spacing w:after="0" w:line="240" w:lineRule="auto"/>
        <w:ind w:left="1276"/>
        <w:jc w:val="both"/>
        <w:rPr>
          <w:rFonts w:ascii="Noto Sans Condensed" w:hAnsi="Noto Sans Condensed" w:cs="Noto Sans Condensed"/>
          <w:color w:val="auto"/>
          <w:sz w:val="15"/>
          <w:szCs w:val="15"/>
        </w:rPr>
      </w:pPr>
    </w:p>
    <w:p w14:paraId="463A927F" w14:textId="77777777" w:rsidR="001B0C18" w:rsidRPr="002A6B8A" w:rsidRDefault="001B0C18" w:rsidP="007C1BB9">
      <w:pPr>
        <w:pStyle w:val="Prrafodelista"/>
        <w:numPr>
          <w:ilvl w:val="0"/>
          <w:numId w:val="74"/>
        </w:numPr>
        <w:tabs>
          <w:tab w:val="left" w:pos="567"/>
        </w:tabs>
        <w:rPr>
          <w:rFonts w:ascii="Noto Sans Condensed" w:hAnsi="Noto Sans Condensed" w:cs="Noto Sans Condensed"/>
          <w:b/>
          <w:sz w:val="15"/>
          <w:szCs w:val="15"/>
        </w:rPr>
      </w:pPr>
      <w:r w:rsidRPr="002A6B8A">
        <w:rPr>
          <w:rFonts w:ascii="Noto Sans Condensed" w:hAnsi="Noto Sans Condensed" w:cs="Noto Sans Condensed"/>
          <w:b/>
          <w:sz w:val="15"/>
          <w:szCs w:val="15"/>
        </w:rPr>
        <w:t>Registro Único de Proveedores y Contratistas (RUPC) y al Módulo de Formalización de Instrumentos Jurídicos.</w:t>
      </w:r>
    </w:p>
    <w:p w14:paraId="5012FCE9" w14:textId="77777777" w:rsidR="001B0C18" w:rsidRPr="002A6B8A" w:rsidRDefault="001B0C18" w:rsidP="00DC78E9">
      <w:pPr>
        <w:pStyle w:val="Textoindependiente3"/>
        <w:tabs>
          <w:tab w:val="left" w:pos="567"/>
        </w:tabs>
        <w:spacing w:after="0"/>
        <w:ind w:left="360"/>
        <w:rPr>
          <w:rFonts w:ascii="Noto Sans Condensed" w:hAnsi="Noto Sans Condensed" w:cs="Noto Sans Condensed"/>
          <w:b/>
          <w:sz w:val="15"/>
          <w:szCs w:val="15"/>
        </w:rPr>
      </w:pPr>
    </w:p>
    <w:p w14:paraId="037D4A45" w14:textId="77777777" w:rsidR="001B0C18" w:rsidRPr="002A6B8A" w:rsidRDefault="001B0C18" w:rsidP="006C7B71">
      <w:pPr>
        <w:shd w:val="clear" w:color="auto" w:fill="FFFFFF"/>
        <w:spacing w:after="160"/>
        <w:ind w:left="0" w:firstLine="0"/>
        <w:jc w:val="both"/>
        <w:rPr>
          <w:rFonts w:ascii="Noto Sans Condensed" w:hAnsi="Noto Sans Condensed" w:cs="Noto Sans Condensed"/>
          <w:color w:val="222222"/>
          <w:sz w:val="15"/>
          <w:szCs w:val="15"/>
        </w:rPr>
      </w:pPr>
      <w:r w:rsidRPr="002A6B8A">
        <w:rPr>
          <w:rFonts w:ascii="Noto Sans Condensed" w:hAnsi="Noto Sans Condensed" w:cs="Noto Sans Condensed"/>
          <w:color w:val="222222"/>
          <w:sz w:val="15"/>
          <w:szCs w:val="15"/>
          <w:lang w:val="es-ES"/>
        </w:rPr>
        <w:t>El (Los) Licitante(s) que resulte ganador del presente procedimiento y con quien(es) este Centro de Enseñanza Técnica Industrial formalice la contratación pública, deberá realizar su inscripción en el Registro Único de Proveedores y Contratistas (</w:t>
      </w:r>
      <w:r w:rsidRPr="002A6B8A">
        <w:rPr>
          <w:rStyle w:val="il"/>
          <w:rFonts w:ascii="Noto Sans Condensed" w:hAnsi="Noto Sans Condensed" w:cs="Noto Sans Condensed"/>
          <w:color w:val="222222"/>
          <w:sz w:val="15"/>
          <w:szCs w:val="15"/>
          <w:lang w:val="es-ES"/>
        </w:rPr>
        <w:t>RUPC</w:t>
      </w:r>
      <w:r w:rsidRPr="002A6B8A">
        <w:rPr>
          <w:rFonts w:ascii="Noto Sans Condensed" w:hAnsi="Noto Sans Condensed" w:cs="Noto Sans Condensed"/>
          <w:color w:val="222222"/>
          <w:sz w:val="15"/>
          <w:szCs w:val="15"/>
          <w:lang w:val="es-ES"/>
        </w:rPr>
        <w:t>).</w:t>
      </w:r>
    </w:p>
    <w:p w14:paraId="7896E173" w14:textId="77777777" w:rsidR="001B0C18" w:rsidRPr="002A6B8A" w:rsidRDefault="001B0C18" w:rsidP="006C7B71">
      <w:pPr>
        <w:shd w:val="clear" w:color="auto" w:fill="FFFFFF"/>
        <w:spacing w:after="160"/>
        <w:ind w:left="0" w:firstLine="0"/>
        <w:jc w:val="both"/>
        <w:rPr>
          <w:rFonts w:ascii="Noto Sans Condensed" w:hAnsi="Noto Sans Condensed" w:cs="Noto Sans Condensed"/>
          <w:color w:val="222222"/>
          <w:sz w:val="15"/>
          <w:szCs w:val="15"/>
        </w:rPr>
      </w:pPr>
      <w:r w:rsidRPr="002A6B8A">
        <w:rPr>
          <w:rFonts w:ascii="Noto Sans Condensed" w:hAnsi="Noto Sans Condensed" w:cs="Noto Sans Condensed"/>
          <w:color w:val="222222"/>
          <w:sz w:val="15"/>
          <w:szCs w:val="15"/>
          <w:lang w:val="es-ES"/>
        </w:rPr>
        <w:t>Lo anterior, para que esta Entidad, se encuentre en posibilidades de realizar las evaluaciones a los contratos formalizados con ustedes y tengan las posibilidades de seguir participando en los diferentes procedimientos a realizar en los ejercicios fiscales subsecuentes.</w:t>
      </w:r>
    </w:p>
    <w:p w14:paraId="4F53F54F" w14:textId="77777777" w:rsidR="001B0C18" w:rsidRPr="002A6B8A" w:rsidRDefault="001B0C18" w:rsidP="006C7B71">
      <w:pPr>
        <w:shd w:val="clear" w:color="auto" w:fill="FFFFFF"/>
        <w:spacing w:after="160"/>
        <w:ind w:left="0" w:firstLine="0"/>
        <w:jc w:val="both"/>
        <w:rPr>
          <w:rFonts w:ascii="Noto Sans Condensed" w:hAnsi="Noto Sans Condensed" w:cs="Noto Sans Condensed"/>
          <w:color w:val="222222"/>
          <w:sz w:val="15"/>
          <w:szCs w:val="15"/>
        </w:rPr>
      </w:pPr>
      <w:r w:rsidRPr="002A6B8A">
        <w:rPr>
          <w:rFonts w:ascii="Noto Sans Condensed" w:hAnsi="Noto Sans Condensed" w:cs="Noto Sans Condensed"/>
          <w:color w:val="222222"/>
          <w:sz w:val="15"/>
          <w:szCs w:val="15"/>
          <w:lang w:val="es-ES"/>
        </w:rPr>
        <w:t>Así mismo, si desea, apoyo y asesoría en el registro e inscripción, solicitamos acuda a estas oficinas del Departamento de Recursos Materiales, ubicadas en la planta baja del edificio “O” del Centro de Enseñanza Técnica Industrial, calle Nueva Escocia número 1885, Colonia Providencia 5ta sección, Guadalajara, Jalisco, C.P. 44638, o en los teléfonos 36-41-32-50 ext. 213.</w:t>
      </w:r>
    </w:p>
    <w:p w14:paraId="62F6AD57" w14:textId="77777777" w:rsidR="001B0C18" w:rsidRPr="002A6B8A" w:rsidRDefault="001B0C18" w:rsidP="006C7B71">
      <w:pPr>
        <w:shd w:val="clear" w:color="auto" w:fill="FFFFFF"/>
        <w:spacing w:after="160"/>
        <w:ind w:left="0" w:firstLine="0"/>
        <w:jc w:val="both"/>
        <w:rPr>
          <w:rFonts w:ascii="Noto Sans Condensed" w:hAnsi="Noto Sans Condensed" w:cs="Noto Sans Condensed"/>
          <w:color w:val="222222"/>
          <w:sz w:val="15"/>
          <w:szCs w:val="15"/>
        </w:rPr>
      </w:pPr>
      <w:r w:rsidRPr="002A6B8A">
        <w:rPr>
          <w:rFonts w:ascii="Noto Sans Condensed" w:hAnsi="Noto Sans Condensed" w:cs="Noto Sans Condensed"/>
          <w:color w:val="222222"/>
          <w:sz w:val="15"/>
          <w:szCs w:val="15"/>
        </w:rPr>
        <w:t>Para estar inscrito en el Registro Único de Proveedores y Contratistas (</w:t>
      </w:r>
      <w:r w:rsidRPr="002A6B8A">
        <w:rPr>
          <w:rStyle w:val="il"/>
          <w:rFonts w:ascii="Noto Sans Condensed" w:hAnsi="Noto Sans Condensed" w:cs="Noto Sans Condensed"/>
          <w:color w:val="222222"/>
          <w:sz w:val="15"/>
          <w:szCs w:val="15"/>
        </w:rPr>
        <w:t>RUPC</w:t>
      </w:r>
      <w:r w:rsidRPr="002A6B8A">
        <w:rPr>
          <w:rFonts w:ascii="Noto Sans Condensed" w:hAnsi="Noto Sans Condensed" w:cs="Noto Sans Condensed"/>
          <w:color w:val="222222"/>
          <w:sz w:val="15"/>
          <w:szCs w:val="15"/>
        </w:rPr>
        <w:t>), es necesario cumplir con los cuatro puntos que a continuación se describen:</w:t>
      </w:r>
    </w:p>
    <w:p w14:paraId="2C64D40C" w14:textId="02A18686" w:rsidR="001B0C18" w:rsidRPr="002A6B8A" w:rsidRDefault="001B0C18" w:rsidP="007C1BB9">
      <w:pPr>
        <w:numPr>
          <w:ilvl w:val="0"/>
          <w:numId w:val="86"/>
        </w:numPr>
        <w:shd w:val="clear" w:color="auto" w:fill="FFFFFF"/>
        <w:tabs>
          <w:tab w:val="clear" w:pos="720"/>
        </w:tabs>
        <w:spacing w:after="160" w:line="240" w:lineRule="auto"/>
        <w:ind w:left="426"/>
        <w:jc w:val="both"/>
        <w:rPr>
          <w:rFonts w:ascii="Noto Sans Condensed" w:hAnsi="Noto Sans Condensed" w:cs="Noto Sans Condensed"/>
          <w:color w:val="222222"/>
          <w:sz w:val="15"/>
          <w:szCs w:val="15"/>
        </w:rPr>
      </w:pPr>
      <w:r w:rsidRPr="002A6B8A">
        <w:rPr>
          <w:rFonts w:ascii="Noto Sans Condensed" w:hAnsi="Noto Sans Condensed" w:cs="Noto Sans Condensed"/>
          <w:b/>
          <w:bCs/>
          <w:color w:val="222222"/>
          <w:sz w:val="15"/>
          <w:szCs w:val="15"/>
          <w:lang w:val="es-ES"/>
        </w:rPr>
        <w:t xml:space="preserve">Registro en </w:t>
      </w:r>
      <w:r w:rsidR="001E27D3">
        <w:rPr>
          <w:rFonts w:ascii="Noto Sans Condensed" w:hAnsi="Noto Sans Condensed" w:cs="Noto Sans Condensed"/>
          <w:b/>
          <w:bCs/>
          <w:color w:val="222222"/>
          <w:sz w:val="15"/>
          <w:szCs w:val="15"/>
          <w:lang w:val="es-ES"/>
        </w:rPr>
        <w:t>COMPRAS MX</w:t>
      </w:r>
      <w:r w:rsidRPr="002A6B8A">
        <w:rPr>
          <w:rFonts w:ascii="Noto Sans Condensed" w:hAnsi="Noto Sans Condensed" w:cs="Noto Sans Condensed"/>
          <w:b/>
          <w:bCs/>
          <w:color w:val="222222"/>
          <w:sz w:val="15"/>
          <w:szCs w:val="15"/>
          <w:lang w:val="es-ES"/>
        </w:rPr>
        <w:t>:</w:t>
      </w:r>
      <w:r w:rsidRPr="002A6B8A">
        <w:rPr>
          <w:rFonts w:ascii="Noto Sans Condensed" w:hAnsi="Noto Sans Condensed" w:cs="Noto Sans Condensed"/>
          <w:color w:val="222222"/>
          <w:sz w:val="15"/>
          <w:szCs w:val="15"/>
          <w:lang w:val="es-ES"/>
        </w:rPr>
        <w:t xml:space="preserve"> Una vez que la empresa esté registrada en </w:t>
      </w:r>
      <w:r w:rsidR="001E27D3">
        <w:rPr>
          <w:rFonts w:ascii="Noto Sans Condensed" w:hAnsi="Noto Sans Condensed" w:cs="Noto Sans Condensed"/>
          <w:color w:val="222222"/>
          <w:sz w:val="15"/>
          <w:szCs w:val="15"/>
          <w:lang w:val="es-ES"/>
        </w:rPr>
        <w:t>COMPRAS MX</w:t>
      </w:r>
      <w:r w:rsidRPr="002A6B8A">
        <w:rPr>
          <w:rFonts w:ascii="Noto Sans Condensed" w:hAnsi="Noto Sans Condensed" w:cs="Noto Sans Condensed"/>
          <w:color w:val="222222"/>
          <w:sz w:val="15"/>
          <w:szCs w:val="15"/>
          <w:lang w:val="es-ES"/>
        </w:rPr>
        <w:t xml:space="preserve"> deberá </w:t>
      </w:r>
      <w:proofErr w:type="spellStart"/>
      <w:r w:rsidRPr="002A6B8A">
        <w:rPr>
          <w:rFonts w:ascii="Noto Sans Condensed" w:hAnsi="Noto Sans Condensed" w:cs="Noto Sans Condensed"/>
          <w:color w:val="222222"/>
          <w:sz w:val="15"/>
          <w:szCs w:val="15"/>
          <w:lang w:val="es-ES"/>
        </w:rPr>
        <w:t>requisitar</w:t>
      </w:r>
      <w:proofErr w:type="spellEnd"/>
      <w:r w:rsidRPr="002A6B8A">
        <w:rPr>
          <w:rFonts w:ascii="Noto Sans Condensed" w:hAnsi="Noto Sans Condensed" w:cs="Noto Sans Condensed"/>
          <w:color w:val="222222"/>
          <w:sz w:val="15"/>
          <w:szCs w:val="15"/>
          <w:lang w:val="es-ES"/>
        </w:rPr>
        <w:t xml:space="preserve"> los distintos formularios disponibles en el propio sistema con la información aplicable.</w:t>
      </w:r>
    </w:p>
    <w:p w14:paraId="3327AA59" w14:textId="77777777" w:rsidR="001B0C18" w:rsidRPr="002A6B8A" w:rsidRDefault="001B0C18" w:rsidP="007C1BB9">
      <w:pPr>
        <w:numPr>
          <w:ilvl w:val="0"/>
          <w:numId w:val="86"/>
        </w:numPr>
        <w:shd w:val="clear" w:color="auto" w:fill="FFFFFF"/>
        <w:tabs>
          <w:tab w:val="clear" w:pos="720"/>
        </w:tabs>
        <w:spacing w:after="160" w:line="240" w:lineRule="auto"/>
        <w:ind w:left="426"/>
        <w:jc w:val="both"/>
        <w:rPr>
          <w:rFonts w:ascii="Noto Sans Condensed" w:hAnsi="Noto Sans Condensed" w:cs="Noto Sans Condensed"/>
          <w:color w:val="222222"/>
          <w:sz w:val="15"/>
          <w:szCs w:val="15"/>
        </w:rPr>
      </w:pPr>
      <w:r w:rsidRPr="002A6B8A">
        <w:rPr>
          <w:rFonts w:ascii="Noto Sans Condensed" w:hAnsi="Noto Sans Condensed" w:cs="Noto Sans Condensed"/>
          <w:b/>
          <w:bCs/>
          <w:color w:val="222222"/>
          <w:sz w:val="15"/>
          <w:szCs w:val="15"/>
          <w:lang w:val="es-ES"/>
        </w:rPr>
        <w:t>Formalización de contrato:</w:t>
      </w:r>
      <w:r w:rsidRPr="002A6B8A">
        <w:rPr>
          <w:rFonts w:ascii="Noto Sans Condensed" w:hAnsi="Noto Sans Condensed" w:cs="Noto Sans Condensed"/>
          <w:color w:val="222222"/>
          <w:sz w:val="15"/>
          <w:szCs w:val="15"/>
          <w:lang w:val="es-ES"/>
        </w:rPr>
        <w:t> Formalizar un contrato con alguna dependencia o entidad de la Administración Pública Federal o con una entidad federativa o municipio que realice la contratación con cargo total o parcial a recursos federales.</w:t>
      </w:r>
    </w:p>
    <w:p w14:paraId="13BEF7F2" w14:textId="1F0CA6F7" w:rsidR="001B0C18" w:rsidRPr="002A6B8A" w:rsidRDefault="001B0C18" w:rsidP="00C61EFF">
      <w:pPr>
        <w:numPr>
          <w:ilvl w:val="0"/>
          <w:numId w:val="86"/>
        </w:numPr>
        <w:shd w:val="clear" w:color="auto" w:fill="FFFFFF"/>
        <w:tabs>
          <w:tab w:val="clear" w:pos="720"/>
        </w:tabs>
        <w:spacing w:after="160" w:line="240" w:lineRule="auto"/>
        <w:ind w:left="426"/>
        <w:jc w:val="both"/>
        <w:rPr>
          <w:rFonts w:ascii="Noto Sans Condensed" w:hAnsi="Noto Sans Condensed" w:cs="Noto Sans Condensed"/>
          <w:color w:val="222222"/>
          <w:sz w:val="15"/>
          <w:szCs w:val="15"/>
        </w:rPr>
      </w:pPr>
      <w:r w:rsidRPr="002A6B8A">
        <w:rPr>
          <w:rFonts w:ascii="Noto Sans Condensed" w:hAnsi="Noto Sans Condensed" w:cs="Noto Sans Condensed"/>
          <w:b/>
          <w:bCs/>
          <w:color w:val="222222"/>
          <w:sz w:val="15"/>
          <w:szCs w:val="15"/>
          <w:lang w:val="es-ES"/>
        </w:rPr>
        <w:t>Solicitar a la Unidad Compradora (UC) la inscripción al </w:t>
      </w:r>
      <w:r w:rsidRPr="002A6B8A">
        <w:rPr>
          <w:rStyle w:val="il"/>
          <w:rFonts w:ascii="Noto Sans Condensed" w:hAnsi="Noto Sans Condensed" w:cs="Noto Sans Condensed"/>
          <w:b/>
          <w:bCs/>
          <w:color w:val="222222"/>
          <w:sz w:val="15"/>
          <w:szCs w:val="15"/>
          <w:lang w:val="es-ES"/>
        </w:rPr>
        <w:t>RUPC</w:t>
      </w:r>
      <w:r w:rsidRPr="002A6B8A">
        <w:rPr>
          <w:rFonts w:ascii="Noto Sans Condensed" w:hAnsi="Noto Sans Condensed" w:cs="Noto Sans Condensed"/>
          <w:b/>
          <w:bCs/>
          <w:color w:val="222222"/>
          <w:sz w:val="15"/>
          <w:szCs w:val="15"/>
          <w:lang w:val="es-ES"/>
        </w:rPr>
        <w:t>:</w:t>
      </w:r>
      <w:r w:rsidRPr="002A6B8A">
        <w:rPr>
          <w:rFonts w:ascii="Noto Sans Condensed" w:hAnsi="Noto Sans Condensed" w:cs="Noto Sans Condensed"/>
          <w:color w:val="222222"/>
          <w:sz w:val="15"/>
          <w:szCs w:val="15"/>
          <w:lang w:val="es-ES"/>
        </w:rPr>
        <w:t xml:space="preserve"> La UC validará la información capturada por el proveedor o contratista en los distintos formularios de </w:t>
      </w:r>
      <w:r w:rsidR="001E27D3">
        <w:rPr>
          <w:rFonts w:ascii="Noto Sans Condensed" w:hAnsi="Noto Sans Condensed" w:cs="Noto Sans Condensed"/>
          <w:color w:val="222222"/>
          <w:sz w:val="15"/>
          <w:szCs w:val="15"/>
          <w:lang w:val="es-ES"/>
        </w:rPr>
        <w:t>COMPRAS MX</w:t>
      </w:r>
      <w:r w:rsidRPr="002A6B8A">
        <w:rPr>
          <w:rFonts w:ascii="Noto Sans Condensed" w:hAnsi="Noto Sans Condensed" w:cs="Noto Sans Condensed"/>
          <w:color w:val="222222"/>
          <w:sz w:val="15"/>
          <w:szCs w:val="15"/>
          <w:lang w:val="es-ES"/>
        </w:rPr>
        <w:t xml:space="preserve"> y, a partir de que la información requisitada sea correcta, lo inscribirá en el </w:t>
      </w:r>
      <w:r w:rsidRPr="002A6B8A">
        <w:rPr>
          <w:rStyle w:val="il"/>
          <w:rFonts w:ascii="Noto Sans Condensed" w:hAnsi="Noto Sans Condensed" w:cs="Noto Sans Condensed"/>
          <w:color w:val="222222"/>
          <w:sz w:val="15"/>
          <w:szCs w:val="15"/>
          <w:lang w:val="es-ES"/>
        </w:rPr>
        <w:t>RUPC</w:t>
      </w:r>
      <w:r w:rsidRPr="002A6B8A">
        <w:rPr>
          <w:rFonts w:ascii="Noto Sans Condensed" w:hAnsi="Noto Sans Condensed" w:cs="Noto Sans Condensed"/>
          <w:color w:val="222222"/>
          <w:sz w:val="15"/>
          <w:szCs w:val="15"/>
          <w:lang w:val="es-ES"/>
        </w:rPr>
        <w:t> en un plazo de dos días hábiles, de lo contrario, le indicará lo conducente.</w:t>
      </w:r>
    </w:p>
    <w:p w14:paraId="7C8CA736" w14:textId="5FF8D3D7" w:rsidR="00053143" w:rsidRPr="002A6B8A" w:rsidRDefault="001B0C18" w:rsidP="007C1BB9">
      <w:pPr>
        <w:numPr>
          <w:ilvl w:val="0"/>
          <w:numId w:val="86"/>
        </w:numPr>
        <w:shd w:val="clear" w:color="auto" w:fill="FFFFFF"/>
        <w:tabs>
          <w:tab w:val="clear" w:pos="720"/>
        </w:tabs>
        <w:spacing w:after="160" w:line="240" w:lineRule="auto"/>
        <w:ind w:left="426"/>
        <w:jc w:val="both"/>
        <w:rPr>
          <w:rFonts w:ascii="Noto Sans Condensed" w:hAnsi="Noto Sans Condensed" w:cs="Noto Sans Condensed"/>
          <w:color w:val="222222"/>
          <w:sz w:val="15"/>
          <w:szCs w:val="15"/>
        </w:rPr>
      </w:pPr>
      <w:r w:rsidRPr="002A6B8A">
        <w:rPr>
          <w:rFonts w:ascii="Noto Sans Condensed" w:hAnsi="Noto Sans Condensed" w:cs="Noto Sans Condensed"/>
          <w:b/>
          <w:bCs/>
          <w:color w:val="222222"/>
          <w:sz w:val="15"/>
          <w:szCs w:val="15"/>
          <w:lang w:val="es-ES"/>
        </w:rPr>
        <w:t>Generación de folio y constancia de inscripción al </w:t>
      </w:r>
      <w:r w:rsidRPr="002A6B8A">
        <w:rPr>
          <w:rStyle w:val="il"/>
          <w:rFonts w:ascii="Noto Sans Condensed" w:hAnsi="Noto Sans Condensed" w:cs="Noto Sans Condensed"/>
          <w:b/>
          <w:bCs/>
          <w:color w:val="222222"/>
          <w:sz w:val="15"/>
          <w:szCs w:val="15"/>
          <w:lang w:val="es-ES"/>
        </w:rPr>
        <w:t>RUPC</w:t>
      </w:r>
      <w:r w:rsidRPr="002A6B8A">
        <w:rPr>
          <w:rFonts w:ascii="Noto Sans Condensed" w:hAnsi="Noto Sans Condensed" w:cs="Noto Sans Condensed"/>
          <w:b/>
          <w:bCs/>
          <w:color w:val="222222"/>
          <w:sz w:val="15"/>
          <w:szCs w:val="15"/>
          <w:lang w:val="es-ES"/>
        </w:rPr>
        <w:t>:</w:t>
      </w:r>
      <w:r w:rsidRPr="002A6B8A">
        <w:rPr>
          <w:rFonts w:ascii="Noto Sans Condensed" w:hAnsi="Noto Sans Condensed" w:cs="Noto Sans Condensed"/>
          <w:color w:val="222222"/>
          <w:sz w:val="15"/>
          <w:szCs w:val="15"/>
          <w:lang w:val="es-ES"/>
        </w:rPr>
        <w:t> Una vez que la UC inscribió al proveedor o contratista en el </w:t>
      </w:r>
      <w:r w:rsidRPr="002A6B8A">
        <w:rPr>
          <w:rStyle w:val="il"/>
          <w:rFonts w:ascii="Noto Sans Condensed" w:hAnsi="Noto Sans Condensed" w:cs="Noto Sans Condensed"/>
          <w:color w:val="222222"/>
          <w:sz w:val="15"/>
          <w:szCs w:val="15"/>
          <w:lang w:val="es-ES"/>
        </w:rPr>
        <w:t>RUPC</w:t>
      </w:r>
      <w:r w:rsidRPr="002A6B8A">
        <w:rPr>
          <w:rFonts w:ascii="Noto Sans Condensed" w:hAnsi="Noto Sans Condensed" w:cs="Noto Sans Condensed"/>
          <w:color w:val="222222"/>
          <w:sz w:val="15"/>
          <w:szCs w:val="15"/>
          <w:lang w:val="es-ES"/>
        </w:rPr>
        <w:t xml:space="preserve">, la </w:t>
      </w:r>
      <w:r w:rsidR="00297124" w:rsidRPr="002A6B8A">
        <w:rPr>
          <w:rFonts w:ascii="Noto Sans Condensed" w:hAnsi="Noto Sans Condensed" w:cs="Noto Sans Condensed"/>
          <w:color w:val="222222"/>
          <w:sz w:val="15"/>
          <w:szCs w:val="15"/>
          <w:lang w:val="es-ES"/>
        </w:rPr>
        <w:t>Secretaría Anticorrupción y Buen Gobierno</w:t>
      </w:r>
      <w:r w:rsidRPr="002A6B8A">
        <w:rPr>
          <w:rFonts w:ascii="Noto Sans Condensed" w:hAnsi="Noto Sans Condensed" w:cs="Noto Sans Condensed"/>
          <w:color w:val="222222"/>
          <w:sz w:val="15"/>
          <w:szCs w:val="15"/>
          <w:lang w:val="es-ES"/>
        </w:rPr>
        <w:t xml:space="preserve"> generará el folio y la constancia de inscripción a dicho registro, mismos que podrán ser consultados en </w:t>
      </w:r>
      <w:hyperlink r:id="rId22" w:history="1">
        <w:r w:rsidR="00053143" w:rsidRPr="002A6B8A">
          <w:rPr>
            <w:rFonts w:ascii="Noto Sans Condensed" w:hAnsi="Noto Sans Condensed" w:cs="Noto Sans Condensed"/>
            <w:color w:val="222222"/>
            <w:sz w:val="15"/>
            <w:szCs w:val="15"/>
            <w:lang w:val="es-ES"/>
          </w:rPr>
          <w:t>https://cnet.hacienda.gob.mx/servicios/consultaRUPC.jsf</w:t>
        </w:r>
      </w:hyperlink>
    </w:p>
    <w:p w14:paraId="058D0701" w14:textId="4371B72A" w:rsidR="001B0C18" w:rsidRPr="002A6B8A" w:rsidRDefault="001B0C18" w:rsidP="007C1BB9">
      <w:pPr>
        <w:numPr>
          <w:ilvl w:val="0"/>
          <w:numId w:val="86"/>
        </w:numPr>
        <w:shd w:val="clear" w:color="auto" w:fill="FFFFFF"/>
        <w:tabs>
          <w:tab w:val="clear" w:pos="720"/>
        </w:tabs>
        <w:spacing w:after="160" w:line="240" w:lineRule="auto"/>
        <w:ind w:left="426"/>
        <w:jc w:val="both"/>
        <w:rPr>
          <w:rFonts w:ascii="Noto Sans Condensed" w:hAnsi="Noto Sans Condensed" w:cs="Noto Sans Condensed"/>
          <w:color w:val="222222"/>
          <w:sz w:val="15"/>
          <w:szCs w:val="15"/>
        </w:rPr>
      </w:pPr>
      <w:r w:rsidRPr="002A6B8A">
        <w:rPr>
          <w:rFonts w:ascii="Noto Sans Condensed" w:hAnsi="Noto Sans Condensed" w:cs="Noto Sans Condensed"/>
          <w:color w:val="222222"/>
          <w:sz w:val="15"/>
          <w:szCs w:val="15"/>
        </w:rPr>
        <w:t>Su inscripción al Registro Único de Proveedores y de Contratistas (</w:t>
      </w:r>
      <w:r w:rsidRPr="002A6B8A">
        <w:rPr>
          <w:rStyle w:val="il"/>
          <w:rFonts w:ascii="Noto Sans Condensed" w:hAnsi="Noto Sans Condensed" w:cs="Noto Sans Condensed"/>
          <w:color w:val="222222"/>
          <w:sz w:val="15"/>
          <w:szCs w:val="15"/>
        </w:rPr>
        <w:t>RUPC</w:t>
      </w:r>
      <w:r w:rsidRPr="002A6B8A">
        <w:rPr>
          <w:rFonts w:ascii="Noto Sans Condensed" w:hAnsi="Noto Sans Condensed" w:cs="Noto Sans Condensed"/>
          <w:color w:val="222222"/>
          <w:sz w:val="15"/>
          <w:szCs w:val="15"/>
        </w:rPr>
        <w:t>) tiene entre otros los siguientes beneficios:</w:t>
      </w:r>
    </w:p>
    <w:p w14:paraId="0E527613" w14:textId="7214720E" w:rsidR="001B0C18" w:rsidRPr="002A6B8A" w:rsidRDefault="001B0C18" w:rsidP="007C1BB9">
      <w:pPr>
        <w:numPr>
          <w:ilvl w:val="0"/>
          <w:numId w:val="87"/>
        </w:numPr>
        <w:shd w:val="clear" w:color="auto" w:fill="FFFFFF"/>
        <w:tabs>
          <w:tab w:val="clear" w:pos="720"/>
          <w:tab w:val="left" w:pos="567"/>
        </w:tabs>
        <w:spacing w:after="0" w:line="240" w:lineRule="auto"/>
        <w:ind w:left="851"/>
        <w:jc w:val="both"/>
        <w:rPr>
          <w:rFonts w:ascii="Noto Sans Condensed" w:hAnsi="Noto Sans Condensed" w:cs="Noto Sans Condensed"/>
          <w:color w:val="222222"/>
          <w:sz w:val="15"/>
          <w:szCs w:val="15"/>
        </w:rPr>
      </w:pPr>
      <w:r w:rsidRPr="002A6B8A">
        <w:rPr>
          <w:rFonts w:ascii="Noto Sans Condensed" w:hAnsi="Noto Sans Condensed" w:cs="Noto Sans Condensed"/>
          <w:b/>
          <w:bCs/>
          <w:color w:val="222222"/>
          <w:sz w:val="15"/>
          <w:szCs w:val="15"/>
        </w:rPr>
        <w:t xml:space="preserve">Gran difusión de su empresa a través del Registro Único de Proveedores y Contratista que se publica en el portal de </w:t>
      </w:r>
      <w:r w:rsidR="001E27D3">
        <w:rPr>
          <w:rFonts w:ascii="Noto Sans Condensed" w:hAnsi="Noto Sans Condensed" w:cs="Noto Sans Condensed"/>
          <w:b/>
          <w:bCs/>
          <w:color w:val="222222"/>
          <w:sz w:val="15"/>
          <w:szCs w:val="15"/>
        </w:rPr>
        <w:t>COMPRAS MX</w:t>
      </w:r>
      <w:r w:rsidRPr="002A6B8A">
        <w:rPr>
          <w:rFonts w:ascii="Noto Sans Condensed" w:hAnsi="Noto Sans Condensed" w:cs="Noto Sans Condensed"/>
          <w:b/>
          <w:bCs/>
          <w:color w:val="222222"/>
          <w:sz w:val="15"/>
          <w:szCs w:val="15"/>
        </w:rPr>
        <w:t>, el cual recibe más de 35,000 visitas diarias.</w:t>
      </w:r>
      <w:r w:rsidRPr="002A6B8A">
        <w:rPr>
          <w:rFonts w:ascii="Noto Sans Condensed" w:hAnsi="Noto Sans Condensed" w:cs="Noto Sans Condensed"/>
          <w:color w:val="222222"/>
          <w:sz w:val="15"/>
          <w:szCs w:val="15"/>
        </w:rPr>
        <w:t> El </w:t>
      </w:r>
      <w:r w:rsidRPr="002A6B8A">
        <w:rPr>
          <w:rStyle w:val="il"/>
          <w:rFonts w:ascii="Noto Sans Condensed" w:hAnsi="Noto Sans Condensed" w:cs="Noto Sans Condensed"/>
          <w:color w:val="222222"/>
          <w:sz w:val="15"/>
          <w:szCs w:val="15"/>
        </w:rPr>
        <w:t>RUPC</w:t>
      </w:r>
      <w:r w:rsidRPr="002A6B8A">
        <w:rPr>
          <w:rFonts w:ascii="Noto Sans Condensed" w:hAnsi="Noto Sans Condensed" w:cs="Noto Sans Condensed"/>
          <w:color w:val="222222"/>
          <w:sz w:val="15"/>
          <w:szCs w:val="15"/>
        </w:rPr>
        <w:t> permite a las dependencias y entidades de los tres órdenes de gobierno identificar a las empresas que cuentan con la experiencia en vender o prestar servicios al gobierno.</w:t>
      </w:r>
    </w:p>
    <w:p w14:paraId="0C888009" w14:textId="77777777" w:rsidR="001B0C18" w:rsidRPr="002A6B8A" w:rsidRDefault="001B0C18" w:rsidP="007C1BB9">
      <w:pPr>
        <w:numPr>
          <w:ilvl w:val="0"/>
          <w:numId w:val="88"/>
        </w:numPr>
        <w:shd w:val="clear" w:color="auto" w:fill="FFFFFF"/>
        <w:tabs>
          <w:tab w:val="clear" w:pos="720"/>
          <w:tab w:val="left" w:pos="567"/>
        </w:tabs>
        <w:spacing w:after="0" w:line="240" w:lineRule="auto"/>
        <w:ind w:left="851"/>
        <w:jc w:val="both"/>
        <w:rPr>
          <w:rFonts w:ascii="Noto Sans Condensed" w:hAnsi="Noto Sans Condensed" w:cs="Noto Sans Condensed"/>
          <w:color w:val="222222"/>
          <w:sz w:val="15"/>
          <w:szCs w:val="15"/>
        </w:rPr>
      </w:pPr>
      <w:r w:rsidRPr="002A6B8A">
        <w:rPr>
          <w:rFonts w:ascii="Noto Sans Condensed" w:hAnsi="Noto Sans Condensed" w:cs="Noto Sans Condensed"/>
          <w:b/>
          <w:bCs/>
          <w:color w:val="222222"/>
          <w:sz w:val="15"/>
          <w:szCs w:val="15"/>
        </w:rPr>
        <w:t>Posibilidad de ser sujeto a la reducción en el porcentaje de garantías</w:t>
      </w:r>
      <w:r w:rsidRPr="002A6B8A">
        <w:rPr>
          <w:rFonts w:ascii="Noto Sans Condensed" w:hAnsi="Noto Sans Condensed" w:cs="Noto Sans Condensed"/>
          <w:color w:val="222222"/>
          <w:sz w:val="15"/>
          <w:szCs w:val="15"/>
        </w:rPr>
        <w:t> de cumplimiento cuando el proveedor o contratista tenga antecedentes de cumplimiento favorables.</w:t>
      </w:r>
    </w:p>
    <w:p w14:paraId="6BA49788" w14:textId="77777777" w:rsidR="001B0C18" w:rsidRPr="002A6B8A" w:rsidRDefault="001B0C18" w:rsidP="007C1BB9">
      <w:pPr>
        <w:numPr>
          <w:ilvl w:val="0"/>
          <w:numId w:val="89"/>
        </w:numPr>
        <w:shd w:val="clear" w:color="auto" w:fill="FFFFFF"/>
        <w:tabs>
          <w:tab w:val="clear" w:pos="720"/>
          <w:tab w:val="left" w:pos="567"/>
        </w:tabs>
        <w:spacing w:after="0" w:line="240" w:lineRule="auto"/>
        <w:ind w:left="851"/>
        <w:jc w:val="both"/>
        <w:rPr>
          <w:rFonts w:ascii="Noto Sans Condensed" w:hAnsi="Noto Sans Condensed" w:cs="Noto Sans Condensed"/>
          <w:color w:val="222222"/>
          <w:sz w:val="15"/>
          <w:szCs w:val="15"/>
        </w:rPr>
      </w:pPr>
      <w:r w:rsidRPr="002A6B8A">
        <w:rPr>
          <w:rFonts w:ascii="Noto Sans Condensed" w:hAnsi="Noto Sans Condensed" w:cs="Noto Sans Condensed"/>
          <w:b/>
          <w:bCs/>
          <w:color w:val="222222"/>
          <w:sz w:val="15"/>
          <w:szCs w:val="15"/>
        </w:rPr>
        <w:t>Obtener la constancia </w:t>
      </w:r>
      <w:r w:rsidRPr="002A6B8A">
        <w:rPr>
          <w:rStyle w:val="il"/>
          <w:rFonts w:ascii="Noto Sans Condensed" w:hAnsi="Noto Sans Condensed" w:cs="Noto Sans Condensed"/>
          <w:b/>
          <w:bCs/>
          <w:color w:val="222222"/>
          <w:sz w:val="15"/>
          <w:szCs w:val="15"/>
        </w:rPr>
        <w:t>RUPC</w:t>
      </w:r>
      <w:r w:rsidRPr="002A6B8A">
        <w:rPr>
          <w:rFonts w:ascii="Noto Sans Condensed" w:hAnsi="Noto Sans Condensed" w:cs="Noto Sans Condensed"/>
          <w:color w:val="222222"/>
          <w:sz w:val="15"/>
          <w:szCs w:val="15"/>
        </w:rPr>
        <w:t>, con la cual no será necesario presentar la información certificada que acredite la existencia legal de la empresa para la suscripción de contratos, bastará únicamente con exhibir la constancia </w:t>
      </w:r>
      <w:r w:rsidRPr="002A6B8A">
        <w:rPr>
          <w:rStyle w:val="il"/>
          <w:rFonts w:ascii="Noto Sans Condensed" w:hAnsi="Noto Sans Condensed" w:cs="Noto Sans Condensed"/>
          <w:color w:val="222222"/>
          <w:sz w:val="15"/>
          <w:szCs w:val="15"/>
        </w:rPr>
        <w:t>RUPC</w:t>
      </w:r>
      <w:r w:rsidRPr="002A6B8A">
        <w:rPr>
          <w:rFonts w:ascii="Noto Sans Condensed" w:hAnsi="Noto Sans Condensed" w:cs="Noto Sans Condensed"/>
          <w:color w:val="222222"/>
          <w:sz w:val="15"/>
          <w:szCs w:val="15"/>
        </w:rPr>
        <w:t> o citar el número de su inscripción y manifestar bajo protesta de decir verdad que en el </w:t>
      </w:r>
      <w:r w:rsidRPr="002A6B8A">
        <w:rPr>
          <w:rStyle w:val="il"/>
          <w:rFonts w:ascii="Noto Sans Condensed" w:hAnsi="Noto Sans Condensed" w:cs="Noto Sans Condensed"/>
          <w:color w:val="222222"/>
          <w:sz w:val="15"/>
          <w:szCs w:val="15"/>
        </w:rPr>
        <w:t>RUPC</w:t>
      </w:r>
      <w:r w:rsidRPr="002A6B8A">
        <w:rPr>
          <w:rFonts w:ascii="Noto Sans Condensed" w:hAnsi="Noto Sans Condensed" w:cs="Noto Sans Condensed"/>
          <w:color w:val="222222"/>
          <w:sz w:val="15"/>
          <w:szCs w:val="15"/>
        </w:rPr>
        <w:t> la información se encuentra completa y actualizada.</w:t>
      </w:r>
    </w:p>
    <w:p w14:paraId="24563A70" w14:textId="77777777" w:rsidR="001B0C18" w:rsidRPr="002A6B8A" w:rsidRDefault="001B0C18" w:rsidP="00DC78E9">
      <w:pPr>
        <w:shd w:val="clear" w:color="auto" w:fill="FFFFFF"/>
        <w:tabs>
          <w:tab w:val="left" w:pos="567"/>
        </w:tabs>
        <w:spacing w:after="0" w:line="240" w:lineRule="auto"/>
        <w:ind w:left="993" w:firstLine="0"/>
        <w:jc w:val="both"/>
        <w:rPr>
          <w:rFonts w:ascii="Noto Sans Condensed" w:hAnsi="Noto Sans Condensed" w:cs="Noto Sans Condensed"/>
          <w:color w:val="222222"/>
          <w:sz w:val="15"/>
          <w:szCs w:val="15"/>
        </w:rPr>
      </w:pPr>
    </w:p>
    <w:p w14:paraId="1B0CA23F" w14:textId="77777777" w:rsidR="001B0C18" w:rsidRPr="002A6B8A" w:rsidRDefault="001B0C18" w:rsidP="006C7B71">
      <w:pPr>
        <w:shd w:val="clear" w:color="auto" w:fill="FFFFFF"/>
        <w:spacing w:after="160"/>
        <w:ind w:left="0"/>
        <w:jc w:val="both"/>
        <w:rPr>
          <w:rFonts w:ascii="Noto Sans Condensed" w:hAnsi="Noto Sans Condensed" w:cs="Noto Sans Condensed"/>
          <w:color w:val="222222"/>
          <w:sz w:val="15"/>
          <w:szCs w:val="15"/>
        </w:rPr>
      </w:pPr>
      <w:r w:rsidRPr="002A6B8A">
        <w:rPr>
          <w:rFonts w:ascii="Noto Sans Condensed" w:hAnsi="Noto Sans Condensed" w:cs="Noto Sans Condensed"/>
          <w:color w:val="222222"/>
          <w:sz w:val="15"/>
          <w:szCs w:val="15"/>
        </w:rPr>
        <w:t>La inscripción al </w:t>
      </w:r>
      <w:r w:rsidRPr="002A6B8A">
        <w:rPr>
          <w:rStyle w:val="il"/>
          <w:rFonts w:ascii="Noto Sans Condensed" w:hAnsi="Noto Sans Condensed" w:cs="Noto Sans Condensed"/>
          <w:color w:val="222222"/>
          <w:sz w:val="15"/>
          <w:szCs w:val="15"/>
        </w:rPr>
        <w:t>RUPC</w:t>
      </w:r>
      <w:r w:rsidRPr="002A6B8A">
        <w:rPr>
          <w:rFonts w:ascii="Noto Sans Condensed" w:hAnsi="Noto Sans Condensed" w:cs="Noto Sans Condensed"/>
          <w:color w:val="222222"/>
          <w:sz w:val="15"/>
          <w:szCs w:val="15"/>
        </w:rPr>
        <w:t> se realiza en una sola ocasión y la información deberá ser actualizada por el proveedor o contratista cuando así se requiera.</w:t>
      </w:r>
    </w:p>
    <w:p w14:paraId="4EB91045" w14:textId="77777777" w:rsidR="001B0C18" w:rsidRPr="002A6B8A" w:rsidRDefault="001B0C18" w:rsidP="006C7B71">
      <w:pPr>
        <w:shd w:val="clear" w:color="auto" w:fill="FFFFFF"/>
        <w:spacing w:after="160"/>
        <w:ind w:left="0"/>
        <w:jc w:val="both"/>
        <w:rPr>
          <w:rFonts w:ascii="Noto Sans Condensed" w:hAnsi="Noto Sans Condensed" w:cs="Noto Sans Condensed"/>
          <w:b/>
          <w:color w:val="222222"/>
          <w:sz w:val="15"/>
          <w:szCs w:val="15"/>
          <w:u w:val="single"/>
        </w:rPr>
      </w:pPr>
      <w:r w:rsidRPr="002A6B8A">
        <w:rPr>
          <w:rFonts w:ascii="Noto Sans Condensed" w:hAnsi="Noto Sans Condensed" w:cs="Noto Sans Condensed"/>
          <w:b/>
          <w:color w:val="222222"/>
          <w:sz w:val="15"/>
          <w:szCs w:val="15"/>
          <w:u w:val="single"/>
        </w:rPr>
        <w:t>Módulo de Formalización de Instrumentos Jurídicos,</w:t>
      </w:r>
    </w:p>
    <w:p w14:paraId="2CB2088D" w14:textId="1491924C" w:rsidR="001B0C18" w:rsidRPr="002A6B8A" w:rsidRDefault="001B0C18" w:rsidP="006C7B71">
      <w:pPr>
        <w:shd w:val="clear" w:color="auto" w:fill="FFFFFF"/>
        <w:spacing w:after="160"/>
        <w:ind w:left="0"/>
        <w:jc w:val="both"/>
        <w:rPr>
          <w:rFonts w:ascii="Noto Sans Condensed" w:hAnsi="Noto Sans Condensed" w:cs="Noto Sans Condensed"/>
          <w:color w:val="222222"/>
          <w:sz w:val="15"/>
          <w:szCs w:val="15"/>
        </w:rPr>
      </w:pPr>
      <w:r w:rsidRPr="002A6B8A">
        <w:rPr>
          <w:rFonts w:ascii="Noto Sans Condensed" w:hAnsi="Noto Sans Condensed" w:cs="Noto Sans Condensed"/>
          <w:color w:val="222222"/>
          <w:sz w:val="15"/>
          <w:szCs w:val="15"/>
        </w:rPr>
        <w:t xml:space="preserve">Así mismo de conformidad a lo Solicitado por la Secretaría de Hacienda y Crédito Público, se requiere que </w:t>
      </w:r>
      <w:r w:rsidR="00D92308" w:rsidRPr="002A6B8A">
        <w:rPr>
          <w:rFonts w:ascii="Noto Sans Condensed" w:hAnsi="Noto Sans Condensed" w:cs="Noto Sans Condensed"/>
          <w:color w:val="222222"/>
          <w:sz w:val="15"/>
          <w:szCs w:val="15"/>
        </w:rPr>
        <w:t>el licitante que resulte adjudicado</w:t>
      </w:r>
      <w:r w:rsidRPr="002A6B8A">
        <w:rPr>
          <w:rFonts w:ascii="Noto Sans Condensed" w:hAnsi="Noto Sans Condensed" w:cs="Noto Sans Condensed"/>
          <w:color w:val="222222"/>
          <w:sz w:val="15"/>
          <w:szCs w:val="15"/>
        </w:rPr>
        <w:t xml:space="preserve"> </w:t>
      </w:r>
      <w:r w:rsidR="00F20DB0" w:rsidRPr="002A6B8A">
        <w:rPr>
          <w:rFonts w:ascii="Noto Sans Condensed" w:hAnsi="Noto Sans Condensed" w:cs="Noto Sans Condensed"/>
          <w:color w:val="222222"/>
          <w:sz w:val="15"/>
          <w:szCs w:val="15"/>
        </w:rPr>
        <w:t>realice</w:t>
      </w:r>
      <w:r w:rsidRPr="002A6B8A">
        <w:rPr>
          <w:rFonts w:ascii="Noto Sans Condensed" w:hAnsi="Noto Sans Condensed" w:cs="Noto Sans Condensed"/>
          <w:color w:val="222222"/>
          <w:sz w:val="15"/>
          <w:szCs w:val="15"/>
        </w:rPr>
        <w:t xml:space="preserve"> la formalización de los contratos de manera electrónica, para lo cual es necesario que realice su incorporación al Módulo de Formalización de Instrumentos Jurídicos, para lo cual se anexa la liga correspondiente y que contiene información para su alta y acreditación.</w:t>
      </w:r>
    </w:p>
    <w:p w14:paraId="1BE30676" w14:textId="4CB754BC" w:rsidR="00510646" w:rsidRPr="00510646" w:rsidRDefault="003E5F71" w:rsidP="006C7B71">
      <w:pPr>
        <w:shd w:val="clear" w:color="auto" w:fill="FFFFFF"/>
        <w:spacing w:after="160"/>
        <w:ind w:left="0"/>
        <w:jc w:val="both"/>
        <w:rPr>
          <w:rFonts w:ascii="Noto Sans Condensed" w:hAnsi="Noto Sans Condensed" w:cs="Noto Sans Condensed"/>
          <w:sz w:val="15"/>
          <w:szCs w:val="15"/>
        </w:rPr>
      </w:pPr>
      <w:hyperlink r:id="rId23" w:anchor="/" w:history="1">
        <w:r w:rsidR="00510646" w:rsidRPr="004D1E60">
          <w:rPr>
            <w:rStyle w:val="Hipervnculo"/>
            <w:rFonts w:ascii="Noto Sans Condensed" w:hAnsi="Noto Sans Condensed" w:cs="Noto Sans Condensed"/>
            <w:sz w:val="15"/>
            <w:szCs w:val="15"/>
          </w:rPr>
          <w:t>https://comprasmx.buengobierno.gob.mx/firmacontratos/#/</w:t>
        </w:r>
      </w:hyperlink>
      <w:r w:rsidR="00510646">
        <w:rPr>
          <w:rFonts w:ascii="Noto Sans Condensed" w:hAnsi="Noto Sans Condensed" w:cs="Noto Sans Condensed"/>
          <w:sz w:val="15"/>
          <w:szCs w:val="15"/>
        </w:rPr>
        <w:t xml:space="preserve"> </w:t>
      </w:r>
      <w:r w:rsidR="00510646" w:rsidRPr="00510646">
        <w:rPr>
          <w:rFonts w:ascii="Noto Sans Condensed" w:hAnsi="Noto Sans Condensed" w:cs="Noto Sans Condensed"/>
          <w:sz w:val="15"/>
          <w:szCs w:val="15"/>
        </w:rPr>
        <w:t xml:space="preserve"> </w:t>
      </w:r>
      <w:r w:rsidR="00510646">
        <w:rPr>
          <w:rFonts w:ascii="Noto Sans Condensed" w:hAnsi="Noto Sans Condensed" w:cs="Noto Sans Condensed"/>
          <w:sz w:val="15"/>
          <w:szCs w:val="15"/>
        </w:rPr>
        <w:t xml:space="preserve"> </w:t>
      </w:r>
    </w:p>
    <w:p w14:paraId="7D68BBE0" w14:textId="7ED3BC12" w:rsidR="001B0C18" w:rsidRPr="002A6B8A" w:rsidRDefault="001B0C18" w:rsidP="006C7B71">
      <w:pPr>
        <w:shd w:val="clear" w:color="auto" w:fill="FFFFFF"/>
        <w:spacing w:after="160"/>
        <w:ind w:left="0"/>
        <w:jc w:val="both"/>
        <w:rPr>
          <w:rFonts w:ascii="Noto Sans Condensed" w:hAnsi="Noto Sans Condensed" w:cs="Noto Sans Condensed"/>
          <w:color w:val="222222"/>
          <w:sz w:val="15"/>
          <w:szCs w:val="15"/>
        </w:rPr>
      </w:pPr>
      <w:r w:rsidRPr="002A6B8A">
        <w:rPr>
          <w:rFonts w:ascii="Noto Sans Condensed" w:hAnsi="Noto Sans Condensed" w:cs="Noto Sans Condensed"/>
          <w:color w:val="222222"/>
          <w:sz w:val="15"/>
          <w:szCs w:val="15"/>
        </w:rPr>
        <w:t xml:space="preserve">En caso de que una vez realizado el fallo correspondiente y el licitante no se encuentre registrado, de conformidad al artículo </w:t>
      </w:r>
      <w:r w:rsidR="002371E0" w:rsidRPr="002A6B8A">
        <w:rPr>
          <w:rFonts w:ascii="Noto Sans Condensed" w:hAnsi="Noto Sans Condensed" w:cs="Noto Sans Condensed"/>
          <w:color w:val="222222"/>
          <w:sz w:val="15"/>
          <w:szCs w:val="15"/>
        </w:rPr>
        <w:t>67</w:t>
      </w:r>
      <w:r w:rsidRPr="002A6B8A">
        <w:rPr>
          <w:rFonts w:ascii="Noto Sans Condensed" w:hAnsi="Noto Sans Condensed" w:cs="Noto Sans Condensed"/>
          <w:color w:val="222222"/>
          <w:sz w:val="15"/>
          <w:szCs w:val="15"/>
        </w:rPr>
        <w:t xml:space="preserve"> de la Ley de Adquisiciones, Arrendamientos y Servicios del Sector Público, que señala que</w:t>
      </w:r>
      <w:r w:rsidRPr="002A6B8A">
        <w:rPr>
          <w:rFonts w:ascii="Noto Sans Condensed" w:hAnsi="Noto Sans Condensed" w:cs="Noto Sans Condensed"/>
          <w:sz w:val="15"/>
          <w:szCs w:val="15"/>
        </w:rPr>
        <w:t xml:space="preserve"> </w:t>
      </w:r>
      <w:r w:rsidRPr="002A6B8A">
        <w:rPr>
          <w:rFonts w:ascii="Noto Sans Condensed" w:hAnsi="Noto Sans Condensed" w:cs="Noto Sans Condensed"/>
          <w:color w:val="222222"/>
          <w:sz w:val="15"/>
          <w:szCs w:val="15"/>
        </w:rPr>
        <w:t>con  la  notificación  del  fallo  serán  exigibles  los  derechos  y  obligaciones  establecidos  en  el modelo  de  contrato  del  procedimiento  de  contratación  y  obligará a  la dependencia o  entidad y  a  la persona a  quien  se  haya  adjudicado,  a  firmar el  contrato  en  la fecha, hora y  lugar previstos  en  el  propio fallo,  o bien en  la  convocatoria  a  la  licitación  pública  y  en  defecto  de  tales  previsiones,  dentro  de  los  quince  días naturales  siguientes  al  de  la  citada  notificación.</w:t>
      </w:r>
    </w:p>
    <w:p w14:paraId="35FC74D1" w14:textId="77777777" w:rsidR="001B0C18" w:rsidRPr="002A6B8A" w:rsidRDefault="001B0C18" w:rsidP="006C7B71">
      <w:pPr>
        <w:shd w:val="clear" w:color="auto" w:fill="FFFFFF"/>
        <w:spacing w:after="160"/>
        <w:ind w:left="0"/>
        <w:jc w:val="both"/>
        <w:rPr>
          <w:rFonts w:ascii="Noto Sans Condensed" w:hAnsi="Noto Sans Condensed" w:cs="Noto Sans Condensed"/>
          <w:color w:val="222222"/>
          <w:sz w:val="15"/>
          <w:szCs w:val="15"/>
        </w:rPr>
      </w:pPr>
      <w:r w:rsidRPr="002A6B8A">
        <w:rPr>
          <w:rFonts w:ascii="Noto Sans Condensed" w:hAnsi="Noto Sans Condensed" w:cs="Noto Sans Condensed"/>
          <w:color w:val="222222"/>
          <w:sz w:val="15"/>
          <w:szCs w:val="15"/>
        </w:rPr>
        <w:t>Si el interesado no firma el contrato por causas imputables al mismo, conforme a lo señalado en el párrafo anterior, la dependencia o entidad, sin necesidad de un nuevo procedimiento, deberá adjudicar el contrato al participante que haya obtenido el segundo lugar, siempre que la diferencia en precio con respecto a la proposición inicialmente adjudicada no sea superior a un margen del diez por ciento.</w:t>
      </w:r>
    </w:p>
    <w:p w14:paraId="311A33E5" w14:textId="2DF3C07D" w:rsidR="001B0C18" w:rsidRPr="002A6B8A" w:rsidRDefault="001B0C18" w:rsidP="007C1BB9">
      <w:pPr>
        <w:pStyle w:val="Prrafodelista"/>
        <w:numPr>
          <w:ilvl w:val="0"/>
          <w:numId w:val="74"/>
        </w:numPr>
        <w:tabs>
          <w:tab w:val="left" w:pos="567"/>
        </w:tabs>
        <w:rPr>
          <w:rFonts w:ascii="Noto Sans Condensed" w:hAnsi="Noto Sans Condensed" w:cs="Noto Sans Condensed"/>
          <w:b/>
          <w:sz w:val="15"/>
          <w:szCs w:val="15"/>
        </w:rPr>
      </w:pPr>
      <w:r w:rsidRPr="002A6B8A">
        <w:rPr>
          <w:rFonts w:ascii="Noto Sans Condensed" w:hAnsi="Noto Sans Condensed" w:cs="Noto Sans Condensed"/>
          <w:b/>
          <w:sz w:val="15"/>
          <w:szCs w:val="15"/>
        </w:rPr>
        <w:t>Penas convencionales y</w:t>
      </w:r>
      <w:r w:rsidR="001953FB" w:rsidRPr="002A6B8A">
        <w:rPr>
          <w:rFonts w:ascii="Noto Sans Condensed" w:hAnsi="Noto Sans Condensed" w:cs="Noto Sans Condensed"/>
          <w:b/>
          <w:sz w:val="15"/>
          <w:szCs w:val="15"/>
        </w:rPr>
        <w:t>/o</w:t>
      </w:r>
      <w:r w:rsidRPr="002A6B8A">
        <w:rPr>
          <w:rFonts w:ascii="Noto Sans Condensed" w:hAnsi="Noto Sans Condensed" w:cs="Noto Sans Condensed"/>
          <w:b/>
          <w:sz w:val="15"/>
          <w:szCs w:val="15"/>
        </w:rPr>
        <w:t xml:space="preserve"> </w:t>
      </w:r>
      <w:r w:rsidR="001953FB" w:rsidRPr="002A6B8A">
        <w:rPr>
          <w:rFonts w:ascii="Noto Sans Condensed" w:hAnsi="Noto Sans Condensed" w:cs="Noto Sans Condensed"/>
          <w:b/>
          <w:sz w:val="15"/>
          <w:szCs w:val="15"/>
        </w:rPr>
        <w:t>Deducciones</w:t>
      </w:r>
      <w:r w:rsidRPr="002A6B8A">
        <w:rPr>
          <w:rFonts w:ascii="Noto Sans Condensed" w:hAnsi="Noto Sans Condensed" w:cs="Noto Sans Condensed"/>
          <w:b/>
          <w:sz w:val="15"/>
          <w:szCs w:val="15"/>
        </w:rPr>
        <w:t>.</w:t>
      </w:r>
    </w:p>
    <w:p w14:paraId="554593FC" w14:textId="77777777" w:rsidR="001B0C18" w:rsidRPr="002A6B8A" w:rsidRDefault="001B0C18" w:rsidP="00DC78E9">
      <w:pPr>
        <w:tabs>
          <w:tab w:val="left" w:pos="567"/>
        </w:tabs>
        <w:spacing w:after="0" w:line="240" w:lineRule="auto"/>
        <w:jc w:val="both"/>
        <w:rPr>
          <w:rFonts w:ascii="Noto Sans Condensed" w:hAnsi="Noto Sans Condensed" w:cs="Noto Sans Condensed"/>
          <w:b/>
          <w:color w:val="auto"/>
          <w:sz w:val="15"/>
          <w:szCs w:val="15"/>
        </w:rPr>
      </w:pPr>
    </w:p>
    <w:p w14:paraId="22D0C620" w14:textId="6F824C88" w:rsidR="004E741B" w:rsidRPr="002A6B8A" w:rsidRDefault="004E741B" w:rsidP="006C7B71">
      <w:pPr>
        <w:shd w:val="clear" w:color="auto" w:fill="FFFFFF"/>
        <w:spacing w:after="160"/>
        <w:ind w:left="0"/>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En caso de que </w:t>
      </w:r>
      <w:r w:rsidR="003F595D" w:rsidRPr="002A6B8A">
        <w:rPr>
          <w:rFonts w:ascii="Noto Sans Condensed" w:hAnsi="Noto Sans Condensed" w:cs="Noto Sans Condensed"/>
          <w:b/>
          <w:sz w:val="15"/>
          <w:szCs w:val="15"/>
        </w:rPr>
        <w:t>“EL LICITANTE”</w:t>
      </w:r>
      <w:r w:rsidR="00A04A5C" w:rsidRPr="002A6B8A">
        <w:rPr>
          <w:rFonts w:ascii="Noto Sans Condensed" w:hAnsi="Noto Sans Condensed" w:cs="Noto Sans Condensed"/>
          <w:sz w:val="15"/>
          <w:szCs w:val="15"/>
        </w:rPr>
        <w:t xml:space="preserve"> </w:t>
      </w:r>
      <w:r w:rsidR="00917CA3" w:rsidRPr="002A6B8A">
        <w:rPr>
          <w:rFonts w:ascii="Noto Sans Condensed" w:hAnsi="Noto Sans Condensed" w:cs="Noto Sans Condensed"/>
          <w:sz w:val="15"/>
          <w:szCs w:val="15"/>
        </w:rPr>
        <w:t xml:space="preserve"> </w:t>
      </w:r>
      <w:r w:rsidRPr="002A6B8A">
        <w:rPr>
          <w:rFonts w:ascii="Noto Sans Condensed" w:hAnsi="Noto Sans Condensed" w:cs="Noto Sans Condensed"/>
          <w:sz w:val="15"/>
          <w:szCs w:val="15"/>
        </w:rPr>
        <w:t xml:space="preserve">incurra en atraso en el cumplimiento del contrato, queda obligado a pagar el </w:t>
      </w:r>
      <w:r w:rsidR="00C21972" w:rsidRPr="002A6B8A">
        <w:rPr>
          <w:rFonts w:ascii="Noto Sans Condensed" w:hAnsi="Noto Sans Condensed" w:cs="Noto Sans Condensed"/>
          <w:sz w:val="15"/>
          <w:szCs w:val="15"/>
        </w:rPr>
        <w:t xml:space="preserve"> 1</w:t>
      </w:r>
      <w:r w:rsidRPr="002A6B8A">
        <w:rPr>
          <w:rFonts w:ascii="Noto Sans Condensed" w:hAnsi="Noto Sans Condensed" w:cs="Noto Sans Condensed"/>
          <w:sz w:val="15"/>
          <w:szCs w:val="15"/>
        </w:rPr>
        <w:t xml:space="preserve">%, </w:t>
      </w:r>
      <w:r w:rsidR="00C21972" w:rsidRPr="002A6B8A">
        <w:rPr>
          <w:rFonts w:ascii="Noto Sans Condensed" w:hAnsi="Noto Sans Condensed" w:cs="Noto Sans Condensed"/>
          <w:sz w:val="15"/>
          <w:szCs w:val="15"/>
        </w:rPr>
        <w:t xml:space="preserve">(uno por ciento) </w:t>
      </w:r>
      <w:r w:rsidRPr="002A6B8A">
        <w:rPr>
          <w:rFonts w:ascii="Noto Sans Condensed" w:hAnsi="Noto Sans Condensed" w:cs="Noto Sans Condensed"/>
          <w:sz w:val="15"/>
          <w:szCs w:val="15"/>
        </w:rPr>
        <w:t xml:space="preserve">del importe total incumplido, por cada día natural de atraso en la prestación de los servicios, hasta su cumplimiento a entera satisfacción de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 xml:space="preserve">, procediendo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 xml:space="preserve"> a efectuar el descuento directo del entero de la facturación que deba cubrir durante el mes que ocurra la falta, debiendo entregar el Licitante Ganador una nota de crédito que se aplicará en la facturación correspondiente. </w:t>
      </w:r>
    </w:p>
    <w:p w14:paraId="3D1FBBF1" w14:textId="69F3158B" w:rsidR="004E741B" w:rsidRPr="002A6B8A" w:rsidRDefault="004E741B" w:rsidP="006C7B71">
      <w:pPr>
        <w:shd w:val="clear" w:color="auto" w:fill="FFFFFF"/>
        <w:tabs>
          <w:tab w:val="left" w:pos="567"/>
        </w:tabs>
        <w:spacing w:after="160"/>
        <w:ind w:left="0"/>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Cuando el monto total de aplicación de las penas convencionales rebase el 10% (diez por ciento) del valor total del presente contrato,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 xml:space="preserve"> iniciará el procedimiento de rescisión del contrato, en los términos del artículo </w:t>
      </w:r>
      <w:r w:rsidR="002371E0" w:rsidRPr="002A6B8A">
        <w:rPr>
          <w:rFonts w:ascii="Noto Sans Condensed" w:hAnsi="Noto Sans Condensed" w:cs="Noto Sans Condensed"/>
          <w:sz w:val="15"/>
          <w:szCs w:val="15"/>
        </w:rPr>
        <w:t>77</w:t>
      </w:r>
      <w:r w:rsidRPr="002A6B8A">
        <w:rPr>
          <w:rFonts w:ascii="Noto Sans Condensed" w:hAnsi="Noto Sans Condensed" w:cs="Noto Sans Condensed"/>
          <w:sz w:val="15"/>
          <w:szCs w:val="15"/>
        </w:rPr>
        <w:t xml:space="preserve"> de la Ley de Adquisiciones, Arrendamientos y Servicios del Sector Público. </w:t>
      </w:r>
    </w:p>
    <w:p w14:paraId="31DB8CBE" w14:textId="5E701747" w:rsidR="004E741B" w:rsidRPr="002A6B8A" w:rsidRDefault="004E741B" w:rsidP="006C7B71">
      <w:pPr>
        <w:shd w:val="clear" w:color="auto" w:fill="FFFFFF"/>
        <w:tabs>
          <w:tab w:val="left" w:pos="567"/>
        </w:tabs>
        <w:spacing w:after="160"/>
        <w:ind w:left="0"/>
        <w:jc w:val="both"/>
        <w:rPr>
          <w:rFonts w:ascii="Noto Sans Condensed" w:hAnsi="Noto Sans Condensed" w:cs="Noto Sans Condensed"/>
          <w:sz w:val="15"/>
          <w:szCs w:val="15"/>
        </w:rPr>
      </w:pPr>
      <w:r w:rsidRPr="002A6B8A">
        <w:rPr>
          <w:rFonts w:ascii="Noto Sans Condensed" w:hAnsi="Noto Sans Condensed" w:cs="Noto Sans Condensed"/>
          <w:sz w:val="15"/>
          <w:szCs w:val="15"/>
        </w:rPr>
        <w:t>La pena convencional a cargo de</w:t>
      </w:r>
      <w:r w:rsidR="00A04A5C" w:rsidRPr="002A6B8A">
        <w:rPr>
          <w:rFonts w:ascii="Noto Sans Condensed" w:hAnsi="Noto Sans Condensed" w:cs="Noto Sans Condensed"/>
          <w:sz w:val="15"/>
          <w:szCs w:val="15"/>
        </w:rPr>
        <w:t xml:space="preserve"> </w:t>
      </w:r>
      <w:r w:rsidR="003F595D" w:rsidRPr="002A6B8A">
        <w:rPr>
          <w:rFonts w:ascii="Noto Sans Condensed" w:hAnsi="Noto Sans Condensed" w:cs="Noto Sans Condensed"/>
          <w:b/>
          <w:sz w:val="15"/>
          <w:szCs w:val="15"/>
        </w:rPr>
        <w:t>“EL LICITANTE”</w:t>
      </w:r>
      <w:r w:rsidR="00264928" w:rsidRPr="002A6B8A">
        <w:rPr>
          <w:rFonts w:ascii="Noto Sans Condensed" w:hAnsi="Noto Sans Condensed" w:cs="Noto Sans Condensed"/>
          <w:b/>
          <w:sz w:val="15"/>
          <w:szCs w:val="15"/>
        </w:rPr>
        <w:t xml:space="preserve"> </w:t>
      </w:r>
      <w:r w:rsidR="00264928" w:rsidRPr="002A6B8A">
        <w:rPr>
          <w:rFonts w:ascii="Noto Sans Condensed" w:hAnsi="Noto Sans Condensed" w:cs="Noto Sans Condensed"/>
          <w:sz w:val="15"/>
          <w:szCs w:val="15"/>
        </w:rPr>
        <w:t>por</w:t>
      </w:r>
      <w:r w:rsidRPr="002A6B8A">
        <w:rPr>
          <w:rFonts w:ascii="Noto Sans Condensed" w:hAnsi="Noto Sans Condensed" w:cs="Noto Sans Condensed"/>
          <w:sz w:val="15"/>
          <w:szCs w:val="15"/>
        </w:rPr>
        <w:t xml:space="preserve"> ningún concepto podrá exceder el monto de la garantía de cumplimiento del contrato. </w:t>
      </w:r>
    </w:p>
    <w:p w14:paraId="4725D37B" w14:textId="03715FE7" w:rsidR="004E741B" w:rsidRPr="002A6B8A" w:rsidRDefault="004E741B" w:rsidP="006C7B71">
      <w:pPr>
        <w:shd w:val="clear" w:color="auto" w:fill="FFFFFF"/>
        <w:tabs>
          <w:tab w:val="left" w:pos="567"/>
        </w:tabs>
        <w:spacing w:after="160"/>
        <w:ind w:left="0"/>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El pago de la prestación de los servicios quedará condicionado, proporcionalmente, al pago que </w:t>
      </w:r>
      <w:r w:rsidR="003F595D" w:rsidRPr="002A6B8A">
        <w:rPr>
          <w:rFonts w:ascii="Noto Sans Condensed" w:hAnsi="Noto Sans Condensed" w:cs="Noto Sans Condensed"/>
          <w:b/>
          <w:sz w:val="15"/>
          <w:szCs w:val="15"/>
        </w:rPr>
        <w:t>“EL LICITANTE”</w:t>
      </w:r>
      <w:r w:rsidR="00A04A5C" w:rsidRPr="002A6B8A">
        <w:rPr>
          <w:rFonts w:ascii="Noto Sans Condensed" w:hAnsi="Noto Sans Condensed" w:cs="Noto Sans Condensed"/>
          <w:sz w:val="15"/>
          <w:szCs w:val="15"/>
        </w:rPr>
        <w:t xml:space="preserve"> </w:t>
      </w:r>
      <w:r w:rsidRPr="002A6B8A">
        <w:rPr>
          <w:rFonts w:ascii="Noto Sans Condensed" w:hAnsi="Noto Sans Condensed" w:cs="Noto Sans Condensed"/>
          <w:sz w:val="15"/>
          <w:szCs w:val="15"/>
        </w:rPr>
        <w:t>deba efectuar por concepto de penas convencionales.</w:t>
      </w:r>
    </w:p>
    <w:p w14:paraId="4F82868B" w14:textId="6B985F11" w:rsidR="004E741B" w:rsidRPr="002A6B8A" w:rsidRDefault="004E741B" w:rsidP="006C7B71">
      <w:pPr>
        <w:pStyle w:val="Prrafodelista"/>
        <w:tabs>
          <w:tab w:val="left" w:pos="567"/>
        </w:tabs>
        <w:ind w:left="0"/>
        <w:rPr>
          <w:rFonts w:ascii="Noto Sans Condensed" w:hAnsi="Noto Sans Condensed" w:cs="Noto Sans Condensed"/>
          <w:sz w:val="15"/>
          <w:szCs w:val="15"/>
        </w:rPr>
      </w:pPr>
      <w:r w:rsidRPr="002A6B8A">
        <w:rPr>
          <w:rFonts w:ascii="Noto Sans Condensed" w:hAnsi="Noto Sans Condensed" w:cs="Noto Sans Condensed"/>
          <w:b/>
          <w:sz w:val="15"/>
          <w:szCs w:val="15"/>
        </w:rPr>
        <w:t>Deducciones al pago.</w:t>
      </w:r>
    </w:p>
    <w:p w14:paraId="5D705A3C" w14:textId="77777777" w:rsidR="004E741B" w:rsidRPr="002A6B8A" w:rsidRDefault="004E741B" w:rsidP="006C7B71">
      <w:pPr>
        <w:pStyle w:val="Textoindependiente3"/>
        <w:spacing w:after="0"/>
        <w:jc w:val="both"/>
        <w:rPr>
          <w:rFonts w:ascii="Noto Sans Condensed" w:hAnsi="Noto Sans Condensed" w:cs="Noto Sans Condensed"/>
          <w:sz w:val="15"/>
          <w:szCs w:val="15"/>
        </w:rPr>
      </w:pPr>
    </w:p>
    <w:p w14:paraId="3A42A489" w14:textId="3842A665" w:rsidR="004E741B" w:rsidRPr="002A6B8A" w:rsidRDefault="004E741B" w:rsidP="006C7B71">
      <w:pPr>
        <w:shd w:val="clear" w:color="auto" w:fill="FFFFFF"/>
        <w:tabs>
          <w:tab w:val="left" w:pos="567"/>
        </w:tabs>
        <w:spacing w:after="160"/>
        <w:ind w:left="0"/>
        <w:jc w:val="both"/>
        <w:rPr>
          <w:rFonts w:ascii="Noto Sans Condensed" w:hAnsi="Noto Sans Condensed" w:cs="Noto Sans Condensed"/>
          <w:bCs/>
          <w:iCs/>
          <w:sz w:val="15"/>
          <w:szCs w:val="15"/>
        </w:rPr>
      </w:pPr>
      <w:r w:rsidRPr="002A6B8A">
        <w:rPr>
          <w:rFonts w:ascii="Noto Sans Condensed" w:hAnsi="Noto Sans Condensed" w:cs="Noto Sans Condensed"/>
          <w:sz w:val="15"/>
          <w:szCs w:val="15"/>
        </w:rPr>
        <w:t>De</w:t>
      </w:r>
      <w:r w:rsidRPr="002A6B8A">
        <w:rPr>
          <w:rFonts w:ascii="Noto Sans Condensed" w:hAnsi="Noto Sans Condensed" w:cs="Noto Sans Condensed"/>
          <w:bCs/>
          <w:iCs/>
          <w:sz w:val="15"/>
          <w:szCs w:val="15"/>
        </w:rPr>
        <w:t xml:space="preserve"> conformidad con lo establecido en el artículo </w:t>
      </w:r>
      <w:r w:rsidR="002371E0" w:rsidRPr="002A6B8A">
        <w:rPr>
          <w:rFonts w:ascii="Noto Sans Condensed" w:hAnsi="Noto Sans Condensed" w:cs="Noto Sans Condensed"/>
          <w:bCs/>
          <w:iCs/>
          <w:sz w:val="15"/>
          <w:szCs w:val="15"/>
        </w:rPr>
        <w:t>76</w:t>
      </w:r>
      <w:r w:rsidRPr="002A6B8A">
        <w:rPr>
          <w:rFonts w:ascii="Noto Sans Condensed" w:hAnsi="Noto Sans Condensed" w:cs="Noto Sans Condensed"/>
          <w:bCs/>
          <w:iCs/>
          <w:sz w:val="15"/>
          <w:szCs w:val="15"/>
        </w:rPr>
        <w:t xml:space="preserve"> de la </w:t>
      </w:r>
      <w:r w:rsidRPr="002A6B8A">
        <w:rPr>
          <w:rFonts w:ascii="Noto Sans Condensed" w:hAnsi="Noto Sans Condensed" w:cs="Noto Sans Condensed"/>
          <w:sz w:val="15"/>
          <w:szCs w:val="15"/>
        </w:rPr>
        <w:t>LAASSP</w:t>
      </w:r>
      <w:r w:rsidRPr="002A6B8A">
        <w:rPr>
          <w:rFonts w:ascii="Noto Sans Condensed" w:hAnsi="Noto Sans Condensed" w:cs="Noto Sans Condensed"/>
          <w:bCs/>
          <w:iCs/>
          <w:sz w:val="15"/>
          <w:szCs w:val="15"/>
        </w:rPr>
        <w:t xml:space="preserve"> y al artículo 97 de su Reglamento, cuando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 xml:space="preserve"> </w:t>
      </w:r>
      <w:r w:rsidRPr="002A6B8A">
        <w:rPr>
          <w:rFonts w:ascii="Noto Sans Condensed" w:hAnsi="Noto Sans Condensed" w:cs="Noto Sans Condensed"/>
          <w:bCs/>
          <w:iCs/>
          <w:sz w:val="15"/>
          <w:szCs w:val="15"/>
        </w:rPr>
        <w:t>advierta que exista por parte d</w:t>
      </w:r>
      <w:r w:rsidR="00F20DB0" w:rsidRPr="002A6B8A">
        <w:rPr>
          <w:rFonts w:ascii="Noto Sans Condensed" w:hAnsi="Noto Sans Condensed" w:cs="Noto Sans Condensed"/>
          <w:bCs/>
          <w:iCs/>
          <w:sz w:val="15"/>
          <w:szCs w:val="15"/>
        </w:rPr>
        <w:t xml:space="preserve">el Licitante </w:t>
      </w:r>
      <w:r w:rsidRPr="002A6B8A">
        <w:rPr>
          <w:rFonts w:ascii="Noto Sans Condensed" w:hAnsi="Noto Sans Condensed" w:cs="Noto Sans Condensed"/>
          <w:bCs/>
          <w:iCs/>
          <w:sz w:val="15"/>
          <w:szCs w:val="15"/>
        </w:rPr>
        <w:t>un incumplimiento parcial o deficiente en el cumplimiento de sus obligaciones, determinará el monto al que ascienda la deducción al pago de la factura correspondiente, notificándola a</w:t>
      </w:r>
      <w:r w:rsidR="00A04A5C" w:rsidRPr="002A6B8A">
        <w:rPr>
          <w:rFonts w:ascii="Noto Sans Condensed" w:hAnsi="Noto Sans Condensed" w:cs="Noto Sans Condensed"/>
          <w:bCs/>
          <w:iCs/>
          <w:sz w:val="15"/>
          <w:szCs w:val="15"/>
        </w:rPr>
        <w:t xml:space="preserve"> </w:t>
      </w:r>
      <w:r w:rsidR="003F595D" w:rsidRPr="002A6B8A">
        <w:rPr>
          <w:rFonts w:ascii="Noto Sans Condensed" w:hAnsi="Noto Sans Condensed" w:cs="Noto Sans Condensed"/>
          <w:b/>
          <w:sz w:val="15"/>
          <w:szCs w:val="15"/>
        </w:rPr>
        <w:t>“EL LICITANTE”</w:t>
      </w:r>
      <w:r w:rsidRPr="002A6B8A">
        <w:rPr>
          <w:rFonts w:ascii="Noto Sans Condensed" w:hAnsi="Noto Sans Condensed" w:cs="Noto Sans Condensed"/>
          <w:bCs/>
          <w:iCs/>
          <w:sz w:val="15"/>
          <w:szCs w:val="15"/>
        </w:rPr>
        <w:t xml:space="preserve">. Las deducciones al pago serán determinadas en función de los servicios objeto de la presente licitación entregados de manera parcial o deficiente. </w:t>
      </w:r>
    </w:p>
    <w:p w14:paraId="380B739A" w14:textId="77FE2E0B" w:rsidR="004E741B" w:rsidRPr="002A6B8A" w:rsidRDefault="004E741B" w:rsidP="006C7B71">
      <w:pPr>
        <w:shd w:val="clear" w:color="auto" w:fill="FFFFFF"/>
        <w:tabs>
          <w:tab w:val="left" w:pos="567"/>
        </w:tabs>
        <w:spacing w:after="160"/>
        <w:ind w:left="0"/>
        <w:jc w:val="both"/>
        <w:rPr>
          <w:rFonts w:ascii="Noto Sans Condensed" w:hAnsi="Noto Sans Condensed" w:cs="Noto Sans Condensed"/>
          <w:bCs/>
          <w:iCs/>
          <w:sz w:val="15"/>
          <w:szCs w:val="15"/>
        </w:rPr>
      </w:pPr>
      <w:r w:rsidRPr="002A6B8A">
        <w:rPr>
          <w:rFonts w:ascii="Noto Sans Condensed" w:hAnsi="Noto Sans Condensed" w:cs="Noto Sans Condensed"/>
          <w:sz w:val="15"/>
          <w:szCs w:val="15"/>
        </w:rPr>
        <w:t>Las</w:t>
      </w:r>
      <w:r w:rsidRPr="002A6B8A">
        <w:rPr>
          <w:rFonts w:ascii="Noto Sans Condensed" w:hAnsi="Noto Sans Condensed" w:cs="Noto Sans Condensed"/>
          <w:bCs/>
          <w:iCs/>
          <w:sz w:val="15"/>
          <w:szCs w:val="15"/>
        </w:rPr>
        <w:t xml:space="preserve"> deducciones al pago se calcularán a razón del </w:t>
      </w:r>
      <w:r w:rsidR="00C21972" w:rsidRPr="002A6B8A">
        <w:rPr>
          <w:rFonts w:ascii="Noto Sans Condensed" w:hAnsi="Noto Sans Condensed" w:cs="Noto Sans Condensed"/>
          <w:bCs/>
          <w:iCs/>
          <w:sz w:val="15"/>
          <w:szCs w:val="15"/>
        </w:rPr>
        <w:t>1</w:t>
      </w:r>
      <w:r w:rsidRPr="002A6B8A">
        <w:rPr>
          <w:rFonts w:ascii="Noto Sans Condensed" w:hAnsi="Noto Sans Condensed" w:cs="Noto Sans Condensed"/>
          <w:bCs/>
          <w:iCs/>
          <w:sz w:val="15"/>
          <w:szCs w:val="15"/>
        </w:rPr>
        <w:t>% (</w:t>
      </w:r>
      <w:r w:rsidR="00C21972" w:rsidRPr="002A6B8A">
        <w:rPr>
          <w:rFonts w:ascii="Noto Sans Condensed" w:hAnsi="Noto Sans Condensed" w:cs="Noto Sans Condensed"/>
          <w:bCs/>
          <w:iCs/>
          <w:sz w:val="15"/>
          <w:szCs w:val="15"/>
        </w:rPr>
        <w:t>uno</w:t>
      </w:r>
      <w:r w:rsidRPr="002A6B8A">
        <w:rPr>
          <w:rFonts w:ascii="Noto Sans Condensed" w:hAnsi="Noto Sans Condensed" w:cs="Noto Sans Condensed"/>
          <w:bCs/>
          <w:iCs/>
          <w:sz w:val="15"/>
          <w:szCs w:val="15"/>
        </w:rPr>
        <w:t xml:space="preserve"> por ciento) del valor de los servicios prestados de manera parcial o deficiente, hasta la fecha en que materialmente se cumpla la obligación y sin que cada concepto de deducciones exceda a la parte proporcional de la garantía de cumplimiento que le corresponda del monto total del contrato que se suscriba.</w:t>
      </w:r>
    </w:p>
    <w:p w14:paraId="0F75473F" w14:textId="77777777" w:rsidR="004E741B" w:rsidRPr="002A6B8A" w:rsidRDefault="004E741B" w:rsidP="006C7B71">
      <w:pPr>
        <w:shd w:val="clear" w:color="auto" w:fill="FFFFFF"/>
        <w:tabs>
          <w:tab w:val="left" w:pos="567"/>
        </w:tabs>
        <w:spacing w:after="160"/>
        <w:ind w:left="0"/>
        <w:jc w:val="both"/>
        <w:rPr>
          <w:rFonts w:ascii="Noto Sans Condensed" w:hAnsi="Noto Sans Condensed" w:cs="Noto Sans Condensed"/>
          <w:bCs/>
          <w:iCs/>
          <w:sz w:val="15"/>
          <w:szCs w:val="15"/>
        </w:rPr>
      </w:pPr>
      <w:r w:rsidRPr="002A6B8A">
        <w:rPr>
          <w:rFonts w:ascii="Noto Sans Condensed" w:hAnsi="Noto Sans Condensed" w:cs="Noto Sans Condensed"/>
          <w:bCs/>
          <w:iCs/>
          <w:sz w:val="15"/>
          <w:szCs w:val="15"/>
        </w:rPr>
        <w:t>La sanción máxima por concepto de deducciones no excederá del 10% (diez por ciento) del monto de los servicios prestados de manera parcial o deficiente, pudiéndose cancelar total o parcialmente el servicio objeto del incumplimiento parcial o deficiente, o bien rescindir el contrato una vez que se haya llegado a la sanción máxima.</w:t>
      </w:r>
    </w:p>
    <w:p w14:paraId="6BEF609C" w14:textId="4D4EBFCD" w:rsidR="004E741B" w:rsidRPr="002A6B8A" w:rsidRDefault="004E741B" w:rsidP="006C7B71">
      <w:pPr>
        <w:shd w:val="clear" w:color="auto" w:fill="FFFFFF"/>
        <w:tabs>
          <w:tab w:val="left" w:pos="567"/>
        </w:tabs>
        <w:spacing w:after="160"/>
        <w:ind w:left="0"/>
        <w:jc w:val="both"/>
        <w:rPr>
          <w:rFonts w:ascii="Noto Sans Condensed" w:hAnsi="Noto Sans Condensed" w:cs="Noto Sans Condensed"/>
          <w:bCs/>
          <w:iCs/>
          <w:sz w:val="15"/>
          <w:szCs w:val="15"/>
          <w:lang w:val="es-ES_tradnl"/>
        </w:rPr>
      </w:pPr>
      <w:r w:rsidRPr="002A6B8A">
        <w:rPr>
          <w:rFonts w:ascii="Noto Sans Condensed" w:hAnsi="Noto Sans Condensed" w:cs="Noto Sans Condensed"/>
          <w:sz w:val="15"/>
          <w:szCs w:val="15"/>
        </w:rPr>
        <w:t xml:space="preserve">Las deducciones al pago a que se refiere este punto, se deberán aplicar en la factura que </w:t>
      </w:r>
      <w:r w:rsidR="003F595D" w:rsidRPr="002A6B8A">
        <w:rPr>
          <w:rFonts w:ascii="Noto Sans Condensed" w:hAnsi="Noto Sans Condensed" w:cs="Noto Sans Condensed"/>
          <w:b/>
          <w:sz w:val="15"/>
          <w:szCs w:val="15"/>
        </w:rPr>
        <w:t>“EL LICITANTE”</w:t>
      </w:r>
      <w:r w:rsidR="00AD2F8B" w:rsidRPr="002A6B8A">
        <w:rPr>
          <w:rFonts w:ascii="Noto Sans Condensed" w:hAnsi="Noto Sans Condensed" w:cs="Noto Sans Condensed"/>
          <w:sz w:val="15"/>
          <w:szCs w:val="15"/>
        </w:rPr>
        <w:t xml:space="preserve"> </w:t>
      </w:r>
      <w:r w:rsidRPr="002A6B8A">
        <w:rPr>
          <w:rFonts w:ascii="Noto Sans Condensed" w:hAnsi="Noto Sans Condensed" w:cs="Noto Sans Condensed"/>
          <w:bCs/>
          <w:iCs/>
          <w:sz w:val="15"/>
          <w:szCs w:val="15"/>
        </w:rPr>
        <w:t>presente</w:t>
      </w:r>
      <w:r w:rsidRPr="002A6B8A">
        <w:rPr>
          <w:rFonts w:ascii="Noto Sans Condensed" w:hAnsi="Noto Sans Condensed" w:cs="Noto Sans Condensed"/>
          <w:sz w:val="15"/>
          <w:szCs w:val="15"/>
        </w:rPr>
        <w:t xml:space="preserve"> para su cobro, inmediatamente después de que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 xml:space="preserve"> </w:t>
      </w:r>
      <w:r w:rsidRPr="002A6B8A">
        <w:rPr>
          <w:rFonts w:ascii="Noto Sans Condensed" w:hAnsi="Noto Sans Condensed" w:cs="Noto Sans Condensed"/>
          <w:bCs/>
          <w:iCs/>
          <w:sz w:val="15"/>
          <w:szCs w:val="15"/>
          <w:lang w:val="es-ES_tradnl"/>
        </w:rPr>
        <w:t>tenga cuantificada la deducción correspondiente. En el entendido de que el pago de los servicios quedara condicionado, proporcionalmente, al pago que el Licitante Ganador deba efectuar por concepto de deducciones.</w:t>
      </w:r>
    </w:p>
    <w:p w14:paraId="52A3E255" w14:textId="77777777" w:rsidR="001B0C18" w:rsidRPr="002A6B8A" w:rsidRDefault="001B0C18" w:rsidP="007C1BB9">
      <w:pPr>
        <w:pStyle w:val="Prrafodelista"/>
        <w:numPr>
          <w:ilvl w:val="0"/>
          <w:numId w:val="74"/>
        </w:numPr>
        <w:tabs>
          <w:tab w:val="left" w:pos="567"/>
        </w:tabs>
        <w:rPr>
          <w:rFonts w:ascii="Noto Sans Condensed" w:hAnsi="Noto Sans Condensed" w:cs="Noto Sans Condensed"/>
          <w:b/>
          <w:sz w:val="15"/>
          <w:szCs w:val="15"/>
        </w:rPr>
      </w:pPr>
      <w:r w:rsidRPr="002A6B8A">
        <w:rPr>
          <w:rFonts w:ascii="Noto Sans Condensed" w:hAnsi="Noto Sans Condensed" w:cs="Noto Sans Condensed"/>
          <w:b/>
          <w:sz w:val="15"/>
          <w:szCs w:val="15"/>
        </w:rPr>
        <w:t>Rescisión administrativa del contrato.</w:t>
      </w:r>
    </w:p>
    <w:p w14:paraId="742EB3F0" w14:textId="77777777" w:rsidR="001B0C18" w:rsidRPr="002A6B8A" w:rsidRDefault="001B0C18" w:rsidP="00DC78E9">
      <w:pPr>
        <w:pStyle w:val="Prrafodelista"/>
        <w:tabs>
          <w:tab w:val="left" w:pos="567"/>
        </w:tabs>
        <w:ind w:left="360"/>
        <w:rPr>
          <w:rFonts w:ascii="Noto Sans Condensed" w:hAnsi="Noto Sans Condensed" w:cs="Noto Sans Condensed"/>
          <w:b/>
          <w:sz w:val="15"/>
          <w:szCs w:val="15"/>
        </w:rPr>
      </w:pPr>
    </w:p>
    <w:p w14:paraId="3EB9EEF4" w14:textId="3BF9494A" w:rsidR="001B0C18" w:rsidRPr="002A6B8A" w:rsidRDefault="00572AA3" w:rsidP="006C7B71">
      <w:pPr>
        <w:pStyle w:val="Prrafodelista"/>
        <w:tabs>
          <w:tab w:val="left" w:pos="567"/>
        </w:tabs>
        <w:ind w:left="0"/>
        <w:jc w:val="both"/>
        <w:rPr>
          <w:rFonts w:ascii="Noto Sans Condensed" w:hAnsi="Noto Sans Condensed" w:cs="Noto Sans Condensed"/>
          <w:sz w:val="15"/>
          <w:szCs w:val="15"/>
        </w:rPr>
      </w:pPr>
      <w:r w:rsidRPr="002A6B8A">
        <w:rPr>
          <w:rFonts w:ascii="Noto Sans Condensed" w:hAnsi="Noto Sans Condensed" w:cs="Noto Sans Condensed"/>
          <w:b/>
          <w:sz w:val="15"/>
          <w:szCs w:val="15"/>
        </w:rPr>
        <w:t>“EL CETI”</w:t>
      </w:r>
      <w:r w:rsidR="001B0C18" w:rsidRPr="002A6B8A">
        <w:rPr>
          <w:rFonts w:ascii="Noto Sans Condensed" w:hAnsi="Noto Sans Condensed" w:cs="Noto Sans Condensed"/>
          <w:sz w:val="15"/>
          <w:szCs w:val="15"/>
        </w:rPr>
        <w:t xml:space="preserve"> </w:t>
      </w:r>
      <w:r w:rsidR="001B0C18" w:rsidRPr="002A6B8A">
        <w:rPr>
          <w:rFonts w:ascii="Noto Sans Condensed" w:hAnsi="Noto Sans Condensed" w:cs="Noto Sans Condensed"/>
          <w:b/>
          <w:sz w:val="15"/>
          <w:szCs w:val="15"/>
          <w:u w:val="single"/>
        </w:rPr>
        <w:t>podrá en todo momento</w:t>
      </w:r>
      <w:r w:rsidR="001B0C18" w:rsidRPr="002A6B8A">
        <w:rPr>
          <w:rFonts w:ascii="Noto Sans Condensed" w:hAnsi="Noto Sans Condensed" w:cs="Noto Sans Condensed"/>
          <w:sz w:val="15"/>
          <w:szCs w:val="15"/>
          <w:u w:val="single"/>
        </w:rPr>
        <w:t>,</w:t>
      </w:r>
      <w:r w:rsidR="001B0C18" w:rsidRPr="002A6B8A">
        <w:rPr>
          <w:rFonts w:ascii="Noto Sans Condensed" w:hAnsi="Noto Sans Condensed" w:cs="Noto Sans Condensed"/>
          <w:b/>
          <w:sz w:val="15"/>
          <w:szCs w:val="15"/>
          <w:u w:val="single"/>
        </w:rPr>
        <w:t xml:space="preserve"> rescindir administrativamente el contrato adjudicado en caso de incumplimiento a cualquiera de las obligaciones contraídas por el licitante al que se le adjudique el contrato</w:t>
      </w:r>
      <w:r w:rsidR="001B0C18" w:rsidRPr="002A6B8A">
        <w:rPr>
          <w:rFonts w:ascii="Noto Sans Condensed" w:hAnsi="Noto Sans Condensed" w:cs="Noto Sans Condensed"/>
          <w:sz w:val="15"/>
          <w:szCs w:val="15"/>
        </w:rPr>
        <w:t xml:space="preserve">, la rescisión se llevará a cabo en los términos y plazos señalados en los artículos </w:t>
      </w:r>
      <w:r w:rsidR="002371E0" w:rsidRPr="002A6B8A">
        <w:rPr>
          <w:rFonts w:ascii="Noto Sans Condensed" w:hAnsi="Noto Sans Condensed" w:cs="Noto Sans Condensed"/>
          <w:sz w:val="15"/>
          <w:szCs w:val="15"/>
        </w:rPr>
        <w:t>77</w:t>
      </w:r>
      <w:r w:rsidR="001B0C18" w:rsidRPr="002A6B8A">
        <w:rPr>
          <w:rFonts w:ascii="Noto Sans Condensed" w:hAnsi="Noto Sans Condensed" w:cs="Noto Sans Condensed"/>
          <w:sz w:val="15"/>
          <w:szCs w:val="15"/>
        </w:rPr>
        <w:t xml:space="preserve"> de la LAASSP, 98 y 99 del RLAASSP y conforme a lo dispuesto en la LFPA, aplicada supletoriamente en lo que corresponda conforme lo establecido en el artículo 11 de la Ley.</w:t>
      </w:r>
    </w:p>
    <w:p w14:paraId="7E10EEB6" w14:textId="77777777" w:rsidR="001B0C18" w:rsidRPr="002A6B8A" w:rsidRDefault="001B0C18" w:rsidP="006C7B71">
      <w:pPr>
        <w:pStyle w:val="Prrafodelista"/>
        <w:tabs>
          <w:tab w:val="left" w:pos="567"/>
        </w:tabs>
        <w:ind w:left="0"/>
        <w:jc w:val="both"/>
        <w:rPr>
          <w:rFonts w:ascii="Noto Sans Condensed" w:hAnsi="Noto Sans Condensed" w:cs="Noto Sans Condensed"/>
          <w:sz w:val="15"/>
          <w:szCs w:val="15"/>
        </w:rPr>
      </w:pPr>
    </w:p>
    <w:p w14:paraId="6AA2C7C8" w14:textId="77777777" w:rsidR="001B0C18" w:rsidRPr="002A6B8A" w:rsidRDefault="001B0C18" w:rsidP="006C7B71">
      <w:pPr>
        <w:pStyle w:val="Prrafodelista"/>
        <w:tabs>
          <w:tab w:val="left" w:pos="567"/>
        </w:tabs>
        <w:ind w:left="0"/>
        <w:jc w:val="both"/>
        <w:rPr>
          <w:rFonts w:ascii="Noto Sans Condensed" w:hAnsi="Noto Sans Condensed" w:cs="Noto Sans Condensed"/>
          <w:sz w:val="15"/>
          <w:szCs w:val="15"/>
        </w:rPr>
      </w:pPr>
      <w:r w:rsidRPr="002A6B8A">
        <w:rPr>
          <w:rFonts w:ascii="Noto Sans Condensed" w:hAnsi="Noto Sans Condensed" w:cs="Noto Sans Condensed"/>
          <w:sz w:val="15"/>
          <w:szCs w:val="15"/>
        </w:rPr>
        <w:t>Para lo anterior, la unidad administrativa que funja como área requirente, o en su caso aquella a la cual se encuentre adscrita dicha área, en caso de determinar la rescisión administrativa del contrato deberá notificar del incumplimiento del contrato al Departamento de Recursos Materiales, para los efectos procedentes.</w:t>
      </w:r>
    </w:p>
    <w:p w14:paraId="01D733AE" w14:textId="77777777" w:rsidR="001B0C18" w:rsidRPr="002A6B8A" w:rsidRDefault="001B0C18" w:rsidP="006C7B71">
      <w:pPr>
        <w:tabs>
          <w:tab w:val="left" w:pos="567"/>
        </w:tabs>
        <w:spacing w:after="0" w:line="240" w:lineRule="auto"/>
        <w:ind w:left="0"/>
        <w:jc w:val="both"/>
        <w:rPr>
          <w:rFonts w:ascii="Noto Sans Condensed" w:hAnsi="Noto Sans Condensed" w:cs="Noto Sans Condensed"/>
          <w:color w:val="auto"/>
          <w:sz w:val="15"/>
          <w:szCs w:val="15"/>
        </w:rPr>
      </w:pPr>
    </w:p>
    <w:p w14:paraId="37E63C87" w14:textId="4B8EEBC8" w:rsidR="001B0C18" w:rsidRPr="002A6B8A" w:rsidRDefault="001B0C18" w:rsidP="006C7B71">
      <w:pPr>
        <w:pStyle w:val="Prrafodelista"/>
        <w:tabs>
          <w:tab w:val="left" w:pos="567"/>
        </w:tabs>
        <w:ind w:left="0"/>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Para el presente procedimiento de contratación, así como para el contrato que se suscriba, se entenderá que existe incumplimiento a las obligaciones a cargo de </w:t>
      </w:r>
      <w:r w:rsidR="003F595D" w:rsidRPr="002A6B8A">
        <w:rPr>
          <w:rFonts w:ascii="Noto Sans Condensed" w:hAnsi="Noto Sans Condensed" w:cs="Noto Sans Condensed"/>
          <w:b/>
          <w:sz w:val="15"/>
          <w:szCs w:val="15"/>
        </w:rPr>
        <w:t>“EL LICITANTE”</w:t>
      </w:r>
      <w:r w:rsidRPr="002A6B8A">
        <w:rPr>
          <w:rFonts w:ascii="Noto Sans Condensed" w:hAnsi="Noto Sans Condensed" w:cs="Noto Sans Condensed"/>
          <w:sz w:val="15"/>
          <w:szCs w:val="15"/>
        </w:rPr>
        <w:t>, en los supuestos siguientes:</w:t>
      </w:r>
    </w:p>
    <w:p w14:paraId="16ACE83B" w14:textId="77777777" w:rsidR="001B0C18" w:rsidRPr="002A6B8A" w:rsidRDefault="001B0C18" w:rsidP="00DC78E9">
      <w:pPr>
        <w:pStyle w:val="Prrafodelista"/>
        <w:tabs>
          <w:tab w:val="left" w:pos="567"/>
        </w:tabs>
        <w:ind w:left="360"/>
        <w:jc w:val="both"/>
        <w:rPr>
          <w:rFonts w:ascii="Noto Sans Condensed" w:hAnsi="Noto Sans Condensed" w:cs="Noto Sans Condensed"/>
          <w:sz w:val="15"/>
          <w:szCs w:val="15"/>
        </w:rPr>
      </w:pPr>
    </w:p>
    <w:p w14:paraId="0255DA1B" w14:textId="01479E89" w:rsidR="001B0C18" w:rsidRPr="002A6B8A" w:rsidRDefault="001B0C18" w:rsidP="007C1BB9">
      <w:pPr>
        <w:pStyle w:val="Prrafodelista"/>
        <w:numPr>
          <w:ilvl w:val="0"/>
          <w:numId w:val="75"/>
        </w:numPr>
        <w:ind w:left="426" w:hanging="425"/>
        <w:contextualSpacing/>
        <w:jc w:val="both"/>
        <w:rPr>
          <w:rFonts w:ascii="Noto Sans Condensed" w:hAnsi="Noto Sans Condensed" w:cs="Noto Sans Condensed"/>
          <w:sz w:val="15"/>
          <w:szCs w:val="15"/>
        </w:rPr>
      </w:pPr>
      <w:bookmarkStart w:id="38" w:name="_Hlk111121576"/>
      <w:r w:rsidRPr="002A6B8A">
        <w:rPr>
          <w:rFonts w:ascii="Noto Sans Condensed" w:hAnsi="Noto Sans Condensed" w:cs="Noto Sans Condensed"/>
          <w:sz w:val="15"/>
          <w:szCs w:val="15"/>
        </w:rPr>
        <w:t xml:space="preserve">En caso de incumplimiento de las obligaciones a cargo de </w:t>
      </w:r>
      <w:r w:rsidR="003F595D" w:rsidRPr="002A6B8A">
        <w:rPr>
          <w:rFonts w:ascii="Noto Sans Condensed" w:hAnsi="Noto Sans Condensed" w:cs="Noto Sans Condensed"/>
          <w:b/>
          <w:sz w:val="15"/>
          <w:szCs w:val="15"/>
        </w:rPr>
        <w:t>“EL LICITANTE”</w:t>
      </w:r>
      <w:r w:rsidRPr="002A6B8A">
        <w:rPr>
          <w:rFonts w:ascii="Noto Sans Condensed" w:hAnsi="Noto Sans Condensed" w:cs="Noto Sans Condensed"/>
          <w:sz w:val="15"/>
          <w:szCs w:val="15"/>
        </w:rPr>
        <w:t xml:space="preserve"> establecidas en la presente convocatoria de licitación, sus anexos, la Junta de Aclaraciones a la convocatoria que lleve a cabo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 xml:space="preserve"> o en el contrato que se suscriba.</w:t>
      </w:r>
    </w:p>
    <w:p w14:paraId="75DB664F" w14:textId="77777777" w:rsidR="001B0C18" w:rsidRPr="002A6B8A" w:rsidRDefault="001B0C18" w:rsidP="006C7B71">
      <w:pPr>
        <w:pStyle w:val="Prrafodelista"/>
        <w:ind w:left="426" w:hanging="425"/>
        <w:rPr>
          <w:rFonts w:ascii="Noto Sans Condensed" w:hAnsi="Noto Sans Condensed" w:cs="Noto Sans Condensed"/>
          <w:sz w:val="15"/>
          <w:szCs w:val="15"/>
        </w:rPr>
      </w:pPr>
    </w:p>
    <w:p w14:paraId="4F1B477E" w14:textId="6ECF842A" w:rsidR="001B0C18" w:rsidRPr="002A6B8A" w:rsidRDefault="001B0C18" w:rsidP="007C1BB9">
      <w:pPr>
        <w:pStyle w:val="Prrafodelista"/>
        <w:numPr>
          <w:ilvl w:val="0"/>
          <w:numId w:val="75"/>
        </w:numPr>
        <w:ind w:left="426" w:hanging="425"/>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Por no prestar los servicios conforme a las especificaciones, características y en los términos establecidos en la presente convocatoria de licitación, sus anexos, la Junta de Aclaraciones a la convocatoria que lleve a cabo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 xml:space="preserve"> o en el contrato que se suscriba.</w:t>
      </w:r>
    </w:p>
    <w:p w14:paraId="09FF2F68" w14:textId="77777777" w:rsidR="00290B58" w:rsidRPr="002A6B8A" w:rsidRDefault="00290B58" w:rsidP="006C7B71">
      <w:pPr>
        <w:pStyle w:val="Prrafodelista"/>
        <w:ind w:left="426" w:hanging="425"/>
        <w:rPr>
          <w:rFonts w:ascii="Noto Sans Condensed" w:hAnsi="Noto Sans Condensed" w:cs="Noto Sans Condensed"/>
          <w:sz w:val="15"/>
          <w:szCs w:val="15"/>
        </w:rPr>
      </w:pPr>
    </w:p>
    <w:p w14:paraId="676AC25D" w14:textId="77777777" w:rsidR="001B0C18" w:rsidRPr="002A6B8A" w:rsidRDefault="001B0C18" w:rsidP="007C1BB9">
      <w:pPr>
        <w:pStyle w:val="Prrafodelista"/>
        <w:numPr>
          <w:ilvl w:val="0"/>
          <w:numId w:val="75"/>
        </w:numPr>
        <w:ind w:left="426" w:hanging="425"/>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Por la suspensión en la prestación </w:t>
      </w:r>
      <w:r w:rsidR="006E216D" w:rsidRPr="002A6B8A">
        <w:rPr>
          <w:rFonts w:ascii="Noto Sans Condensed" w:hAnsi="Noto Sans Condensed" w:cs="Noto Sans Condensed"/>
          <w:sz w:val="15"/>
          <w:szCs w:val="15"/>
        </w:rPr>
        <w:t>del servicio</w:t>
      </w:r>
      <w:r w:rsidRPr="002A6B8A">
        <w:rPr>
          <w:rFonts w:ascii="Noto Sans Condensed" w:hAnsi="Noto Sans Condensed" w:cs="Noto Sans Condensed"/>
          <w:sz w:val="15"/>
          <w:szCs w:val="15"/>
        </w:rPr>
        <w:t xml:space="preserve"> de manera injustificada.</w:t>
      </w:r>
    </w:p>
    <w:p w14:paraId="1DCA57FD" w14:textId="77777777" w:rsidR="00290B58" w:rsidRPr="002A6B8A" w:rsidRDefault="00290B58" w:rsidP="006C7B71">
      <w:pPr>
        <w:pStyle w:val="Prrafodelista"/>
        <w:ind w:left="426" w:hanging="425"/>
        <w:rPr>
          <w:rFonts w:ascii="Noto Sans Condensed" w:hAnsi="Noto Sans Condensed" w:cs="Noto Sans Condensed"/>
          <w:sz w:val="15"/>
          <w:szCs w:val="15"/>
        </w:rPr>
      </w:pPr>
    </w:p>
    <w:p w14:paraId="345F8DA5" w14:textId="47DED06D" w:rsidR="001B0C18" w:rsidRPr="002A6B8A" w:rsidRDefault="001B0C18" w:rsidP="007C1BB9">
      <w:pPr>
        <w:pStyle w:val="Prrafodelista"/>
        <w:numPr>
          <w:ilvl w:val="0"/>
          <w:numId w:val="75"/>
        </w:numPr>
        <w:ind w:left="426" w:hanging="425"/>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Por no otorgar a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 xml:space="preserve"> las facilidades para realizar las visitas previstas en el numeral V, punto 5 de la presente convocatoria.</w:t>
      </w:r>
    </w:p>
    <w:p w14:paraId="769E4904" w14:textId="77777777" w:rsidR="00290B58" w:rsidRPr="002A6B8A" w:rsidRDefault="00290B58" w:rsidP="006C7B71">
      <w:pPr>
        <w:pStyle w:val="Prrafodelista"/>
        <w:ind w:left="426" w:hanging="425"/>
        <w:rPr>
          <w:rFonts w:ascii="Noto Sans Condensed" w:hAnsi="Noto Sans Condensed" w:cs="Noto Sans Condensed"/>
          <w:sz w:val="15"/>
          <w:szCs w:val="15"/>
        </w:rPr>
      </w:pPr>
    </w:p>
    <w:p w14:paraId="67D3510F" w14:textId="28727810" w:rsidR="001B0C18" w:rsidRPr="002A6B8A" w:rsidRDefault="001B0C18" w:rsidP="007C1BB9">
      <w:pPr>
        <w:pStyle w:val="Prrafodelista"/>
        <w:numPr>
          <w:ilvl w:val="0"/>
          <w:numId w:val="75"/>
        </w:numPr>
        <w:ind w:left="426" w:hanging="425"/>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En caso de que </w:t>
      </w:r>
      <w:r w:rsidR="003F595D" w:rsidRPr="002A6B8A">
        <w:rPr>
          <w:rFonts w:ascii="Noto Sans Condensed" w:hAnsi="Noto Sans Condensed" w:cs="Noto Sans Condensed"/>
          <w:b/>
          <w:sz w:val="15"/>
          <w:szCs w:val="15"/>
        </w:rPr>
        <w:t>“EL LICITANTE”</w:t>
      </w:r>
      <w:r w:rsidRPr="002A6B8A">
        <w:rPr>
          <w:rFonts w:ascii="Noto Sans Condensed" w:hAnsi="Noto Sans Condensed" w:cs="Noto Sans Condensed"/>
          <w:b/>
          <w:sz w:val="15"/>
          <w:szCs w:val="15"/>
        </w:rPr>
        <w:t xml:space="preserve"> </w:t>
      </w:r>
      <w:r w:rsidRPr="002A6B8A">
        <w:rPr>
          <w:rFonts w:ascii="Noto Sans Condensed" w:hAnsi="Noto Sans Condensed" w:cs="Noto Sans Condensed"/>
          <w:sz w:val="15"/>
          <w:szCs w:val="15"/>
        </w:rPr>
        <w:t xml:space="preserve">durante la vigencia del contrato, revele, divulgue, comparta, ceda, traspase, venda o utilice indebidamente la información que con carácter confidencial y reservada le proporcione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b/>
          <w:sz w:val="15"/>
          <w:szCs w:val="15"/>
        </w:rPr>
        <w:t>.</w:t>
      </w:r>
    </w:p>
    <w:p w14:paraId="316422ED" w14:textId="77777777" w:rsidR="00290B58" w:rsidRPr="002A6B8A" w:rsidRDefault="00290B58" w:rsidP="006C7B71">
      <w:pPr>
        <w:pStyle w:val="Prrafodelista"/>
        <w:ind w:left="426" w:hanging="425"/>
        <w:rPr>
          <w:rFonts w:ascii="Noto Sans Condensed" w:hAnsi="Noto Sans Condensed" w:cs="Noto Sans Condensed"/>
          <w:sz w:val="15"/>
          <w:szCs w:val="15"/>
        </w:rPr>
      </w:pPr>
    </w:p>
    <w:p w14:paraId="29347AAE" w14:textId="77777777" w:rsidR="001B0C18" w:rsidRPr="002A6B8A" w:rsidRDefault="001B0C18" w:rsidP="007C1BB9">
      <w:pPr>
        <w:pStyle w:val="Prrafodelista"/>
        <w:numPr>
          <w:ilvl w:val="0"/>
          <w:numId w:val="75"/>
        </w:numPr>
        <w:ind w:left="426" w:hanging="425"/>
        <w:contextualSpacing/>
        <w:jc w:val="both"/>
        <w:rPr>
          <w:rFonts w:ascii="Noto Sans Condensed" w:hAnsi="Noto Sans Condensed" w:cs="Noto Sans Condensed"/>
          <w:b/>
          <w:sz w:val="15"/>
          <w:szCs w:val="15"/>
        </w:rPr>
      </w:pPr>
      <w:r w:rsidRPr="002A6B8A">
        <w:rPr>
          <w:rFonts w:ascii="Noto Sans Condensed" w:hAnsi="Noto Sans Condensed" w:cs="Noto Sans Condensed"/>
          <w:sz w:val="15"/>
          <w:szCs w:val="15"/>
        </w:rPr>
        <w:t xml:space="preserve">Por ceder los derechos de cobro sin contar con la autorización previa por parte de </w:t>
      </w:r>
      <w:r w:rsidRPr="002A6B8A">
        <w:rPr>
          <w:rFonts w:ascii="Noto Sans Condensed" w:hAnsi="Noto Sans Condensed" w:cs="Noto Sans Condensed"/>
          <w:b/>
          <w:sz w:val="15"/>
          <w:szCs w:val="15"/>
        </w:rPr>
        <w:t>EL CETI”</w:t>
      </w:r>
      <w:r w:rsidRPr="002A6B8A">
        <w:rPr>
          <w:rFonts w:ascii="Noto Sans Condensed" w:hAnsi="Noto Sans Condensed" w:cs="Noto Sans Condensed"/>
          <w:b/>
          <w:sz w:val="15"/>
          <w:szCs w:val="15"/>
          <w:lang w:val="es-ES_tradnl"/>
        </w:rPr>
        <w:t>.</w:t>
      </w:r>
    </w:p>
    <w:p w14:paraId="699CBD54" w14:textId="77777777" w:rsidR="00290B58" w:rsidRPr="002A6B8A" w:rsidRDefault="00290B58" w:rsidP="006C7B71">
      <w:pPr>
        <w:pStyle w:val="Prrafodelista"/>
        <w:ind w:left="426" w:hanging="425"/>
        <w:rPr>
          <w:rFonts w:ascii="Noto Sans Condensed" w:hAnsi="Noto Sans Condensed" w:cs="Noto Sans Condensed"/>
          <w:sz w:val="15"/>
          <w:szCs w:val="15"/>
        </w:rPr>
      </w:pPr>
    </w:p>
    <w:p w14:paraId="5959B8ED" w14:textId="77777777" w:rsidR="001B0C18" w:rsidRPr="002A6B8A" w:rsidRDefault="001B0C18" w:rsidP="007C1BB9">
      <w:pPr>
        <w:pStyle w:val="Prrafodelista"/>
        <w:numPr>
          <w:ilvl w:val="0"/>
          <w:numId w:val="75"/>
        </w:numPr>
        <w:ind w:left="426" w:hanging="425"/>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Por rebasar el monto límite de aplicación de penas convencionales.</w:t>
      </w:r>
    </w:p>
    <w:p w14:paraId="3D183A8C" w14:textId="77777777" w:rsidR="00290B58" w:rsidRPr="002A6B8A" w:rsidRDefault="00290B58" w:rsidP="006C7B71">
      <w:pPr>
        <w:pStyle w:val="Prrafodelista"/>
        <w:ind w:left="426" w:hanging="425"/>
        <w:rPr>
          <w:rFonts w:ascii="Noto Sans Condensed" w:hAnsi="Noto Sans Condensed" w:cs="Noto Sans Condensed"/>
          <w:sz w:val="15"/>
          <w:szCs w:val="15"/>
        </w:rPr>
      </w:pPr>
    </w:p>
    <w:p w14:paraId="569AA132" w14:textId="0C0DB492" w:rsidR="001B0C18" w:rsidRPr="002A6B8A" w:rsidRDefault="001B0C18" w:rsidP="007C1BB9">
      <w:pPr>
        <w:pStyle w:val="Prrafodelista"/>
        <w:numPr>
          <w:ilvl w:val="0"/>
          <w:numId w:val="75"/>
        </w:numPr>
        <w:ind w:left="426" w:hanging="425"/>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Cuando se alcance el límite establecido para la aplicación de deducciones al pago respecto de un concepto o partida.</w:t>
      </w:r>
    </w:p>
    <w:p w14:paraId="658AF070" w14:textId="77777777" w:rsidR="00290B58" w:rsidRPr="002A6B8A" w:rsidRDefault="00290B58" w:rsidP="006C7B71">
      <w:pPr>
        <w:pStyle w:val="Prrafodelista"/>
        <w:ind w:left="426" w:hanging="425"/>
        <w:rPr>
          <w:rFonts w:ascii="Noto Sans Condensed" w:hAnsi="Noto Sans Condensed" w:cs="Noto Sans Condensed"/>
          <w:sz w:val="15"/>
          <w:szCs w:val="15"/>
        </w:rPr>
      </w:pPr>
    </w:p>
    <w:p w14:paraId="3C92C6E0" w14:textId="77777777" w:rsidR="001B0C18" w:rsidRPr="002A6B8A" w:rsidRDefault="001B0C18" w:rsidP="007C1BB9">
      <w:pPr>
        <w:pStyle w:val="Prrafodelista"/>
        <w:numPr>
          <w:ilvl w:val="0"/>
          <w:numId w:val="75"/>
        </w:numPr>
        <w:ind w:left="426" w:hanging="425"/>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Por no realizar el pago de las penas convencionales y deducciones al pago a las que se haga acreedor.</w:t>
      </w:r>
    </w:p>
    <w:p w14:paraId="1E36E1E4" w14:textId="77777777" w:rsidR="00290B58" w:rsidRPr="002A6B8A" w:rsidRDefault="00290B58" w:rsidP="006C7B71">
      <w:pPr>
        <w:pStyle w:val="Prrafodelista"/>
        <w:ind w:left="426" w:hanging="425"/>
        <w:rPr>
          <w:rFonts w:ascii="Noto Sans Condensed" w:hAnsi="Noto Sans Condensed" w:cs="Noto Sans Condensed"/>
          <w:sz w:val="15"/>
          <w:szCs w:val="15"/>
        </w:rPr>
      </w:pPr>
    </w:p>
    <w:p w14:paraId="0145A6EE" w14:textId="792CE8EE" w:rsidR="001B0C18" w:rsidRPr="002A6B8A" w:rsidRDefault="001B0C18" w:rsidP="007C1BB9">
      <w:pPr>
        <w:pStyle w:val="Prrafodelista"/>
        <w:numPr>
          <w:ilvl w:val="0"/>
          <w:numId w:val="75"/>
        </w:numPr>
        <w:ind w:left="426" w:hanging="425"/>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Por subcontratar o ceder la totalidad o parte </w:t>
      </w:r>
      <w:r w:rsidR="006E216D" w:rsidRPr="002A6B8A">
        <w:rPr>
          <w:rFonts w:ascii="Noto Sans Condensed" w:hAnsi="Noto Sans Condensed" w:cs="Noto Sans Condensed"/>
          <w:sz w:val="15"/>
          <w:szCs w:val="15"/>
        </w:rPr>
        <w:t>del servicio</w:t>
      </w:r>
      <w:r w:rsidRPr="002A6B8A">
        <w:rPr>
          <w:rFonts w:ascii="Noto Sans Condensed" w:hAnsi="Noto Sans Condensed" w:cs="Noto Sans Condensed"/>
          <w:sz w:val="15"/>
          <w:szCs w:val="15"/>
        </w:rPr>
        <w:t xml:space="preserve">, derechos u obligaciones establecidos en la presente convocatoria de licitación, sus anexos, la Junta de Aclaraciones a la convocatoria que lleve a cabo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 xml:space="preserve"> o en el contrato que se </w:t>
      </w:r>
      <w:r w:rsidR="005E01C9" w:rsidRPr="002A6B8A">
        <w:rPr>
          <w:rFonts w:ascii="Noto Sans Condensed" w:hAnsi="Noto Sans Condensed" w:cs="Noto Sans Condensed"/>
          <w:sz w:val="15"/>
          <w:szCs w:val="15"/>
        </w:rPr>
        <w:t>suscriba.</w:t>
      </w:r>
    </w:p>
    <w:p w14:paraId="3A849C34" w14:textId="77777777" w:rsidR="00290B58" w:rsidRPr="002A6B8A" w:rsidRDefault="00290B58" w:rsidP="006C7B71">
      <w:pPr>
        <w:pStyle w:val="Prrafodelista"/>
        <w:ind w:left="426" w:hanging="425"/>
        <w:rPr>
          <w:rFonts w:ascii="Noto Sans Condensed" w:hAnsi="Noto Sans Condensed" w:cs="Noto Sans Condensed"/>
          <w:sz w:val="15"/>
          <w:szCs w:val="15"/>
        </w:rPr>
      </w:pPr>
    </w:p>
    <w:p w14:paraId="6BABEBF1" w14:textId="77777777" w:rsidR="001B0C18" w:rsidRPr="002A6B8A" w:rsidRDefault="001B0C18" w:rsidP="007C1BB9">
      <w:pPr>
        <w:pStyle w:val="Prrafodelista"/>
        <w:numPr>
          <w:ilvl w:val="0"/>
          <w:numId w:val="75"/>
        </w:numPr>
        <w:ind w:left="426" w:hanging="425"/>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Por no entregar la garantía de cumplimiento del contrato dentro de los 10 (diez) días naturales siguientes a la fecha de la firma del mismo.</w:t>
      </w:r>
    </w:p>
    <w:p w14:paraId="0C694F76" w14:textId="77777777" w:rsidR="00290B58" w:rsidRPr="002A6B8A" w:rsidRDefault="00290B58" w:rsidP="006C7B71">
      <w:pPr>
        <w:pStyle w:val="Prrafodelista"/>
        <w:ind w:left="426" w:hanging="425"/>
        <w:rPr>
          <w:rFonts w:ascii="Noto Sans Condensed" w:hAnsi="Noto Sans Condensed" w:cs="Noto Sans Condensed"/>
          <w:sz w:val="15"/>
          <w:szCs w:val="15"/>
        </w:rPr>
      </w:pPr>
    </w:p>
    <w:p w14:paraId="0D857B02" w14:textId="26774ADF" w:rsidR="001B0C18" w:rsidRPr="002A6B8A" w:rsidRDefault="001B0C18" w:rsidP="007C1BB9">
      <w:pPr>
        <w:pStyle w:val="Prrafodelista"/>
        <w:numPr>
          <w:ilvl w:val="0"/>
          <w:numId w:val="75"/>
        </w:numPr>
        <w:ind w:left="426" w:hanging="425"/>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Cuando el </w:t>
      </w:r>
      <w:r w:rsidR="000D5BBD" w:rsidRPr="002A6B8A">
        <w:rPr>
          <w:rFonts w:ascii="Noto Sans Condensed" w:hAnsi="Noto Sans Condensed" w:cs="Noto Sans Condensed"/>
          <w:sz w:val="15"/>
          <w:szCs w:val="15"/>
        </w:rPr>
        <w:t xml:space="preserve">Oficina de Representación de la </w:t>
      </w:r>
      <w:r w:rsidR="00297124" w:rsidRPr="002A6B8A">
        <w:rPr>
          <w:rFonts w:ascii="Noto Sans Condensed" w:hAnsi="Noto Sans Condensed" w:cs="Noto Sans Condensed"/>
          <w:sz w:val="15"/>
          <w:szCs w:val="15"/>
        </w:rPr>
        <w:t>Secretaría Anticorrupción y Buen Gobierno</w:t>
      </w:r>
      <w:r w:rsidR="000D5BBD" w:rsidRPr="002A6B8A">
        <w:rPr>
          <w:rFonts w:ascii="Noto Sans Condensed" w:hAnsi="Noto Sans Condensed" w:cs="Noto Sans Condensed"/>
          <w:sz w:val="15"/>
          <w:szCs w:val="15"/>
        </w:rPr>
        <w:t xml:space="preserve"> en el</w:t>
      </w:r>
      <w:r w:rsidRPr="002A6B8A">
        <w:rPr>
          <w:rFonts w:ascii="Noto Sans Condensed" w:hAnsi="Noto Sans Condensed" w:cs="Noto Sans Condensed"/>
          <w:sz w:val="15"/>
          <w:szCs w:val="15"/>
        </w:rPr>
        <w:t xml:space="preserve">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 xml:space="preserve"> emita resolución que determine que </w:t>
      </w:r>
      <w:r w:rsidR="003F595D" w:rsidRPr="002A6B8A">
        <w:rPr>
          <w:rFonts w:ascii="Noto Sans Condensed" w:hAnsi="Noto Sans Condensed" w:cs="Noto Sans Condensed"/>
          <w:b/>
          <w:sz w:val="15"/>
          <w:szCs w:val="15"/>
        </w:rPr>
        <w:t>“EL LICITANTE”</w:t>
      </w:r>
      <w:r w:rsidRPr="002A6B8A">
        <w:rPr>
          <w:rFonts w:ascii="Noto Sans Condensed" w:hAnsi="Noto Sans Condensed" w:cs="Noto Sans Condensed"/>
          <w:sz w:val="15"/>
          <w:szCs w:val="15"/>
        </w:rPr>
        <w:t xml:space="preserve"> proporcionó información falsa, o actúo con dolo o mala fe en el procedimiento de contratación, en la celebración del contrato o durante su vigencia, o bien, en la presentación o desahogo de una queja en una audiencia de conciliación o de una inconformidad.</w:t>
      </w:r>
    </w:p>
    <w:p w14:paraId="3F1A09CE" w14:textId="77777777" w:rsidR="00290B58" w:rsidRPr="002A6B8A" w:rsidRDefault="00290B58" w:rsidP="006C7B71">
      <w:pPr>
        <w:pStyle w:val="Prrafodelista"/>
        <w:ind w:left="426" w:hanging="425"/>
        <w:rPr>
          <w:rFonts w:ascii="Noto Sans Condensed" w:hAnsi="Noto Sans Condensed" w:cs="Noto Sans Condensed"/>
          <w:sz w:val="15"/>
          <w:szCs w:val="15"/>
        </w:rPr>
      </w:pPr>
    </w:p>
    <w:p w14:paraId="4B5BD035" w14:textId="2E3E503E" w:rsidR="001B0C18" w:rsidRPr="002A6B8A" w:rsidRDefault="001B0C18" w:rsidP="007C1BB9">
      <w:pPr>
        <w:pStyle w:val="Prrafodelista"/>
        <w:numPr>
          <w:ilvl w:val="0"/>
          <w:numId w:val="75"/>
        </w:numPr>
        <w:ind w:left="426" w:hanging="425"/>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Si </w:t>
      </w:r>
      <w:r w:rsidR="003F595D" w:rsidRPr="002A6B8A">
        <w:rPr>
          <w:rFonts w:ascii="Noto Sans Condensed" w:hAnsi="Noto Sans Condensed" w:cs="Noto Sans Condensed"/>
          <w:b/>
          <w:sz w:val="15"/>
          <w:szCs w:val="15"/>
        </w:rPr>
        <w:t>“EL LICITANTE”</w:t>
      </w:r>
      <w:r w:rsidRPr="002A6B8A">
        <w:rPr>
          <w:rFonts w:ascii="Noto Sans Condensed" w:hAnsi="Noto Sans Condensed" w:cs="Noto Sans Condensed"/>
          <w:sz w:val="15"/>
          <w:szCs w:val="15"/>
        </w:rPr>
        <w:t xml:space="preserve"> se declara en concurso mercantil.</w:t>
      </w:r>
    </w:p>
    <w:p w14:paraId="64F6F68E" w14:textId="77777777" w:rsidR="00290B58" w:rsidRPr="002A6B8A" w:rsidRDefault="00290B58" w:rsidP="006C7B71">
      <w:pPr>
        <w:pStyle w:val="Prrafodelista"/>
        <w:ind w:left="426" w:hanging="425"/>
        <w:rPr>
          <w:rFonts w:ascii="Noto Sans Condensed" w:hAnsi="Noto Sans Condensed" w:cs="Noto Sans Condensed"/>
          <w:sz w:val="15"/>
          <w:szCs w:val="15"/>
        </w:rPr>
      </w:pPr>
    </w:p>
    <w:p w14:paraId="2E6BB69A" w14:textId="77777777" w:rsidR="001B0C18" w:rsidRPr="002A6B8A" w:rsidRDefault="001B0C18" w:rsidP="007C1BB9">
      <w:pPr>
        <w:pStyle w:val="Prrafodelista"/>
        <w:numPr>
          <w:ilvl w:val="0"/>
          <w:numId w:val="75"/>
        </w:numPr>
        <w:ind w:left="426" w:hanging="425"/>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Por no deslindar de toda responsabilidad y prestaciones reclamadas al </w:t>
      </w:r>
      <w:r w:rsidRPr="002A6B8A">
        <w:rPr>
          <w:rFonts w:ascii="Noto Sans Condensed" w:hAnsi="Noto Sans Condensed" w:cs="Noto Sans Condensed"/>
          <w:b/>
          <w:sz w:val="15"/>
          <w:szCs w:val="15"/>
        </w:rPr>
        <w:t>CETI</w:t>
      </w:r>
      <w:r w:rsidRPr="002A6B8A">
        <w:rPr>
          <w:rFonts w:ascii="Noto Sans Condensed" w:hAnsi="Noto Sans Condensed" w:cs="Noto Sans Condensed"/>
          <w:sz w:val="15"/>
          <w:szCs w:val="15"/>
        </w:rPr>
        <w:t xml:space="preserve">, en caso de que alguna de las personas designadas para la prestación </w:t>
      </w:r>
      <w:r w:rsidR="006E216D" w:rsidRPr="002A6B8A">
        <w:rPr>
          <w:rFonts w:ascii="Noto Sans Condensed" w:hAnsi="Noto Sans Condensed" w:cs="Noto Sans Condensed"/>
          <w:sz w:val="15"/>
          <w:szCs w:val="15"/>
        </w:rPr>
        <w:t>del servicio</w:t>
      </w:r>
      <w:r w:rsidRPr="002A6B8A">
        <w:rPr>
          <w:rFonts w:ascii="Noto Sans Condensed" w:hAnsi="Noto Sans Condensed" w:cs="Noto Sans Condensed"/>
          <w:sz w:val="15"/>
          <w:szCs w:val="15"/>
        </w:rPr>
        <w:t xml:space="preserve"> entable demanda laboral en contra de </w:t>
      </w:r>
      <w:r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w:t>
      </w:r>
    </w:p>
    <w:p w14:paraId="715D93CE" w14:textId="77777777" w:rsidR="00290B58" w:rsidRPr="002A6B8A" w:rsidRDefault="00290B58" w:rsidP="006C7B71">
      <w:pPr>
        <w:pStyle w:val="Prrafodelista"/>
        <w:ind w:left="426" w:hanging="425"/>
        <w:rPr>
          <w:rFonts w:ascii="Noto Sans Condensed" w:hAnsi="Noto Sans Condensed" w:cs="Noto Sans Condensed"/>
          <w:sz w:val="15"/>
          <w:szCs w:val="15"/>
        </w:rPr>
      </w:pPr>
    </w:p>
    <w:p w14:paraId="0EDD099E" w14:textId="77777777" w:rsidR="001B0C18" w:rsidRPr="002A6B8A" w:rsidRDefault="001B0C18" w:rsidP="007C1BB9">
      <w:pPr>
        <w:pStyle w:val="Prrafodelista"/>
        <w:numPr>
          <w:ilvl w:val="0"/>
          <w:numId w:val="75"/>
        </w:numPr>
        <w:ind w:left="426" w:hanging="425"/>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Por el incumplimiento de cualquiera de las obligaciones consignadas en el numeral XVI “Relaciones Laborales” de la convocatoria.</w:t>
      </w:r>
    </w:p>
    <w:p w14:paraId="50C6A3A0" w14:textId="77777777" w:rsidR="001B0C18" w:rsidRPr="002A6B8A" w:rsidRDefault="001B0C18" w:rsidP="006C7B71">
      <w:pPr>
        <w:pStyle w:val="Prrafodelista"/>
        <w:ind w:left="426" w:hanging="425"/>
        <w:rPr>
          <w:rFonts w:ascii="Noto Sans Condensed" w:hAnsi="Noto Sans Condensed" w:cs="Noto Sans Condensed"/>
          <w:sz w:val="15"/>
          <w:szCs w:val="15"/>
        </w:rPr>
      </w:pPr>
    </w:p>
    <w:p w14:paraId="6F8017ED" w14:textId="77777777" w:rsidR="001B0C18" w:rsidRPr="002A6B8A" w:rsidRDefault="001B0C18" w:rsidP="007C1BB9">
      <w:pPr>
        <w:pStyle w:val="Prrafodelista"/>
        <w:numPr>
          <w:ilvl w:val="0"/>
          <w:numId w:val="75"/>
        </w:numPr>
        <w:ind w:left="426" w:hanging="425"/>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Por suspensión o cese de actividades de la empresa proveedora, ordenada por autoridades judiciales o administrativas, cualquiera que sea la causa o motivo. En ningún caso se considerará la suspensión o cese a que se refiere este punto como causa justificada. </w:t>
      </w:r>
    </w:p>
    <w:bookmarkEnd w:id="38"/>
    <w:p w14:paraId="3C7FD7A0" w14:textId="77777777" w:rsidR="00290B58" w:rsidRPr="002A6B8A" w:rsidRDefault="00290B58" w:rsidP="006C7B71">
      <w:pPr>
        <w:pStyle w:val="Prrafodelista"/>
        <w:ind w:left="426" w:hanging="425"/>
        <w:rPr>
          <w:rFonts w:ascii="Noto Sans Condensed" w:hAnsi="Noto Sans Condensed" w:cs="Noto Sans Condensed"/>
          <w:sz w:val="15"/>
          <w:szCs w:val="15"/>
        </w:rPr>
      </w:pPr>
    </w:p>
    <w:p w14:paraId="179E983B" w14:textId="6324A7A5" w:rsidR="001B0C18" w:rsidRPr="002A6B8A" w:rsidRDefault="001B0C18" w:rsidP="00461CF2">
      <w:pPr>
        <w:pStyle w:val="Prrafodelista"/>
        <w:tabs>
          <w:tab w:val="left" w:pos="567"/>
        </w:tabs>
        <w:ind w:left="0"/>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Cuando se rescinda el contrato se formulará el finiquito correspondiente, a efecto de hacer constar los pagos que deba efectuar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 xml:space="preserve"> por concepto de la prestación </w:t>
      </w:r>
      <w:r w:rsidR="006E216D" w:rsidRPr="002A6B8A">
        <w:rPr>
          <w:rFonts w:ascii="Noto Sans Condensed" w:hAnsi="Noto Sans Condensed" w:cs="Noto Sans Condensed"/>
          <w:sz w:val="15"/>
          <w:szCs w:val="15"/>
        </w:rPr>
        <w:t>del servicio</w:t>
      </w:r>
      <w:r w:rsidRPr="002A6B8A">
        <w:rPr>
          <w:rFonts w:ascii="Noto Sans Condensed" w:hAnsi="Noto Sans Condensed" w:cs="Noto Sans Condensed"/>
          <w:sz w:val="15"/>
          <w:szCs w:val="15"/>
        </w:rPr>
        <w:t xml:space="preserve"> hasta el momento de la rescisión.</w:t>
      </w:r>
    </w:p>
    <w:p w14:paraId="3A42C66E" w14:textId="77777777" w:rsidR="001B0C18" w:rsidRPr="002A6B8A" w:rsidRDefault="001B0C18" w:rsidP="00461CF2">
      <w:pPr>
        <w:pStyle w:val="Prrafodelista"/>
        <w:tabs>
          <w:tab w:val="left" w:pos="567"/>
        </w:tabs>
        <w:ind w:left="0"/>
        <w:jc w:val="both"/>
        <w:rPr>
          <w:rFonts w:ascii="Noto Sans Condensed" w:hAnsi="Noto Sans Condensed" w:cs="Noto Sans Condensed"/>
          <w:sz w:val="15"/>
          <w:szCs w:val="15"/>
        </w:rPr>
      </w:pPr>
    </w:p>
    <w:p w14:paraId="2EC3503D" w14:textId="77777777" w:rsidR="001B0C18" w:rsidRPr="002A6B8A" w:rsidRDefault="001B0C18" w:rsidP="00461CF2">
      <w:pPr>
        <w:pStyle w:val="Prrafodelista"/>
        <w:tabs>
          <w:tab w:val="left" w:pos="567"/>
        </w:tabs>
        <w:ind w:left="0"/>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Si de manera previa a la determinación de dar por rescindido el contrato, se diere la prestación </w:t>
      </w:r>
      <w:r w:rsidR="006E216D" w:rsidRPr="002A6B8A">
        <w:rPr>
          <w:rFonts w:ascii="Noto Sans Condensed" w:hAnsi="Noto Sans Condensed" w:cs="Noto Sans Condensed"/>
          <w:sz w:val="15"/>
          <w:szCs w:val="15"/>
        </w:rPr>
        <w:t>del servicio</w:t>
      </w:r>
      <w:r w:rsidRPr="002A6B8A">
        <w:rPr>
          <w:rFonts w:ascii="Noto Sans Condensed" w:hAnsi="Noto Sans Condensed" w:cs="Noto Sans Condensed"/>
          <w:sz w:val="15"/>
          <w:szCs w:val="15"/>
        </w:rPr>
        <w:t>, el procedimiento iniciado quedará sin efecto, previa aceptación y verificación del área requirente respectiva, de que continúa vigente la necesidad de los mismos, aplicando en su caso, las penas convencionales correspondientes.</w:t>
      </w:r>
    </w:p>
    <w:p w14:paraId="15EA0BAE" w14:textId="77777777" w:rsidR="001B0C18" w:rsidRPr="002A6B8A" w:rsidRDefault="001B0C18" w:rsidP="00461CF2">
      <w:pPr>
        <w:pStyle w:val="Prrafodelista"/>
        <w:tabs>
          <w:tab w:val="left" w:pos="567"/>
        </w:tabs>
        <w:ind w:left="0"/>
        <w:jc w:val="both"/>
        <w:rPr>
          <w:rFonts w:ascii="Noto Sans Condensed" w:hAnsi="Noto Sans Condensed" w:cs="Noto Sans Condensed"/>
          <w:sz w:val="15"/>
          <w:szCs w:val="15"/>
        </w:rPr>
      </w:pPr>
    </w:p>
    <w:p w14:paraId="4ECECBAE" w14:textId="77777777" w:rsidR="001B0C18" w:rsidRPr="002A6B8A" w:rsidRDefault="001B0C18" w:rsidP="00461CF2">
      <w:pPr>
        <w:pStyle w:val="Prrafodelista"/>
        <w:tabs>
          <w:tab w:val="left" w:pos="567"/>
        </w:tabs>
        <w:ind w:left="0"/>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El área requirente </w:t>
      </w:r>
      <w:r w:rsidR="006E216D" w:rsidRPr="002A6B8A">
        <w:rPr>
          <w:rFonts w:ascii="Noto Sans Condensed" w:hAnsi="Noto Sans Condensed" w:cs="Noto Sans Condensed"/>
          <w:sz w:val="15"/>
          <w:szCs w:val="15"/>
        </w:rPr>
        <w:t>del servicio</w:t>
      </w:r>
      <w:r w:rsidRPr="002A6B8A">
        <w:rPr>
          <w:rFonts w:ascii="Noto Sans Condensed" w:hAnsi="Noto Sans Condensed" w:cs="Noto Sans Condensed"/>
          <w:sz w:val="15"/>
          <w:szCs w:val="15"/>
        </w:rPr>
        <w:t xml:space="preserve">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14:paraId="6E68B843" w14:textId="77777777" w:rsidR="001B0C18" w:rsidRPr="002A6B8A" w:rsidRDefault="001B0C18" w:rsidP="00461CF2">
      <w:pPr>
        <w:pStyle w:val="Prrafodelista"/>
        <w:tabs>
          <w:tab w:val="left" w:pos="567"/>
        </w:tabs>
        <w:ind w:left="0"/>
        <w:jc w:val="both"/>
        <w:rPr>
          <w:rFonts w:ascii="Noto Sans Condensed" w:hAnsi="Noto Sans Condensed" w:cs="Noto Sans Condensed"/>
          <w:sz w:val="15"/>
          <w:szCs w:val="15"/>
        </w:rPr>
      </w:pPr>
    </w:p>
    <w:p w14:paraId="4271CB51" w14:textId="469588FE" w:rsidR="001B0C18" w:rsidRPr="002A6B8A" w:rsidRDefault="001B0C18" w:rsidP="00461CF2">
      <w:pPr>
        <w:pStyle w:val="Prrafodelista"/>
        <w:tabs>
          <w:tab w:val="left" w:pos="567"/>
        </w:tabs>
        <w:ind w:left="0"/>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Al no dar por rescindido el contrato,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 xml:space="preserve"> establecerá con </w:t>
      </w:r>
      <w:r w:rsidR="003F595D" w:rsidRPr="002A6B8A">
        <w:rPr>
          <w:rFonts w:ascii="Noto Sans Condensed" w:hAnsi="Noto Sans Condensed" w:cs="Noto Sans Condensed"/>
          <w:b/>
          <w:sz w:val="15"/>
          <w:szCs w:val="15"/>
        </w:rPr>
        <w:t>“EL LICITANTE”</w:t>
      </w:r>
      <w:r w:rsidR="00A04A5C" w:rsidRPr="002A6B8A">
        <w:rPr>
          <w:rFonts w:ascii="Noto Sans Condensed" w:hAnsi="Noto Sans Condensed" w:cs="Noto Sans Condensed"/>
          <w:sz w:val="15"/>
          <w:szCs w:val="15"/>
        </w:rPr>
        <w:t xml:space="preserve"> </w:t>
      </w:r>
      <w:r w:rsidRPr="002A6B8A">
        <w:rPr>
          <w:rFonts w:ascii="Noto Sans Condensed" w:hAnsi="Noto Sans Condensed" w:cs="Noto Sans Condensed"/>
          <w:sz w:val="15"/>
          <w:szCs w:val="15"/>
        </w:rPr>
        <w:t>otro plazo, que le permita subsanar el incumplimiento que hubiere motivado el inicio del procedimiento. El convenio modificatorio que al efecto se celebre deberá atender a las condiciones previstas por los dos últimos párrafos del artículo 52 de la LAASSP.</w:t>
      </w:r>
    </w:p>
    <w:p w14:paraId="2291A856" w14:textId="77777777" w:rsidR="001B0C18" w:rsidRPr="002A6B8A" w:rsidRDefault="001B0C18" w:rsidP="00461CF2">
      <w:pPr>
        <w:pStyle w:val="Prrafodelista"/>
        <w:tabs>
          <w:tab w:val="left" w:pos="567"/>
        </w:tabs>
        <w:ind w:left="0"/>
        <w:jc w:val="both"/>
        <w:rPr>
          <w:rFonts w:ascii="Noto Sans Condensed" w:hAnsi="Noto Sans Condensed" w:cs="Noto Sans Condensed"/>
          <w:sz w:val="15"/>
          <w:szCs w:val="15"/>
        </w:rPr>
      </w:pPr>
    </w:p>
    <w:p w14:paraId="48F3B0C7" w14:textId="76B5D779" w:rsidR="001B0C18" w:rsidRPr="002A6B8A" w:rsidRDefault="001B0C18" w:rsidP="00461CF2">
      <w:pPr>
        <w:pStyle w:val="Prrafodelista"/>
        <w:tabs>
          <w:tab w:val="left" w:pos="567"/>
        </w:tabs>
        <w:ind w:left="0"/>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Cuando por motivo del atraso en la prestación </w:t>
      </w:r>
      <w:r w:rsidR="006E216D" w:rsidRPr="002A6B8A">
        <w:rPr>
          <w:rFonts w:ascii="Noto Sans Condensed" w:hAnsi="Noto Sans Condensed" w:cs="Noto Sans Condensed"/>
          <w:sz w:val="15"/>
          <w:szCs w:val="15"/>
        </w:rPr>
        <w:t>del servicio</w:t>
      </w:r>
      <w:r w:rsidRPr="002A6B8A">
        <w:rPr>
          <w:rFonts w:ascii="Noto Sans Condensed" w:hAnsi="Noto Sans Condensed" w:cs="Noto Sans Condensed"/>
          <w:sz w:val="15"/>
          <w:szCs w:val="15"/>
        </w:rPr>
        <w:t xml:space="preserve"> o el procedimiento de rescisión se ubique en un ejercicio fiscal diferente a aquél en que hubiere sido adjudicado el contrato, el área requirente podrá continuar con la prestación </w:t>
      </w:r>
      <w:r w:rsidR="006E216D" w:rsidRPr="002A6B8A">
        <w:rPr>
          <w:rFonts w:ascii="Noto Sans Condensed" w:hAnsi="Noto Sans Condensed" w:cs="Noto Sans Condensed"/>
          <w:sz w:val="15"/>
          <w:szCs w:val="15"/>
        </w:rPr>
        <w:t>del servicio</w:t>
      </w:r>
      <w:r w:rsidRPr="002A6B8A">
        <w:rPr>
          <w:rFonts w:ascii="Noto Sans Condensed" w:hAnsi="Noto Sans Condensed" w:cs="Noto Sans Condensed"/>
          <w:sz w:val="15"/>
          <w:szCs w:val="15"/>
        </w:rPr>
        <w:t xml:space="preserve">, previa verificación de que continúa vigente la necesidad de </w:t>
      </w:r>
      <w:r w:rsidRPr="002A6B8A">
        <w:rPr>
          <w:rFonts w:ascii="Noto Sans Condensed" w:hAnsi="Noto Sans Condensed" w:cs="Noto Sans Condensed"/>
          <w:sz w:val="15"/>
          <w:szCs w:val="15"/>
        </w:rPr>
        <w:lastRenderedPageBreak/>
        <w:t xml:space="preserve">los mismos y se cuenta con partida y disponibilidad presupuestaria del ejercicio fiscal vigente, debiendo modificarse la vigencia del contrato con los precios originalmente pactados. Cualquier pacto en contrario a lo dispuesto en el artículo </w:t>
      </w:r>
      <w:r w:rsidR="002371E0" w:rsidRPr="002A6B8A">
        <w:rPr>
          <w:rFonts w:ascii="Noto Sans Condensed" w:hAnsi="Noto Sans Condensed" w:cs="Noto Sans Condensed"/>
          <w:sz w:val="15"/>
          <w:szCs w:val="15"/>
        </w:rPr>
        <w:t>77</w:t>
      </w:r>
      <w:r w:rsidRPr="002A6B8A">
        <w:rPr>
          <w:rFonts w:ascii="Noto Sans Condensed" w:hAnsi="Noto Sans Condensed" w:cs="Noto Sans Condensed"/>
          <w:sz w:val="15"/>
          <w:szCs w:val="15"/>
        </w:rPr>
        <w:t xml:space="preserve"> de la LAASSP, se considerará nulo.</w:t>
      </w:r>
    </w:p>
    <w:p w14:paraId="4CDBB2FE" w14:textId="4E3BA870" w:rsidR="001B0C18" w:rsidRDefault="001B0C18" w:rsidP="00510646">
      <w:pPr>
        <w:tabs>
          <w:tab w:val="left" w:pos="567"/>
        </w:tabs>
        <w:spacing w:after="0"/>
        <w:ind w:left="0"/>
        <w:jc w:val="both"/>
        <w:rPr>
          <w:rFonts w:ascii="Noto Sans Condensed" w:hAnsi="Noto Sans Condensed" w:cs="Noto Sans Condensed"/>
          <w:sz w:val="15"/>
          <w:szCs w:val="15"/>
        </w:rPr>
      </w:pPr>
      <w:r w:rsidRPr="002A6B8A">
        <w:rPr>
          <w:rFonts w:ascii="Noto Sans Condensed" w:hAnsi="Noto Sans Condensed" w:cs="Noto Sans Condensed"/>
          <w:sz w:val="15"/>
          <w:szCs w:val="15"/>
        </w:rPr>
        <w:t>Procederá la rescisión administrativa del contrato, en caso de incumplimiento de las obligaciones a cargo de</w:t>
      </w:r>
      <w:r w:rsidR="00A04A5C" w:rsidRPr="002A6B8A">
        <w:rPr>
          <w:rFonts w:ascii="Noto Sans Condensed" w:hAnsi="Noto Sans Condensed" w:cs="Noto Sans Condensed"/>
          <w:sz w:val="15"/>
          <w:szCs w:val="15"/>
        </w:rPr>
        <w:t xml:space="preserve"> </w:t>
      </w:r>
      <w:r w:rsidR="003F595D" w:rsidRPr="002A6B8A">
        <w:rPr>
          <w:rFonts w:ascii="Noto Sans Condensed" w:hAnsi="Noto Sans Condensed" w:cs="Noto Sans Condensed"/>
          <w:b/>
          <w:sz w:val="15"/>
          <w:szCs w:val="15"/>
        </w:rPr>
        <w:t>“EL LICITANTE”</w:t>
      </w:r>
      <w:r w:rsidRPr="002A6B8A">
        <w:rPr>
          <w:rFonts w:ascii="Noto Sans Condensed" w:hAnsi="Noto Sans Condensed" w:cs="Noto Sans Condensed"/>
          <w:sz w:val="15"/>
          <w:szCs w:val="15"/>
        </w:rPr>
        <w:t xml:space="preserve">, pudiendo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 xml:space="preserve"> adjudicarlo conforme al procedimiento indicado en el artículo </w:t>
      </w:r>
      <w:r w:rsidR="00A62265" w:rsidRPr="002A6B8A">
        <w:rPr>
          <w:rFonts w:ascii="Noto Sans Condensed" w:hAnsi="Noto Sans Condensed" w:cs="Noto Sans Condensed"/>
          <w:sz w:val="15"/>
          <w:szCs w:val="15"/>
        </w:rPr>
        <w:t>54</w:t>
      </w:r>
      <w:r w:rsidRPr="002A6B8A">
        <w:rPr>
          <w:rFonts w:ascii="Noto Sans Condensed" w:hAnsi="Noto Sans Condensed" w:cs="Noto Sans Condensed"/>
          <w:sz w:val="15"/>
          <w:szCs w:val="15"/>
        </w:rPr>
        <w:t>, fracción VI de la LAASSP.</w:t>
      </w:r>
    </w:p>
    <w:p w14:paraId="61B9BE02" w14:textId="77777777" w:rsidR="00510646" w:rsidRPr="002A6B8A" w:rsidRDefault="00510646" w:rsidP="00510646">
      <w:pPr>
        <w:tabs>
          <w:tab w:val="left" w:pos="567"/>
        </w:tabs>
        <w:spacing w:after="0"/>
        <w:ind w:left="0"/>
        <w:jc w:val="both"/>
        <w:rPr>
          <w:rFonts w:ascii="Noto Sans Condensed" w:hAnsi="Noto Sans Condensed" w:cs="Noto Sans Condensed"/>
          <w:sz w:val="15"/>
          <w:szCs w:val="15"/>
        </w:rPr>
      </w:pPr>
    </w:p>
    <w:p w14:paraId="647FAAD8" w14:textId="2DBB2D17" w:rsidR="001B0C18" w:rsidRDefault="001B0C18" w:rsidP="00510646">
      <w:pPr>
        <w:tabs>
          <w:tab w:val="left" w:pos="567"/>
        </w:tabs>
        <w:spacing w:after="0"/>
        <w:ind w:left="0"/>
        <w:jc w:val="both"/>
        <w:rPr>
          <w:rFonts w:ascii="Noto Sans Condensed" w:hAnsi="Noto Sans Condensed" w:cs="Noto Sans Condensed"/>
          <w:sz w:val="15"/>
          <w:szCs w:val="15"/>
        </w:rPr>
      </w:pPr>
      <w:r w:rsidRPr="002A6B8A">
        <w:rPr>
          <w:rFonts w:ascii="Noto Sans Condensed" w:hAnsi="Noto Sans Condensed" w:cs="Noto Sans Condensed"/>
          <w:sz w:val="15"/>
          <w:szCs w:val="15"/>
        </w:rPr>
        <w:t>En caso de rescisión del contrato, se aplicará la garantía de cumplimiento del mismo.</w:t>
      </w:r>
    </w:p>
    <w:p w14:paraId="00BDA772" w14:textId="77777777" w:rsidR="00510646" w:rsidRPr="002A6B8A" w:rsidRDefault="00510646" w:rsidP="00510646">
      <w:pPr>
        <w:tabs>
          <w:tab w:val="left" w:pos="567"/>
        </w:tabs>
        <w:spacing w:after="0"/>
        <w:ind w:left="0"/>
        <w:jc w:val="both"/>
        <w:rPr>
          <w:rFonts w:ascii="Noto Sans Condensed" w:hAnsi="Noto Sans Condensed" w:cs="Noto Sans Condensed"/>
          <w:sz w:val="15"/>
          <w:szCs w:val="15"/>
        </w:rPr>
      </w:pPr>
    </w:p>
    <w:p w14:paraId="30B3ED71" w14:textId="77777777" w:rsidR="001B0C18" w:rsidRPr="002A6B8A" w:rsidRDefault="001B0C18" w:rsidP="007C1BB9">
      <w:pPr>
        <w:pStyle w:val="Prrafodelista"/>
        <w:numPr>
          <w:ilvl w:val="0"/>
          <w:numId w:val="74"/>
        </w:numPr>
        <w:tabs>
          <w:tab w:val="left" w:pos="567"/>
        </w:tabs>
        <w:rPr>
          <w:rFonts w:ascii="Noto Sans Condensed" w:hAnsi="Noto Sans Condensed" w:cs="Noto Sans Condensed"/>
          <w:b/>
          <w:sz w:val="15"/>
          <w:szCs w:val="15"/>
        </w:rPr>
      </w:pPr>
      <w:r w:rsidRPr="002A6B8A">
        <w:rPr>
          <w:rFonts w:ascii="Noto Sans Condensed" w:hAnsi="Noto Sans Condensed" w:cs="Noto Sans Condensed"/>
          <w:b/>
          <w:sz w:val="15"/>
          <w:szCs w:val="15"/>
        </w:rPr>
        <w:t>Sanciones.</w:t>
      </w:r>
    </w:p>
    <w:p w14:paraId="01A8C4F9" w14:textId="77777777" w:rsidR="001B0C18" w:rsidRPr="002A6B8A" w:rsidRDefault="001B0C18" w:rsidP="00DC78E9">
      <w:pPr>
        <w:pStyle w:val="Prrafodelista"/>
        <w:tabs>
          <w:tab w:val="left" w:pos="567"/>
        </w:tabs>
        <w:ind w:left="360"/>
        <w:rPr>
          <w:rFonts w:ascii="Noto Sans Condensed" w:hAnsi="Noto Sans Condensed" w:cs="Noto Sans Condensed"/>
          <w:b/>
          <w:sz w:val="15"/>
          <w:szCs w:val="15"/>
        </w:rPr>
      </w:pPr>
    </w:p>
    <w:p w14:paraId="42992B6B" w14:textId="03A0104B" w:rsidR="001B0C18" w:rsidRPr="002A6B8A" w:rsidRDefault="001B0C18" w:rsidP="00461CF2">
      <w:pPr>
        <w:spacing w:after="0" w:line="240" w:lineRule="auto"/>
        <w:ind w:left="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De conformidad a lo establecido en el artículo </w:t>
      </w:r>
      <w:r w:rsidR="0052061B" w:rsidRPr="002A6B8A">
        <w:rPr>
          <w:rFonts w:ascii="Noto Sans Condensed" w:hAnsi="Noto Sans Condensed" w:cs="Noto Sans Condensed"/>
          <w:color w:val="auto"/>
          <w:sz w:val="15"/>
          <w:szCs w:val="15"/>
        </w:rPr>
        <w:t>90</w:t>
      </w:r>
      <w:r w:rsidRPr="002A6B8A">
        <w:rPr>
          <w:rFonts w:ascii="Noto Sans Condensed" w:hAnsi="Noto Sans Condensed" w:cs="Noto Sans Condensed"/>
          <w:color w:val="auto"/>
          <w:sz w:val="15"/>
          <w:szCs w:val="15"/>
        </w:rPr>
        <w:t xml:space="preserve"> de la LAASSP, la </w:t>
      </w:r>
      <w:r w:rsidR="005811EF">
        <w:rPr>
          <w:rFonts w:ascii="Noto Sans Condensed" w:hAnsi="Noto Sans Condensed" w:cs="Noto Sans Condensed"/>
          <w:color w:val="auto"/>
          <w:sz w:val="15"/>
          <w:szCs w:val="15"/>
        </w:rPr>
        <w:t>SECRETARÍA</w:t>
      </w:r>
      <w:r w:rsidRPr="002A6B8A">
        <w:rPr>
          <w:rFonts w:ascii="Noto Sans Condensed" w:hAnsi="Noto Sans Condensed" w:cs="Noto Sans Condensed"/>
          <w:color w:val="auto"/>
          <w:sz w:val="15"/>
          <w:szCs w:val="15"/>
        </w:rPr>
        <w:t xml:space="preserve"> inhabilitará temporalmente para participar en procedimientos de contratación o celebrar contratos regulados por la citada ley, por un plazo no menor a 3 (tres) meses ni mayor a 5 (cinco) años, a las personas que se encuentren en el siguiente supuesto:</w:t>
      </w:r>
    </w:p>
    <w:p w14:paraId="258B2C22" w14:textId="77777777" w:rsidR="007552A8" w:rsidRPr="002A6B8A" w:rsidRDefault="007552A8" w:rsidP="00DC78E9">
      <w:pPr>
        <w:tabs>
          <w:tab w:val="left" w:pos="567"/>
        </w:tabs>
        <w:spacing w:after="0" w:line="240" w:lineRule="auto"/>
        <w:ind w:left="360"/>
        <w:jc w:val="both"/>
        <w:rPr>
          <w:rFonts w:ascii="Noto Sans Condensed" w:hAnsi="Noto Sans Condensed" w:cs="Noto Sans Condensed"/>
          <w:color w:val="auto"/>
          <w:sz w:val="15"/>
          <w:szCs w:val="15"/>
        </w:rPr>
      </w:pPr>
    </w:p>
    <w:p w14:paraId="09239319" w14:textId="77777777" w:rsidR="001B0C18" w:rsidRPr="002A6B8A" w:rsidRDefault="001B0C18" w:rsidP="00461CF2">
      <w:pPr>
        <w:numPr>
          <w:ilvl w:val="0"/>
          <w:numId w:val="33"/>
        </w:numPr>
        <w:tabs>
          <w:tab w:val="clear" w:pos="720"/>
        </w:tabs>
        <w:spacing w:after="0" w:line="240" w:lineRule="auto"/>
        <w:ind w:left="284" w:hanging="284"/>
        <w:jc w:val="both"/>
        <w:rPr>
          <w:rFonts w:ascii="Noto Sans Condensed" w:hAnsi="Noto Sans Condensed" w:cs="Noto Sans Condensed"/>
          <w:color w:val="auto"/>
          <w:sz w:val="15"/>
          <w:szCs w:val="15"/>
          <w:lang w:val="es-ES"/>
        </w:rPr>
      </w:pPr>
      <w:r w:rsidRPr="002A6B8A">
        <w:rPr>
          <w:rFonts w:ascii="Noto Sans Condensed" w:hAnsi="Noto Sans Condensed" w:cs="Noto Sans Condensed"/>
          <w:color w:val="auto"/>
          <w:sz w:val="15"/>
          <w:szCs w:val="15"/>
          <w:lang w:val="es-ES"/>
        </w:rPr>
        <w:t xml:space="preserve">Los </w:t>
      </w:r>
      <w:r w:rsidR="007C4EF1" w:rsidRPr="002A6B8A">
        <w:rPr>
          <w:rFonts w:ascii="Noto Sans Condensed" w:hAnsi="Noto Sans Condensed" w:cs="Noto Sans Condensed"/>
          <w:color w:val="auto"/>
          <w:sz w:val="15"/>
          <w:szCs w:val="15"/>
          <w:lang w:val="es-ES"/>
        </w:rPr>
        <w:t>licitantes</w:t>
      </w:r>
      <w:r w:rsidRPr="002A6B8A">
        <w:rPr>
          <w:rFonts w:ascii="Noto Sans Condensed" w:hAnsi="Noto Sans Condensed" w:cs="Noto Sans Condensed"/>
          <w:color w:val="auto"/>
          <w:sz w:val="15"/>
          <w:szCs w:val="15"/>
          <w:lang w:val="es-ES"/>
        </w:rPr>
        <w:t xml:space="preserve"> que injustificadamente y por causas imputables a los mismos no formalicen dos o más contratos que les haya adjudicado cualquier dependencia o entidad en el plazo de dos años calendario, contados a partir del día en que haya fenecido el término para la formalización del primer contrato no formalizado;</w:t>
      </w:r>
    </w:p>
    <w:p w14:paraId="34CEE240" w14:textId="77777777" w:rsidR="001B0C18" w:rsidRPr="002A6B8A" w:rsidRDefault="001B0C18" w:rsidP="00461CF2">
      <w:pPr>
        <w:numPr>
          <w:ilvl w:val="0"/>
          <w:numId w:val="33"/>
        </w:numPr>
        <w:tabs>
          <w:tab w:val="clear" w:pos="720"/>
        </w:tabs>
        <w:spacing w:after="0" w:line="240" w:lineRule="auto"/>
        <w:ind w:left="284" w:hanging="284"/>
        <w:jc w:val="both"/>
        <w:rPr>
          <w:rFonts w:ascii="Noto Sans Condensed" w:hAnsi="Noto Sans Condensed" w:cs="Noto Sans Condensed"/>
          <w:color w:val="auto"/>
          <w:sz w:val="15"/>
          <w:szCs w:val="15"/>
          <w:lang w:val="es-ES"/>
        </w:rPr>
      </w:pPr>
      <w:r w:rsidRPr="002A6B8A">
        <w:rPr>
          <w:rFonts w:ascii="Noto Sans Condensed" w:hAnsi="Noto Sans Condensed" w:cs="Noto Sans Condensed"/>
          <w:color w:val="auto"/>
          <w:sz w:val="15"/>
          <w:szCs w:val="15"/>
          <w:lang w:val="es-ES"/>
        </w:rPr>
        <w:t>Los proveedores a los que se les haya rescindido administrativamente un contrato en dos o más dependencias o entidades en un plazo de tres años;</w:t>
      </w:r>
    </w:p>
    <w:p w14:paraId="7FCA859E" w14:textId="77777777" w:rsidR="001B0C18" w:rsidRPr="002A6B8A" w:rsidRDefault="001B0C18" w:rsidP="00461CF2">
      <w:pPr>
        <w:numPr>
          <w:ilvl w:val="0"/>
          <w:numId w:val="33"/>
        </w:numPr>
        <w:tabs>
          <w:tab w:val="clear" w:pos="720"/>
        </w:tabs>
        <w:spacing w:after="0" w:line="240" w:lineRule="auto"/>
        <w:ind w:left="284" w:hanging="284"/>
        <w:jc w:val="both"/>
        <w:rPr>
          <w:rFonts w:ascii="Noto Sans Condensed" w:hAnsi="Noto Sans Condensed" w:cs="Noto Sans Condensed"/>
          <w:color w:val="auto"/>
          <w:sz w:val="15"/>
          <w:szCs w:val="15"/>
          <w:lang w:val="es-ES"/>
        </w:rPr>
      </w:pPr>
      <w:r w:rsidRPr="002A6B8A">
        <w:rPr>
          <w:rFonts w:ascii="Noto Sans Condensed" w:hAnsi="Noto Sans Condensed" w:cs="Noto Sans Condensed"/>
          <w:color w:val="auto"/>
          <w:sz w:val="15"/>
          <w:szCs w:val="15"/>
          <w:lang w:val="es-ES"/>
        </w:rPr>
        <w:t>Los proveedores que no cumplan con sus obligaciones contractuales por causas imputables a ellos y que, como consecuencia, causen daños o perjuicios graves a la dependencia o entidad de que se trate; así como, aquellos que presten servicios con especificaciones distintas de las convenidas;</w:t>
      </w:r>
    </w:p>
    <w:p w14:paraId="1774EC79" w14:textId="77777777" w:rsidR="001B0C18" w:rsidRPr="002A6B8A" w:rsidRDefault="001B0C18" w:rsidP="00461CF2">
      <w:pPr>
        <w:numPr>
          <w:ilvl w:val="0"/>
          <w:numId w:val="33"/>
        </w:numPr>
        <w:tabs>
          <w:tab w:val="clear" w:pos="720"/>
        </w:tabs>
        <w:spacing w:after="0" w:line="240" w:lineRule="auto"/>
        <w:ind w:left="284" w:hanging="284"/>
        <w:jc w:val="both"/>
        <w:rPr>
          <w:rFonts w:ascii="Noto Sans Condensed" w:hAnsi="Noto Sans Condensed" w:cs="Noto Sans Condensed"/>
          <w:color w:val="auto"/>
          <w:sz w:val="15"/>
          <w:szCs w:val="15"/>
          <w:lang w:val="es-ES"/>
        </w:rPr>
      </w:pPr>
      <w:r w:rsidRPr="002A6B8A">
        <w:rPr>
          <w:rFonts w:ascii="Noto Sans Condensed" w:hAnsi="Noto Sans Condensed" w:cs="Noto Sans Condensed"/>
          <w:color w:val="auto"/>
          <w:sz w:val="15"/>
          <w:szCs w:val="15"/>
          <w:lang w:val="es-ES"/>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14:paraId="7BA08AFC" w14:textId="45F91FD8" w:rsidR="001B0C18" w:rsidRPr="002A6B8A" w:rsidRDefault="001B0C18" w:rsidP="00461CF2">
      <w:pPr>
        <w:numPr>
          <w:ilvl w:val="0"/>
          <w:numId w:val="33"/>
        </w:numPr>
        <w:tabs>
          <w:tab w:val="clear" w:pos="720"/>
        </w:tabs>
        <w:spacing w:after="0" w:line="240" w:lineRule="auto"/>
        <w:ind w:left="284" w:hanging="284"/>
        <w:jc w:val="both"/>
        <w:rPr>
          <w:rFonts w:ascii="Noto Sans Condensed" w:hAnsi="Noto Sans Condensed" w:cs="Noto Sans Condensed"/>
          <w:color w:val="auto"/>
          <w:sz w:val="15"/>
          <w:szCs w:val="15"/>
          <w:lang w:val="es-ES"/>
        </w:rPr>
      </w:pPr>
      <w:r w:rsidRPr="002A6B8A">
        <w:rPr>
          <w:rFonts w:ascii="Noto Sans Condensed" w:hAnsi="Noto Sans Condensed" w:cs="Noto Sans Condensed"/>
          <w:color w:val="auto"/>
          <w:sz w:val="15"/>
          <w:szCs w:val="15"/>
          <w:lang w:val="es-ES"/>
        </w:rPr>
        <w:t>Las que se encuentren en el supuesto de la fracción</w:t>
      </w:r>
      <w:r w:rsidR="00A62265" w:rsidRPr="002A6B8A">
        <w:rPr>
          <w:rFonts w:ascii="Noto Sans Condensed" w:hAnsi="Noto Sans Condensed" w:cs="Noto Sans Condensed"/>
          <w:color w:val="auto"/>
          <w:sz w:val="15"/>
          <w:szCs w:val="15"/>
          <w:lang w:val="es-ES"/>
        </w:rPr>
        <w:t xml:space="preserve"> IX</w:t>
      </w:r>
      <w:r w:rsidRPr="002A6B8A">
        <w:rPr>
          <w:rFonts w:ascii="Noto Sans Condensed" w:hAnsi="Noto Sans Condensed" w:cs="Noto Sans Condensed"/>
          <w:color w:val="auto"/>
          <w:sz w:val="15"/>
          <w:szCs w:val="15"/>
          <w:lang w:val="es-ES"/>
        </w:rPr>
        <w:t xml:space="preserve"> del artículo </w:t>
      </w:r>
      <w:r w:rsidR="00A62265" w:rsidRPr="002A6B8A">
        <w:rPr>
          <w:rFonts w:ascii="Noto Sans Condensed" w:hAnsi="Noto Sans Condensed" w:cs="Noto Sans Condensed"/>
          <w:color w:val="auto"/>
          <w:sz w:val="15"/>
          <w:szCs w:val="15"/>
          <w:lang w:val="es-ES"/>
        </w:rPr>
        <w:t>71</w:t>
      </w:r>
      <w:r w:rsidRPr="002A6B8A">
        <w:rPr>
          <w:rFonts w:ascii="Noto Sans Condensed" w:hAnsi="Noto Sans Condensed" w:cs="Noto Sans Condensed"/>
          <w:color w:val="auto"/>
          <w:sz w:val="15"/>
          <w:szCs w:val="15"/>
          <w:lang w:val="es-ES"/>
        </w:rPr>
        <w:t xml:space="preserve"> de la LAASSP, esto es,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5900EC1E" w14:textId="787D127F" w:rsidR="001B0C18" w:rsidRPr="002A6B8A" w:rsidRDefault="001B0C18" w:rsidP="00461CF2">
      <w:pPr>
        <w:numPr>
          <w:ilvl w:val="0"/>
          <w:numId w:val="33"/>
        </w:numPr>
        <w:tabs>
          <w:tab w:val="clear" w:pos="720"/>
        </w:tabs>
        <w:spacing w:after="0" w:line="240" w:lineRule="auto"/>
        <w:ind w:left="284" w:hanging="284"/>
        <w:jc w:val="both"/>
        <w:rPr>
          <w:rFonts w:ascii="Noto Sans Condensed" w:hAnsi="Noto Sans Condensed" w:cs="Noto Sans Condensed"/>
          <w:color w:val="auto"/>
          <w:sz w:val="15"/>
          <w:szCs w:val="15"/>
          <w:lang w:val="es-ES"/>
        </w:rPr>
      </w:pPr>
      <w:r w:rsidRPr="002A6B8A">
        <w:rPr>
          <w:rFonts w:ascii="Noto Sans Condensed" w:hAnsi="Noto Sans Condensed" w:cs="Noto Sans Condensed"/>
          <w:color w:val="auto"/>
          <w:sz w:val="15"/>
          <w:szCs w:val="15"/>
          <w:lang w:val="es-ES"/>
        </w:rPr>
        <w:t xml:space="preserve">Aquéllas que se encuentren en el supuesto del segundo párrafo del artículo </w:t>
      </w:r>
      <w:r w:rsidR="00125659" w:rsidRPr="002A6B8A">
        <w:rPr>
          <w:rFonts w:ascii="Noto Sans Condensed" w:hAnsi="Noto Sans Condensed" w:cs="Noto Sans Condensed"/>
          <w:color w:val="auto"/>
          <w:sz w:val="15"/>
          <w:szCs w:val="15"/>
          <w:lang w:val="es-ES"/>
        </w:rPr>
        <w:t>104</w:t>
      </w:r>
      <w:r w:rsidRPr="002A6B8A">
        <w:rPr>
          <w:rFonts w:ascii="Noto Sans Condensed" w:hAnsi="Noto Sans Condensed" w:cs="Noto Sans Condensed"/>
          <w:color w:val="auto"/>
          <w:sz w:val="15"/>
          <w:szCs w:val="15"/>
          <w:lang w:val="es-ES"/>
        </w:rPr>
        <w:t xml:space="preserve"> de esta Ley, es decir, quienes promuevan inconformidad con el propósito de retrasar o entorpecer la contratación.</w:t>
      </w:r>
    </w:p>
    <w:p w14:paraId="1168C826" w14:textId="77777777" w:rsidR="00461CF2" w:rsidRPr="002A6B8A" w:rsidRDefault="00461CF2" w:rsidP="00461CF2">
      <w:pPr>
        <w:pStyle w:val="Prrafodelista"/>
        <w:ind w:left="284" w:hanging="284"/>
        <w:jc w:val="both"/>
        <w:rPr>
          <w:rFonts w:ascii="Noto Sans Condensed" w:hAnsi="Noto Sans Condensed" w:cs="Noto Sans Condensed"/>
          <w:sz w:val="15"/>
          <w:szCs w:val="15"/>
        </w:rPr>
      </w:pPr>
    </w:p>
    <w:p w14:paraId="136F1D6F" w14:textId="61012788" w:rsidR="001B0C18" w:rsidRPr="002A6B8A" w:rsidRDefault="001B0C18" w:rsidP="00461CF2">
      <w:pPr>
        <w:pStyle w:val="Prrafodelista"/>
        <w:ind w:left="0"/>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Lo anterior independientemente de las multas a que se haga acreedor de conformidad al artículo </w:t>
      </w:r>
      <w:r w:rsidR="00125659" w:rsidRPr="002A6B8A">
        <w:rPr>
          <w:rFonts w:ascii="Noto Sans Condensed" w:hAnsi="Noto Sans Condensed" w:cs="Noto Sans Condensed"/>
          <w:sz w:val="15"/>
          <w:szCs w:val="15"/>
        </w:rPr>
        <w:t xml:space="preserve">89 </w:t>
      </w:r>
      <w:r w:rsidRPr="002A6B8A">
        <w:rPr>
          <w:rFonts w:ascii="Noto Sans Condensed" w:hAnsi="Noto Sans Condensed" w:cs="Noto Sans Condensed"/>
          <w:sz w:val="15"/>
          <w:szCs w:val="15"/>
        </w:rPr>
        <w:t>de la LAASSP.</w:t>
      </w:r>
    </w:p>
    <w:p w14:paraId="28C8D955" w14:textId="337E4A50" w:rsidR="001B0C18" w:rsidRPr="002A6B8A" w:rsidRDefault="001B0C18" w:rsidP="00DC78E9">
      <w:pPr>
        <w:pStyle w:val="Prrafodelista"/>
        <w:tabs>
          <w:tab w:val="left" w:pos="567"/>
        </w:tabs>
        <w:ind w:left="709"/>
        <w:jc w:val="both"/>
        <w:rPr>
          <w:rFonts w:ascii="Noto Sans Condensed" w:hAnsi="Noto Sans Condensed" w:cs="Noto Sans Condensed"/>
          <w:sz w:val="15"/>
          <w:szCs w:val="15"/>
        </w:rPr>
      </w:pPr>
    </w:p>
    <w:p w14:paraId="3C465996" w14:textId="77777777" w:rsidR="001B0C18" w:rsidRPr="002A6B8A" w:rsidRDefault="001B0C18" w:rsidP="007C1BB9">
      <w:pPr>
        <w:pStyle w:val="Prrafodelista"/>
        <w:numPr>
          <w:ilvl w:val="0"/>
          <w:numId w:val="74"/>
        </w:numPr>
        <w:tabs>
          <w:tab w:val="left" w:pos="567"/>
        </w:tabs>
        <w:rPr>
          <w:rFonts w:ascii="Noto Sans Condensed" w:hAnsi="Noto Sans Condensed" w:cs="Noto Sans Condensed"/>
          <w:b/>
          <w:sz w:val="15"/>
          <w:szCs w:val="15"/>
        </w:rPr>
      </w:pPr>
      <w:r w:rsidRPr="002A6B8A">
        <w:rPr>
          <w:rFonts w:ascii="Noto Sans Condensed" w:hAnsi="Noto Sans Condensed" w:cs="Noto Sans Condensed"/>
          <w:b/>
          <w:sz w:val="15"/>
          <w:szCs w:val="15"/>
        </w:rPr>
        <w:t>Solicitud de prórrogas.</w:t>
      </w:r>
    </w:p>
    <w:p w14:paraId="71E7A2CF" w14:textId="77777777" w:rsidR="001B0C18" w:rsidRPr="002A6B8A" w:rsidRDefault="001B0C18" w:rsidP="00DC78E9">
      <w:pPr>
        <w:pStyle w:val="Prrafodelista"/>
        <w:tabs>
          <w:tab w:val="left" w:pos="567"/>
        </w:tabs>
        <w:ind w:left="360"/>
        <w:rPr>
          <w:rFonts w:ascii="Noto Sans Condensed" w:hAnsi="Noto Sans Condensed" w:cs="Noto Sans Condensed"/>
          <w:b/>
          <w:sz w:val="15"/>
          <w:szCs w:val="15"/>
        </w:rPr>
      </w:pPr>
    </w:p>
    <w:p w14:paraId="5E5DDECD" w14:textId="78247550" w:rsidR="001B0C18" w:rsidRPr="002A6B8A" w:rsidRDefault="00572AA3" w:rsidP="00461CF2">
      <w:pPr>
        <w:pStyle w:val="Prrafodelista"/>
        <w:tabs>
          <w:tab w:val="left" w:pos="567"/>
        </w:tabs>
        <w:ind w:left="0"/>
        <w:jc w:val="both"/>
        <w:rPr>
          <w:rFonts w:ascii="Noto Sans Condensed" w:hAnsi="Noto Sans Condensed" w:cs="Noto Sans Condensed"/>
          <w:sz w:val="15"/>
          <w:szCs w:val="15"/>
        </w:rPr>
      </w:pPr>
      <w:r w:rsidRPr="002A6B8A">
        <w:rPr>
          <w:rFonts w:ascii="Noto Sans Condensed" w:hAnsi="Noto Sans Condensed" w:cs="Noto Sans Condensed"/>
          <w:b/>
          <w:sz w:val="15"/>
          <w:szCs w:val="15"/>
        </w:rPr>
        <w:t>“EL CETI”</w:t>
      </w:r>
      <w:r w:rsidR="001B0C18" w:rsidRPr="002A6B8A">
        <w:rPr>
          <w:rFonts w:ascii="Noto Sans Condensed" w:hAnsi="Noto Sans Condensed" w:cs="Noto Sans Condensed"/>
          <w:b/>
          <w:sz w:val="15"/>
          <w:szCs w:val="15"/>
        </w:rPr>
        <w:t xml:space="preserve"> </w:t>
      </w:r>
      <w:r w:rsidR="001B0C18" w:rsidRPr="002A6B8A">
        <w:rPr>
          <w:rFonts w:ascii="Noto Sans Condensed" w:hAnsi="Noto Sans Condensed" w:cs="Noto Sans Condensed"/>
          <w:sz w:val="15"/>
          <w:szCs w:val="15"/>
        </w:rPr>
        <w:t>requiere que los servicios objeto de la presente licitación sean prestados en tiempo y forma y exigirá el cabal cumplimiento de los tiempos señalados.</w:t>
      </w:r>
    </w:p>
    <w:p w14:paraId="52394533" w14:textId="77777777" w:rsidR="001B0C18" w:rsidRPr="002A6B8A" w:rsidRDefault="001B0C18" w:rsidP="00461CF2">
      <w:pPr>
        <w:pStyle w:val="Prrafodelista"/>
        <w:tabs>
          <w:tab w:val="left" w:pos="567"/>
        </w:tabs>
        <w:ind w:left="0"/>
        <w:jc w:val="both"/>
        <w:rPr>
          <w:rFonts w:ascii="Noto Sans Condensed" w:hAnsi="Noto Sans Condensed" w:cs="Noto Sans Condensed"/>
          <w:sz w:val="15"/>
          <w:szCs w:val="15"/>
        </w:rPr>
      </w:pPr>
    </w:p>
    <w:p w14:paraId="7A20907D" w14:textId="29B5670A" w:rsidR="001B0C18" w:rsidRPr="002A6B8A" w:rsidRDefault="001B0C18" w:rsidP="00461CF2">
      <w:pPr>
        <w:pStyle w:val="Prrafodelista"/>
        <w:tabs>
          <w:tab w:val="left" w:pos="567"/>
        </w:tabs>
        <w:ind w:left="0"/>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Sólo en caso fortuito, fuerza mayor o causas atribuibles a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 se considerará el otorgamiento de prórroga, dejando constancia que acredite el supuesto en el expediente de contratación respectivo. Ésta deberá ser solicitada por escrito y demostrada ante el D</w:t>
      </w:r>
      <w:r w:rsidR="00D92308" w:rsidRPr="002A6B8A">
        <w:rPr>
          <w:rFonts w:ascii="Noto Sans Condensed" w:hAnsi="Noto Sans Condensed" w:cs="Noto Sans Condensed"/>
          <w:sz w:val="15"/>
          <w:szCs w:val="15"/>
        </w:rPr>
        <w:t xml:space="preserve">epartamento de </w:t>
      </w:r>
      <w:r w:rsidRPr="002A6B8A">
        <w:rPr>
          <w:rFonts w:ascii="Noto Sans Condensed" w:hAnsi="Noto Sans Condensed" w:cs="Noto Sans Condensed"/>
          <w:sz w:val="15"/>
          <w:szCs w:val="15"/>
        </w:rPr>
        <w:t>R</w:t>
      </w:r>
      <w:r w:rsidR="00D92308" w:rsidRPr="002A6B8A">
        <w:rPr>
          <w:rFonts w:ascii="Noto Sans Condensed" w:hAnsi="Noto Sans Condensed" w:cs="Noto Sans Condensed"/>
          <w:sz w:val="15"/>
          <w:szCs w:val="15"/>
        </w:rPr>
        <w:t xml:space="preserve">ecursos </w:t>
      </w:r>
      <w:r w:rsidRPr="002A6B8A">
        <w:rPr>
          <w:rFonts w:ascii="Noto Sans Condensed" w:hAnsi="Noto Sans Condensed" w:cs="Noto Sans Condensed"/>
          <w:sz w:val="15"/>
          <w:szCs w:val="15"/>
        </w:rPr>
        <w:t>M</w:t>
      </w:r>
      <w:r w:rsidR="00D92308" w:rsidRPr="002A6B8A">
        <w:rPr>
          <w:rFonts w:ascii="Noto Sans Condensed" w:hAnsi="Noto Sans Condensed" w:cs="Noto Sans Condensed"/>
          <w:sz w:val="15"/>
          <w:szCs w:val="15"/>
        </w:rPr>
        <w:t>ateriales</w:t>
      </w:r>
      <w:r w:rsidRPr="002A6B8A">
        <w:rPr>
          <w:rFonts w:ascii="Noto Sans Condensed" w:hAnsi="Noto Sans Condensed" w:cs="Noto Sans Condensed"/>
          <w:sz w:val="15"/>
          <w:szCs w:val="15"/>
        </w:rPr>
        <w:t>.</w:t>
      </w:r>
    </w:p>
    <w:p w14:paraId="4E53F8E1" w14:textId="77777777" w:rsidR="001B0C18" w:rsidRPr="002A6B8A" w:rsidRDefault="001B0C18" w:rsidP="00461CF2">
      <w:pPr>
        <w:pStyle w:val="Prrafodelista"/>
        <w:tabs>
          <w:tab w:val="left" w:pos="567"/>
        </w:tabs>
        <w:ind w:left="0"/>
        <w:jc w:val="both"/>
        <w:rPr>
          <w:rFonts w:ascii="Noto Sans Condensed" w:hAnsi="Noto Sans Condensed" w:cs="Noto Sans Condensed"/>
          <w:sz w:val="15"/>
          <w:szCs w:val="15"/>
        </w:rPr>
      </w:pPr>
    </w:p>
    <w:p w14:paraId="067FB81E" w14:textId="77777777" w:rsidR="001B0C18" w:rsidRPr="002A6B8A" w:rsidRDefault="001B0C18" w:rsidP="00461CF2">
      <w:pPr>
        <w:pStyle w:val="Prrafodelista"/>
        <w:tabs>
          <w:tab w:val="left" w:pos="567"/>
        </w:tabs>
        <w:ind w:left="0"/>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La prórroga podrá ser otorgada por una sola ocasión, respecto del evento que le dio origen y por el tiempo que la </w:t>
      </w:r>
      <w:r w:rsidR="00D92308" w:rsidRPr="002A6B8A">
        <w:rPr>
          <w:rFonts w:ascii="Noto Sans Condensed" w:hAnsi="Noto Sans Condensed" w:cs="Noto Sans Condensed"/>
          <w:sz w:val="15"/>
          <w:szCs w:val="15"/>
        </w:rPr>
        <w:t>Departamento de Recursos Materiales</w:t>
      </w:r>
      <w:r w:rsidRPr="002A6B8A">
        <w:rPr>
          <w:rFonts w:ascii="Noto Sans Condensed" w:hAnsi="Noto Sans Condensed" w:cs="Noto Sans Condensed"/>
          <w:sz w:val="15"/>
          <w:szCs w:val="15"/>
        </w:rPr>
        <w:t xml:space="preserve"> considere necesario de acuerdo a la causa que dio origen a dicha solicitud.</w:t>
      </w:r>
    </w:p>
    <w:p w14:paraId="6CC70B59" w14:textId="77777777" w:rsidR="001B0C18" w:rsidRPr="002A6B8A" w:rsidRDefault="001B0C18" w:rsidP="00461CF2">
      <w:pPr>
        <w:pStyle w:val="Prrafodelista"/>
        <w:tabs>
          <w:tab w:val="left" w:pos="567"/>
        </w:tabs>
        <w:ind w:left="0"/>
        <w:jc w:val="both"/>
        <w:rPr>
          <w:rFonts w:ascii="Noto Sans Condensed" w:hAnsi="Noto Sans Condensed" w:cs="Noto Sans Condensed"/>
          <w:sz w:val="15"/>
          <w:szCs w:val="15"/>
        </w:rPr>
      </w:pPr>
    </w:p>
    <w:p w14:paraId="2B0B34DE" w14:textId="77777777" w:rsidR="001B0C18" w:rsidRPr="002A6B8A" w:rsidRDefault="001B0C18" w:rsidP="00461CF2">
      <w:pPr>
        <w:pStyle w:val="Prrafodelista"/>
        <w:tabs>
          <w:tab w:val="left" w:pos="567"/>
        </w:tabs>
        <w:ind w:left="0"/>
        <w:jc w:val="both"/>
        <w:rPr>
          <w:rFonts w:ascii="Noto Sans Condensed" w:hAnsi="Noto Sans Condensed" w:cs="Noto Sans Condensed"/>
          <w:sz w:val="15"/>
          <w:szCs w:val="15"/>
          <w:lang w:val="es-ES_tradnl"/>
        </w:rPr>
      </w:pPr>
      <w:r w:rsidRPr="002A6B8A">
        <w:rPr>
          <w:rFonts w:ascii="Noto Sans Condensed" w:hAnsi="Noto Sans Condensed" w:cs="Noto Sans Condensed"/>
          <w:sz w:val="15"/>
          <w:szCs w:val="15"/>
          <w:lang w:val="es-ES_tradnl"/>
        </w:rPr>
        <w:t>En ningún caso se considerará como caso fortuito o fuerza mayor la suspensión o cese de actividades de la empresa proveedora, ordenada por autoridades judiciales o administrativas, cualquiera que sea la causa o motivo.</w:t>
      </w:r>
    </w:p>
    <w:p w14:paraId="67F7F2E6" w14:textId="77777777" w:rsidR="001B0C18" w:rsidRPr="002A6B8A" w:rsidRDefault="001B0C18" w:rsidP="00461CF2">
      <w:pPr>
        <w:pStyle w:val="Prrafodelista"/>
        <w:tabs>
          <w:tab w:val="left" w:pos="567"/>
        </w:tabs>
        <w:ind w:left="0"/>
        <w:jc w:val="both"/>
        <w:rPr>
          <w:rFonts w:ascii="Noto Sans Condensed" w:hAnsi="Noto Sans Condensed" w:cs="Noto Sans Condensed"/>
          <w:sz w:val="15"/>
          <w:szCs w:val="15"/>
        </w:rPr>
      </w:pPr>
    </w:p>
    <w:p w14:paraId="2E2E61FC" w14:textId="77777777" w:rsidR="001B0C18" w:rsidRPr="002A6B8A" w:rsidRDefault="001B0C18" w:rsidP="00461CF2">
      <w:pPr>
        <w:pStyle w:val="Prrafodelista"/>
        <w:tabs>
          <w:tab w:val="left" w:pos="567"/>
        </w:tabs>
        <w:ind w:left="0"/>
        <w:jc w:val="both"/>
        <w:rPr>
          <w:rFonts w:ascii="Noto Sans Condensed" w:hAnsi="Noto Sans Condensed" w:cs="Noto Sans Condensed"/>
          <w:sz w:val="15"/>
          <w:szCs w:val="15"/>
        </w:rPr>
      </w:pPr>
      <w:r w:rsidRPr="002A6B8A">
        <w:rPr>
          <w:rFonts w:ascii="Noto Sans Condensed" w:hAnsi="Noto Sans Condensed" w:cs="Noto Sans Condensed"/>
          <w:sz w:val="15"/>
          <w:szCs w:val="15"/>
        </w:rPr>
        <w:t>El procedimiento para solicitar la prórroga se ajustará a lo siguiente:</w:t>
      </w:r>
    </w:p>
    <w:p w14:paraId="4471C0C3" w14:textId="77777777" w:rsidR="001B0C18" w:rsidRPr="002A6B8A" w:rsidRDefault="001B0C18" w:rsidP="00461CF2">
      <w:pPr>
        <w:pStyle w:val="Prrafodelista"/>
        <w:tabs>
          <w:tab w:val="left" w:pos="567"/>
        </w:tabs>
        <w:ind w:left="0"/>
        <w:jc w:val="both"/>
        <w:rPr>
          <w:rFonts w:ascii="Noto Sans Condensed" w:hAnsi="Noto Sans Condensed" w:cs="Noto Sans Condensed"/>
          <w:sz w:val="15"/>
          <w:szCs w:val="15"/>
        </w:rPr>
      </w:pPr>
    </w:p>
    <w:p w14:paraId="5AFCC5DD" w14:textId="34375523" w:rsidR="001B0C18" w:rsidRPr="002A6B8A" w:rsidRDefault="003F595D" w:rsidP="00461CF2">
      <w:pPr>
        <w:pStyle w:val="Prrafodelista"/>
        <w:tabs>
          <w:tab w:val="left" w:pos="567"/>
        </w:tabs>
        <w:ind w:left="0"/>
        <w:jc w:val="both"/>
        <w:rPr>
          <w:rFonts w:ascii="Noto Sans Condensed" w:hAnsi="Noto Sans Condensed" w:cs="Noto Sans Condensed"/>
          <w:sz w:val="15"/>
          <w:szCs w:val="15"/>
        </w:rPr>
      </w:pPr>
      <w:r w:rsidRPr="002A6B8A">
        <w:rPr>
          <w:rFonts w:ascii="Noto Sans Condensed" w:hAnsi="Noto Sans Condensed" w:cs="Noto Sans Condensed"/>
          <w:b/>
          <w:sz w:val="15"/>
          <w:szCs w:val="15"/>
        </w:rPr>
        <w:t>“EL LICITANTE”</w:t>
      </w:r>
      <w:r w:rsidR="00A04A5C" w:rsidRPr="002A6B8A">
        <w:rPr>
          <w:rFonts w:ascii="Noto Sans Condensed" w:hAnsi="Noto Sans Condensed" w:cs="Noto Sans Condensed"/>
          <w:sz w:val="15"/>
          <w:szCs w:val="15"/>
        </w:rPr>
        <w:t xml:space="preserve"> </w:t>
      </w:r>
      <w:r w:rsidR="001B0C18" w:rsidRPr="002A6B8A">
        <w:rPr>
          <w:rFonts w:ascii="Noto Sans Condensed" w:hAnsi="Noto Sans Condensed" w:cs="Noto Sans Condensed"/>
          <w:sz w:val="15"/>
          <w:szCs w:val="15"/>
        </w:rPr>
        <w:t xml:space="preserve"> podrá solicitar prórroga durante el periodo de prestación </w:t>
      </w:r>
      <w:r w:rsidR="006E216D" w:rsidRPr="002A6B8A">
        <w:rPr>
          <w:rFonts w:ascii="Noto Sans Condensed" w:hAnsi="Noto Sans Condensed" w:cs="Noto Sans Condensed"/>
          <w:sz w:val="15"/>
          <w:szCs w:val="15"/>
        </w:rPr>
        <w:t>del servicio</w:t>
      </w:r>
      <w:r w:rsidR="001B0C18" w:rsidRPr="002A6B8A">
        <w:rPr>
          <w:rFonts w:ascii="Noto Sans Condensed" w:hAnsi="Noto Sans Condensed" w:cs="Noto Sans Condensed"/>
          <w:sz w:val="15"/>
          <w:szCs w:val="15"/>
        </w:rPr>
        <w:t xml:space="preserve"> establecido en el contrato, debiendo hacerlo dentro de los </w:t>
      </w:r>
      <w:r w:rsidR="001B0C18" w:rsidRPr="002A6B8A">
        <w:rPr>
          <w:rFonts w:ascii="Noto Sans Condensed" w:hAnsi="Noto Sans Condensed" w:cs="Noto Sans Condensed"/>
          <w:b/>
          <w:sz w:val="15"/>
          <w:szCs w:val="15"/>
        </w:rPr>
        <w:t>06 (seis) días hábiles</w:t>
      </w:r>
      <w:r w:rsidR="001B0C18" w:rsidRPr="002A6B8A">
        <w:rPr>
          <w:rFonts w:ascii="Noto Sans Condensed" w:hAnsi="Noto Sans Condensed" w:cs="Noto Sans Condensed"/>
          <w:sz w:val="15"/>
          <w:szCs w:val="15"/>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Jefe del Departamento de Recursos Materiales, éste tendrá un plazo de </w:t>
      </w:r>
      <w:r w:rsidR="001B0C18" w:rsidRPr="002A6B8A">
        <w:rPr>
          <w:rFonts w:ascii="Noto Sans Condensed" w:hAnsi="Noto Sans Condensed" w:cs="Noto Sans Condensed"/>
          <w:b/>
          <w:sz w:val="15"/>
          <w:szCs w:val="15"/>
        </w:rPr>
        <w:t>06 (seis) días hábiles</w:t>
      </w:r>
      <w:r w:rsidR="001B0C18" w:rsidRPr="002A6B8A">
        <w:rPr>
          <w:rFonts w:ascii="Noto Sans Condensed" w:hAnsi="Noto Sans Condensed" w:cs="Noto Sans Condensed"/>
          <w:sz w:val="15"/>
          <w:szCs w:val="15"/>
        </w:rPr>
        <w:t xml:space="preserve"> posterior a la recepción de la solicitud para contestar al respecto por escrito, mismo que será notificado conforme a lo dispuesto en el numeral IV, punto 9 “Notificaciones a los </w:t>
      </w:r>
      <w:r w:rsidR="007C4EF1" w:rsidRPr="002A6B8A">
        <w:rPr>
          <w:rFonts w:ascii="Noto Sans Condensed" w:hAnsi="Noto Sans Condensed" w:cs="Noto Sans Condensed"/>
          <w:sz w:val="15"/>
          <w:szCs w:val="15"/>
        </w:rPr>
        <w:t>licitantes</w:t>
      </w:r>
      <w:r w:rsidR="001B0C18" w:rsidRPr="002A6B8A">
        <w:rPr>
          <w:rFonts w:ascii="Noto Sans Condensed" w:hAnsi="Noto Sans Condensed" w:cs="Noto Sans Condensed"/>
          <w:sz w:val="15"/>
          <w:szCs w:val="15"/>
        </w:rPr>
        <w:t xml:space="preserve"> participantes” de la presente convocatoria de licitación.</w:t>
      </w:r>
    </w:p>
    <w:p w14:paraId="2E3FA500" w14:textId="77777777" w:rsidR="001B0C18" w:rsidRPr="002A6B8A" w:rsidRDefault="001B0C18" w:rsidP="00461CF2">
      <w:pPr>
        <w:pStyle w:val="Prrafodelista"/>
        <w:tabs>
          <w:tab w:val="left" w:pos="567"/>
        </w:tabs>
        <w:ind w:left="0"/>
        <w:jc w:val="both"/>
        <w:rPr>
          <w:rFonts w:ascii="Noto Sans Condensed" w:hAnsi="Noto Sans Condensed" w:cs="Noto Sans Condensed"/>
          <w:sz w:val="15"/>
          <w:szCs w:val="15"/>
        </w:rPr>
      </w:pPr>
    </w:p>
    <w:p w14:paraId="5AA9B230" w14:textId="6083BBC7" w:rsidR="001B0C18" w:rsidRPr="002A6B8A" w:rsidRDefault="001B0C18" w:rsidP="00461CF2">
      <w:pPr>
        <w:pStyle w:val="Prrafodelista"/>
        <w:tabs>
          <w:tab w:val="left" w:pos="567"/>
        </w:tabs>
        <w:ind w:left="0"/>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A efectos de dar contestación, la JRM correrá traslado del escrito de solicitud de prórroga al área requirente </w:t>
      </w:r>
      <w:r w:rsidR="006E216D" w:rsidRPr="002A6B8A">
        <w:rPr>
          <w:rFonts w:ascii="Noto Sans Condensed" w:hAnsi="Noto Sans Condensed" w:cs="Noto Sans Condensed"/>
          <w:sz w:val="15"/>
          <w:szCs w:val="15"/>
        </w:rPr>
        <w:t>del servicio</w:t>
      </w:r>
      <w:r w:rsidRPr="002A6B8A">
        <w:rPr>
          <w:rFonts w:ascii="Noto Sans Condensed" w:hAnsi="Noto Sans Condensed" w:cs="Noto Sans Condensed"/>
          <w:sz w:val="15"/>
          <w:szCs w:val="15"/>
        </w:rPr>
        <w:t xml:space="preserve">, a efecto de que se manifieste respecto a la procedencia de la misma, para lo cual ésta tendrá un plazo de </w:t>
      </w:r>
      <w:r w:rsidRPr="002A6B8A">
        <w:rPr>
          <w:rFonts w:ascii="Noto Sans Condensed" w:hAnsi="Noto Sans Condensed" w:cs="Noto Sans Condensed"/>
          <w:b/>
          <w:sz w:val="15"/>
          <w:szCs w:val="15"/>
        </w:rPr>
        <w:t>03 (tres) días hábiles</w:t>
      </w:r>
      <w:r w:rsidRPr="002A6B8A">
        <w:rPr>
          <w:rFonts w:ascii="Noto Sans Condensed" w:hAnsi="Noto Sans Condensed" w:cs="Noto Sans Condensed"/>
          <w:sz w:val="15"/>
          <w:szCs w:val="15"/>
        </w:rPr>
        <w:t xml:space="preserve"> posteriores a su notificación. Una vez recibidas las manifestaciones se procederá a dar contestación al escrito de solicitud de</w:t>
      </w:r>
      <w:r w:rsidR="00A04A5C" w:rsidRPr="002A6B8A">
        <w:rPr>
          <w:rFonts w:ascii="Noto Sans Condensed" w:hAnsi="Noto Sans Condensed" w:cs="Noto Sans Condensed"/>
          <w:sz w:val="15"/>
          <w:szCs w:val="15"/>
        </w:rPr>
        <w:t xml:space="preserve"> </w:t>
      </w:r>
      <w:r w:rsidR="003F595D" w:rsidRPr="002A6B8A">
        <w:rPr>
          <w:rFonts w:ascii="Noto Sans Condensed" w:hAnsi="Noto Sans Condensed" w:cs="Noto Sans Condensed"/>
          <w:b/>
          <w:sz w:val="15"/>
          <w:szCs w:val="15"/>
        </w:rPr>
        <w:t>“EL LICITANTE”</w:t>
      </w:r>
      <w:r w:rsidRPr="002A6B8A">
        <w:rPr>
          <w:rFonts w:ascii="Noto Sans Condensed" w:hAnsi="Noto Sans Condensed" w:cs="Noto Sans Condensed"/>
          <w:sz w:val="15"/>
          <w:szCs w:val="15"/>
        </w:rPr>
        <w:t>.</w:t>
      </w:r>
    </w:p>
    <w:p w14:paraId="3B25B653" w14:textId="77777777" w:rsidR="001B0C18" w:rsidRPr="002A6B8A" w:rsidRDefault="001B0C18" w:rsidP="00461CF2">
      <w:pPr>
        <w:tabs>
          <w:tab w:val="left" w:pos="567"/>
        </w:tabs>
        <w:spacing w:after="0" w:line="240" w:lineRule="auto"/>
        <w:ind w:left="0"/>
        <w:jc w:val="both"/>
        <w:rPr>
          <w:rFonts w:ascii="Noto Sans Condensed" w:hAnsi="Noto Sans Condensed" w:cs="Noto Sans Condensed"/>
          <w:color w:val="auto"/>
          <w:sz w:val="15"/>
          <w:szCs w:val="15"/>
        </w:rPr>
      </w:pPr>
    </w:p>
    <w:p w14:paraId="30D074A8" w14:textId="6131C400" w:rsidR="001B0C18" w:rsidRPr="002A6B8A" w:rsidRDefault="001B0C18" w:rsidP="00461CF2">
      <w:pPr>
        <w:pStyle w:val="Prrafodelista"/>
        <w:tabs>
          <w:tab w:val="left" w:pos="567"/>
        </w:tabs>
        <w:ind w:left="0"/>
        <w:jc w:val="both"/>
        <w:rPr>
          <w:rFonts w:ascii="Noto Sans Condensed" w:hAnsi="Noto Sans Condensed" w:cs="Noto Sans Condensed"/>
          <w:sz w:val="15"/>
          <w:szCs w:val="15"/>
        </w:rPr>
      </w:pPr>
      <w:r w:rsidRPr="002A6B8A">
        <w:rPr>
          <w:rFonts w:ascii="Noto Sans Condensed" w:hAnsi="Noto Sans Condensed" w:cs="Noto Sans Condensed"/>
          <w:sz w:val="15"/>
          <w:szCs w:val="15"/>
        </w:rPr>
        <w:t>Para el caso de que ocurra el incidente el último día de cumplimiento de contrato,</w:t>
      </w:r>
      <w:r w:rsidR="00A04A5C" w:rsidRPr="002A6B8A">
        <w:rPr>
          <w:rFonts w:ascii="Noto Sans Condensed" w:hAnsi="Noto Sans Condensed" w:cs="Noto Sans Condensed"/>
          <w:sz w:val="15"/>
          <w:szCs w:val="15"/>
        </w:rPr>
        <w:t xml:space="preserve"> </w:t>
      </w:r>
      <w:r w:rsidR="003F595D" w:rsidRPr="002A6B8A">
        <w:rPr>
          <w:rFonts w:ascii="Noto Sans Condensed" w:hAnsi="Noto Sans Condensed" w:cs="Noto Sans Condensed"/>
          <w:b/>
          <w:sz w:val="15"/>
          <w:szCs w:val="15"/>
        </w:rPr>
        <w:t>“EL LICITANTE”</w:t>
      </w:r>
      <w:r w:rsidR="007552A8" w:rsidRPr="002A6B8A">
        <w:rPr>
          <w:rFonts w:ascii="Noto Sans Condensed" w:hAnsi="Noto Sans Condensed" w:cs="Noto Sans Condensed"/>
          <w:b/>
          <w:sz w:val="15"/>
          <w:szCs w:val="15"/>
        </w:rPr>
        <w:t xml:space="preserve"> </w:t>
      </w:r>
      <w:r w:rsidR="007552A8" w:rsidRPr="002A6B8A">
        <w:rPr>
          <w:rFonts w:ascii="Noto Sans Condensed" w:hAnsi="Noto Sans Condensed" w:cs="Noto Sans Condensed"/>
          <w:sz w:val="15"/>
          <w:szCs w:val="15"/>
        </w:rPr>
        <w:t>contará</w:t>
      </w:r>
      <w:r w:rsidRPr="002A6B8A">
        <w:rPr>
          <w:rFonts w:ascii="Noto Sans Condensed" w:hAnsi="Noto Sans Condensed" w:cs="Noto Sans Condensed"/>
          <w:sz w:val="15"/>
          <w:szCs w:val="15"/>
        </w:rPr>
        <w:t xml:space="preserve"> con </w:t>
      </w:r>
      <w:r w:rsidRPr="002A6B8A">
        <w:rPr>
          <w:rFonts w:ascii="Noto Sans Condensed" w:hAnsi="Noto Sans Condensed" w:cs="Noto Sans Condensed"/>
          <w:b/>
          <w:sz w:val="15"/>
          <w:szCs w:val="15"/>
        </w:rPr>
        <w:t>01 (un) día hábil</w:t>
      </w:r>
      <w:r w:rsidRPr="002A6B8A">
        <w:rPr>
          <w:rFonts w:ascii="Noto Sans Condensed" w:hAnsi="Noto Sans Condensed" w:cs="Noto Sans Condensed"/>
          <w:sz w:val="15"/>
          <w:szCs w:val="15"/>
        </w:rPr>
        <w:t xml:space="preserve"> para solicitar la prórroga</w:t>
      </w:r>
      <w:r w:rsidRPr="002A6B8A">
        <w:rPr>
          <w:rFonts w:ascii="Noto Sans Condensed" w:hAnsi="Noto Sans Condensed" w:cs="Noto Sans Condensed"/>
          <w:b/>
          <w:sz w:val="15"/>
          <w:szCs w:val="15"/>
        </w:rPr>
        <w:t xml:space="preserve"> </w:t>
      </w:r>
      <w:r w:rsidRPr="002A6B8A">
        <w:rPr>
          <w:rFonts w:ascii="Noto Sans Condensed" w:hAnsi="Noto Sans Condensed" w:cs="Noto Sans Condensed"/>
          <w:sz w:val="15"/>
          <w:szCs w:val="15"/>
        </w:rPr>
        <w:t>correspondiente.</w:t>
      </w:r>
    </w:p>
    <w:p w14:paraId="48181717" w14:textId="77777777" w:rsidR="001B0C18" w:rsidRPr="002A6B8A" w:rsidRDefault="001B0C18" w:rsidP="00461CF2">
      <w:pPr>
        <w:pStyle w:val="Prrafodelista"/>
        <w:tabs>
          <w:tab w:val="left" w:pos="567"/>
        </w:tabs>
        <w:ind w:left="0"/>
        <w:jc w:val="both"/>
        <w:rPr>
          <w:rFonts w:ascii="Noto Sans Condensed" w:hAnsi="Noto Sans Condensed" w:cs="Noto Sans Condensed"/>
          <w:sz w:val="15"/>
          <w:szCs w:val="15"/>
        </w:rPr>
      </w:pPr>
    </w:p>
    <w:p w14:paraId="5F3AA0D3" w14:textId="77777777" w:rsidR="001B0C18" w:rsidRPr="002A6B8A" w:rsidRDefault="001B0C18" w:rsidP="00461CF2">
      <w:pPr>
        <w:pStyle w:val="Prrafodelista"/>
        <w:tabs>
          <w:tab w:val="left" w:pos="567"/>
        </w:tabs>
        <w:ind w:left="0"/>
        <w:jc w:val="both"/>
        <w:rPr>
          <w:rFonts w:ascii="Noto Sans Condensed" w:hAnsi="Noto Sans Condensed" w:cs="Noto Sans Condensed"/>
          <w:sz w:val="15"/>
          <w:szCs w:val="15"/>
        </w:rPr>
      </w:pPr>
      <w:r w:rsidRPr="002A6B8A">
        <w:rPr>
          <w:rFonts w:ascii="Noto Sans Condensed" w:hAnsi="Noto Sans Condensed" w:cs="Noto Sans Condensed"/>
          <w:sz w:val="15"/>
          <w:szCs w:val="15"/>
        </w:rPr>
        <w:t>En caso de que se autorice la prórroga, el nuevo periodo autorizado para la</w:t>
      </w:r>
      <w:r w:rsidRPr="002A6B8A">
        <w:rPr>
          <w:rFonts w:ascii="Noto Sans Condensed" w:hAnsi="Noto Sans Condensed" w:cs="Noto Sans Condensed"/>
          <w:b/>
          <w:sz w:val="15"/>
          <w:szCs w:val="15"/>
        </w:rPr>
        <w:t xml:space="preserve"> </w:t>
      </w:r>
      <w:r w:rsidRPr="002A6B8A">
        <w:rPr>
          <w:rFonts w:ascii="Noto Sans Condensed" w:hAnsi="Noto Sans Condensed" w:cs="Noto Sans Condensed"/>
          <w:sz w:val="15"/>
          <w:szCs w:val="15"/>
        </w:rPr>
        <w:t xml:space="preserve">prestación </w:t>
      </w:r>
      <w:r w:rsidR="006E216D" w:rsidRPr="002A6B8A">
        <w:rPr>
          <w:rFonts w:ascii="Noto Sans Condensed" w:hAnsi="Noto Sans Condensed" w:cs="Noto Sans Condensed"/>
          <w:sz w:val="15"/>
          <w:szCs w:val="15"/>
        </w:rPr>
        <w:t>del servicio</w:t>
      </w:r>
      <w:r w:rsidRPr="002A6B8A">
        <w:rPr>
          <w:rFonts w:ascii="Noto Sans Condensed" w:hAnsi="Noto Sans Condensed" w:cs="Noto Sans Condensed"/>
          <w:sz w:val="15"/>
          <w:szCs w:val="15"/>
        </w:rPr>
        <w:t>, contará a partir de que le sea notificada la respuesta a la solicitud.</w:t>
      </w:r>
    </w:p>
    <w:p w14:paraId="6738A5D4" w14:textId="77777777" w:rsidR="001B0C18" w:rsidRPr="002A6B8A" w:rsidRDefault="001B0C18" w:rsidP="00DC78E9">
      <w:pPr>
        <w:pStyle w:val="Prrafodelista"/>
        <w:tabs>
          <w:tab w:val="left" w:pos="567"/>
        </w:tabs>
        <w:ind w:left="360"/>
        <w:jc w:val="both"/>
        <w:rPr>
          <w:rFonts w:ascii="Noto Sans Condensed" w:hAnsi="Noto Sans Condensed" w:cs="Noto Sans Condensed"/>
          <w:sz w:val="15"/>
          <w:szCs w:val="15"/>
        </w:rPr>
      </w:pPr>
    </w:p>
    <w:p w14:paraId="12D0EE58" w14:textId="77777777" w:rsidR="001B0C18" w:rsidRPr="002A6B8A" w:rsidRDefault="001B0C18" w:rsidP="007C1BB9">
      <w:pPr>
        <w:pStyle w:val="Prrafodelista"/>
        <w:numPr>
          <w:ilvl w:val="0"/>
          <w:numId w:val="74"/>
        </w:numPr>
        <w:tabs>
          <w:tab w:val="left" w:pos="567"/>
        </w:tabs>
        <w:rPr>
          <w:rFonts w:ascii="Noto Sans Condensed" w:hAnsi="Noto Sans Condensed" w:cs="Noto Sans Condensed"/>
          <w:b/>
          <w:sz w:val="15"/>
          <w:szCs w:val="15"/>
        </w:rPr>
      </w:pPr>
      <w:r w:rsidRPr="002A6B8A">
        <w:rPr>
          <w:rFonts w:ascii="Noto Sans Condensed" w:hAnsi="Noto Sans Condensed" w:cs="Noto Sans Condensed"/>
          <w:b/>
          <w:sz w:val="15"/>
          <w:szCs w:val="15"/>
        </w:rPr>
        <w:t>Terminación anticipada del contrato.</w:t>
      </w:r>
    </w:p>
    <w:p w14:paraId="74546A27" w14:textId="77777777" w:rsidR="001B0C18" w:rsidRPr="002A6B8A" w:rsidRDefault="001B0C18" w:rsidP="00DC78E9">
      <w:pPr>
        <w:tabs>
          <w:tab w:val="left" w:pos="567"/>
        </w:tabs>
        <w:spacing w:after="0" w:line="240" w:lineRule="auto"/>
        <w:rPr>
          <w:rFonts w:ascii="Noto Sans Condensed" w:hAnsi="Noto Sans Condensed" w:cs="Noto Sans Condensed"/>
          <w:b/>
          <w:color w:val="auto"/>
          <w:sz w:val="15"/>
          <w:szCs w:val="15"/>
        </w:rPr>
      </w:pPr>
    </w:p>
    <w:p w14:paraId="6579563F" w14:textId="5FA97125" w:rsidR="001B0C18" w:rsidRPr="002A6B8A" w:rsidRDefault="001B0C18" w:rsidP="00461CF2">
      <w:pPr>
        <w:pStyle w:val="Prrafodelista"/>
        <w:ind w:left="0"/>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Las partes convienen en que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 xml:space="preserve"> podrá dar por terminado anticipadamente el contrato mediante aviso por escrito que dirija a </w:t>
      </w:r>
      <w:r w:rsidR="003F595D" w:rsidRPr="002A6B8A">
        <w:rPr>
          <w:rFonts w:ascii="Noto Sans Condensed" w:hAnsi="Noto Sans Condensed" w:cs="Noto Sans Condensed"/>
          <w:b/>
          <w:sz w:val="15"/>
          <w:szCs w:val="15"/>
        </w:rPr>
        <w:t>“EL LICITANTE”</w:t>
      </w:r>
      <w:r w:rsidRPr="002A6B8A">
        <w:rPr>
          <w:rFonts w:ascii="Noto Sans Condensed" w:hAnsi="Noto Sans Condensed" w:cs="Noto Sans Condensed"/>
          <w:sz w:val="15"/>
          <w:szCs w:val="15"/>
        </w:rPr>
        <w:t xml:space="preserve">, cuando concurran razones de interés general, o bien, cuando por causas justificadas se extinga la necesidad de requerir </w:t>
      </w:r>
      <w:r w:rsidR="00D92308" w:rsidRPr="002A6B8A">
        <w:rPr>
          <w:rFonts w:ascii="Noto Sans Condensed" w:hAnsi="Noto Sans Condensed" w:cs="Noto Sans Condensed"/>
          <w:sz w:val="15"/>
          <w:szCs w:val="15"/>
        </w:rPr>
        <w:t>el servicio</w:t>
      </w:r>
      <w:r w:rsidRPr="002A6B8A">
        <w:rPr>
          <w:rFonts w:ascii="Noto Sans Condensed" w:hAnsi="Noto Sans Condensed" w:cs="Noto Sans Condensed"/>
          <w:sz w:val="15"/>
          <w:szCs w:val="15"/>
        </w:rPr>
        <w:t xml:space="preserve"> contratado, y se demuestre que de continuar con el cumplimiento de las obligaciones pactadas, se ocasionaría un daño o perjuicio al Estado, o se determine la nulidad de los actos que dieron origen a este contrato, con motivo de la resolución de una inconformidad o intervención de oficio emitida por la </w:t>
      </w:r>
      <w:r w:rsidR="00297124" w:rsidRPr="002A6B8A">
        <w:rPr>
          <w:rFonts w:ascii="Noto Sans Condensed" w:hAnsi="Noto Sans Condensed" w:cs="Noto Sans Condensed"/>
          <w:sz w:val="15"/>
          <w:szCs w:val="15"/>
        </w:rPr>
        <w:t>Secretaría Anticorrupción y Buen Gobierno</w:t>
      </w:r>
      <w:r w:rsidRPr="002A6B8A">
        <w:rPr>
          <w:rFonts w:ascii="Noto Sans Condensed" w:hAnsi="Noto Sans Condensed" w:cs="Noto Sans Condensed"/>
          <w:sz w:val="15"/>
          <w:szCs w:val="15"/>
        </w:rPr>
        <w:t xml:space="preserve"> de conformidad con lo previsto por el artículo </w:t>
      </w:r>
      <w:r w:rsidR="00E245CF" w:rsidRPr="002A6B8A">
        <w:rPr>
          <w:rFonts w:ascii="Noto Sans Condensed" w:hAnsi="Noto Sans Condensed" w:cs="Noto Sans Condensed"/>
          <w:sz w:val="15"/>
          <w:szCs w:val="15"/>
        </w:rPr>
        <w:t>78</w:t>
      </w:r>
      <w:r w:rsidRPr="002A6B8A">
        <w:rPr>
          <w:rFonts w:ascii="Noto Sans Condensed" w:hAnsi="Noto Sans Condensed" w:cs="Noto Sans Condensed"/>
          <w:sz w:val="15"/>
          <w:szCs w:val="15"/>
        </w:rPr>
        <w:t xml:space="preserve"> de la Ley de Adquisiciones, Arrendamientos y Servicios del Sector Público.</w:t>
      </w:r>
    </w:p>
    <w:p w14:paraId="7AEEA74B" w14:textId="77777777" w:rsidR="001B0C18" w:rsidRPr="002A6B8A" w:rsidRDefault="001B0C18" w:rsidP="00461CF2">
      <w:pPr>
        <w:pStyle w:val="Prrafodelista"/>
        <w:ind w:left="0"/>
        <w:jc w:val="both"/>
        <w:rPr>
          <w:rFonts w:ascii="Noto Sans Condensed" w:hAnsi="Noto Sans Condensed" w:cs="Noto Sans Condensed"/>
          <w:sz w:val="15"/>
          <w:szCs w:val="15"/>
        </w:rPr>
      </w:pPr>
    </w:p>
    <w:p w14:paraId="3094E47A" w14:textId="341F9C55" w:rsidR="001B0C18" w:rsidRPr="002A6B8A" w:rsidRDefault="001B0C18" w:rsidP="00461CF2">
      <w:pPr>
        <w:pStyle w:val="Prrafodelista"/>
        <w:ind w:left="0"/>
        <w:jc w:val="both"/>
        <w:rPr>
          <w:rFonts w:ascii="Noto Sans Condensed" w:hAnsi="Noto Sans Condensed" w:cs="Noto Sans Condensed"/>
          <w:b/>
          <w:sz w:val="15"/>
          <w:szCs w:val="15"/>
        </w:rPr>
      </w:pPr>
      <w:r w:rsidRPr="002A6B8A">
        <w:rPr>
          <w:rFonts w:ascii="Noto Sans Condensed" w:hAnsi="Noto Sans Condensed" w:cs="Noto Sans Condensed"/>
          <w:sz w:val="15"/>
          <w:szCs w:val="15"/>
        </w:rPr>
        <w:t xml:space="preserve">Asimismo, las partes convienen en que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 xml:space="preserve"> dará por terminado anticipadamente el presente contrato con motivo de las acciones de contratación consolidada </w:t>
      </w:r>
      <w:r w:rsidR="006E216D" w:rsidRPr="002A6B8A">
        <w:rPr>
          <w:rFonts w:ascii="Noto Sans Condensed" w:hAnsi="Noto Sans Condensed" w:cs="Noto Sans Condensed"/>
          <w:sz w:val="15"/>
          <w:szCs w:val="15"/>
        </w:rPr>
        <w:t>del servicio</w:t>
      </w:r>
      <w:r w:rsidRPr="002A6B8A">
        <w:rPr>
          <w:rFonts w:ascii="Noto Sans Condensed" w:hAnsi="Noto Sans Condensed" w:cs="Noto Sans Condensed"/>
          <w:sz w:val="15"/>
          <w:szCs w:val="15"/>
        </w:rPr>
        <w:t xml:space="preserve"> objeto del mismo, que realice la “LA SEP” o la Oficialía Mayor de la Secretaría de Hacienda y Crédito Público o quien ésta designe para tales efectos, mediante el aviso señalado en el párrafo anterior, por lo que la conclusión de su vigencia estará condicionada a las determinaciones, acuerdos o la concreción de las acciones de consolidación referidas, sin que, en su caso, dicha terminación anticipada origine responsabilidad alguna para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b/>
          <w:sz w:val="15"/>
          <w:szCs w:val="15"/>
        </w:rPr>
        <w:t>.</w:t>
      </w:r>
    </w:p>
    <w:p w14:paraId="5B0DFC74" w14:textId="77777777" w:rsidR="001B0C18" w:rsidRPr="002A6B8A" w:rsidRDefault="001B0C18" w:rsidP="00DC78E9">
      <w:pPr>
        <w:pStyle w:val="Prrafodelista"/>
        <w:tabs>
          <w:tab w:val="left" w:pos="567"/>
        </w:tabs>
        <w:ind w:left="360"/>
        <w:jc w:val="both"/>
        <w:rPr>
          <w:rFonts w:ascii="Noto Sans Condensed" w:hAnsi="Noto Sans Condensed" w:cs="Noto Sans Condensed"/>
          <w:sz w:val="15"/>
          <w:szCs w:val="15"/>
        </w:rPr>
      </w:pPr>
    </w:p>
    <w:p w14:paraId="429AC9B4" w14:textId="77777777" w:rsidR="001B0C18" w:rsidRPr="002A6B8A" w:rsidRDefault="001B0C18" w:rsidP="007C1BB9">
      <w:pPr>
        <w:pStyle w:val="Prrafodelista"/>
        <w:numPr>
          <w:ilvl w:val="0"/>
          <w:numId w:val="74"/>
        </w:numPr>
        <w:tabs>
          <w:tab w:val="left" w:pos="567"/>
        </w:tabs>
        <w:rPr>
          <w:rFonts w:ascii="Noto Sans Condensed" w:hAnsi="Noto Sans Condensed" w:cs="Noto Sans Condensed"/>
          <w:b/>
          <w:sz w:val="15"/>
          <w:szCs w:val="15"/>
        </w:rPr>
      </w:pPr>
      <w:r w:rsidRPr="002A6B8A">
        <w:rPr>
          <w:rFonts w:ascii="Noto Sans Condensed" w:hAnsi="Noto Sans Condensed" w:cs="Noto Sans Condensed"/>
          <w:b/>
          <w:sz w:val="15"/>
          <w:szCs w:val="15"/>
        </w:rPr>
        <w:t>Del procedimiento de conciliación.</w:t>
      </w:r>
    </w:p>
    <w:p w14:paraId="4738D6E1" w14:textId="77777777" w:rsidR="001B0C18" w:rsidRPr="002A6B8A" w:rsidRDefault="001B0C18" w:rsidP="00DC78E9">
      <w:pPr>
        <w:pStyle w:val="Prrafodelista"/>
        <w:tabs>
          <w:tab w:val="left" w:pos="567"/>
        </w:tabs>
        <w:ind w:left="360"/>
        <w:rPr>
          <w:rFonts w:ascii="Noto Sans Condensed" w:hAnsi="Noto Sans Condensed" w:cs="Noto Sans Condensed"/>
          <w:b/>
          <w:sz w:val="15"/>
          <w:szCs w:val="15"/>
        </w:rPr>
      </w:pPr>
    </w:p>
    <w:p w14:paraId="6A98636E" w14:textId="764D5B7C" w:rsidR="001B0C18" w:rsidRPr="002A6B8A" w:rsidRDefault="001B0C18" w:rsidP="00461CF2">
      <w:pPr>
        <w:pStyle w:val="Prrafodelista"/>
        <w:tabs>
          <w:tab w:val="left" w:pos="567"/>
        </w:tabs>
        <w:ind w:left="0"/>
        <w:jc w:val="both"/>
        <w:rPr>
          <w:rFonts w:ascii="Noto Sans Condensed" w:hAnsi="Noto Sans Condensed" w:cs="Noto Sans Condensed"/>
          <w:sz w:val="15"/>
          <w:szCs w:val="15"/>
        </w:rPr>
      </w:pPr>
      <w:r w:rsidRPr="002A6B8A">
        <w:rPr>
          <w:rFonts w:ascii="Noto Sans Condensed" w:hAnsi="Noto Sans Condensed" w:cs="Noto Sans Condensed"/>
          <w:sz w:val="15"/>
          <w:szCs w:val="15"/>
        </w:rPr>
        <w:t>De conformidad a lo señalado en los artículos</w:t>
      </w:r>
      <w:r w:rsidR="00F2353F" w:rsidRPr="002A6B8A">
        <w:rPr>
          <w:rFonts w:ascii="Noto Sans Condensed" w:hAnsi="Noto Sans Condensed" w:cs="Noto Sans Condensed"/>
          <w:sz w:val="15"/>
          <w:szCs w:val="15"/>
        </w:rPr>
        <w:t xml:space="preserve"> 109</w:t>
      </w:r>
      <w:r w:rsidRPr="002A6B8A">
        <w:rPr>
          <w:rFonts w:ascii="Noto Sans Condensed" w:hAnsi="Noto Sans Condensed" w:cs="Noto Sans Condensed"/>
          <w:sz w:val="15"/>
          <w:szCs w:val="15"/>
        </w:rPr>
        <w:t xml:space="preserve">, </w:t>
      </w:r>
      <w:r w:rsidR="00F2353F" w:rsidRPr="002A6B8A">
        <w:rPr>
          <w:rFonts w:ascii="Noto Sans Condensed" w:hAnsi="Noto Sans Condensed" w:cs="Noto Sans Condensed"/>
          <w:sz w:val="15"/>
          <w:szCs w:val="15"/>
        </w:rPr>
        <w:t xml:space="preserve">110, 111, </w:t>
      </w:r>
      <w:r w:rsidRPr="002A6B8A">
        <w:rPr>
          <w:rFonts w:ascii="Noto Sans Condensed" w:hAnsi="Noto Sans Condensed" w:cs="Noto Sans Condensed"/>
          <w:sz w:val="15"/>
          <w:szCs w:val="15"/>
        </w:rPr>
        <w:t xml:space="preserve">y </w:t>
      </w:r>
      <w:r w:rsidR="00F2353F" w:rsidRPr="002A6B8A">
        <w:rPr>
          <w:rFonts w:ascii="Noto Sans Condensed" w:hAnsi="Noto Sans Condensed" w:cs="Noto Sans Condensed"/>
          <w:sz w:val="15"/>
          <w:szCs w:val="15"/>
        </w:rPr>
        <w:t>112</w:t>
      </w:r>
      <w:r w:rsidRPr="002A6B8A">
        <w:rPr>
          <w:rFonts w:ascii="Noto Sans Condensed" w:hAnsi="Noto Sans Condensed" w:cs="Noto Sans Condensed"/>
          <w:sz w:val="15"/>
          <w:szCs w:val="15"/>
        </w:rPr>
        <w:t xml:space="preserve"> de la LAASSP, y 126, 127, 128, 129, 130, 131, 132, 133, 134, 135 y 136 de su Reglamento, en cualquier momento </w:t>
      </w:r>
      <w:r w:rsidR="00F20DB0" w:rsidRPr="002A6B8A">
        <w:rPr>
          <w:rFonts w:ascii="Noto Sans Condensed" w:hAnsi="Noto Sans Condensed" w:cs="Noto Sans Condensed"/>
          <w:sz w:val="15"/>
          <w:szCs w:val="15"/>
        </w:rPr>
        <w:t>el Licitante que resulte adjudicado</w:t>
      </w:r>
      <w:r w:rsidRPr="002A6B8A">
        <w:rPr>
          <w:rFonts w:ascii="Noto Sans Condensed" w:hAnsi="Noto Sans Condensed" w:cs="Noto Sans Condensed"/>
          <w:sz w:val="15"/>
          <w:szCs w:val="15"/>
        </w:rPr>
        <w:t xml:space="preserve"> o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 xml:space="preserve"> podrán presentar ante la </w:t>
      </w:r>
      <w:r w:rsidR="005811EF">
        <w:rPr>
          <w:rFonts w:ascii="Noto Sans Condensed" w:hAnsi="Noto Sans Condensed" w:cs="Noto Sans Condensed"/>
          <w:sz w:val="15"/>
          <w:szCs w:val="15"/>
        </w:rPr>
        <w:t>SECRETARÍA</w:t>
      </w:r>
      <w:r w:rsidRPr="002A6B8A">
        <w:rPr>
          <w:rFonts w:ascii="Noto Sans Condensed" w:hAnsi="Noto Sans Condensed" w:cs="Noto Sans Condensed"/>
          <w:sz w:val="15"/>
          <w:szCs w:val="15"/>
        </w:rPr>
        <w:t xml:space="preserve"> solicitud de conciliación, por desavenencias derivadas del cumplimiento del contrato que se suscriba derivado de la presente licitación.</w:t>
      </w:r>
    </w:p>
    <w:p w14:paraId="1CD7D188" w14:textId="77777777" w:rsidR="00800577" w:rsidRPr="002A6B8A" w:rsidRDefault="00800577" w:rsidP="00DC78E9">
      <w:pPr>
        <w:pStyle w:val="Prrafodelista"/>
        <w:tabs>
          <w:tab w:val="left" w:pos="567"/>
        </w:tabs>
        <w:ind w:left="360"/>
        <w:jc w:val="both"/>
        <w:rPr>
          <w:rFonts w:ascii="Noto Sans Condensed" w:hAnsi="Noto Sans Condensed" w:cs="Noto Sans Condensed"/>
          <w:sz w:val="15"/>
          <w:szCs w:val="15"/>
        </w:rPr>
      </w:pPr>
    </w:p>
    <w:p w14:paraId="647AE91A" w14:textId="77777777" w:rsidR="001B0C18" w:rsidRPr="002A6B8A" w:rsidRDefault="001B0C18" w:rsidP="007C1BB9">
      <w:pPr>
        <w:pStyle w:val="Prrafodelista"/>
        <w:numPr>
          <w:ilvl w:val="0"/>
          <w:numId w:val="74"/>
        </w:numPr>
        <w:tabs>
          <w:tab w:val="left" w:pos="567"/>
        </w:tabs>
        <w:rPr>
          <w:rFonts w:ascii="Noto Sans Condensed" w:hAnsi="Noto Sans Condensed" w:cs="Noto Sans Condensed"/>
          <w:b/>
          <w:sz w:val="15"/>
          <w:szCs w:val="15"/>
        </w:rPr>
      </w:pPr>
      <w:r w:rsidRPr="002A6B8A">
        <w:rPr>
          <w:rFonts w:ascii="Noto Sans Condensed" w:hAnsi="Noto Sans Condensed" w:cs="Noto Sans Condensed"/>
          <w:b/>
          <w:sz w:val="15"/>
          <w:szCs w:val="15"/>
        </w:rPr>
        <w:t xml:space="preserve">Calidad </w:t>
      </w:r>
      <w:r w:rsidR="006E216D" w:rsidRPr="002A6B8A">
        <w:rPr>
          <w:rFonts w:ascii="Noto Sans Condensed" w:hAnsi="Noto Sans Condensed" w:cs="Noto Sans Condensed"/>
          <w:b/>
          <w:sz w:val="15"/>
          <w:szCs w:val="15"/>
        </w:rPr>
        <w:t>del servicio</w:t>
      </w:r>
      <w:r w:rsidRPr="002A6B8A">
        <w:rPr>
          <w:rFonts w:ascii="Noto Sans Condensed" w:hAnsi="Noto Sans Condensed" w:cs="Noto Sans Condensed"/>
          <w:b/>
          <w:sz w:val="15"/>
          <w:szCs w:val="15"/>
        </w:rPr>
        <w:t>.</w:t>
      </w:r>
    </w:p>
    <w:p w14:paraId="5A4D6F5F" w14:textId="77777777" w:rsidR="001B0C18" w:rsidRPr="002A6B8A" w:rsidRDefault="001B0C18" w:rsidP="00DC78E9">
      <w:pPr>
        <w:pStyle w:val="Prrafodelista"/>
        <w:tabs>
          <w:tab w:val="left" w:pos="567"/>
        </w:tabs>
        <w:ind w:left="360"/>
        <w:rPr>
          <w:rFonts w:ascii="Noto Sans Condensed" w:hAnsi="Noto Sans Condensed" w:cs="Noto Sans Condensed"/>
          <w:b/>
          <w:sz w:val="15"/>
          <w:szCs w:val="15"/>
        </w:rPr>
      </w:pPr>
    </w:p>
    <w:p w14:paraId="67B6830D" w14:textId="0AF6B320" w:rsidR="001B0C18" w:rsidRPr="002A6B8A" w:rsidRDefault="003F595D" w:rsidP="00461CF2">
      <w:pPr>
        <w:pStyle w:val="Prrafodelista"/>
        <w:ind w:left="0"/>
        <w:jc w:val="both"/>
        <w:rPr>
          <w:rFonts w:ascii="Noto Sans Condensed" w:hAnsi="Noto Sans Condensed" w:cs="Noto Sans Condensed"/>
          <w:sz w:val="15"/>
          <w:szCs w:val="15"/>
        </w:rPr>
      </w:pPr>
      <w:r w:rsidRPr="002A6B8A">
        <w:rPr>
          <w:rFonts w:ascii="Noto Sans Condensed" w:hAnsi="Noto Sans Condensed" w:cs="Noto Sans Condensed"/>
          <w:b/>
          <w:sz w:val="15"/>
          <w:szCs w:val="15"/>
        </w:rPr>
        <w:t>“EL LICITANTE”</w:t>
      </w:r>
      <w:r w:rsidR="00A04A5C" w:rsidRPr="002A6B8A">
        <w:rPr>
          <w:rFonts w:ascii="Noto Sans Condensed" w:hAnsi="Noto Sans Condensed" w:cs="Noto Sans Condensed"/>
          <w:sz w:val="15"/>
          <w:szCs w:val="15"/>
        </w:rPr>
        <w:t xml:space="preserve"> </w:t>
      </w:r>
      <w:r w:rsidR="001B0C18" w:rsidRPr="002A6B8A">
        <w:rPr>
          <w:rFonts w:ascii="Noto Sans Condensed" w:hAnsi="Noto Sans Condensed" w:cs="Noto Sans Condensed"/>
          <w:sz w:val="15"/>
          <w:szCs w:val="15"/>
        </w:rPr>
        <w:t xml:space="preserve">quedará obligado ante </w:t>
      </w:r>
      <w:r w:rsidR="00572AA3" w:rsidRPr="002A6B8A">
        <w:rPr>
          <w:rFonts w:ascii="Noto Sans Condensed" w:hAnsi="Noto Sans Condensed" w:cs="Noto Sans Condensed"/>
          <w:b/>
          <w:sz w:val="15"/>
          <w:szCs w:val="15"/>
        </w:rPr>
        <w:t>“EL CETI”</w:t>
      </w:r>
      <w:r w:rsidR="001B0C18" w:rsidRPr="002A6B8A">
        <w:rPr>
          <w:rFonts w:ascii="Noto Sans Condensed" w:hAnsi="Noto Sans Condensed" w:cs="Noto Sans Condensed"/>
          <w:b/>
          <w:sz w:val="15"/>
          <w:szCs w:val="15"/>
        </w:rPr>
        <w:t xml:space="preserve"> </w:t>
      </w:r>
      <w:r w:rsidR="001B0C18" w:rsidRPr="002A6B8A">
        <w:rPr>
          <w:rFonts w:ascii="Noto Sans Condensed" w:hAnsi="Noto Sans Condensed" w:cs="Noto Sans Condensed"/>
          <w:sz w:val="15"/>
          <w:szCs w:val="15"/>
        </w:rPr>
        <w:t xml:space="preserve">a responder por la calidad y los vicios ocultos </w:t>
      </w:r>
      <w:r w:rsidR="006E216D" w:rsidRPr="002A6B8A">
        <w:rPr>
          <w:rFonts w:ascii="Noto Sans Condensed" w:hAnsi="Noto Sans Condensed" w:cs="Noto Sans Condensed"/>
          <w:sz w:val="15"/>
          <w:szCs w:val="15"/>
        </w:rPr>
        <w:t>del servicio</w:t>
      </w:r>
      <w:r w:rsidR="001B0C18" w:rsidRPr="002A6B8A">
        <w:rPr>
          <w:rFonts w:ascii="Noto Sans Condensed" w:hAnsi="Noto Sans Condensed" w:cs="Noto Sans Condensed"/>
          <w:sz w:val="15"/>
          <w:szCs w:val="15"/>
        </w:rPr>
        <w:t xml:space="preserve"> contratados, así como de cualquier otra responsabilidad en que incurra en los términos señalados en la convocatoria de la presente licitación, sus anexos, la junta de aclaraciones, el contrato respectivo y la legislación vigente y aplicable en la materia.</w:t>
      </w:r>
    </w:p>
    <w:p w14:paraId="5FCE6702" w14:textId="77777777" w:rsidR="001B0C18" w:rsidRPr="002A6B8A" w:rsidRDefault="001B0C18" w:rsidP="00461CF2">
      <w:pPr>
        <w:pStyle w:val="Prrafodelista"/>
        <w:ind w:left="0"/>
        <w:jc w:val="both"/>
        <w:rPr>
          <w:rFonts w:ascii="Noto Sans Condensed" w:hAnsi="Noto Sans Condensed" w:cs="Noto Sans Condensed"/>
          <w:sz w:val="15"/>
          <w:szCs w:val="15"/>
        </w:rPr>
      </w:pPr>
    </w:p>
    <w:p w14:paraId="0C52970A" w14:textId="3F41CEBF" w:rsidR="001B0C18" w:rsidRPr="002A6B8A" w:rsidRDefault="00276D94" w:rsidP="00461CF2">
      <w:pPr>
        <w:pStyle w:val="Prrafodelista"/>
        <w:ind w:left="0"/>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Los Servicios </w:t>
      </w:r>
      <w:r w:rsidR="001B0C18" w:rsidRPr="002A6B8A">
        <w:rPr>
          <w:rFonts w:ascii="Noto Sans Condensed" w:hAnsi="Noto Sans Condensed" w:cs="Noto Sans Condensed"/>
          <w:sz w:val="15"/>
          <w:szCs w:val="15"/>
        </w:rPr>
        <w:t xml:space="preserve">que en su caso se oferten, deberán cumplir con las características y especificaciones señaladas en la presente convocatoria; debiendo proporcionarse con calidad, oportunidad y eficiencia, cumpliendo en su caso, con las normas solicitadas en el </w:t>
      </w:r>
      <w:r w:rsidR="001B0C18" w:rsidRPr="002A6B8A">
        <w:rPr>
          <w:rFonts w:ascii="Noto Sans Condensed" w:hAnsi="Noto Sans Condensed" w:cs="Noto Sans Condensed"/>
          <w:b/>
          <w:sz w:val="15"/>
          <w:szCs w:val="15"/>
        </w:rPr>
        <w:t xml:space="preserve">punto 1 “Documentos que deberá contener la proposición” apartado 1.1 “Propuesta Técnica” del numeral VII </w:t>
      </w:r>
      <w:r w:rsidR="001B0C18" w:rsidRPr="002A6B8A">
        <w:rPr>
          <w:rFonts w:ascii="Noto Sans Condensed" w:hAnsi="Noto Sans Condensed" w:cs="Noto Sans Condensed"/>
          <w:sz w:val="15"/>
          <w:szCs w:val="15"/>
        </w:rPr>
        <w:t>de la presente convocatoria.</w:t>
      </w:r>
    </w:p>
    <w:p w14:paraId="368DEB21" w14:textId="57626F51" w:rsidR="004E741B" w:rsidRPr="002A6B8A" w:rsidRDefault="004E741B" w:rsidP="00461CF2">
      <w:pPr>
        <w:pStyle w:val="Prrafodelista"/>
        <w:tabs>
          <w:tab w:val="left" w:pos="567"/>
        </w:tabs>
        <w:ind w:left="0"/>
        <w:rPr>
          <w:rFonts w:ascii="Noto Sans Condensed" w:hAnsi="Noto Sans Condensed" w:cs="Noto Sans Condensed"/>
          <w:b/>
          <w:sz w:val="15"/>
          <w:szCs w:val="15"/>
        </w:rPr>
      </w:pPr>
    </w:p>
    <w:p w14:paraId="5A6416BD" w14:textId="4CAD7C7F" w:rsidR="001B0C18" w:rsidRPr="002A6B8A" w:rsidRDefault="001B0C18" w:rsidP="007C1BB9">
      <w:pPr>
        <w:pStyle w:val="Prrafodelista"/>
        <w:numPr>
          <w:ilvl w:val="0"/>
          <w:numId w:val="74"/>
        </w:numPr>
        <w:tabs>
          <w:tab w:val="left" w:pos="567"/>
        </w:tabs>
        <w:rPr>
          <w:rFonts w:ascii="Noto Sans Condensed" w:hAnsi="Noto Sans Condensed" w:cs="Noto Sans Condensed"/>
          <w:b/>
          <w:sz w:val="15"/>
          <w:szCs w:val="15"/>
        </w:rPr>
      </w:pPr>
      <w:r w:rsidRPr="002A6B8A">
        <w:rPr>
          <w:rFonts w:ascii="Noto Sans Condensed" w:hAnsi="Noto Sans Condensed" w:cs="Noto Sans Condensed"/>
          <w:b/>
          <w:sz w:val="15"/>
          <w:szCs w:val="15"/>
        </w:rPr>
        <w:t xml:space="preserve">Facultad de supervisión </w:t>
      </w:r>
      <w:r w:rsidR="006E216D" w:rsidRPr="002A6B8A">
        <w:rPr>
          <w:rFonts w:ascii="Noto Sans Condensed" w:hAnsi="Noto Sans Condensed" w:cs="Noto Sans Condensed"/>
          <w:b/>
          <w:sz w:val="15"/>
          <w:szCs w:val="15"/>
        </w:rPr>
        <w:t>del servicio</w:t>
      </w:r>
      <w:r w:rsidR="00D92308" w:rsidRPr="002A6B8A">
        <w:rPr>
          <w:rFonts w:ascii="Noto Sans Condensed" w:hAnsi="Noto Sans Condensed" w:cs="Noto Sans Condensed"/>
          <w:b/>
          <w:sz w:val="15"/>
          <w:szCs w:val="15"/>
        </w:rPr>
        <w:t>.</w:t>
      </w:r>
    </w:p>
    <w:p w14:paraId="4CC93A3C" w14:textId="77777777" w:rsidR="001B0C18" w:rsidRPr="002A6B8A" w:rsidRDefault="001B0C18" w:rsidP="00DC78E9">
      <w:pPr>
        <w:pStyle w:val="Prrafodelista"/>
        <w:tabs>
          <w:tab w:val="left" w:pos="567"/>
        </w:tabs>
        <w:ind w:left="360"/>
        <w:jc w:val="both"/>
        <w:rPr>
          <w:rFonts w:ascii="Noto Sans Condensed" w:hAnsi="Noto Sans Condensed" w:cs="Noto Sans Condensed"/>
          <w:sz w:val="15"/>
          <w:szCs w:val="15"/>
        </w:rPr>
      </w:pPr>
    </w:p>
    <w:p w14:paraId="5ECBE703" w14:textId="77777777" w:rsidR="001B0C18" w:rsidRPr="002A6B8A" w:rsidRDefault="001B0C18" w:rsidP="00461CF2">
      <w:pPr>
        <w:pStyle w:val="Prrafodelista"/>
        <w:ind w:left="0"/>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La Convocante a través del área responsable de administrar y verificar el cumplimiento del contrato que se suscriba, podrán realizar supervisiones aleatorias o continuas durante la vigencia del contrato por sí mismos o por conducto de cualquier otra persona que dicha área designe, respecto a los servicios contratados para asegurarse de la calidad de los mismos. </w:t>
      </w:r>
    </w:p>
    <w:p w14:paraId="4F6A486A" w14:textId="77777777" w:rsidR="001B0C18" w:rsidRPr="002A6B8A" w:rsidRDefault="001B0C18" w:rsidP="00461CF2">
      <w:pPr>
        <w:pStyle w:val="Prrafodelista"/>
        <w:ind w:left="0"/>
        <w:jc w:val="both"/>
        <w:rPr>
          <w:rFonts w:ascii="Noto Sans Condensed" w:hAnsi="Noto Sans Condensed" w:cs="Noto Sans Condensed"/>
          <w:sz w:val="15"/>
          <w:szCs w:val="15"/>
        </w:rPr>
      </w:pPr>
    </w:p>
    <w:p w14:paraId="3B68DAAF" w14:textId="5DDF6214" w:rsidR="001B0C18" w:rsidRPr="002A6B8A" w:rsidRDefault="001B0C18" w:rsidP="00461CF2">
      <w:pPr>
        <w:pStyle w:val="Prrafodelista"/>
        <w:ind w:left="0"/>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En caso de considerarse oportuno, se dará vista al </w:t>
      </w:r>
      <w:r w:rsidR="000D5BBD" w:rsidRPr="002A6B8A">
        <w:rPr>
          <w:rFonts w:ascii="Noto Sans Condensed" w:hAnsi="Noto Sans Condensed" w:cs="Noto Sans Condensed"/>
          <w:sz w:val="15"/>
          <w:szCs w:val="15"/>
        </w:rPr>
        <w:t xml:space="preserve">Oficina de Representación de la </w:t>
      </w:r>
      <w:r w:rsidR="00297124" w:rsidRPr="002A6B8A">
        <w:rPr>
          <w:rFonts w:ascii="Noto Sans Condensed" w:hAnsi="Noto Sans Condensed" w:cs="Noto Sans Condensed"/>
          <w:sz w:val="15"/>
          <w:szCs w:val="15"/>
        </w:rPr>
        <w:t>Secretaría Anticorrupción y Buen Gobierno</w:t>
      </w:r>
      <w:r w:rsidR="000D5BBD" w:rsidRPr="002A6B8A">
        <w:rPr>
          <w:rFonts w:ascii="Noto Sans Condensed" w:hAnsi="Noto Sans Condensed" w:cs="Noto Sans Condensed"/>
          <w:sz w:val="15"/>
          <w:szCs w:val="15"/>
        </w:rPr>
        <w:t xml:space="preserve"> en el</w:t>
      </w:r>
      <w:r w:rsidRPr="002A6B8A">
        <w:rPr>
          <w:rFonts w:ascii="Noto Sans Condensed" w:hAnsi="Noto Sans Condensed" w:cs="Noto Sans Condensed"/>
          <w:sz w:val="15"/>
          <w:szCs w:val="15"/>
        </w:rPr>
        <w:t xml:space="preserve">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 xml:space="preserve"> para que proceda conforme a la legislación aplicable.</w:t>
      </w:r>
    </w:p>
    <w:p w14:paraId="58A06F12" w14:textId="12EB6289" w:rsidR="00F20DB0" w:rsidRPr="002A6B8A" w:rsidRDefault="00F20DB0" w:rsidP="00461CF2">
      <w:pPr>
        <w:spacing w:after="0" w:line="240" w:lineRule="auto"/>
        <w:ind w:left="0"/>
        <w:jc w:val="both"/>
        <w:rPr>
          <w:rFonts w:ascii="Noto Sans Condensed" w:hAnsi="Noto Sans Condensed" w:cs="Noto Sans Condensed"/>
          <w:color w:val="auto"/>
          <w:sz w:val="15"/>
          <w:szCs w:val="15"/>
        </w:rPr>
      </w:pPr>
    </w:p>
    <w:p w14:paraId="75B12FDB" w14:textId="77777777" w:rsidR="001B0C18" w:rsidRPr="002A6B8A" w:rsidRDefault="001B0C18" w:rsidP="007C1BB9">
      <w:pPr>
        <w:pStyle w:val="Prrafodelista"/>
        <w:numPr>
          <w:ilvl w:val="0"/>
          <w:numId w:val="74"/>
        </w:numPr>
        <w:tabs>
          <w:tab w:val="left" w:pos="567"/>
          <w:tab w:val="left" w:pos="3119"/>
        </w:tabs>
        <w:rPr>
          <w:rFonts w:ascii="Noto Sans Condensed" w:hAnsi="Noto Sans Condensed" w:cs="Noto Sans Condensed"/>
          <w:b/>
          <w:sz w:val="15"/>
          <w:szCs w:val="15"/>
        </w:rPr>
      </w:pPr>
      <w:r w:rsidRPr="002A6B8A">
        <w:rPr>
          <w:rFonts w:ascii="Noto Sans Condensed" w:hAnsi="Noto Sans Condensed" w:cs="Noto Sans Condensed"/>
          <w:b/>
          <w:sz w:val="15"/>
          <w:szCs w:val="15"/>
        </w:rPr>
        <w:t>Registro de derechos.</w:t>
      </w:r>
    </w:p>
    <w:p w14:paraId="2985CF2F" w14:textId="77777777" w:rsidR="001B0C18" w:rsidRPr="002A6B8A" w:rsidRDefault="001B0C18" w:rsidP="00DC78E9">
      <w:pPr>
        <w:pStyle w:val="Prrafodelista"/>
        <w:tabs>
          <w:tab w:val="left" w:pos="567"/>
        </w:tabs>
        <w:ind w:left="360"/>
        <w:jc w:val="both"/>
        <w:rPr>
          <w:rFonts w:ascii="Noto Sans Condensed" w:hAnsi="Noto Sans Condensed" w:cs="Noto Sans Condensed"/>
          <w:sz w:val="15"/>
          <w:szCs w:val="15"/>
        </w:rPr>
      </w:pPr>
    </w:p>
    <w:p w14:paraId="0D6A03D6" w14:textId="554A57AB" w:rsidR="001B0C18" w:rsidRPr="002A6B8A" w:rsidRDefault="003F595D" w:rsidP="00461CF2">
      <w:pPr>
        <w:pStyle w:val="Prrafodelista"/>
        <w:ind w:left="0"/>
        <w:jc w:val="both"/>
        <w:rPr>
          <w:rFonts w:ascii="Noto Sans Condensed" w:hAnsi="Noto Sans Condensed" w:cs="Noto Sans Condensed"/>
          <w:sz w:val="15"/>
          <w:szCs w:val="15"/>
        </w:rPr>
      </w:pPr>
      <w:r w:rsidRPr="002A6B8A">
        <w:rPr>
          <w:rFonts w:ascii="Noto Sans Condensed" w:hAnsi="Noto Sans Condensed" w:cs="Noto Sans Condensed"/>
          <w:b/>
          <w:sz w:val="15"/>
          <w:szCs w:val="15"/>
        </w:rPr>
        <w:t>“EL LICITANTE”</w:t>
      </w:r>
      <w:r w:rsidR="00A04A5C" w:rsidRPr="002A6B8A">
        <w:rPr>
          <w:rFonts w:ascii="Noto Sans Condensed" w:hAnsi="Noto Sans Condensed" w:cs="Noto Sans Condensed"/>
          <w:sz w:val="15"/>
          <w:szCs w:val="15"/>
        </w:rPr>
        <w:t xml:space="preserve"> </w:t>
      </w:r>
      <w:r w:rsidR="001B0C18" w:rsidRPr="002A6B8A">
        <w:rPr>
          <w:rFonts w:ascii="Noto Sans Condensed" w:hAnsi="Noto Sans Condensed" w:cs="Noto Sans Condensed"/>
          <w:sz w:val="15"/>
          <w:szCs w:val="15"/>
        </w:rPr>
        <w:t xml:space="preserve">asumirá la responsabilidad total en caso de que al prestar </w:t>
      </w:r>
      <w:r w:rsidR="00D92308" w:rsidRPr="002A6B8A">
        <w:rPr>
          <w:rFonts w:ascii="Noto Sans Condensed" w:hAnsi="Noto Sans Condensed" w:cs="Noto Sans Condensed"/>
          <w:sz w:val="15"/>
          <w:szCs w:val="15"/>
        </w:rPr>
        <w:t xml:space="preserve">el </w:t>
      </w:r>
      <w:r w:rsidR="001B0C18" w:rsidRPr="002A6B8A">
        <w:rPr>
          <w:rFonts w:ascii="Noto Sans Condensed" w:hAnsi="Noto Sans Condensed" w:cs="Noto Sans Condensed"/>
          <w:sz w:val="15"/>
          <w:szCs w:val="15"/>
        </w:rPr>
        <w:t>servicio objeto de la presente licitación, viole el registro de derechos a nivel nacional o internacional, derechos de autor, propiedad intelectual o industrial, marcas o patentes.</w:t>
      </w:r>
    </w:p>
    <w:p w14:paraId="3721E057" w14:textId="77777777" w:rsidR="001B0C18" w:rsidRPr="002A6B8A" w:rsidRDefault="001B0C18" w:rsidP="00DC78E9">
      <w:pPr>
        <w:pStyle w:val="Prrafodelista"/>
        <w:tabs>
          <w:tab w:val="left" w:pos="567"/>
        </w:tabs>
        <w:ind w:left="360"/>
        <w:jc w:val="both"/>
        <w:rPr>
          <w:rFonts w:ascii="Noto Sans Condensed" w:hAnsi="Noto Sans Condensed" w:cs="Noto Sans Condensed"/>
          <w:sz w:val="15"/>
          <w:szCs w:val="15"/>
        </w:rPr>
      </w:pPr>
    </w:p>
    <w:p w14:paraId="29A83AE8" w14:textId="77777777" w:rsidR="001B0C18" w:rsidRPr="002A6B8A" w:rsidRDefault="001B0C18" w:rsidP="007C1BB9">
      <w:pPr>
        <w:pStyle w:val="Prrafodelista"/>
        <w:numPr>
          <w:ilvl w:val="0"/>
          <w:numId w:val="74"/>
        </w:numPr>
        <w:tabs>
          <w:tab w:val="left" w:pos="567"/>
        </w:tabs>
        <w:rPr>
          <w:rFonts w:ascii="Noto Sans Condensed" w:hAnsi="Noto Sans Condensed" w:cs="Noto Sans Condensed"/>
          <w:b/>
          <w:sz w:val="15"/>
          <w:szCs w:val="15"/>
        </w:rPr>
      </w:pPr>
      <w:r w:rsidRPr="002A6B8A">
        <w:rPr>
          <w:rFonts w:ascii="Noto Sans Condensed" w:hAnsi="Noto Sans Condensed" w:cs="Noto Sans Condensed"/>
          <w:b/>
          <w:sz w:val="15"/>
          <w:szCs w:val="15"/>
        </w:rPr>
        <w:t>Impuestos.</w:t>
      </w:r>
    </w:p>
    <w:p w14:paraId="35E88CD4" w14:textId="77777777" w:rsidR="001B0C18" w:rsidRPr="002A6B8A" w:rsidRDefault="001B0C18" w:rsidP="00DC78E9">
      <w:pPr>
        <w:pStyle w:val="Prrafodelista"/>
        <w:tabs>
          <w:tab w:val="left" w:pos="567"/>
        </w:tabs>
        <w:ind w:left="360"/>
        <w:rPr>
          <w:rFonts w:ascii="Noto Sans Condensed" w:hAnsi="Noto Sans Condensed" w:cs="Noto Sans Condensed"/>
          <w:b/>
          <w:sz w:val="15"/>
          <w:szCs w:val="15"/>
        </w:rPr>
      </w:pPr>
    </w:p>
    <w:p w14:paraId="356F83D9" w14:textId="066FF344" w:rsidR="001B0C18" w:rsidRPr="002A6B8A" w:rsidRDefault="001B0C18" w:rsidP="00461CF2">
      <w:pPr>
        <w:pStyle w:val="Prrafodelista"/>
        <w:ind w:left="0"/>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Con excepción del Impuesto al Valor Agregado, que será cubierto por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 xml:space="preserve">, todos los demás impuestos y derechos que se deriven del contrato que se suscriba serán cubiertos por </w:t>
      </w:r>
      <w:r w:rsidR="00F20DB0" w:rsidRPr="002A6B8A">
        <w:rPr>
          <w:rFonts w:ascii="Noto Sans Condensed" w:hAnsi="Noto Sans Condensed" w:cs="Noto Sans Condensed"/>
          <w:sz w:val="15"/>
          <w:szCs w:val="15"/>
        </w:rPr>
        <w:t>el Licitante que resulte adjudicado</w:t>
      </w:r>
      <w:r w:rsidRPr="002A6B8A">
        <w:rPr>
          <w:rFonts w:ascii="Noto Sans Condensed" w:hAnsi="Noto Sans Condensed" w:cs="Noto Sans Condensed"/>
          <w:sz w:val="15"/>
          <w:szCs w:val="15"/>
        </w:rPr>
        <w:t>, de conformidad con las disposiciones fiscales aplicables.</w:t>
      </w:r>
    </w:p>
    <w:p w14:paraId="1221E5B7" w14:textId="77777777" w:rsidR="001B0C18" w:rsidRPr="002A6B8A" w:rsidRDefault="001B0C18" w:rsidP="00DC78E9">
      <w:pPr>
        <w:pStyle w:val="Prrafodelista"/>
        <w:tabs>
          <w:tab w:val="left" w:pos="567"/>
        </w:tabs>
        <w:ind w:left="360"/>
        <w:jc w:val="both"/>
        <w:rPr>
          <w:rFonts w:ascii="Noto Sans Condensed" w:hAnsi="Noto Sans Condensed" w:cs="Noto Sans Condensed"/>
          <w:sz w:val="15"/>
          <w:szCs w:val="15"/>
        </w:rPr>
      </w:pPr>
    </w:p>
    <w:p w14:paraId="397654B4" w14:textId="0FD41A53" w:rsidR="001B0C18" w:rsidRPr="002A6B8A" w:rsidRDefault="001B0C18" w:rsidP="00461CF2">
      <w:pPr>
        <w:pStyle w:val="Prrafodelista"/>
        <w:ind w:left="0"/>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Asimismo,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b/>
          <w:sz w:val="15"/>
          <w:szCs w:val="15"/>
        </w:rPr>
        <w:t xml:space="preserve"> </w:t>
      </w:r>
      <w:r w:rsidRPr="002A6B8A">
        <w:rPr>
          <w:rFonts w:ascii="Noto Sans Condensed" w:hAnsi="Noto Sans Condensed" w:cs="Noto Sans Condensed"/>
          <w:sz w:val="15"/>
          <w:szCs w:val="15"/>
        </w:rPr>
        <w:t xml:space="preserve">se obliga a cubrir los impuestos o derechos presentes o futuros que las leyes le llegaran a imponer con motivo de la prestación </w:t>
      </w:r>
      <w:r w:rsidR="006E216D" w:rsidRPr="002A6B8A">
        <w:rPr>
          <w:rFonts w:ascii="Noto Sans Condensed" w:hAnsi="Noto Sans Condensed" w:cs="Noto Sans Condensed"/>
          <w:sz w:val="15"/>
          <w:szCs w:val="15"/>
        </w:rPr>
        <w:t>del servicio</w:t>
      </w:r>
      <w:r w:rsidRPr="002A6B8A">
        <w:rPr>
          <w:rFonts w:ascii="Noto Sans Condensed" w:hAnsi="Noto Sans Condensed" w:cs="Noto Sans Condensed"/>
          <w:sz w:val="15"/>
          <w:szCs w:val="15"/>
        </w:rPr>
        <w:t>.</w:t>
      </w:r>
    </w:p>
    <w:p w14:paraId="0B9C5237" w14:textId="40E8D7C7" w:rsidR="001B0C18" w:rsidRPr="002A6B8A" w:rsidRDefault="001B0C18" w:rsidP="00DC78E9">
      <w:pPr>
        <w:pStyle w:val="Prrafodelista"/>
        <w:tabs>
          <w:tab w:val="left" w:pos="567"/>
        </w:tabs>
        <w:ind w:left="360"/>
        <w:jc w:val="both"/>
        <w:rPr>
          <w:rFonts w:ascii="Noto Sans Condensed" w:hAnsi="Noto Sans Condensed" w:cs="Noto Sans Condensed"/>
          <w:sz w:val="15"/>
          <w:szCs w:val="15"/>
        </w:rPr>
      </w:pPr>
    </w:p>
    <w:p w14:paraId="070AACC6" w14:textId="77777777" w:rsidR="001B0C18" w:rsidRPr="002A6B8A" w:rsidRDefault="001B0C18" w:rsidP="007C1BB9">
      <w:pPr>
        <w:pStyle w:val="Prrafodelista"/>
        <w:numPr>
          <w:ilvl w:val="0"/>
          <w:numId w:val="74"/>
        </w:numPr>
        <w:tabs>
          <w:tab w:val="left" w:pos="567"/>
        </w:tabs>
        <w:rPr>
          <w:rFonts w:ascii="Noto Sans Condensed" w:hAnsi="Noto Sans Condensed" w:cs="Noto Sans Condensed"/>
          <w:b/>
          <w:sz w:val="15"/>
          <w:szCs w:val="15"/>
        </w:rPr>
      </w:pPr>
      <w:r w:rsidRPr="002A6B8A">
        <w:rPr>
          <w:rFonts w:ascii="Noto Sans Condensed" w:hAnsi="Noto Sans Condensed" w:cs="Noto Sans Condensed"/>
          <w:b/>
          <w:sz w:val="15"/>
          <w:szCs w:val="15"/>
        </w:rPr>
        <w:t>Cesión de Derechos y Obligaciones.</w:t>
      </w:r>
    </w:p>
    <w:p w14:paraId="3F92E286" w14:textId="77777777" w:rsidR="001B0C18" w:rsidRPr="002A6B8A" w:rsidRDefault="001B0C18" w:rsidP="00DC78E9">
      <w:pPr>
        <w:pStyle w:val="Prrafodelista"/>
        <w:tabs>
          <w:tab w:val="left" w:pos="567"/>
        </w:tabs>
        <w:ind w:left="360"/>
        <w:rPr>
          <w:rFonts w:ascii="Noto Sans Condensed" w:hAnsi="Noto Sans Condensed" w:cs="Noto Sans Condensed"/>
          <w:b/>
          <w:sz w:val="15"/>
          <w:szCs w:val="15"/>
        </w:rPr>
      </w:pPr>
    </w:p>
    <w:p w14:paraId="01090A2C" w14:textId="724B9154" w:rsidR="001B0C18" w:rsidRPr="002A6B8A" w:rsidRDefault="001B0C18" w:rsidP="00461CF2">
      <w:pPr>
        <w:pStyle w:val="Prrafodelista"/>
        <w:ind w:left="0"/>
        <w:jc w:val="both"/>
        <w:rPr>
          <w:rFonts w:ascii="Noto Sans Condensed" w:hAnsi="Noto Sans Condensed" w:cs="Noto Sans Condensed"/>
          <w:sz w:val="15"/>
          <w:szCs w:val="15"/>
        </w:rPr>
      </w:pPr>
      <w:r w:rsidRPr="002A6B8A">
        <w:rPr>
          <w:rFonts w:ascii="Noto Sans Condensed" w:hAnsi="Noto Sans Condensed" w:cs="Noto Sans Condensed"/>
          <w:sz w:val="15"/>
          <w:szCs w:val="15"/>
        </w:rPr>
        <w:lastRenderedPageBreak/>
        <w:t xml:space="preserve">De conformidad al último párrafo del artículo </w:t>
      </w:r>
      <w:r w:rsidR="00F2353F" w:rsidRPr="002A6B8A">
        <w:rPr>
          <w:rFonts w:ascii="Noto Sans Condensed" w:hAnsi="Noto Sans Condensed" w:cs="Noto Sans Condensed"/>
          <w:sz w:val="15"/>
          <w:szCs w:val="15"/>
        </w:rPr>
        <w:t>67</w:t>
      </w:r>
      <w:r w:rsidRPr="002A6B8A">
        <w:rPr>
          <w:rFonts w:ascii="Noto Sans Condensed" w:hAnsi="Noto Sans Condensed" w:cs="Noto Sans Condensed"/>
          <w:sz w:val="15"/>
          <w:szCs w:val="15"/>
        </w:rPr>
        <w:t xml:space="preserve"> de la LAASSP, los derechos y obligaciones que se deriven del presente procedimiento no podrán ser transferidos en forma parcial ni total a favor de cualquier otra persona, con excepción de los derechos de cobro, para lo cual </w:t>
      </w:r>
      <w:r w:rsidR="00F20DB0" w:rsidRPr="002A6B8A">
        <w:rPr>
          <w:rFonts w:ascii="Noto Sans Condensed" w:hAnsi="Noto Sans Condensed" w:cs="Noto Sans Condensed"/>
          <w:b/>
          <w:sz w:val="15"/>
          <w:szCs w:val="15"/>
        </w:rPr>
        <w:t>el Licitante que resulte adjudicado</w:t>
      </w:r>
      <w:r w:rsidRPr="002A6B8A">
        <w:rPr>
          <w:rFonts w:ascii="Noto Sans Condensed" w:hAnsi="Noto Sans Condensed" w:cs="Noto Sans Condensed"/>
          <w:b/>
          <w:sz w:val="15"/>
          <w:szCs w:val="15"/>
        </w:rPr>
        <w:t xml:space="preserve"> </w:t>
      </w:r>
      <w:r w:rsidRPr="002A6B8A">
        <w:rPr>
          <w:rFonts w:ascii="Noto Sans Condensed" w:hAnsi="Noto Sans Condensed" w:cs="Noto Sans Condensed"/>
          <w:sz w:val="15"/>
          <w:szCs w:val="15"/>
        </w:rPr>
        <w:t xml:space="preserve">deberá solicitar por escrito el consentimiento de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 xml:space="preserve">, especificando la persona física o moral a la cual se pretenden ceder los derechos de cobro, así como, si la cesión es parcial o total, determinando en su caso el monto y período de la misma, “de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 una vez recibido el escrito, analizará la solicitud y en caso de considerarlo procedente otorgará su consentimiento mediante oficio, no obstante lo anterior la factura deberá ser emitida por</w:t>
      </w:r>
      <w:r w:rsidR="00276D94" w:rsidRPr="002A6B8A">
        <w:rPr>
          <w:rFonts w:ascii="Noto Sans Condensed" w:hAnsi="Noto Sans Condensed" w:cs="Noto Sans Condensed"/>
          <w:sz w:val="15"/>
          <w:szCs w:val="15"/>
        </w:rPr>
        <w:t xml:space="preserve"> </w:t>
      </w:r>
      <w:r w:rsidR="003F595D" w:rsidRPr="002A6B8A">
        <w:rPr>
          <w:rFonts w:ascii="Noto Sans Condensed" w:hAnsi="Noto Sans Condensed" w:cs="Noto Sans Condensed"/>
          <w:b/>
          <w:sz w:val="15"/>
          <w:szCs w:val="15"/>
        </w:rPr>
        <w:t>“EL LICITANTE”</w:t>
      </w:r>
      <w:r w:rsidRPr="002A6B8A">
        <w:rPr>
          <w:rFonts w:ascii="Noto Sans Condensed" w:hAnsi="Noto Sans Condensed" w:cs="Noto Sans Condensed"/>
          <w:b/>
          <w:sz w:val="15"/>
          <w:szCs w:val="15"/>
        </w:rPr>
        <w:t>.</w:t>
      </w:r>
    </w:p>
    <w:p w14:paraId="4444AEEA" w14:textId="77777777" w:rsidR="00A04A5C" w:rsidRPr="002A6B8A" w:rsidRDefault="00A04A5C" w:rsidP="00DC78E9">
      <w:pPr>
        <w:pStyle w:val="Prrafodelista"/>
        <w:tabs>
          <w:tab w:val="left" w:pos="567"/>
        </w:tabs>
        <w:ind w:left="360"/>
        <w:jc w:val="both"/>
        <w:rPr>
          <w:rFonts w:ascii="Noto Sans Condensed" w:hAnsi="Noto Sans Condensed" w:cs="Noto Sans Condensed"/>
          <w:b/>
          <w:sz w:val="15"/>
          <w:szCs w:val="15"/>
        </w:rPr>
      </w:pPr>
    </w:p>
    <w:p w14:paraId="52D7E524" w14:textId="2FA4616C" w:rsidR="001B0C18" w:rsidRPr="002A6B8A" w:rsidRDefault="003F595D" w:rsidP="00461CF2">
      <w:pPr>
        <w:pStyle w:val="Prrafodelista"/>
        <w:ind w:left="0"/>
        <w:jc w:val="both"/>
        <w:rPr>
          <w:rFonts w:ascii="Noto Sans Condensed" w:hAnsi="Noto Sans Condensed" w:cs="Noto Sans Condensed"/>
          <w:sz w:val="15"/>
          <w:szCs w:val="15"/>
        </w:rPr>
      </w:pPr>
      <w:r w:rsidRPr="002A6B8A">
        <w:rPr>
          <w:rFonts w:ascii="Noto Sans Condensed" w:hAnsi="Noto Sans Condensed" w:cs="Noto Sans Condensed"/>
          <w:b/>
          <w:sz w:val="15"/>
          <w:szCs w:val="15"/>
        </w:rPr>
        <w:t>“EL LICITANTE”</w:t>
      </w:r>
      <w:r w:rsidR="00A04A5C" w:rsidRPr="002A6B8A">
        <w:rPr>
          <w:rFonts w:ascii="Noto Sans Condensed" w:hAnsi="Noto Sans Condensed" w:cs="Noto Sans Condensed"/>
          <w:sz w:val="15"/>
          <w:szCs w:val="15"/>
        </w:rPr>
        <w:t xml:space="preserve"> </w:t>
      </w:r>
      <w:r w:rsidR="001B0C18" w:rsidRPr="002A6B8A">
        <w:rPr>
          <w:rFonts w:ascii="Noto Sans Condensed" w:hAnsi="Noto Sans Condensed" w:cs="Noto Sans Condensed"/>
          <w:sz w:val="15"/>
          <w:szCs w:val="15"/>
        </w:rPr>
        <w:t xml:space="preserve">deberá presentar la solicitud mencionada en el párrafo anterior, diez días previos a la presentación de la factura que se pretenda cobrar, a efecto de </w:t>
      </w:r>
      <w:r w:rsidR="00D92308" w:rsidRPr="002A6B8A">
        <w:rPr>
          <w:rFonts w:ascii="Noto Sans Condensed" w:hAnsi="Noto Sans Condensed" w:cs="Noto Sans Condensed"/>
          <w:sz w:val="15"/>
          <w:szCs w:val="15"/>
        </w:rPr>
        <w:t>que,</w:t>
      </w:r>
      <w:r w:rsidR="001B0C18" w:rsidRPr="002A6B8A">
        <w:rPr>
          <w:rFonts w:ascii="Noto Sans Condensed" w:hAnsi="Noto Sans Condensed" w:cs="Noto Sans Condensed"/>
          <w:sz w:val="15"/>
          <w:szCs w:val="15"/>
        </w:rPr>
        <w:t xml:space="preserve"> al momento de presentar la factura para su cobro, se anexe a la misma el oficio por medio del cual </w:t>
      </w:r>
      <w:r w:rsidR="00572AA3" w:rsidRPr="002A6B8A">
        <w:rPr>
          <w:rFonts w:ascii="Noto Sans Condensed" w:hAnsi="Noto Sans Condensed" w:cs="Noto Sans Condensed"/>
          <w:b/>
          <w:sz w:val="15"/>
          <w:szCs w:val="15"/>
        </w:rPr>
        <w:t>“EL CETI”</w:t>
      </w:r>
      <w:r w:rsidR="001B0C18" w:rsidRPr="002A6B8A">
        <w:rPr>
          <w:rFonts w:ascii="Noto Sans Condensed" w:hAnsi="Noto Sans Condensed" w:cs="Noto Sans Condensed"/>
          <w:sz w:val="15"/>
          <w:szCs w:val="15"/>
        </w:rPr>
        <w:t>, otorga su consentimiento para la cesión de los derechos de cobro.</w:t>
      </w:r>
    </w:p>
    <w:p w14:paraId="3F7E87E5" w14:textId="77777777" w:rsidR="001B0C18" w:rsidRPr="002A6B8A" w:rsidRDefault="001B0C18" w:rsidP="00DC78E9">
      <w:pPr>
        <w:pStyle w:val="Prrafodelista"/>
        <w:tabs>
          <w:tab w:val="left" w:pos="567"/>
        </w:tabs>
        <w:ind w:left="360"/>
        <w:jc w:val="both"/>
        <w:rPr>
          <w:rFonts w:ascii="Noto Sans Condensed" w:hAnsi="Noto Sans Condensed" w:cs="Noto Sans Condensed"/>
          <w:sz w:val="15"/>
          <w:szCs w:val="15"/>
        </w:rPr>
      </w:pPr>
    </w:p>
    <w:p w14:paraId="74303E1F" w14:textId="636BDD6E" w:rsidR="001B0C18" w:rsidRPr="002A6B8A" w:rsidRDefault="001B0C18" w:rsidP="00DC78E9">
      <w:pPr>
        <w:pStyle w:val="Prrafodelista"/>
        <w:tabs>
          <w:tab w:val="left" w:pos="567"/>
        </w:tabs>
        <w:ind w:left="0"/>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La información generada durante la prestación </w:t>
      </w:r>
      <w:r w:rsidR="006E216D" w:rsidRPr="002A6B8A">
        <w:rPr>
          <w:rFonts w:ascii="Noto Sans Condensed" w:hAnsi="Noto Sans Condensed" w:cs="Noto Sans Condensed"/>
          <w:sz w:val="15"/>
          <w:szCs w:val="15"/>
        </w:rPr>
        <w:t>del servicio</w:t>
      </w:r>
      <w:r w:rsidRPr="002A6B8A">
        <w:rPr>
          <w:rFonts w:ascii="Noto Sans Condensed" w:hAnsi="Noto Sans Condensed" w:cs="Noto Sans Condensed"/>
          <w:sz w:val="15"/>
          <w:szCs w:val="15"/>
        </w:rPr>
        <w:t xml:space="preserve">, será clasificada como </w:t>
      </w:r>
      <w:r w:rsidRPr="002A6B8A">
        <w:rPr>
          <w:rFonts w:ascii="Noto Sans Condensed" w:hAnsi="Noto Sans Condensed" w:cs="Noto Sans Condensed"/>
          <w:b/>
          <w:sz w:val="15"/>
          <w:szCs w:val="15"/>
        </w:rPr>
        <w:t>“CONFIDENCIAL”</w:t>
      </w:r>
      <w:r w:rsidRPr="002A6B8A">
        <w:rPr>
          <w:rFonts w:ascii="Noto Sans Condensed" w:hAnsi="Noto Sans Condensed" w:cs="Noto Sans Condensed"/>
          <w:sz w:val="15"/>
          <w:szCs w:val="15"/>
        </w:rPr>
        <w:t xml:space="preserve"> por lo que </w:t>
      </w:r>
      <w:r w:rsidR="003F595D" w:rsidRPr="002A6B8A">
        <w:rPr>
          <w:rFonts w:ascii="Noto Sans Condensed" w:hAnsi="Noto Sans Condensed" w:cs="Noto Sans Condensed"/>
          <w:b/>
          <w:sz w:val="15"/>
          <w:szCs w:val="15"/>
        </w:rPr>
        <w:t>“EL LICITANTE”</w:t>
      </w:r>
      <w:r w:rsidR="007552A8" w:rsidRPr="002A6B8A">
        <w:rPr>
          <w:rFonts w:ascii="Noto Sans Condensed" w:hAnsi="Noto Sans Condensed" w:cs="Noto Sans Condensed"/>
          <w:b/>
          <w:sz w:val="15"/>
          <w:szCs w:val="15"/>
        </w:rPr>
        <w:t xml:space="preserve"> </w:t>
      </w:r>
      <w:r w:rsidRPr="002A6B8A">
        <w:rPr>
          <w:rFonts w:ascii="Noto Sans Condensed" w:hAnsi="Noto Sans Condensed" w:cs="Noto Sans Condensed"/>
          <w:sz w:val="15"/>
          <w:szCs w:val="15"/>
        </w:rPr>
        <w:t xml:space="preserve">no podrá hacer uso de la misma bajo ninguna circunstancia. </w:t>
      </w:r>
    </w:p>
    <w:p w14:paraId="72BEC295" w14:textId="77777777" w:rsidR="0048440E" w:rsidRPr="002A6B8A" w:rsidRDefault="0048440E" w:rsidP="00DC78E9">
      <w:pPr>
        <w:pStyle w:val="Prrafodelista"/>
        <w:tabs>
          <w:tab w:val="left" w:pos="567"/>
        </w:tabs>
        <w:ind w:left="0"/>
        <w:jc w:val="both"/>
        <w:rPr>
          <w:rFonts w:ascii="Noto Sans Condensed" w:hAnsi="Noto Sans Condensed" w:cs="Noto Sans Condensed"/>
          <w:sz w:val="15"/>
          <w:szCs w:val="15"/>
        </w:rPr>
      </w:pPr>
    </w:p>
    <w:p w14:paraId="253F8D80" w14:textId="77777777" w:rsidR="001B0C18" w:rsidRPr="002A6B8A" w:rsidRDefault="001B0C18" w:rsidP="00053143">
      <w:pPr>
        <w:pStyle w:val="Prrafodelista"/>
        <w:numPr>
          <w:ilvl w:val="0"/>
          <w:numId w:val="3"/>
        </w:numPr>
        <w:shd w:val="clear" w:color="auto" w:fill="BF8F00" w:themeFill="accent4" w:themeFillShade="BF"/>
        <w:tabs>
          <w:tab w:val="left" w:pos="567"/>
        </w:tabs>
        <w:ind w:left="709"/>
        <w:jc w:val="both"/>
        <w:rPr>
          <w:rFonts w:ascii="Noto Sans Condensed" w:hAnsi="Noto Sans Condensed" w:cs="Noto Sans Condensed"/>
          <w:b/>
          <w:caps/>
          <w:color w:val="FFFFFF" w:themeColor="background1"/>
          <w:sz w:val="15"/>
          <w:szCs w:val="15"/>
        </w:rPr>
      </w:pPr>
      <w:r w:rsidRPr="002A6B8A">
        <w:rPr>
          <w:rFonts w:ascii="Noto Sans Condensed" w:hAnsi="Noto Sans Condensed" w:cs="Noto Sans Condensed"/>
          <w:b/>
          <w:caps/>
          <w:color w:val="FFFFFF" w:themeColor="background1"/>
          <w:sz w:val="15"/>
          <w:szCs w:val="15"/>
        </w:rPr>
        <w:t xml:space="preserve">OBLIGACIONES DE LOS </w:t>
      </w:r>
      <w:r w:rsidR="007C4EF1" w:rsidRPr="002A6B8A">
        <w:rPr>
          <w:rFonts w:ascii="Noto Sans Condensed" w:hAnsi="Noto Sans Condensed" w:cs="Noto Sans Condensed"/>
          <w:b/>
          <w:caps/>
          <w:color w:val="FFFFFF" w:themeColor="background1"/>
          <w:sz w:val="15"/>
          <w:szCs w:val="15"/>
        </w:rPr>
        <w:t>LICITANTES</w:t>
      </w:r>
      <w:r w:rsidRPr="002A6B8A">
        <w:rPr>
          <w:rFonts w:ascii="Noto Sans Condensed" w:hAnsi="Noto Sans Condensed" w:cs="Noto Sans Condensed"/>
          <w:b/>
          <w:caps/>
          <w:color w:val="FFFFFF" w:themeColor="background1"/>
          <w:sz w:val="15"/>
          <w:szCs w:val="15"/>
        </w:rPr>
        <w:t>.</w:t>
      </w:r>
    </w:p>
    <w:p w14:paraId="12241F79" w14:textId="77777777" w:rsidR="001B0C18" w:rsidRPr="002A6B8A" w:rsidRDefault="001B0C18" w:rsidP="00DC78E9">
      <w:pPr>
        <w:tabs>
          <w:tab w:val="left" w:pos="567"/>
        </w:tabs>
        <w:spacing w:after="0" w:line="240" w:lineRule="auto"/>
        <w:jc w:val="both"/>
        <w:rPr>
          <w:rFonts w:ascii="Noto Sans Condensed" w:hAnsi="Noto Sans Condensed" w:cs="Noto Sans Condensed"/>
          <w:caps/>
          <w:color w:val="auto"/>
          <w:sz w:val="15"/>
          <w:szCs w:val="15"/>
        </w:rPr>
      </w:pPr>
    </w:p>
    <w:p w14:paraId="0ED832BC" w14:textId="77777777" w:rsidR="001B0C18" w:rsidRPr="002A6B8A" w:rsidRDefault="001B0C18" w:rsidP="00DC78E9">
      <w:pPr>
        <w:pStyle w:val="Textoindependiente3"/>
        <w:tabs>
          <w:tab w:val="left" w:pos="567"/>
        </w:tabs>
        <w:spacing w:after="0"/>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Para esta licitación, se da por hecho que los </w:t>
      </w:r>
      <w:r w:rsidR="007C4EF1" w:rsidRPr="002A6B8A">
        <w:rPr>
          <w:rFonts w:ascii="Noto Sans Condensed" w:hAnsi="Noto Sans Condensed" w:cs="Noto Sans Condensed"/>
          <w:sz w:val="15"/>
          <w:szCs w:val="15"/>
        </w:rPr>
        <w:t>licitantes</w:t>
      </w:r>
      <w:r w:rsidRPr="002A6B8A">
        <w:rPr>
          <w:rFonts w:ascii="Noto Sans Condensed" w:hAnsi="Noto Sans Condensed" w:cs="Noto Sans Condensed"/>
          <w:sz w:val="15"/>
          <w:szCs w:val="15"/>
        </w:rPr>
        <w:t xml:space="preserve"> que presenten ofertas se obligan a cumplir todos los requerimientos incluidos en el presente documento, sus anexos y los que se desprendan de sus Juntas de Aclaraciones y que éstos han sido comprendidos en su totalidad. En consecuencia, los </w:t>
      </w:r>
      <w:r w:rsidR="007C4EF1" w:rsidRPr="002A6B8A">
        <w:rPr>
          <w:rFonts w:ascii="Noto Sans Condensed" w:hAnsi="Noto Sans Condensed" w:cs="Noto Sans Condensed"/>
          <w:sz w:val="15"/>
          <w:szCs w:val="15"/>
        </w:rPr>
        <w:t>licitantes</w:t>
      </w:r>
      <w:r w:rsidRPr="002A6B8A">
        <w:rPr>
          <w:rFonts w:ascii="Noto Sans Condensed" w:hAnsi="Noto Sans Condensed" w:cs="Noto Sans Condensed"/>
          <w:sz w:val="15"/>
          <w:szCs w:val="15"/>
        </w:rPr>
        <w:t xml:space="preserve"> no podrán argumentar que en su propuesta técnica o económica no incluyeron algún requerimiento solicitado por desconocimiento del mismo.</w:t>
      </w:r>
    </w:p>
    <w:p w14:paraId="171F1E9B" w14:textId="77777777" w:rsidR="001B0C18" w:rsidRPr="002A6B8A" w:rsidRDefault="001B0C18" w:rsidP="00DC78E9">
      <w:pPr>
        <w:pStyle w:val="Textoindependiente3"/>
        <w:tabs>
          <w:tab w:val="left" w:pos="567"/>
        </w:tabs>
        <w:spacing w:after="0"/>
        <w:jc w:val="both"/>
        <w:rPr>
          <w:rFonts w:ascii="Noto Sans Condensed" w:hAnsi="Noto Sans Condensed" w:cs="Noto Sans Condensed"/>
          <w:sz w:val="15"/>
          <w:szCs w:val="15"/>
        </w:rPr>
      </w:pPr>
    </w:p>
    <w:p w14:paraId="1FE5DEA7" w14:textId="25956C48" w:rsidR="001B0C18" w:rsidRPr="002A6B8A" w:rsidRDefault="001B0C18" w:rsidP="00DC78E9">
      <w:pPr>
        <w:pStyle w:val="Textoindependiente3"/>
        <w:tabs>
          <w:tab w:val="left" w:pos="567"/>
        </w:tabs>
        <w:spacing w:after="0"/>
        <w:jc w:val="both"/>
        <w:rPr>
          <w:rFonts w:ascii="Noto Sans Condensed" w:hAnsi="Noto Sans Condensed" w:cs="Noto Sans Condensed"/>
          <w:i/>
          <w:sz w:val="15"/>
          <w:szCs w:val="15"/>
        </w:rPr>
      </w:pPr>
      <w:r w:rsidRPr="002A6B8A">
        <w:rPr>
          <w:rFonts w:ascii="Noto Sans Condensed" w:hAnsi="Noto Sans Condensed" w:cs="Noto Sans Condensed"/>
          <w:b/>
          <w:i/>
          <w:sz w:val="15"/>
          <w:szCs w:val="15"/>
          <w:u w:val="single"/>
        </w:rPr>
        <w:t xml:space="preserve">El licitante deberá examinar todas las instrucciones, formularios, condiciones y especificaciones que figuren en la convocatoria de la presente Licitación y en las Actas de sus Juntas de Aclaraciones, ya que si omite alguna parte de información indispensable requerida o presenta una proposición que no cumpla con los requerimientos solicitados en la convocatoria y las que se desprendan de sus Juntas de Aclaraciones, </w:t>
      </w:r>
      <w:r w:rsidR="00572AA3" w:rsidRPr="002A6B8A">
        <w:rPr>
          <w:rFonts w:ascii="Noto Sans Condensed" w:hAnsi="Noto Sans Condensed" w:cs="Noto Sans Condensed"/>
          <w:b/>
          <w:i/>
          <w:sz w:val="15"/>
          <w:szCs w:val="15"/>
          <w:u w:val="single"/>
        </w:rPr>
        <w:t>“EL CETI”</w:t>
      </w:r>
      <w:r w:rsidRPr="002A6B8A">
        <w:rPr>
          <w:rFonts w:ascii="Noto Sans Condensed" w:hAnsi="Noto Sans Condensed" w:cs="Noto Sans Condensed"/>
          <w:b/>
          <w:i/>
          <w:sz w:val="15"/>
          <w:szCs w:val="15"/>
          <w:u w:val="single"/>
        </w:rPr>
        <w:t xml:space="preserve"> desechará dicha proposición</w:t>
      </w:r>
      <w:r w:rsidRPr="002A6B8A">
        <w:rPr>
          <w:rFonts w:ascii="Noto Sans Condensed" w:hAnsi="Noto Sans Condensed" w:cs="Noto Sans Condensed"/>
          <w:i/>
          <w:sz w:val="15"/>
          <w:szCs w:val="15"/>
        </w:rPr>
        <w:t>.</w:t>
      </w:r>
    </w:p>
    <w:p w14:paraId="509B64F0" w14:textId="77777777" w:rsidR="001B0C18" w:rsidRPr="002A6B8A" w:rsidRDefault="001B0C18" w:rsidP="00DC78E9">
      <w:pPr>
        <w:pStyle w:val="Textoindependiente3"/>
        <w:tabs>
          <w:tab w:val="left" w:pos="567"/>
        </w:tabs>
        <w:spacing w:after="0"/>
        <w:jc w:val="both"/>
        <w:rPr>
          <w:rFonts w:ascii="Noto Sans Condensed" w:hAnsi="Noto Sans Condensed" w:cs="Noto Sans Condensed"/>
          <w:sz w:val="15"/>
          <w:szCs w:val="15"/>
        </w:rPr>
      </w:pPr>
    </w:p>
    <w:p w14:paraId="747C34D5" w14:textId="07D3410C" w:rsidR="001B0C18" w:rsidRPr="002A6B8A" w:rsidRDefault="001B0C18" w:rsidP="00DC78E9">
      <w:pPr>
        <w:pStyle w:val="Textoindependiente3"/>
        <w:tabs>
          <w:tab w:val="left" w:pos="567"/>
        </w:tabs>
        <w:spacing w:after="0"/>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Para el envío de las proposiciones por medios remotos de comunicación electrónica </w:t>
      </w:r>
      <w:r w:rsidR="001E27D3">
        <w:rPr>
          <w:rFonts w:ascii="Noto Sans Condensed" w:hAnsi="Noto Sans Condensed" w:cs="Noto Sans Condensed"/>
          <w:sz w:val="15"/>
          <w:szCs w:val="15"/>
        </w:rPr>
        <w:t>COMPRAS MX</w:t>
      </w:r>
      <w:r w:rsidRPr="002A6B8A">
        <w:rPr>
          <w:rFonts w:ascii="Noto Sans Condensed" w:hAnsi="Noto Sans Condensed" w:cs="Noto Sans Condensed"/>
          <w:sz w:val="15"/>
          <w:szCs w:val="15"/>
        </w:rPr>
        <w:t xml:space="preserve">, los </w:t>
      </w:r>
      <w:r w:rsidR="007C4EF1" w:rsidRPr="002A6B8A">
        <w:rPr>
          <w:rFonts w:ascii="Noto Sans Condensed" w:hAnsi="Noto Sans Condensed" w:cs="Noto Sans Condensed"/>
          <w:sz w:val="15"/>
          <w:szCs w:val="15"/>
        </w:rPr>
        <w:t>licitantes</w:t>
      </w:r>
      <w:r w:rsidRPr="002A6B8A">
        <w:rPr>
          <w:rFonts w:ascii="Noto Sans Condensed" w:hAnsi="Noto Sans Condensed" w:cs="Noto Sans Condensed"/>
          <w:sz w:val="15"/>
          <w:szCs w:val="15"/>
        </w:rPr>
        <w:t xml:space="preserve"> deberán utilizar exclusivamente </w:t>
      </w:r>
      <w:r w:rsidR="001E27D3">
        <w:rPr>
          <w:rFonts w:ascii="Noto Sans Condensed" w:hAnsi="Noto Sans Condensed" w:cs="Noto Sans Condensed"/>
          <w:sz w:val="15"/>
          <w:szCs w:val="15"/>
        </w:rPr>
        <w:t>COMPRAS MX</w:t>
      </w:r>
      <w:r w:rsidRPr="002A6B8A">
        <w:rPr>
          <w:rFonts w:ascii="Noto Sans Condensed" w:hAnsi="Noto Sans Condensed" w:cs="Noto Sans Condensed"/>
          <w:sz w:val="15"/>
          <w:szCs w:val="15"/>
        </w:rPr>
        <w:t>.</w:t>
      </w:r>
      <w:r w:rsidRPr="002A6B8A">
        <w:rPr>
          <w:rFonts w:ascii="Noto Sans Condensed" w:hAnsi="Noto Sans Condensed" w:cs="Noto Sans Condensed"/>
          <w:sz w:val="15"/>
          <w:szCs w:val="15"/>
        </w:rPr>
        <w:tab/>
        <w:t xml:space="preserve"> </w:t>
      </w:r>
    </w:p>
    <w:p w14:paraId="5C03D3ED" w14:textId="79DA6E63" w:rsidR="00E50BE7" w:rsidRPr="002A6B8A" w:rsidRDefault="00E50BE7" w:rsidP="00DC78E9">
      <w:pPr>
        <w:pStyle w:val="Textoindependiente3"/>
        <w:tabs>
          <w:tab w:val="left" w:pos="567"/>
        </w:tabs>
        <w:spacing w:after="0"/>
        <w:jc w:val="both"/>
        <w:rPr>
          <w:rFonts w:ascii="Noto Sans Condensed" w:hAnsi="Noto Sans Condensed" w:cs="Noto Sans Condensed"/>
          <w:sz w:val="15"/>
          <w:szCs w:val="15"/>
        </w:rPr>
      </w:pPr>
    </w:p>
    <w:p w14:paraId="19E61161" w14:textId="77777777" w:rsidR="001B0C18" w:rsidRPr="002A6B8A" w:rsidRDefault="001B0C18" w:rsidP="00053143">
      <w:pPr>
        <w:pStyle w:val="Prrafodelista"/>
        <w:numPr>
          <w:ilvl w:val="0"/>
          <w:numId w:val="3"/>
        </w:numPr>
        <w:shd w:val="clear" w:color="auto" w:fill="BF8F00" w:themeFill="accent4" w:themeFillShade="BF"/>
        <w:tabs>
          <w:tab w:val="left" w:pos="567"/>
        </w:tabs>
        <w:ind w:left="709"/>
        <w:jc w:val="both"/>
        <w:rPr>
          <w:rFonts w:ascii="Noto Sans Condensed" w:hAnsi="Noto Sans Condensed" w:cs="Noto Sans Condensed"/>
          <w:color w:val="FFFFFF" w:themeColor="background1"/>
          <w:sz w:val="15"/>
          <w:szCs w:val="15"/>
        </w:rPr>
      </w:pPr>
      <w:r w:rsidRPr="002A6B8A">
        <w:rPr>
          <w:rFonts w:ascii="Noto Sans Condensed" w:hAnsi="Noto Sans Condensed" w:cs="Noto Sans Condensed"/>
          <w:b/>
          <w:caps/>
          <w:color w:val="FFFFFF" w:themeColor="background1"/>
          <w:sz w:val="15"/>
          <w:szCs w:val="15"/>
        </w:rPr>
        <w:t>INCONFORMIDADES.</w:t>
      </w:r>
    </w:p>
    <w:p w14:paraId="2A356765" w14:textId="77777777" w:rsidR="001B0C18" w:rsidRPr="002A6B8A" w:rsidRDefault="001B0C18" w:rsidP="00DC78E9">
      <w:pPr>
        <w:tabs>
          <w:tab w:val="left" w:pos="567"/>
        </w:tabs>
        <w:spacing w:after="0" w:line="240" w:lineRule="auto"/>
        <w:rPr>
          <w:rFonts w:ascii="Noto Sans Condensed" w:hAnsi="Noto Sans Condensed" w:cs="Noto Sans Condensed"/>
          <w:color w:val="auto"/>
          <w:sz w:val="15"/>
          <w:szCs w:val="15"/>
        </w:rPr>
      </w:pPr>
    </w:p>
    <w:p w14:paraId="5DCC4729" w14:textId="0EA59A9B" w:rsidR="001B0C18" w:rsidRPr="002A6B8A" w:rsidRDefault="001B0C18" w:rsidP="00DC78E9">
      <w:pPr>
        <w:pStyle w:val="Textoindependiente31"/>
        <w:widowControl/>
        <w:tabs>
          <w:tab w:val="left" w:pos="567"/>
        </w:tabs>
        <w:spacing w:after="0" w:line="240" w:lineRule="auto"/>
        <w:rPr>
          <w:rFonts w:ascii="Noto Sans Condensed" w:hAnsi="Noto Sans Condensed" w:cs="Noto Sans Condensed"/>
          <w:sz w:val="15"/>
          <w:szCs w:val="15"/>
        </w:rPr>
      </w:pPr>
      <w:r w:rsidRPr="002A6B8A">
        <w:rPr>
          <w:rFonts w:ascii="Noto Sans Condensed" w:hAnsi="Noto Sans Condensed" w:cs="Noto Sans Condensed"/>
          <w:sz w:val="15"/>
          <w:szCs w:val="15"/>
        </w:rPr>
        <w:t xml:space="preserve">De conformidad con lo dispuesto por los artículos </w:t>
      </w:r>
      <w:r w:rsidR="00F2353F" w:rsidRPr="002A6B8A">
        <w:rPr>
          <w:rFonts w:ascii="Noto Sans Condensed" w:hAnsi="Noto Sans Condensed" w:cs="Noto Sans Condensed"/>
          <w:sz w:val="15"/>
          <w:szCs w:val="15"/>
        </w:rPr>
        <w:t>95</w:t>
      </w:r>
      <w:r w:rsidRPr="002A6B8A">
        <w:rPr>
          <w:rFonts w:ascii="Noto Sans Condensed" w:hAnsi="Noto Sans Condensed" w:cs="Noto Sans Condensed"/>
          <w:sz w:val="15"/>
          <w:szCs w:val="15"/>
        </w:rPr>
        <w:t xml:space="preserve"> y </w:t>
      </w:r>
      <w:r w:rsidR="00F2353F" w:rsidRPr="002A6B8A">
        <w:rPr>
          <w:rFonts w:ascii="Noto Sans Condensed" w:hAnsi="Noto Sans Condensed" w:cs="Noto Sans Condensed"/>
          <w:sz w:val="15"/>
          <w:szCs w:val="15"/>
        </w:rPr>
        <w:t>96</w:t>
      </w:r>
      <w:r w:rsidRPr="002A6B8A">
        <w:rPr>
          <w:rFonts w:ascii="Noto Sans Condensed" w:hAnsi="Noto Sans Condensed" w:cs="Noto Sans Condensed"/>
          <w:sz w:val="15"/>
          <w:szCs w:val="15"/>
        </w:rPr>
        <w:t xml:space="preserve"> de la LAASSP, los interesados podrán inconformarse por cualquier acto del presente procedimiento de contratación que contravenga a las disposiciones establecidas en la legislación de la materia, presentando escrito ante la </w:t>
      </w:r>
      <w:r w:rsidR="00297124" w:rsidRPr="002A6B8A">
        <w:rPr>
          <w:rFonts w:ascii="Noto Sans Condensed" w:hAnsi="Noto Sans Condensed" w:cs="Noto Sans Condensed"/>
          <w:sz w:val="15"/>
          <w:szCs w:val="15"/>
        </w:rPr>
        <w:t>Secretaría Anticorrupción y Buen Gobierno</w:t>
      </w:r>
      <w:r w:rsidRPr="002A6B8A">
        <w:rPr>
          <w:rFonts w:ascii="Noto Sans Condensed" w:hAnsi="Noto Sans Condensed" w:cs="Noto Sans Condensed"/>
          <w:sz w:val="15"/>
          <w:szCs w:val="15"/>
        </w:rPr>
        <w:t xml:space="preserve">, así como ante el </w:t>
      </w:r>
      <w:r w:rsidR="000D5BBD" w:rsidRPr="002A6B8A">
        <w:rPr>
          <w:rFonts w:ascii="Noto Sans Condensed" w:hAnsi="Noto Sans Condensed" w:cs="Noto Sans Condensed"/>
          <w:sz w:val="15"/>
          <w:szCs w:val="15"/>
        </w:rPr>
        <w:t xml:space="preserve">Oficina de Representación de la </w:t>
      </w:r>
      <w:r w:rsidR="00297124" w:rsidRPr="002A6B8A">
        <w:rPr>
          <w:rFonts w:ascii="Noto Sans Condensed" w:hAnsi="Noto Sans Condensed" w:cs="Noto Sans Condensed"/>
          <w:sz w:val="15"/>
          <w:szCs w:val="15"/>
        </w:rPr>
        <w:t>Secretaría Anticorrupción y Buen Gobierno</w:t>
      </w:r>
      <w:r w:rsidR="000D5BBD" w:rsidRPr="002A6B8A">
        <w:rPr>
          <w:rFonts w:ascii="Noto Sans Condensed" w:hAnsi="Noto Sans Condensed" w:cs="Noto Sans Condensed"/>
          <w:sz w:val="15"/>
          <w:szCs w:val="15"/>
        </w:rPr>
        <w:t xml:space="preserve"> en el</w:t>
      </w:r>
      <w:r w:rsidRPr="002A6B8A">
        <w:rPr>
          <w:rFonts w:ascii="Noto Sans Condensed" w:hAnsi="Noto Sans Condensed" w:cs="Noto Sans Condensed"/>
          <w:sz w:val="15"/>
          <w:szCs w:val="15"/>
        </w:rPr>
        <w:t xml:space="preserve">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 xml:space="preserve">, con domicilio en el número 1885 de la calle Nueva Escocia en el Col. Providencia Quinta sección, en la Ciudad de Guadalajara, Jalisco; o a través de </w:t>
      </w:r>
      <w:r w:rsidR="001E27D3">
        <w:rPr>
          <w:rFonts w:ascii="Noto Sans Condensed" w:hAnsi="Noto Sans Condensed" w:cs="Noto Sans Condensed"/>
          <w:sz w:val="15"/>
          <w:szCs w:val="15"/>
        </w:rPr>
        <w:t>COMPRAS MX</w:t>
      </w:r>
      <w:r w:rsidRPr="002A6B8A">
        <w:rPr>
          <w:rFonts w:ascii="Noto Sans Condensed" w:hAnsi="Noto Sans Condensed" w:cs="Noto Sans Condensed"/>
          <w:sz w:val="15"/>
          <w:szCs w:val="15"/>
        </w:rPr>
        <w:t xml:space="preserve"> en la dirección </w:t>
      </w:r>
      <w:hyperlink r:id="rId24" w:history="1">
        <w:r w:rsidRPr="002A6B8A">
          <w:rPr>
            <w:rStyle w:val="Hipervnculo"/>
            <w:rFonts w:ascii="Noto Sans Condensed" w:hAnsi="Noto Sans Condensed" w:cs="Noto Sans Condensed"/>
            <w:color w:val="auto"/>
            <w:sz w:val="15"/>
            <w:szCs w:val="15"/>
          </w:rPr>
          <w:t>www.</w:t>
        </w:r>
        <w:r w:rsidR="001E27D3">
          <w:rPr>
            <w:rStyle w:val="Hipervnculo"/>
            <w:rFonts w:ascii="Noto Sans Condensed" w:hAnsi="Noto Sans Condensed" w:cs="Noto Sans Condensed"/>
            <w:color w:val="auto"/>
            <w:sz w:val="15"/>
            <w:szCs w:val="15"/>
          </w:rPr>
          <w:t>COMPRAS MX</w:t>
        </w:r>
        <w:r w:rsidRPr="002A6B8A">
          <w:rPr>
            <w:rStyle w:val="Hipervnculo"/>
            <w:rFonts w:ascii="Noto Sans Condensed" w:hAnsi="Noto Sans Condensed" w:cs="Noto Sans Condensed"/>
            <w:color w:val="auto"/>
            <w:sz w:val="15"/>
            <w:szCs w:val="15"/>
          </w:rPr>
          <w:t>.gob.mx</w:t>
        </w:r>
      </w:hyperlink>
      <w:r w:rsidRPr="002A6B8A">
        <w:rPr>
          <w:rFonts w:ascii="Noto Sans Condensed" w:hAnsi="Noto Sans Condensed" w:cs="Noto Sans Condensed"/>
          <w:sz w:val="15"/>
          <w:szCs w:val="15"/>
        </w:rPr>
        <w:t xml:space="preserve">. </w:t>
      </w:r>
    </w:p>
    <w:p w14:paraId="00D2D5F3" w14:textId="77777777" w:rsidR="001B0C18" w:rsidRPr="002A6B8A" w:rsidRDefault="001B0C18" w:rsidP="00DC78E9">
      <w:pPr>
        <w:tabs>
          <w:tab w:val="left" w:pos="567"/>
        </w:tabs>
        <w:spacing w:after="0" w:line="240" w:lineRule="auto"/>
        <w:jc w:val="both"/>
        <w:rPr>
          <w:rFonts w:ascii="Noto Sans Condensed" w:hAnsi="Noto Sans Condensed" w:cs="Noto Sans Condensed"/>
          <w:color w:val="auto"/>
          <w:sz w:val="15"/>
          <w:szCs w:val="15"/>
        </w:rPr>
      </w:pPr>
    </w:p>
    <w:p w14:paraId="33668DE4" w14:textId="0AC6CF59"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lang w:val="es-ES"/>
        </w:rPr>
      </w:pPr>
      <w:r w:rsidRPr="002A6B8A">
        <w:rPr>
          <w:rFonts w:ascii="Noto Sans Condensed" w:hAnsi="Noto Sans Condensed" w:cs="Noto Sans Condensed"/>
          <w:color w:val="auto"/>
          <w:sz w:val="15"/>
          <w:szCs w:val="15"/>
          <w:lang w:val="es-ES"/>
        </w:rPr>
        <w:t xml:space="preserve">En las inconformidades que se presenten a través de </w:t>
      </w:r>
      <w:r w:rsidR="001E27D3">
        <w:rPr>
          <w:rFonts w:ascii="Noto Sans Condensed" w:hAnsi="Noto Sans Condensed" w:cs="Noto Sans Condensed"/>
          <w:color w:val="auto"/>
          <w:sz w:val="15"/>
          <w:szCs w:val="15"/>
          <w:lang w:val="es-ES"/>
        </w:rPr>
        <w:t>COMPRAS MX</w:t>
      </w:r>
      <w:r w:rsidRPr="002A6B8A">
        <w:rPr>
          <w:rFonts w:ascii="Noto Sans Condensed" w:hAnsi="Noto Sans Condensed" w:cs="Noto Sans Condensed"/>
          <w:color w:val="auto"/>
          <w:sz w:val="15"/>
          <w:szCs w:val="15"/>
          <w:lang w:val="es-ES"/>
        </w:rPr>
        <w:t xml:space="preserve"> deberá utilizarse, en sustitución de la firma autógrafa, medios de identificación electrónica previamente certificados por la </w:t>
      </w:r>
      <w:r w:rsidR="005811EF">
        <w:rPr>
          <w:rFonts w:ascii="Noto Sans Condensed" w:hAnsi="Noto Sans Condensed" w:cs="Noto Sans Condensed"/>
          <w:color w:val="auto"/>
          <w:sz w:val="15"/>
          <w:szCs w:val="15"/>
          <w:lang w:val="es-ES"/>
        </w:rPr>
        <w:t>SECRETARÍA</w:t>
      </w:r>
      <w:r w:rsidRPr="002A6B8A">
        <w:rPr>
          <w:rFonts w:ascii="Noto Sans Condensed" w:hAnsi="Noto Sans Condensed" w:cs="Noto Sans Condensed"/>
          <w:color w:val="auto"/>
          <w:sz w:val="15"/>
          <w:szCs w:val="15"/>
          <w:lang w:val="es-ES"/>
        </w:rPr>
        <w:t>.</w:t>
      </w:r>
    </w:p>
    <w:p w14:paraId="005E29AB" w14:textId="2BA7C882" w:rsidR="001B0C18" w:rsidRPr="002A6B8A" w:rsidRDefault="001B0C18" w:rsidP="00DC78E9">
      <w:pPr>
        <w:tabs>
          <w:tab w:val="left" w:pos="567"/>
        </w:tabs>
        <w:spacing w:after="0" w:line="240" w:lineRule="auto"/>
        <w:rPr>
          <w:rFonts w:ascii="Noto Sans Condensed" w:hAnsi="Noto Sans Condensed" w:cs="Noto Sans Condensed"/>
          <w:color w:val="auto"/>
          <w:sz w:val="15"/>
          <w:szCs w:val="15"/>
        </w:rPr>
      </w:pPr>
    </w:p>
    <w:p w14:paraId="377128D3" w14:textId="77777777" w:rsidR="001B0C18" w:rsidRPr="002A6B8A" w:rsidRDefault="001B0C18" w:rsidP="00053143">
      <w:pPr>
        <w:pStyle w:val="Prrafodelista"/>
        <w:numPr>
          <w:ilvl w:val="0"/>
          <w:numId w:val="3"/>
        </w:numPr>
        <w:shd w:val="clear" w:color="auto" w:fill="BF8F00" w:themeFill="accent4" w:themeFillShade="BF"/>
        <w:tabs>
          <w:tab w:val="left" w:pos="567"/>
        </w:tabs>
        <w:ind w:left="709"/>
        <w:jc w:val="both"/>
        <w:rPr>
          <w:rFonts w:ascii="Noto Sans Condensed" w:hAnsi="Noto Sans Condensed" w:cs="Noto Sans Condensed"/>
          <w:b/>
          <w:caps/>
          <w:color w:val="FFFFFF" w:themeColor="background1"/>
          <w:sz w:val="15"/>
          <w:szCs w:val="15"/>
        </w:rPr>
      </w:pPr>
      <w:r w:rsidRPr="002A6B8A">
        <w:rPr>
          <w:rFonts w:ascii="Noto Sans Condensed" w:hAnsi="Noto Sans Condensed" w:cs="Noto Sans Condensed"/>
          <w:b/>
          <w:caps/>
          <w:color w:val="FFFFFF" w:themeColor="background1"/>
          <w:sz w:val="15"/>
          <w:szCs w:val="15"/>
        </w:rPr>
        <w:t>CONTROVERSIAS.</w:t>
      </w:r>
    </w:p>
    <w:p w14:paraId="0B38027B" w14:textId="77777777" w:rsidR="001B0C18" w:rsidRPr="002A6B8A" w:rsidRDefault="001B0C18" w:rsidP="00DC78E9">
      <w:pPr>
        <w:tabs>
          <w:tab w:val="left" w:pos="567"/>
        </w:tabs>
        <w:spacing w:after="0" w:line="240" w:lineRule="auto"/>
        <w:jc w:val="both"/>
        <w:rPr>
          <w:rFonts w:ascii="Noto Sans Condensed" w:hAnsi="Noto Sans Condensed" w:cs="Noto Sans Condensed"/>
          <w:color w:val="auto"/>
          <w:sz w:val="15"/>
          <w:szCs w:val="15"/>
        </w:rPr>
      </w:pPr>
    </w:p>
    <w:p w14:paraId="7EC3EE5D" w14:textId="77777777" w:rsidR="001B0C18" w:rsidRPr="002A6B8A" w:rsidRDefault="001B0C18" w:rsidP="00DC78E9">
      <w:pPr>
        <w:pStyle w:val="Textoindependiente3"/>
        <w:tabs>
          <w:tab w:val="left" w:pos="567"/>
        </w:tabs>
        <w:spacing w:after="0"/>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En concordancia con lo dispuesto por los artículos 24 fracción VI, 100, 111, 120 de la Ley General de Transparencia y Acceso a la Información Pública y demás normatividad aplicable, los </w:t>
      </w:r>
      <w:r w:rsidR="007C4EF1" w:rsidRPr="002A6B8A">
        <w:rPr>
          <w:rFonts w:ascii="Noto Sans Condensed" w:hAnsi="Noto Sans Condensed" w:cs="Noto Sans Condensed"/>
          <w:sz w:val="15"/>
          <w:szCs w:val="15"/>
        </w:rPr>
        <w:t>LICITANTES</w:t>
      </w:r>
      <w:r w:rsidRPr="002A6B8A">
        <w:rPr>
          <w:rFonts w:ascii="Noto Sans Condensed" w:hAnsi="Noto Sans Condensed" w:cs="Noto Sans Condensed"/>
          <w:sz w:val="15"/>
          <w:szCs w:val="15"/>
        </w:rPr>
        <w:t xml:space="preserve"> participantes podrán señalar aquella información contenida en su proposición que deba considerarse como reservada, comercial reservada o confidencial, siempre que tengan el derecho de reservarse la información, de conformidad con las disposiciones aplicables. </w:t>
      </w:r>
    </w:p>
    <w:p w14:paraId="3D9C6324" w14:textId="77777777" w:rsidR="001B0C18" w:rsidRPr="002A6B8A" w:rsidRDefault="001B0C18" w:rsidP="00DC78E9">
      <w:pPr>
        <w:pStyle w:val="Textoindependiente3"/>
        <w:tabs>
          <w:tab w:val="left" w:pos="567"/>
        </w:tabs>
        <w:spacing w:after="0"/>
        <w:jc w:val="both"/>
        <w:rPr>
          <w:rFonts w:ascii="Noto Sans Condensed" w:hAnsi="Noto Sans Condensed" w:cs="Noto Sans Condensed"/>
          <w:sz w:val="15"/>
          <w:szCs w:val="15"/>
        </w:rPr>
      </w:pPr>
    </w:p>
    <w:p w14:paraId="33943193" w14:textId="77777777" w:rsidR="001B0C18" w:rsidRPr="002A6B8A" w:rsidRDefault="001B0C18" w:rsidP="00DC78E9">
      <w:pPr>
        <w:pStyle w:val="Textoindependiente3"/>
        <w:tabs>
          <w:tab w:val="left" w:pos="567"/>
        </w:tabs>
        <w:spacing w:after="0"/>
        <w:jc w:val="both"/>
        <w:rPr>
          <w:rFonts w:ascii="Noto Sans Condensed" w:hAnsi="Noto Sans Condensed" w:cs="Noto Sans Condensed"/>
          <w:sz w:val="15"/>
          <w:szCs w:val="15"/>
        </w:rPr>
      </w:pPr>
      <w:r w:rsidRPr="002A6B8A">
        <w:rPr>
          <w:rFonts w:ascii="Noto Sans Condensed" w:hAnsi="Noto Sans Condensed" w:cs="Noto Sans Condensed"/>
          <w:sz w:val="15"/>
          <w:szCs w:val="15"/>
        </w:rPr>
        <w:t>En caso afirmativo, deberá señalar los documentos o las secciones de estos que contengan la información confidencial, reservada o comercial reservada, así como el fundamento por el cual consideran que tenga ese carácter. En el entendido que la omisión en la presentación del escrito antes referido no será motivo de desechamiento.</w:t>
      </w:r>
    </w:p>
    <w:p w14:paraId="573E918B" w14:textId="77777777" w:rsidR="001B0C18" w:rsidRPr="002A6B8A" w:rsidRDefault="001B0C18" w:rsidP="00DC78E9">
      <w:pPr>
        <w:pStyle w:val="Textoindependiente3"/>
        <w:tabs>
          <w:tab w:val="left" w:pos="567"/>
        </w:tabs>
        <w:spacing w:after="0"/>
        <w:rPr>
          <w:rFonts w:ascii="Noto Sans Condensed" w:hAnsi="Noto Sans Condensed" w:cs="Noto Sans Condensed"/>
          <w:sz w:val="15"/>
          <w:szCs w:val="15"/>
        </w:rPr>
      </w:pPr>
    </w:p>
    <w:p w14:paraId="166263BB" w14:textId="77777777" w:rsidR="001B0C18" w:rsidRPr="002A6B8A" w:rsidRDefault="001B0C18" w:rsidP="00053143">
      <w:pPr>
        <w:pStyle w:val="Prrafodelista"/>
        <w:numPr>
          <w:ilvl w:val="0"/>
          <w:numId w:val="3"/>
        </w:numPr>
        <w:shd w:val="clear" w:color="auto" w:fill="BF8F00" w:themeFill="accent4" w:themeFillShade="BF"/>
        <w:tabs>
          <w:tab w:val="left" w:pos="567"/>
        </w:tabs>
        <w:ind w:left="709"/>
        <w:jc w:val="both"/>
        <w:rPr>
          <w:rFonts w:ascii="Noto Sans Condensed" w:hAnsi="Noto Sans Condensed" w:cs="Noto Sans Condensed"/>
          <w:b/>
          <w:caps/>
          <w:color w:val="FFFFFF" w:themeColor="background1"/>
          <w:sz w:val="15"/>
          <w:szCs w:val="15"/>
        </w:rPr>
      </w:pPr>
      <w:r w:rsidRPr="002A6B8A">
        <w:rPr>
          <w:rFonts w:ascii="Noto Sans Condensed" w:hAnsi="Noto Sans Condensed" w:cs="Noto Sans Condensed"/>
          <w:b/>
          <w:caps/>
          <w:color w:val="FFFFFF" w:themeColor="background1"/>
          <w:sz w:val="15"/>
          <w:szCs w:val="15"/>
        </w:rPr>
        <w:t>LEY GENERAL DE TRANSPARENCIA Y ACCESO A LA INFORMACIÓN PÚBLICA GUBERNAMENTAL.</w:t>
      </w:r>
    </w:p>
    <w:p w14:paraId="5798B56E" w14:textId="77777777" w:rsidR="001B0C18" w:rsidRPr="002A6B8A" w:rsidRDefault="001B0C18" w:rsidP="00DC78E9">
      <w:pPr>
        <w:tabs>
          <w:tab w:val="left" w:pos="567"/>
          <w:tab w:val="left" w:pos="3600"/>
        </w:tabs>
        <w:spacing w:after="0" w:line="240" w:lineRule="auto"/>
        <w:ind w:left="142" w:right="22"/>
        <w:jc w:val="both"/>
        <w:rPr>
          <w:rFonts w:ascii="Noto Sans Condensed" w:hAnsi="Noto Sans Condensed" w:cs="Noto Sans Condensed"/>
          <w:b/>
          <w:color w:val="auto"/>
          <w:sz w:val="15"/>
          <w:szCs w:val="15"/>
        </w:rPr>
      </w:pPr>
    </w:p>
    <w:p w14:paraId="18751527" w14:textId="179B4A38" w:rsidR="001B0C18" w:rsidRPr="002A6B8A" w:rsidRDefault="001B0C18" w:rsidP="00DC78E9">
      <w:pPr>
        <w:pStyle w:val="Textoindependiente3"/>
        <w:tabs>
          <w:tab w:val="left" w:pos="567"/>
        </w:tabs>
        <w:spacing w:after="0"/>
        <w:jc w:val="both"/>
        <w:rPr>
          <w:rFonts w:ascii="Noto Sans Condensed" w:hAnsi="Noto Sans Condensed" w:cs="Noto Sans Condensed"/>
          <w:sz w:val="15"/>
          <w:szCs w:val="15"/>
        </w:rPr>
      </w:pPr>
      <w:r w:rsidRPr="002A6B8A">
        <w:rPr>
          <w:rFonts w:ascii="Noto Sans Condensed" w:hAnsi="Noto Sans Condensed" w:cs="Noto Sans Condensed"/>
          <w:sz w:val="15"/>
          <w:szCs w:val="15"/>
        </w:rPr>
        <w:t>Con fundamento en el artículo 70 fracción XXVIII de la</w:t>
      </w:r>
      <w:r w:rsidRPr="002A6B8A">
        <w:rPr>
          <w:rFonts w:ascii="Noto Sans Condensed" w:hAnsi="Noto Sans Condensed" w:cs="Noto Sans Condensed"/>
          <w:bCs/>
          <w:sz w:val="15"/>
          <w:szCs w:val="15"/>
        </w:rPr>
        <w:t xml:space="preserve"> Ley General de Transparencia y Acceso a la Información Pública</w:t>
      </w:r>
      <w:r w:rsidRPr="002A6B8A">
        <w:rPr>
          <w:rFonts w:ascii="Noto Sans Condensed" w:hAnsi="Noto Sans Condensed" w:cs="Noto Sans Condensed"/>
          <w:sz w:val="15"/>
          <w:szCs w:val="15"/>
        </w:rPr>
        <w:t>, es obligación del CETI publicar en la Plataforma Nacional de Trasparencia, la información de los resultados de los procedimientos de contratación pública, incluyendo la versión pública del expediente respectivo y de los contratos celebrados.</w:t>
      </w:r>
    </w:p>
    <w:p w14:paraId="3B7B0D9A" w14:textId="77777777" w:rsidR="00053143" w:rsidRPr="002A6B8A" w:rsidRDefault="00053143" w:rsidP="00DC78E9">
      <w:pPr>
        <w:pStyle w:val="Textoindependiente3"/>
        <w:tabs>
          <w:tab w:val="left" w:pos="567"/>
        </w:tabs>
        <w:spacing w:after="0"/>
        <w:jc w:val="both"/>
        <w:rPr>
          <w:rFonts w:ascii="Noto Sans Condensed" w:hAnsi="Noto Sans Condensed" w:cs="Noto Sans Condensed"/>
          <w:sz w:val="15"/>
          <w:szCs w:val="15"/>
        </w:rPr>
      </w:pPr>
    </w:p>
    <w:p w14:paraId="057EB33D" w14:textId="77777777" w:rsidR="001B0C18" w:rsidRPr="002A6B8A" w:rsidRDefault="001B0C18" w:rsidP="00053143">
      <w:pPr>
        <w:pStyle w:val="Prrafodelista"/>
        <w:numPr>
          <w:ilvl w:val="0"/>
          <w:numId w:val="3"/>
        </w:numPr>
        <w:shd w:val="clear" w:color="auto" w:fill="BF8F00" w:themeFill="accent4" w:themeFillShade="BF"/>
        <w:tabs>
          <w:tab w:val="left" w:pos="567"/>
        </w:tabs>
        <w:ind w:left="709"/>
        <w:jc w:val="both"/>
        <w:rPr>
          <w:rFonts w:ascii="Noto Sans Condensed" w:hAnsi="Noto Sans Condensed" w:cs="Noto Sans Condensed"/>
          <w:b/>
          <w:caps/>
          <w:color w:val="FFFFFF" w:themeColor="background1"/>
          <w:sz w:val="15"/>
          <w:szCs w:val="15"/>
        </w:rPr>
      </w:pPr>
      <w:r w:rsidRPr="002A6B8A">
        <w:rPr>
          <w:rFonts w:ascii="Noto Sans Condensed" w:hAnsi="Noto Sans Condensed" w:cs="Noto Sans Condensed"/>
          <w:b/>
          <w:caps/>
          <w:color w:val="FFFFFF" w:themeColor="background1"/>
          <w:sz w:val="15"/>
          <w:szCs w:val="15"/>
        </w:rPr>
        <w:t>LEY FEDERAL DE TRANSPARENCIA Y ACCESO A LA INFORMACIÓN PÚBLICA GUBERNAMENTAL.</w:t>
      </w:r>
    </w:p>
    <w:p w14:paraId="68AEF124" w14:textId="77777777" w:rsidR="001B0C18" w:rsidRPr="002A6B8A" w:rsidRDefault="001B0C18" w:rsidP="00DC78E9">
      <w:pPr>
        <w:pStyle w:val="Textoindependiente3"/>
        <w:tabs>
          <w:tab w:val="left" w:pos="567"/>
        </w:tabs>
        <w:spacing w:after="0"/>
        <w:jc w:val="both"/>
        <w:rPr>
          <w:rFonts w:ascii="Noto Sans Condensed" w:hAnsi="Noto Sans Condensed" w:cs="Noto Sans Condensed"/>
          <w:sz w:val="15"/>
          <w:szCs w:val="15"/>
        </w:rPr>
      </w:pPr>
    </w:p>
    <w:p w14:paraId="1A65E4F2" w14:textId="05084052" w:rsidR="00660EAF" w:rsidRPr="002A6B8A" w:rsidRDefault="001B0C18" w:rsidP="00DC78E9">
      <w:pPr>
        <w:pStyle w:val="Textoindependiente3"/>
        <w:tabs>
          <w:tab w:val="left" w:pos="567"/>
        </w:tabs>
        <w:spacing w:after="0"/>
        <w:jc w:val="both"/>
        <w:rPr>
          <w:rFonts w:ascii="Noto Sans Condensed" w:hAnsi="Noto Sans Condensed" w:cs="Noto Sans Condensed"/>
          <w:sz w:val="15"/>
          <w:szCs w:val="15"/>
        </w:rPr>
      </w:pPr>
      <w:r w:rsidRPr="002A6B8A">
        <w:rPr>
          <w:rFonts w:ascii="Noto Sans Condensed" w:hAnsi="Noto Sans Condensed" w:cs="Noto Sans Condensed"/>
          <w:sz w:val="15"/>
          <w:szCs w:val="15"/>
        </w:rPr>
        <w:lastRenderedPageBreak/>
        <w:t xml:space="preserve">En concordancia con lo dispuesto por el artículo 113 de la Ley Federal de Transparencia y Acceso a la Información Pública, se considera información confidencial la que contiene datos personales concernientes a una persona física identificada o identificable y, dicha información confidencial que proporcionen los </w:t>
      </w:r>
      <w:r w:rsidR="007C4EF1" w:rsidRPr="002A6B8A">
        <w:rPr>
          <w:rFonts w:ascii="Noto Sans Condensed" w:hAnsi="Noto Sans Condensed" w:cs="Noto Sans Condensed"/>
          <w:sz w:val="15"/>
          <w:szCs w:val="15"/>
        </w:rPr>
        <w:t>licitantes</w:t>
      </w:r>
      <w:r w:rsidRPr="002A6B8A">
        <w:rPr>
          <w:rFonts w:ascii="Noto Sans Condensed" w:hAnsi="Noto Sans Condensed" w:cs="Noto Sans Condensed"/>
          <w:sz w:val="15"/>
          <w:szCs w:val="15"/>
        </w:rPr>
        <w:t xml:space="preserve">, sólo </w:t>
      </w:r>
      <w:r w:rsidR="004E741B" w:rsidRPr="002A6B8A">
        <w:rPr>
          <w:rFonts w:ascii="Noto Sans Condensed" w:hAnsi="Noto Sans Condensed" w:cs="Noto Sans Condensed"/>
          <w:sz w:val="15"/>
          <w:szCs w:val="15"/>
        </w:rPr>
        <w:t>podrá</w:t>
      </w:r>
      <w:r w:rsidRPr="002A6B8A">
        <w:rPr>
          <w:rFonts w:ascii="Noto Sans Condensed" w:hAnsi="Noto Sans Condensed" w:cs="Noto Sans Condensed"/>
          <w:sz w:val="15"/>
          <w:szCs w:val="15"/>
        </w:rPr>
        <w:t xml:space="preserve"> tener acceso a ella los titulares de la misma, sus representantes y los Servidores Públicos facultados para ello. </w:t>
      </w:r>
    </w:p>
    <w:p w14:paraId="520CDCD9" w14:textId="77777777" w:rsidR="00660EAF" w:rsidRPr="002A6B8A" w:rsidRDefault="00660EAF" w:rsidP="00DC78E9">
      <w:pPr>
        <w:pStyle w:val="Textoindependiente3"/>
        <w:tabs>
          <w:tab w:val="left" w:pos="567"/>
        </w:tabs>
        <w:spacing w:after="0"/>
        <w:jc w:val="both"/>
        <w:rPr>
          <w:rFonts w:ascii="Noto Sans Condensed" w:hAnsi="Noto Sans Condensed" w:cs="Noto Sans Condensed"/>
          <w:sz w:val="15"/>
          <w:szCs w:val="15"/>
        </w:rPr>
      </w:pPr>
    </w:p>
    <w:p w14:paraId="52814EDE" w14:textId="77777777" w:rsidR="001B0C18" w:rsidRPr="002A6B8A" w:rsidRDefault="001B0C18" w:rsidP="00053143">
      <w:pPr>
        <w:pStyle w:val="Prrafodelista"/>
        <w:numPr>
          <w:ilvl w:val="0"/>
          <w:numId w:val="3"/>
        </w:numPr>
        <w:shd w:val="clear" w:color="auto" w:fill="BF8F00" w:themeFill="accent4" w:themeFillShade="BF"/>
        <w:tabs>
          <w:tab w:val="left" w:pos="567"/>
        </w:tabs>
        <w:ind w:left="709"/>
        <w:jc w:val="both"/>
        <w:rPr>
          <w:rFonts w:ascii="Noto Sans Condensed" w:hAnsi="Noto Sans Condensed" w:cs="Noto Sans Condensed"/>
          <w:b/>
          <w:caps/>
          <w:color w:val="FFFFFF" w:themeColor="background1"/>
          <w:sz w:val="15"/>
          <w:szCs w:val="15"/>
        </w:rPr>
      </w:pPr>
      <w:r w:rsidRPr="002A6B8A">
        <w:rPr>
          <w:rFonts w:ascii="Noto Sans Condensed" w:hAnsi="Noto Sans Condensed" w:cs="Noto Sans Condensed"/>
          <w:b/>
          <w:caps/>
          <w:color w:val="FFFFFF" w:themeColor="background1"/>
          <w:sz w:val="15"/>
          <w:szCs w:val="15"/>
        </w:rPr>
        <w:t>ASISTENCIA A LOS ACTOS PÚBLICOS DE LA LICITACIÓN.</w:t>
      </w:r>
    </w:p>
    <w:p w14:paraId="45BB72EA" w14:textId="77777777" w:rsidR="001B0C18" w:rsidRPr="002A6B8A" w:rsidRDefault="001B0C18" w:rsidP="00DC78E9">
      <w:pPr>
        <w:tabs>
          <w:tab w:val="left" w:pos="567"/>
        </w:tabs>
        <w:spacing w:after="0" w:line="240" w:lineRule="auto"/>
        <w:jc w:val="both"/>
        <w:rPr>
          <w:rFonts w:ascii="Noto Sans Condensed" w:hAnsi="Noto Sans Condensed" w:cs="Noto Sans Condensed"/>
          <w:color w:val="auto"/>
          <w:sz w:val="15"/>
          <w:szCs w:val="15"/>
        </w:rPr>
      </w:pPr>
    </w:p>
    <w:p w14:paraId="433453CC" w14:textId="77777777" w:rsidR="001B0C18" w:rsidRPr="002A6B8A" w:rsidRDefault="001B0C18" w:rsidP="00DC78E9">
      <w:pPr>
        <w:pStyle w:val="Textoindependiente3"/>
        <w:tabs>
          <w:tab w:val="left" w:pos="567"/>
        </w:tabs>
        <w:spacing w:after="0"/>
        <w:jc w:val="both"/>
        <w:rPr>
          <w:rFonts w:ascii="Noto Sans Condensed" w:hAnsi="Noto Sans Condensed" w:cs="Noto Sans Condensed"/>
          <w:sz w:val="15"/>
          <w:szCs w:val="15"/>
        </w:rPr>
      </w:pPr>
      <w:r w:rsidRPr="002A6B8A">
        <w:rPr>
          <w:rFonts w:ascii="Noto Sans Condensed" w:hAnsi="Noto Sans Condensed" w:cs="Noto Sans Condensed"/>
          <w:sz w:val="15"/>
          <w:szCs w:val="15"/>
        </w:rPr>
        <w:t>A los actos de carácter público de las licitaciones podrá asistir cualquier persona que sin haber adquirido la convocatoria manifieste su interés de estar presente en dichos actos, bajo la condición de que deberán registrar su asistencia y abstenerse de intervenir de cualquier forma en los mismos. De la misma manera podrán asistir representantes de las cámaras, colegios o asociaciones profesionales u otras organizaciones no gubernamentales.</w:t>
      </w:r>
    </w:p>
    <w:p w14:paraId="497F9C50" w14:textId="77777777" w:rsidR="001B0C18" w:rsidRPr="002A6B8A" w:rsidRDefault="001B0C18" w:rsidP="00DC78E9">
      <w:pPr>
        <w:tabs>
          <w:tab w:val="left" w:pos="567"/>
        </w:tabs>
        <w:spacing w:after="0" w:line="240" w:lineRule="auto"/>
        <w:jc w:val="both"/>
        <w:rPr>
          <w:rFonts w:ascii="Noto Sans Condensed" w:hAnsi="Noto Sans Condensed" w:cs="Noto Sans Condensed"/>
          <w:color w:val="auto"/>
          <w:sz w:val="15"/>
          <w:szCs w:val="15"/>
        </w:rPr>
      </w:pPr>
    </w:p>
    <w:p w14:paraId="3F9C95C9" w14:textId="3BE76B47" w:rsidR="001B0C18" w:rsidRPr="002A6B8A" w:rsidRDefault="001B0C18" w:rsidP="00DC78E9">
      <w:pPr>
        <w:pStyle w:val="Textoindependiente3"/>
        <w:tabs>
          <w:tab w:val="left" w:pos="567"/>
        </w:tabs>
        <w:spacing w:after="0"/>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De conformidad con el artículo </w:t>
      </w:r>
      <w:r w:rsidR="00390591" w:rsidRPr="002A6B8A">
        <w:rPr>
          <w:rFonts w:ascii="Noto Sans Condensed" w:hAnsi="Noto Sans Condensed" w:cs="Noto Sans Condensed"/>
          <w:sz w:val="15"/>
          <w:szCs w:val="15"/>
        </w:rPr>
        <w:t>38,</w:t>
      </w:r>
      <w:r w:rsidRPr="002A6B8A">
        <w:rPr>
          <w:rFonts w:ascii="Noto Sans Condensed" w:hAnsi="Noto Sans Condensed" w:cs="Noto Sans Condensed"/>
          <w:sz w:val="15"/>
          <w:szCs w:val="15"/>
        </w:rPr>
        <w:t xml:space="preserve"> </w:t>
      </w:r>
      <w:r w:rsidR="00390591" w:rsidRPr="002A6B8A">
        <w:rPr>
          <w:rFonts w:ascii="Noto Sans Condensed" w:hAnsi="Noto Sans Condensed" w:cs="Noto Sans Condensed"/>
          <w:sz w:val="15"/>
          <w:szCs w:val="15"/>
        </w:rPr>
        <w:t>d</w:t>
      </w:r>
      <w:r w:rsidRPr="002A6B8A">
        <w:rPr>
          <w:rFonts w:ascii="Noto Sans Condensed" w:hAnsi="Noto Sans Condensed" w:cs="Noto Sans Condensed"/>
          <w:sz w:val="15"/>
          <w:szCs w:val="15"/>
        </w:rPr>
        <w:t xml:space="preserve">e la LAASSP y al Capítulo Tercero del RLAASSP, se hace saber a todos los </w:t>
      </w:r>
      <w:r w:rsidR="007C4EF1" w:rsidRPr="002A6B8A">
        <w:rPr>
          <w:rFonts w:ascii="Noto Sans Condensed" w:hAnsi="Noto Sans Condensed" w:cs="Noto Sans Condensed"/>
          <w:sz w:val="15"/>
          <w:szCs w:val="15"/>
        </w:rPr>
        <w:t>licitantes</w:t>
      </w:r>
      <w:r w:rsidRPr="002A6B8A">
        <w:rPr>
          <w:rFonts w:ascii="Noto Sans Condensed" w:hAnsi="Noto Sans Condensed" w:cs="Noto Sans Condensed"/>
          <w:sz w:val="15"/>
          <w:szCs w:val="15"/>
        </w:rPr>
        <w:t xml:space="preserve"> que en este procedimiento podrán participar, en cualquier momento, Testigos Sociales con derecho a voz, a los cuales se deberán proporcionar todas las facilidades y documentación que soliciten, salvo la considerada como reservada o confidencial en términos de la Ley General de Transparencia y Acceso a la Información Pública Gubernamental, estos testigos sociales podrán participar en la formulación y revisión previa de la convocatoria de licitación pública y de las convocatorias, las juntas de aclaraciones, las visitas a los sitios de instalación y edificación, en su caso, el acto de presentación y apertura de proposiciones, a la emisión del fallo correspondiente y a la formalización del contrato respectivo.</w:t>
      </w:r>
    </w:p>
    <w:p w14:paraId="752B08FF" w14:textId="77777777" w:rsidR="001B0C18" w:rsidRPr="002A6B8A" w:rsidRDefault="001B0C18" w:rsidP="00DC78E9">
      <w:pPr>
        <w:tabs>
          <w:tab w:val="left" w:pos="567"/>
        </w:tabs>
        <w:spacing w:after="0" w:line="240" w:lineRule="auto"/>
        <w:jc w:val="both"/>
        <w:rPr>
          <w:rFonts w:ascii="Noto Sans Condensed" w:hAnsi="Noto Sans Condensed" w:cs="Noto Sans Condensed"/>
          <w:color w:val="auto"/>
          <w:sz w:val="15"/>
          <w:szCs w:val="15"/>
        </w:rPr>
      </w:pPr>
    </w:p>
    <w:p w14:paraId="0F051BB2" w14:textId="77777777" w:rsidR="001B0C18" w:rsidRPr="002A6B8A" w:rsidRDefault="001B0C18" w:rsidP="00053143">
      <w:pPr>
        <w:pStyle w:val="Prrafodelista"/>
        <w:numPr>
          <w:ilvl w:val="0"/>
          <w:numId w:val="3"/>
        </w:numPr>
        <w:shd w:val="clear" w:color="auto" w:fill="BF8F00" w:themeFill="accent4" w:themeFillShade="BF"/>
        <w:tabs>
          <w:tab w:val="left" w:pos="567"/>
        </w:tabs>
        <w:ind w:left="709"/>
        <w:jc w:val="both"/>
        <w:rPr>
          <w:rFonts w:ascii="Noto Sans Condensed" w:hAnsi="Noto Sans Condensed" w:cs="Noto Sans Condensed"/>
          <w:b/>
          <w:caps/>
          <w:color w:val="FFFFFF" w:themeColor="background1"/>
          <w:sz w:val="15"/>
          <w:szCs w:val="15"/>
        </w:rPr>
      </w:pPr>
      <w:r w:rsidRPr="002A6B8A">
        <w:rPr>
          <w:rFonts w:ascii="Noto Sans Condensed" w:hAnsi="Noto Sans Condensed" w:cs="Noto Sans Condensed"/>
          <w:b/>
          <w:caps/>
          <w:color w:val="FFFFFF" w:themeColor="background1"/>
          <w:sz w:val="15"/>
          <w:szCs w:val="15"/>
        </w:rPr>
        <w:t>COMBATE A LA CORRUPCIÓN EN LA ADMINISTRACIÓN PÚBLICA FEDERAL.</w:t>
      </w:r>
    </w:p>
    <w:p w14:paraId="52043548" w14:textId="77777777" w:rsidR="001B0C18" w:rsidRPr="002A6B8A" w:rsidRDefault="001B0C18" w:rsidP="00DC78E9">
      <w:pPr>
        <w:tabs>
          <w:tab w:val="left" w:pos="567"/>
          <w:tab w:val="left" w:pos="3600"/>
        </w:tabs>
        <w:spacing w:after="0" w:line="240" w:lineRule="auto"/>
        <w:ind w:left="142" w:right="22"/>
        <w:jc w:val="both"/>
        <w:rPr>
          <w:rFonts w:ascii="Noto Sans Condensed" w:hAnsi="Noto Sans Condensed" w:cs="Noto Sans Condensed"/>
          <w:b/>
          <w:color w:val="auto"/>
          <w:sz w:val="15"/>
          <w:szCs w:val="15"/>
        </w:rPr>
      </w:pPr>
    </w:p>
    <w:p w14:paraId="067CFF26" w14:textId="77777777" w:rsidR="001B0C18" w:rsidRPr="002A6B8A" w:rsidRDefault="001B0C18" w:rsidP="00DC78E9">
      <w:pPr>
        <w:pStyle w:val="Textoindependiente3"/>
        <w:tabs>
          <w:tab w:val="left" w:pos="567"/>
        </w:tabs>
        <w:spacing w:after="0"/>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Se hace del conocimiento de los </w:t>
      </w:r>
      <w:r w:rsidR="007C4EF1" w:rsidRPr="002A6B8A">
        <w:rPr>
          <w:rFonts w:ascii="Noto Sans Condensed" w:hAnsi="Noto Sans Condensed" w:cs="Noto Sans Condensed"/>
          <w:sz w:val="15"/>
          <w:szCs w:val="15"/>
        </w:rPr>
        <w:t>licitantes</w:t>
      </w:r>
      <w:r w:rsidRPr="002A6B8A">
        <w:rPr>
          <w:rFonts w:ascii="Noto Sans Condensed" w:hAnsi="Noto Sans Condensed" w:cs="Noto Sans Condensed"/>
          <w:sz w:val="15"/>
          <w:szCs w:val="15"/>
        </w:rPr>
        <w:t xml:space="preserve"> que de conformidad con lo establecido en la ley General Anticorrupción, la Ley General de Responsabilidades Administrativas dispone en el capítulo III “De los actos de los particulares con faltas administrativas graves”, que los particulares que incurran en soborno, tráfico de influencia, colusión, utilización de información falsa, uso indebido de los recursos entre otras, cuando los particulares, participan de manera ilícita en los procedimientos, tratando de ofrecer, prometer o entregar cualquier beneficio indebido a los servidores públicos que participan en los procesos de contratación pública, o que realicen actos u omisiones en nombre propio, pero en interés de otras personas que se encuentren impedidas para participar en las mismas; así como utilicen información o documentación falsa o alterada, o simulen el cumplimiento de requisitos o reglas con el propósito de resultar adjudicado. Además, señala que serán responsables los particulares que utilicen sus influencias con el propósito de obtener para sí o un tercero beneficio o ventaja indebidos en las contrataciones públicas de carácter federal, local o municipal.</w:t>
      </w:r>
    </w:p>
    <w:p w14:paraId="04550F2E" w14:textId="77777777" w:rsidR="001B0C18" w:rsidRPr="002A6B8A" w:rsidRDefault="001B0C18" w:rsidP="00DC78E9">
      <w:pPr>
        <w:pStyle w:val="Textoindependiente3"/>
        <w:tabs>
          <w:tab w:val="left" w:pos="567"/>
        </w:tabs>
        <w:spacing w:after="0"/>
        <w:jc w:val="both"/>
        <w:rPr>
          <w:rFonts w:ascii="Noto Sans Condensed" w:hAnsi="Noto Sans Condensed" w:cs="Noto Sans Condensed"/>
          <w:sz w:val="15"/>
          <w:szCs w:val="15"/>
        </w:rPr>
      </w:pPr>
    </w:p>
    <w:p w14:paraId="4E33F7EE" w14:textId="77777777" w:rsidR="001B0C18" w:rsidRPr="002A6B8A" w:rsidRDefault="001B0C18" w:rsidP="00DC78E9">
      <w:pPr>
        <w:pStyle w:val="Textoindependiente3"/>
        <w:tabs>
          <w:tab w:val="left" w:pos="567"/>
        </w:tabs>
        <w:spacing w:after="0"/>
        <w:jc w:val="both"/>
        <w:rPr>
          <w:rFonts w:ascii="Noto Sans Condensed" w:hAnsi="Noto Sans Condensed" w:cs="Noto Sans Condensed"/>
          <w:sz w:val="15"/>
          <w:szCs w:val="15"/>
        </w:rPr>
      </w:pPr>
      <w:r w:rsidRPr="002A6B8A">
        <w:rPr>
          <w:rFonts w:ascii="Noto Sans Condensed" w:hAnsi="Noto Sans Condensed" w:cs="Noto Sans Condensed"/>
          <w:sz w:val="15"/>
          <w:szCs w:val="15"/>
        </w:rPr>
        <w:t>De igual forma, en el numeral 3 Reglas de Integridad para el ejercicio de la Función Pública, señala las conductas en las que podrían incurrir los servidores públicos que participen en contrataciones públicas, que traen consigo la falta de trasparencia, imparcialidad y legalidad en el servicio público.</w:t>
      </w:r>
    </w:p>
    <w:p w14:paraId="3ABB4359" w14:textId="7A3497B6" w:rsidR="001B0C18" w:rsidRPr="002A6B8A" w:rsidRDefault="001B0C18" w:rsidP="00DC78E9">
      <w:pPr>
        <w:pStyle w:val="Textoindependiente3"/>
        <w:tabs>
          <w:tab w:val="left" w:pos="567"/>
        </w:tabs>
        <w:spacing w:after="0"/>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Por lo que cualquiera de estos supuestos se presentará las denuncias correspondientes ante la autoridad competente señalada en el apartado de “inconformidades”, o en las oficinas de la </w:t>
      </w:r>
      <w:r w:rsidR="00297124" w:rsidRPr="002A6B8A">
        <w:rPr>
          <w:rFonts w:ascii="Noto Sans Condensed" w:hAnsi="Noto Sans Condensed" w:cs="Noto Sans Condensed"/>
          <w:sz w:val="15"/>
          <w:szCs w:val="15"/>
        </w:rPr>
        <w:t>Secretaría Anticorrupción y Buen Gobierno</w:t>
      </w:r>
      <w:r w:rsidRPr="002A6B8A">
        <w:rPr>
          <w:rFonts w:ascii="Noto Sans Condensed" w:hAnsi="Noto Sans Condensed" w:cs="Noto Sans Condensed"/>
          <w:sz w:val="15"/>
          <w:szCs w:val="15"/>
        </w:rPr>
        <w:t xml:space="preserve"> ubicadas en Av. Insurgentes Sur No. 1735, Planta Baja, Módulo 3, Colonia Guadalupe In</w:t>
      </w:r>
      <w:r w:rsidR="00DF2AC5">
        <w:rPr>
          <w:rFonts w:ascii="Noto Sans Condensed" w:hAnsi="Noto Sans Condensed" w:cs="Noto Sans Condensed"/>
          <w:sz w:val="15"/>
          <w:szCs w:val="15"/>
        </w:rPr>
        <w:t>0</w:t>
      </w:r>
      <w:r w:rsidRPr="002A6B8A">
        <w:rPr>
          <w:rFonts w:ascii="Noto Sans Condensed" w:hAnsi="Noto Sans Condensed" w:cs="Noto Sans Condensed"/>
          <w:sz w:val="15"/>
          <w:szCs w:val="15"/>
        </w:rPr>
        <w:t xml:space="preserve">n, Delegación Álvaro Obregón, código postal 01020, México, Distrito Federal. </w:t>
      </w:r>
    </w:p>
    <w:p w14:paraId="3D1377A9" w14:textId="77777777" w:rsidR="001B0C18" w:rsidRPr="002A6B8A" w:rsidRDefault="001B0C18" w:rsidP="00DC78E9">
      <w:pPr>
        <w:tabs>
          <w:tab w:val="left" w:pos="567"/>
        </w:tabs>
        <w:spacing w:after="0" w:line="240" w:lineRule="auto"/>
        <w:jc w:val="both"/>
        <w:rPr>
          <w:rFonts w:ascii="Noto Sans Condensed" w:hAnsi="Noto Sans Condensed" w:cs="Noto Sans Condensed"/>
          <w:color w:val="auto"/>
          <w:sz w:val="15"/>
          <w:szCs w:val="15"/>
        </w:rPr>
      </w:pPr>
    </w:p>
    <w:p w14:paraId="2EE26F6E" w14:textId="23924E03" w:rsidR="001B0C18" w:rsidRPr="002A6B8A" w:rsidRDefault="001B0C18" w:rsidP="00DC78E9">
      <w:pPr>
        <w:tabs>
          <w:tab w:val="left" w:pos="567"/>
        </w:tabs>
        <w:spacing w:after="0" w:line="240" w:lineRule="auto"/>
        <w:ind w:left="0" w:firstLine="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Asimismo, de conformidad con lo establecido en la referida Ley Federal Anticorrupción en Contrataciones Públicas y el Título Quinto “De las Infracciones y Sanciones”, Capítulo Único, de la LAASSP, la </w:t>
      </w:r>
      <w:r w:rsidR="00297124" w:rsidRPr="002A6B8A">
        <w:rPr>
          <w:rFonts w:ascii="Noto Sans Condensed" w:hAnsi="Noto Sans Condensed" w:cs="Noto Sans Condensed"/>
          <w:color w:val="auto"/>
          <w:sz w:val="15"/>
          <w:szCs w:val="15"/>
        </w:rPr>
        <w:t>Secretaría Anticorrupción y Buen Gobierno</w:t>
      </w:r>
      <w:r w:rsidRPr="002A6B8A">
        <w:rPr>
          <w:rFonts w:ascii="Noto Sans Condensed" w:hAnsi="Noto Sans Condensed" w:cs="Noto Sans Condensed"/>
          <w:color w:val="auto"/>
          <w:sz w:val="15"/>
          <w:szCs w:val="15"/>
        </w:rPr>
        <w:t xml:space="preserve"> aplicará las sanciones que procedan a los servidores públicos que infrinjan las disposiciones de la LAASSP, conforme a lo dispuesto por la Ley Federal de Responsabilidades Administrativas de los Servidores Públicos; por lo cual los </w:t>
      </w:r>
      <w:r w:rsidR="007C4EF1" w:rsidRPr="002A6B8A">
        <w:rPr>
          <w:rFonts w:ascii="Noto Sans Condensed" w:hAnsi="Noto Sans Condensed" w:cs="Noto Sans Condensed"/>
          <w:color w:val="auto"/>
          <w:sz w:val="15"/>
          <w:szCs w:val="15"/>
        </w:rPr>
        <w:t>licitantes</w:t>
      </w:r>
      <w:r w:rsidRPr="002A6B8A">
        <w:rPr>
          <w:rFonts w:ascii="Noto Sans Condensed" w:hAnsi="Noto Sans Condensed" w:cs="Noto Sans Condensed"/>
          <w:color w:val="auto"/>
          <w:sz w:val="15"/>
          <w:szCs w:val="15"/>
        </w:rPr>
        <w:t xml:space="preserve"> se encuentran en aptitud de presentar sus denuncias en torno las presuntas infracciones de que tengan conocimiento, mediante escrito presentado en las oficinas del </w:t>
      </w:r>
      <w:r w:rsidR="000D5BBD" w:rsidRPr="002A6B8A">
        <w:rPr>
          <w:rFonts w:ascii="Noto Sans Condensed" w:hAnsi="Noto Sans Condensed" w:cs="Noto Sans Condensed"/>
          <w:color w:val="auto"/>
          <w:sz w:val="15"/>
          <w:szCs w:val="15"/>
        </w:rPr>
        <w:t xml:space="preserve">Oficina de Representación de la </w:t>
      </w:r>
      <w:r w:rsidR="00297124" w:rsidRPr="002A6B8A">
        <w:rPr>
          <w:rFonts w:ascii="Noto Sans Condensed" w:hAnsi="Noto Sans Condensed" w:cs="Noto Sans Condensed"/>
          <w:color w:val="auto"/>
          <w:sz w:val="15"/>
          <w:szCs w:val="15"/>
        </w:rPr>
        <w:t>Secretaría Anticorrupción y Buen Gobierno</w:t>
      </w:r>
      <w:r w:rsidR="000D5BBD" w:rsidRPr="002A6B8A">
        <w:rPr>
          <w:rFonts w:ascii="Noto Sans Condensed" w:hAnsi="Noto Sans Condensed" w:cs="Noto Sans Condensed"/>
          <w:color w:val="auto"/>
          <w:sz w:val="15"/>
          <w:szCs w:val="15"/>
        </w:rPr>
        <w:t xml:space="preserve"> </w:t>
      </w:r>
      <w:r w:rsidRPr="002A6B8A">
        <w:rPr>
          <w:rFonts w:ascii="Noto Sans Condensed" w:hAnsi="Noto Sans Condensed" w:cs="Noto Sans Condensed"/>
          <w:color w:val="auto"/>
          <w:sz w:val="15"/>
          <w:szCs w:val="15"/>
        </w:rPr>
        <w:t xml:space="preserve">de forma presencial o por correo convencional, o en el correo electrónico </w:t>
      </w:r>
      <w:r w:rsidRPr="002A6B8A">
        <w:rPr>
          <w:rFonts w:ascii="Noto Sans Condensed" w:hAnsi="Noto Sans Condensed" w:cs="Noto Sans Condensed"/>
          <w:color w:val="auto"/>
          <w:sz w:val="15"/>
          <w:szCs w:val="15"/>
          <w:u w:val="single"/>
        </w:rPr>
        <w:t>quejas.oic@ceti.mx</w:t>
      </w:r>
      <w:r w:rsidRPr="002A6B8A">
        <w:rPr>
          <w:rFonts w:ascii="Noto Sans Condensed" w:hAnsi="Noto Sans Condensed" w:cs="Noto Sans Condensed"/>
          <w:color w:val="auto"/>
          <w:sz w:val="15"/>
          <w:szCs w:val="15"/>
        </w:rPr>
        <w:t xml:space="preserve">, o bien, vía telefónica al número </w:t>
      </w:r>
      <w:r w:rsidR="00713065" w:rsidRPr="002A6B8A">
        <w:rPr>
          <w:rFonts w:ascii="Noto Sans Condensed" w:hAnsi="Noto Sans Condensed" w:cs="Noto Sans Condensed"/>
          <w:color w:val="auto"/>
          <w:sz w:val="15"/>
          <w:szCs w:val="15"/>
        </w:rPr>
        <w:t>33-</w:t>
      </w:r>
      <w:r w:rsidRPr="002A6B8A">
        <w:rPr>
          <w:rFonts w:ascii="Noto Sans Condensed" w:hAnsi="Noto Sans Condensed" w:cs="Noto Sans Condensed"/>
          <w:color w:val="auto"/>
          <w:sz w:val="15"/>
          <w:szCs w:val="15"/>
        </w:rPr>
        <w:t>36-40-26-46.</w:t>
      </w:r>
    </w:p>
    <w:p w14:paraId="072047DC" w14:textId="7C71762B" w:rsidR="00C61EFF" w:rsidRPr="002A6B8A" w:rsidRDefault="00C61EFF" w:rsidP="00DC78E9">
      <w:pPr>
        <w:tabs>
          <w:tab w:val="left" w:pos="567"/>
        </w:tabs>
        <w:spacing w:after="0" w:line="240" w:lineRule="auto"/>
        <w:ind w:left="0" w:firstLine="0"/>
        <w:jc w:val="both"/>
        <w:rPr>
          <w:rFonts w:ascii="Noto Sans Condensed" w:hAnsi="Noto Sans Condensed" w:cs="Noto Sans Condensed"/>
          <w:color w:val="auto"/>
          <w:sz w:val="15"/>
          <w:szCs w:val="15"/>
        </w:rPr>
      </w:pPr>
    </w:p>
    <w:p w14:paraId="17B8657D" w14:textId="77777777" w:rsidR="001B0C18" w:rsidRPr="002A6B8A" w:rsidRDefault="001B0C18" w:rsidP="00053143">
      <w:pPr>
        <w:pStyle w:val="Prrafodelista"/>
        <w:numPr>
          <w:ilvl w:val="0"/>
          <w:numId w:val="3"/>
        </w:numPr>
        <w:shd w:val="clear" w:color="auto" w:fill="BF8F00" w:themeFill="accent4" w:themeFillShade="BF"/>
        <w:tabs>
          <w:tab w:val="left" w:pos="567"/>
        </w:tabs>
        <w:ind w:left="709"/>
        <w:jc w:val="both"/>
        <w:rPr>
          <w:rFonts w:ascii="Noto Sans Condensed" w:hAnsi="Noto Sans Condensed" w:cs="Noto Sans Condensed"/>
          <w:b/>
          <w:caps/>
          <w:color w:val="FFFFFF" w:themeColor="background1"/>
          <w:sz w:val="15"/>
          <w:szCs w:val="15"/>
        </w:rPr>
      </w:pPr>
      <w:r w:rsidRPr="002A6B8A">
        <w:rPr>
          <w:rFonts w:ascii="Noto Sans Condensed" w:hAnsi="Noto Sans Condensed" w:cs="Noto Sans Condensed"/>
          <w:b/>
          <w:caps/>
          <w:color w:val="FFFFFF" w:themeColor="background1"/>
          <w:sz w:val="15"/>
          <w:szCs w:val="15"/>
        </w:rPr>
        <w:t>RELACIONES LABORALES.</w:t>
      </w:r>
    </w:p>
    <w:p w14:paraId="181A383E" w14:textId="77777777" w:rsidR="001B0C18" w:rsidRPr="002A6B8A" w:rsidRDefault="001B0C18" w:rsidP="00DC78E9">
      <w:pPr>
        <w:tabs>
          <w:tab w:val="left" w:pos="567"/>
        </w:tabs>
        <w:spacing w:after="0" w:line="240" w:lineRule="auto"/>
        <w:jc w:val="both"/>
        <w:rPr>
          <w:rFonts w:ascii="Noto Sans Condensed" w:hAnsi="Noto Sans Condensed" w:cs="Noto Sans Condensed"/>
          <w:color w:val="auto"/>
          <w:sz w:val="15"/>
          <w:szCs w:val="15"/>
        </w:rPr>
      </w:pPr>
    </w:p>
    <w:p w14:paraId="40EC4F1B" w14:textId="67C3282E" w:rsidR="001B0C18" w:rsidRPr="002A6B8A" w:rsidRDefault="003F595D" w:rsidP="00DC78E9">
      <w:pPr>
        <w:tabs>
          <w:tab w:val="left" w:pos="567"/>
        </w:tabs>
        <w:spacing w:after="0" w:line="240" w:lineRule="auto"/>
        <w:ind w:left="0" w:firstLine="0"/>
        <w:jc w:val="both"/>
        <w:rPr>
          <w:rFonts w:ascii="Noto Sans Condensed" w:hAnsi="Noto Sans Condensed" w:cs="Noto Sans Condensed"/>
          <w:sz w:val="15"/>
          <w:szCs w:val="15"/>
        </w:rPr>
      </w:pPr>
      <w:r w:rsidRPr="002A6B8A">
        <w:rPr>
          <w:rFonts w:ascii="Noto Sans Condensed" w:hAnsi="Noto Sans Condensed" w:cs="Noto Sans Condensed"/>
          <w:b/>
          <w:bCs/>
          <w:sz w:val="15"/>
          <w:szCs w:val="15"/>
        </w:rPr>
        <w:t>“EL LICITANTE”</w:t>
      </w:r>
      <w:r w:rsidR="001B0C18" w:rsidRPr="002A6B8A">
        <w:rPr>
          <w:rFonts w:ascii="Noto Sans Condensed" w:hAnsi="Noto Sans Condensed" w:cs="Noto Sans Condensed"/>
          <w:b/>
          <w:bCs/>
          <w:sz w:val="15"/>
          <w:szCs w:val="15"/>
        </w:rPr>
        <w:t xml:space="preserve"> </w:t>
      </w:r>
      <w:r w:rsidR="001B0C18" w:rsidRPr="002A6B8A">
        <w:rPr>
          <w:rFonts w:ascii="Noto Sans Condensed" w:hAnsi="Noto Sans Condensed" w:cs="Noto Sans Condensed"/>
          <w:sz w:val="15"/>
          <w:szCs w:val="15"/>
        </w:rPr>
        <w:t xml:space="preserve">como responsable del personal que ocupa con motivo de la prestación </w:t>
      </w:r>
      <w:r w:rsidR="006E216D" w:rsidRPr="002A6B8A">
        <w:rPr>
          <w:rFonts w:ascii="Noto Sans Condensed" w:hAnsi="Noto Sans Condensed" w:cs="Noto Sans Condensed"/>
          <w:sz w:val="15"/>
          <w:szCs w:val="15"/>
        </w:rPr>
        <w:t>del servicio</w:t>
      </w:r>
      <w:r w:rsidR="001B0C18" w:rsidRPr="002A6B8A">
        <w:rPr>
          <w:rFonts w:ascii="Noto Sans Condensed" w:hAnsi="Noto Sans Condensed" w:cs="Noto Sans Condensed"/>
          <w:sz w:val="15"/>
          <w:szCs w:val="15"/>
        </w:rPr>
        <w:t xml:space="preserve"> materia de este contrato, ratifica que cuenta con todos los recursos humanos, materiales y económicos para suministrar los mismos, por lo que se obliga a asignar al personal especializado para la prestación de los mismos, responsabilizándose e instruyéndoles, para cumplir eficazmente con los trabajos encomendados y para observar la legislación, reglamentación y normatividad aplicable.</w:t>
      </w:r>
    </w:p>
    <w:p w14:paraId="44A39B92" w14:textId="77777777" w:rsidR="001B0C18" w:rsidRPr="002A6B8A" w:rsidRDefault="001B0C18" w:rsidP="00DC78E9">
      <w:pPr>
        <w:tabs>
          <w:tab w:val="left" w:pos="567"/>
        </w:tabs>
        <w:spacing w:after="0" w:line="180" w:lineRule="exact"/>
        <w:ind w:left="0"/>
        <w:jc w:val="both"/>
        <w:rPr>
          <w:rFonts w:ascii="Noto Sans Condensed" w:hAnsi="Noto Sans Condensed" w:cs="Noto Sans Condensed"/>
          <w:sz w:val="15"/>
          <w:szCs w:val="15"/>
        </w:rPr>
      </w:pPr>
    </w:p>
    <w:p w14:paraId="539404EF" w14:textId="548C309C" w:rsidR="001B0C18" w:rsidRPr="002A6B8A" w:rsidRDefault="00572AA3" w:rsidP="00DC78E9">
      <w:pPr>
        <w:tabs>
          <w:tab w:val="left" w:pos="567"/>
        </w:tabs>
        <w:spacing w:after="0" w:line="240" w:lineRule="auto"/>
        <w:ind w:left="0" w:firstLine="0"/>
        <w:jc w:val="both"/>
        <w:rPr>
          <w:rFonts w:ascii="Noto Sans Condensed" w:hAnsi="Noto Sans Condensed" w:cs="Noto Sans Condensed"/>
          <w:sz w:val="15"/>
          <w:szCs w:val="15"/>
        </w:rPr>
      </w:pPr>
      <w:r w:rsidRPr="002A6B8A">
        <w:rPr>
          <w:rFonts w:ascii="Noto Sans Condensed" w:hAnsi="Noto Sans Condensed" w:cs="Noto Sans Condensed"/>
          <w:b/>
          <w:sz w:val="15"/>
          <w:szCs w:val="15"/>
        </w:rPr>
        <w:t>“EL CETI”</w:t>
      </w:r>
      <w:r w:rsidR="001B0C18" w:rsidRPr="002A6B8A">
        <w:rPr>
          <w:rFonts w:ascii="Noto Sans Condensed" w:hAnsi="Noto Sans Condensed" w:cs="Noto Sans Condensed"/>
          <w:bCs/>
          <w:sz w:val="15"/>
          <w:szCs w:val="15"/>
        </w:rPr>
        <w:t xml:space="preserve"> </w:t>
      </w:r>
      <w:r w:rsidR="001B0C18" w:rsidRPr="002A6B8A">
        <w:rPr>
          <w:rFonts w:ascii="Noto Sans Condensed" w:hAnsi="Noto Sans Condensed" w:cs="Noto Sans Condensed"/>
          <w:sz w:val="15"/>
          <w:szCs w:val="15"/>
        </w:rPr>
        <w:t>no será considerad</w:t>
      </w:r>
      <w:r w:rsidR="001A2E10" w:rsidRPr="002A6B8A">
        <w:rPr>
          <w:rFonts w:ascii="Noto Sans Condensed" w:hAnsi="Noto Sans Condensed" w:cs="Noto Sans Condensed"/>
          <w:sz w:val="15"/>
          <w:szCs w:val="15"/>
        </w:rPr>
        <w:t>o</w:t>
      </w:r>
      <w:r w:rsidR="001B0C18" w:rsidRPr="002A6B8A">
        <w:rPr>
          <w:rFonts w:ascii="Noto Sans Condensed" w:hAnsi="Noto Sans Condensed" w:cs="Noto Sans Condensed"/>
          <w:sz w:val="15"/>
          <w:szCs w:val="15"/>
        </w:rPr>
        <w:t xml:space="preserve"> por ningún motivo como patrón sustituto o solidario, en relación al objeto de la convocatoria y del presente contrato, por lo que </w:t>
      </w:r>
      <w:r w:rsidR="003F595D" w:rsidRPr="002A6B8A">
        <w:rPr>
          <w:rFonts w:ascii="Noto Sans Condensed" w:hAnsi="Noto Sans Condensed" w:cs="Noto Sans Condensed"/>
          <w:b/>
          <w:bCs/>
          <w:sz w:val="15"/>
          <w:szCs w:val="15"/>
        </w:rPr>
        <w:t>“EL LICITANTE”</w:t>
      </w:r>
      <w:r w:rsidR="001B0C18" w:rsidRPr="002A6B8A">
        <w:rPr>
          <w:rFonts w:ascii="Noto Sans Condensed" w:hAnsi="Noto Sans Condensed" w:cs="Noto Sans Condensed"/>
          <w:bCs/>
          <w:sz w:val="15"/>
          <w:szCs w:val="15"/>
        </w:rPr>
        <w:t xml:space="preserve"> </w:t>
      </w:r>
      <w:r w:rsidR="001B0C18" w:rsidRPr="002A6B8A">
        <w:rPr>
          <w:rFonts w:ascii="Noto Sans Condensed" w:hAnsi="Noto Sans Condensed" w:cs="Noto Sans Condensed"/>
          <w:b/>
          <w:bCs/>
          <w:sz w:val="15"/>
          <w:szCs w:val="15"/>
        </w:rPr>
        <w:t xml:space="preserve"> </w:t>
      </w:r>
      <w:r w:rsidR="001B0C18" w:rsidRPr="002A6B8A">
        <w:rPr>
          <w:rFonts w:ascii="Noto Sans Condensed" w:hAnsi="Noto Sans Condensed" w:cs="Noto Sans Condensed"/>
          <w:sz w:val="15"/>
          <w:szCs w:val="15"/>
        </w:rPr>
        <w:t xml:space="preserve">deslinda expresamente a </w:t>
      </w:r>
      <w:r w:rsidRPr="002A6B8A">
        <w:rPr>
          <w:rFonts w:ascii="Noto Sans Condensed" w:hAnsi="Noto Sans Condensed" w:cs="Noto Sans Condensed"/>
          <w:b/>
          <w:sz w:val="15"/>
          <w:szCs w:val="15"/>
        </w:rPr>
        <w:t>“EL CETI”</w:t>
      </w:r>
      <w:r w:rsidR="001B0C18" w:rsidRPr="002A6B8A">
        <w:rPr>
          <w:rFonts w:ascii="Noto Sans Condensed" w:hAnsi="Noto Sans Condensed" w:cs="Noto Sans Condensed"/>
          <w:sz w:val="15"/>
          <w:szCs w:val="15"/>
        </w:rPr>
        <w:t xml:space="preserve">, de cualquier reclamación que derive de las relaciones laborales que se dieran entre </w:t>
      </w:r>
      <w:r w:rsidR="003F595D" w:rsidRPr="002A6B8A">
        <w:rPr>
          <w:rFonts w:ascii="Noto Sans Condensed" w:hAnsi="Noto Sans Condensed" w:cs="Noto Sans Condensed"/>
          <w:b/>
          <w:bCs/>
          <w:sz w:val="15"/>
          <w:szCs w:val="15"/>
        </w:rPr>
        <w:t>“EL LICITANTE”</w:t>
      </w:r>
      <w:r w:rsidR="001B0C18" w:rsidRPr="002A6B8A">
        <w:rPr>
          <w:rFonts w:ascii="Noto Sans Condensed" w:hAnsi="Noto Sans Condensed" w:cs="Noto Sans Condensed"/>
          <w:b/>
          <w:bCs/>
          <w:sz w:val="15"/>
          <w:szCs w:val="15"/>
        </w:rPr>
        <w:t xml:space="preserve"> </w:t>
      </w:r>
      <w:r w:rsidR="001B0C18" w:rsidRPr="002A6B8A">
        <w:rPr>
          <w:rFonts w:ascii="Noto Sans Condensed" w:hAnsi="Noto Sans Condensed" w:cs="Noto Sans Condensed"/>
          <w:sz w:val="15"/>
          <w:szCs w:val="15"/>
        </w:rPr>
        <w:t xml:space="preserve">y sus trabajadores, y en el caso de que </w:t>
      </w:r>
      <w:r w:rsidRPr="002A6B8A">
        <w:rPr>
          <w:rFonts w:ascii="Noto Sans Condensed" w:hAnsi="Noto Sans Condensed" w:cs="Noto Sans Condensed"/>
          <w:b/>
          <w:sz w:val="15"/>
          <w:szCs w:val="15"/>
        </w:rPr>
        <w:t>“EL CETI”</w:t>
      </w:r>
      <w:r w:rsidR="001B0C18" w:rsidRPr="002A6B8A">
        <w:rPr>
          <w:rFonts w:ascii="Noto Sans Condensed" w:hAnsi="Noto Sans Condensed" w:cs="Noto Sans Condensed"/>
          <w:b/>
          <w:sz w:val="15"/>
          <w:szCs w:val="15"/>
        </w:rPr>
        <w:t xml:space="preserve"> </w:t>
      </w:r>
      <w:r w:rsidR="001B0C18" w:rsidRPr="002A6B8A">
        <w:rPr>
          <w:rFonts w:ascii="Noto Sans Condensed" w:hAnsi="Noto Sans Condensed" w:cs="Noto Sans Condensed"/>
          <w:sz w:val="15"/>
          <w:szCs w:val="15"/>
        </w:rPr>
        <w:t xml:space="preserve">tuviera que pagar cualquier cantidad bajo cualquier concepto ya fuera del orden laboral, administrativo y/o fiscal que procediera de dichas relaciones laborales, le deberá ser totalmente reembolsado por </w:t>
      </w:r>
      <w:r w:rsidR="003F595D" w:rsidRPr="002A6B8A">
        <w:rPr>
          <w:rFonts w:ascii="Noto Sans Condensed" w:hAnsi="Noto Sans Condensed" w:cs="Noto Sans Condensed"/>
          <w:b/>
          <w:bCs/>
          <w:sz w:val="15"/>
          <w:szCs w:val="15"/>
        </w:rPr>
        <w:t>“EL LICITANTE”</w:t>
      </w:r>
      <w:r w:rsidR="001B0C18" w:rsidRPr="002A6B8A">
        <w:rPr>
          <w:rFonts w:ascii="Noto Sans Condensed" w:hAnsi="Noto Sans Condensed" w:cs="Noto Sans Condensed"/>
          <w:b/>
          <w:bCs/>
          <w:sz w:val="15"/>
          <w:szCs w:val="15"/>
        </w:rPr>
        <w:t xml:space="preserve"> </w:t>
      </w:r>
      <w:r w:rsidR="001B0C18" w:rsidRPr="002A6B8A">
        <w:rPr>
          <w:rFonts w:ascii="Noto Sans Condensed" w:hAnsi="Noto Sans Condensed" w:cs="Noto Sans Condensed"/>
          <w:bCs/>
          <w:sz w:val="15"/>
          <w:szCs w:val="15"/>
        </w:rPr>
        <w:t xml:space="preserve">que resulte adjudicado </w:t>
      </w:r>
      <w:r w:rsidR="001B0C18" w:rsidRPr="002A6B8A">
        <w:rPr>
          <w:rFonts w:ascii="Noto Sans Condensed" w:hAnsi="Noto Sans Condensed" w:cs="Noto Sans Condensed"/>
          <w:b/>
          <w:bCs/>
          <w:sz w:val="15"/>
          <w:szCs w:val="15"/>
        </w:rPr>
        <w:t xml:space="preserve"> </w:t>
      </w:r>
      <w:r w:rsidR="001B0C18" w:rsidRPr="002A6B8A">
        <w:rPr>
          <w:rFonts w:ascii="Noto Sans Condensed" w:hAnsi="Noto Sans Condensed" w:cs="Noto Sans Condensed"/>
          <w:sz w:val="15"/>
          <w:szCs w:val="15"/>
        </w:rPr>
        <w:t>más los intereses que se pactan a la tasa estipulada en el código fiscal de la federación para los créditos fiscales.</w:t>
      </w:r>
    </w:p>
    <w:p w14:paraId="708E16F1" w14:textId="77777777" w:rsidR="001B0C18" w:rsidRPr="002A6B8A" w:rsidRDefault="001B0C18" w:rsidP="00DC78E9">
      <w:pPr>
        <w:tabs>
          <w:tab w:val="left" w:pos="567"/>
        </w:tabs>
        <w:spacing w:after="0" w:line="180" w:lineRule="exact"/>
        <w:ind w:left="0"/>
        <w:jc w:val="both"/>
        <w:rPr>
          <w:rFonts w:ascii="Noto Sans Condensed" w:hAnsi="Noto Sans Condensed" w:cs="Noto Sans Condensed"/>
          <w:sz w:val="15"/>
          <w:szCs w:val="15"/>
        </w:rPr>
      </w:pPr>
    </w:p>
    <w:p w14:paraId="16131EC1" w14:textId="12EF4037" w:rsidR="001B0C18" w:rsidRPr="002A6B8A" w:rsidRDefault="001B0C18" w:rsidP="00DC78E9">
      <w:pPr>
        <w:tabs>
          <w:tab w:val="left" w:pos="567"/>
        </w:tabs>
        <w:spacing w:after="0" w:line="240" w:lineRule="auto"/>
        <w:ind w:left="0" w:firstLine="0"/>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Así mismo, </w:t>
      </w:r>
      <w:r w:rsidR="003F595D" w:rsidRPr="002A6B8A">
        <w:rPr>
          <w:rFonts w:ascii="Noto Sans Condensed" w:hAnsi="Noto Sans Condensed" w:cs="Noto Sans Condensed"/>
          <w:b/>
          <w:bCs/>
          <w:sz w:val="15"/>
          <w:szCs w:val="15"/>
        </w:rPr>
        <w:t>“EL LICITANTE”</w:t>
      </w:r>
      <w:r w:rsidRPr="002A6B8A">
        <w:rPr>
          <w:rFonts w:ascii="Noto Sans Condensed" w:hAnsi="Noto Sans Condensed" w:cs="Noto Sans Condensed"/>
          <w:b/>
          <w:bCs/>
          <w:sz w:val="15"/>
          <w:szCs w:val="15"/>
        </w:rPr>
        <w:t xml:space="preserve"> </w:t>
      </w:r>
      <w:r w:rsidR="002E364D" w:rsidRPr="002A6B8A">
        <w:rPr>
          <w:rFonts w:ascii="Noto Sans Condensed" w:hAnsi="Noto Sans Condensed" w:cs="Noto Sans Condensed"/>
          <w:b/>
          <w:bCs/>
          <w:sz w:val="15"/>
          <w:szCs w:val="15"/>
        </w:rPr>
        <w:t xml:space="preserve"> </w:t>
      </w:r>
      <w:r w:rsidRPr="002A6B8A">
        <w:rPr>
          <w:rFonts w:ascii="Noto Sans Condensed" w:hAnsi="Noto Sans Condensed" w:cs="Noto Sans Condensed"/>
          <w:sz w:val="15"/>
          <w:szCs w:val="15"/>
        </w:rPr>
        <w:t xml:space="preserve">se obliga a que para el caso de que alguna de las personas designadas para la prestación </w:t>
      </w:r>
      <w:r w:rsidR="006E216D" w:rsidRPr="002A6B8A">
        <w:rPr>
          <w:rFonts w:ascii="Noto Sans Condensed" w:hAnsi="Noto Sans Condensed" w:cs="Noto Sans Condensed"/>
          <w:sz w:val="15"/>
          <w:szCs w:val="15"/>
        </w:rPr>
        <w:t>del servicio</w:t>
      </w:r>
      <w:r w:rsidRPr="002A6B8A">
        <w:rPr>
          <w:rFonts w:ascii="Noto Sans Condensed" w:hAnsi="Noto Sans Condensed" w:cs="Noto Sans Condensed"/>
          <w:sz w:val="15"/>
          <w:szCs w:val="15"/>
        </w:rPr>
        <w:t xml:space="preserve"> entable demanda laboral en contra de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b/>
          <w:bCs/>
          <w:sz w:val="15"/>
          <w:szCs w:val="15"/>
        </w:rPr>
        <w:t>,</w:t>
      </w:r>
      <w:r w:rsidRPr="002A6B8A">
        <w:rPr>
          <w:rFonts w:ascii="Noto Sans Condensed" w:hAnsi="Noto Sans Condensed" w:cs="Noto Sans Condensed"/>
          <w:sz w:val="15"/>
          <w:szCs w:val="15"/>
        </w:rPr>
        <w:t xml:space="preserve"> dentro del término legal concedido para la contestación de la demanda comparecerá ante la autoridad competente a deslindar de toda responsabilidad y prestaciones reclamadas a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 xml:space="preserve">; lo que deberá comprobar a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b/>
          <w:sz w:val="15"/>
          <w:szCs w:val="15"/>
        </w:rPr>
        <w:t xml:space="preserve"> </w:t>
      </w:r>
      <w:r w:rsidRPr="002A6B8A">
        <w:rPr>
          <w:rFonts w:ascii="Noto Sans Condensed" w:hAnsi="Noto Sans Condensed" w:cs="Noto Sans Condensed"/>
          <w:sz w:val="15"/>
          <w:szCs w:val="15"/>
        </w:rPr>
        <w:t xml:space="preserve">con la entrega del acuse de recibo original del escrito que hubiese presentado ante la autoridad competente para asumir toda la responsabilidad, o con la actuación de la autoridad laboral de la que así se desprenda. Para el caso de que no lo haga dentro del término o etapa referidos, ni dentro de los 15 días naturales siguientes a su vencimiento o verificación,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b/>
          <w:sz w:val="15"/>
          <w:szCs w:val="15"/>
        </w:rPr>
        <w:t xml:space="preserve"> </w:t>
      </w:r>
      <w:r w:rsidRPr="002A6B8A">
        <w:rPr>
          <w:rFonts w:ascii="Noto Sans Condensed" w:hAnsi="Noto Sans Condensed" w:cs="Noto Sans Condensed"/>
          <w:sz w:val="15"/>
          <w:szCs w:val="15"/>
        </w:rPr>
        <w:t xml:space="preserve">podrá rescindir el contrato, sin perjuicio de que también pueda reclamar en la vía jurisdiccional el pago del total de las entregas reclamadas que se lleguen </w:t>
      </w:r>
      <w:r w:rsidRPr="002A6B8A">
        <w:rPr>
          <w:rFonts w:ascii="Noto Sans Condensed" w:hAnsi="Noto Sans Condensed" w:cs="Noto Sans Condensed"/>
          <w:sz w:val="15"/>
          <w:szCs w:val="15"/>
        </w:rPr>
        <w:lastRenderedPageBreak/>
        <w:t xml:space="preserve">a ocasionar por este motivo. </w:t>
      </w:r>
      <w:r w:rsidR="00290B58" w:rsidRPr="002A6B8A">
        <w:rPr>
          <w:rFonts w:ascii="Noto Sans Condensed" w:hAnsi="Noto Sans Condensed" w:cs="Noto Sans Condensed"/>
          <w:sz w:val="15"/>
          <w:szCs w:val="15"/>
        </w:rPr>
        <w:t>D</w:t>
      </w:r>
      <w:r w:rsidRPr="002A6B8A">
        <w:rPr>
          <w:rFonts w:ascii="Noto Sans Condensed" w:hAnsi="Noto Sans Condensed" w:cs="Noto Sans Condensed"/>
          <w:sz w:val="15"/>
          <w:szCs w:val="15"/>
        </w:rPr>
        <w:t xml:space="preserve">e igual forma </w:t>
      </w:r>
      <w:r w:rsidR="003F595D" w:rsidRPr="002A6B8A">
        <w:rPr>
          <w:rFonts w:ascii="Noto Sans Condensed" w:hAnsi="Noto Sans Condensed" w:cs="Noto Sans Condensed"/>
          <w:b/>
          <w:bCs/>
          <w:sz w:val="15"/>
          <w:szCs w:val="15"/>
        </w:rPr>
        <w:t>“EL LICITANTE”</w:t>
      </w:r>
      <w:r w:rsidRPr="002A6B8A">
        <w:rPr>
          <w:rFonts w:ascii="Noto Sans Condensed" w:hAnsi="Noto Sans Condensed" w:cs="Noto Sans Condensed"/>
          <w:b/>
          <w:bCs/>
          <w:sz w:val="15"/>
          <w:szCs w:val="15"/>
        </w:rPr>
        <w:t xml:space="preserve"> </w:t>
      </w:r>
      <w:r w:rsidR="005E01C9" w:rsidRPr="002A6B8A">
        <w:rPr>
          <w:rFonts w:ascii="Noto Sans Condensed" w:hAnsi="Noto Sans Condensed" w:cs="Noto Sans Condensed"/>
          <w:bCs/>
          <w:sz w:val="15"/>
          <w:szCs w:val="15"/>
        </w:rPr>
        <w:t>o</w:t>
      </w:r>
      <w:r w:rsidR="002E364D" w:rsidRPr="002A6B8A">
        <w:rPr>
          <w:rFonts w:ascii="Noto Sans Condensed" w:hAnsi="Noto Sans Condensed" w:cs="Noto Sans Condensed"/>
          <w:bCs/>
          <w:sz w:val="15"/>
          <w:szCs w:val="15"/>
        </w:rPr>
        <w:t xml:space="preserve"> </w:t>
      </w:r>
      <w:r w:rsidR="005E01C9" w:rsidRPr="002A6B8A">
        <w:rPr>
          <w:rFonts w:ascii="Noto Sans Condensed" w:hAnsi="Noto Sans Condensed" w:cs="Noto Sans Condensed"/>
          <w:bCs/>
          <w:sz w:val="15"/>
          <w:szCs w:val="15"/>
        </w:rPr>
        <w:t>se</w:t>
      </w:r>
      <w:r w:rsidRPr="002A6B8A">
        <w:rPr>
          <w:rFonts w:ascii="Noto Sans Condensed" w:hAnsi="Noto Sans Condensed" w:cs="Noto Sans Condensed"/>
          <w:sz w:val="15"/>
          <w:szCs w:val="15"/>
        </w:rPr>
        <w:t xml:space="preserve"> obliga a responsabilizarse de las consecuencias jurídicas que pudieran derivarse de la interposición de alguna demanda de cualquier índole que sus empleados pudiesen llegar a interponer en contra de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b/>
          <w:sz w:val="15"/>
          <w:szCs w:val="15"/>
        </w:rPr>
        <w:t xml:space="preserve"> </w:t>
      </w:r>
      <w:r w:rsidRPr="002A6B8A">
        <w:rPr>
          <w:rFonts w:ascii="Noto Sans Condensed" w:hAnsi="Noto Sans Condensed" w:cs="Noto Sans Condensed"/>
          <w:sz w:val="15"/>
          <w:szCs w:val="15"/>
        </w:rPr>
        <w:t xml:space="preserve">y que resarcirá a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b/>
          <w:sz w:val="15"/>
          <w:szCs w:val="15"/>
        </w:rPr>
        <w:t xml:space="preserve"> </w:t>
      </w:r>
      <w:r w:rsidRPr="002A6B8A">
        <w:rPr>
          <w:rFonts w:ascii="Noto Sans Condensed" w:hAnsi="Noto Sans Condensed" w:cs="Noto Sans Condensed"/>
          <w:sz w:val="15"/>
          <w:szCs w:val="15"/>
        </w:rPr>
        <w:t>de todo daño o perjuicio que ésta pudiera sufrir por tal situación.</w:t>
      </w:r>
    </w:p>
    <w:p w14:paraId="768F87AF" w14:textId="77777777" w:rsidR="001B0C18" w:rsidRPr="002A6B8A" w:rsidRDefault="001B0C18" w:rsidP="00DC78E9">
      <w:pPr>
        <w:tabs>
          <w:tab w:val="left" w:pos="567"/>
        </w:tabs>
        <w:spacing w:after="0" w:line="240" w:lineRule="auto"/>
        <w:jc w:val="both"/>
        <w:rPr>
          <w:rFonts w:ascii="Noto Sans Condensed" w:hAnsi="Noto Sans Condensed" w:cs="Noto Sans Condensed"/>
          <w:b/>
          <w:color w:val="auto"/>
          <w:sz w:val="15"/>
          <w:szCs w:val="15"/>
        </w:rPr>
      </w:pPr>
    </w:p>
    <w:p w14:paraId="7B553FE7" w14:textId="77777777" w:rsidR="001B0C18" w:rsidRPr="002A6B8A" w:rsidRDefault="001B0C18" w:rsidP="00053143">
      <w:pPr>
        <w:pStyle w:val="Prrafodelista"/>
        <w:numPr>
          <w:ilvl w:val="0"/>
          <w:numId w:val="3"/>
        </w:numPr>
        <w:shd w:val="clear" w:color="auto" w:fill="BF8F00" w:themeFill="accent4" w:themeFillShade="BF"/>
        <w:tabs>
          <w:tab w:val="left" w:pos="567"/>
        </w:tabs>
        <w:ind w:left="709"/>
        <w:jc w:val="both"/>
        <w:rPr>
          <w:rFonts w:ascii="Noto Sans Condensed" w:hAnsi="Noto Sans Condensed" w:cs="Noto Sans Condensed"/>
          <w:b/>
          <w:color w:val="FFFFFF" w:themeColor="background1"/>
          <w:sz w:val="15"/>
          <w:szCs w:val="15"/>
        </w:rPr>
      </w:pPr>
      <w:r w:rsidRPr="002A6B8A">
        <w:rPr>
          <w:rFonts w:ascii="Noto Sans Condensed" w:hAnsi="Noto Sans Condensed" w:cs="Noto Sans Condensed"/>
          <w:b/>
          <w:color w:val="FFFFFF" w:themeColor="background1"/>
          <w:sz w:val="15"/>
          <w:szCs w:val="15"/>
        </w:rPr>
        <w:t xml:space="preserve">CONFLICTO DE INTERÉS </w:t>
      </w:r>
    </w:p>
    <w:p w14:paraId="10818086" w14:textId="77777777" w:rsidR="001B0C18" w:rsidRPr="002A6B8A" w:rsidRDefault="001B0C18" w:rsidP="00DC78E9">
      <w:pPr>
        <w:tabs>
          <w:tab w:val="left" w:pos="567"/>
        </w:tabs>
        <w:spacing w:after="0" w:line="240" w:lineRule="auto"/>
        <w:ind w:left="0" w:firstLine="0"/>
        <w:jc w:val="both"/>
        <w:rPr>
          <w:rFonts w:ascii="Noto Sans Condensed" w:hAnsi="Noto Sans Condensed" w:cs="Noto Sans Condensed"/>
          <w:color w:val="auto"/>
          <w:sz w:val="15"/>
          <w:szCs w:val="15"/>
        </w:rPr>
      </w:pPr>
    </w:p>
    <w:p w14:paraId="532C550B" w14:textId="20F42B9B" w:rsidR="001B0C18" w:rsidRPr="002A6B8A" w:rsidRDefault="003F595D" w:rsidP="00DC78E9">
      <w:pPr>
        <w:tabs>
          <w:tab w:val="left" w:pos="567"/>
        </w:tabs>
        <w:spacing w:after="0" w:line="240" w:lineRule="auto"/>
        <w:ind w:left="0" w:firstLine="0"/>
        <w:jc w:val="both"/>
        <w:rPr>
          <w:rFonts w:ascii="Noto Sans Condensed" w:hAnsi="Noto Sans Condensed" w:cs="Noto Sans Condensed"/>
          <w:color w:val="auto"/>
          <w:sz w:val="15"/>
          <w:szCs w:val="15"/>
        </w:rPr>
      </w:pPr>
      <w:r w:rsidRPr="002A6B8A">
        <w:rPr>
          <w:rFonts w:ascii="Noto Sans Condensed" w:hAnsi="Noto Sans Condensed" w:cs="Noto Sans Condensed"/>
          <w:b/>
          <w:color w:val="auto"/>
          <w:sz w:val="15"/>
          <w:szCs w:val="15"/>
        </w:rPr>
        <w:t>“EL LICITANTE”</w:t>
      </w:r>
      <w:r w:rsidR="001B0C18" w:rsidRPr="002A6B8A">
        <w:rPr>
          <w:rFonts w:ascii="Noto Sans Condensed" w:hAnsi="Noto Sans Condensed" w:cs="Noto Sans Condensed"/>
          <w:color w:val="auto"/>
          <w:sz w:val="15"/>
          <w:szCs w:val="15"/>
        </w:rPr>
        <w:t>, adoptará todas las medidas necesarias para evitar cualquier situación de conflicto de intereses. Esta situación se produce cuando, como consecuencia de intereses económicos, afinidades políticas o nacionales, vínculos familiares o afectivos, o cualquier otro interés compartido, se ve comprometida la ejecución imparcial y objetiva del contrato.</w:t>
      </w:r>
    </w:p>
    <w:p w14:paraId="523995A0" w14:textId="77777777" w:rsidR="00C346EF" w:rsidRPr="002A6B8A" w:rsidRDefault="00C346EF" w:rsidP="00DC78E9">
      <w:pPr>
        <w:tabs>
          <w:tab w:val="left" w:pos="567"/>
        </w:tabs>
        <w:spacing w:after="0" w:line="240" w:lineRule="auto"/>
        <w:ind w:left="0" w:firstLine="0"/>
        <w:jc w:val="both"/>
        <w:rPr>
          <w:rFonts w:ascii="Noto Sans Condensed" w:hAnsi="Noto Sans Condensed" w:cs="Noto Sans Condensed"/>
          <w:color w:val="auto"/>
          <w:sz w:val="15"/>
          <w:szCs w:val="15"/>
        </w:rPr>
      </w:pPr>
    </w:p>
    <w:p w14:paraId="0A05E17A" w14:textId="309821D3" w:rsidR="001B0C18" w:rsidRPr="002A6B8A" w:rsidRDefault="001B0C18" w:rsidP="00DC78E9">
      <w:pPr>
        <w:tabs>
          <w:tab w:val="left" w:pos="567"/>
        </w:tabs>
        <w:spacing w:after="0" w:line="240" w:lineRule="auto"/>
        <w:ind w:left="0" w:firstLine="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Cualquier situación constitutiva de un conflicto de intereses o que pueda conducir a un conflicto de intereses durante la ejecución del contrato deberá ponerse de inmediato por escrito en conocimiento de la Jefatura de Recursos Materiales. </w:t>
      </w:r>
      <w:r w:rsidR="003F595D" w:rsidRPr="002A6B8A">
        <w:rPr>
          <w:rFonts w:ascii="Noto Sans Condensed" w:hAnsi="Noto Sans Condensed" w:cs="Noto Sans Condensed"/>
          <w:b/>
          <w:color w:val="auto"/>
          <w:sz w:val="15"/>
          <w:szCs w:val="15"/>
        </w:rPr>
        <w:t>“EL LICITANTE”</w:t>
      </w:r>
      <w:r w:rsidR="00A04A5C" w:rsidRPr="002A6B8A">
        <w:rPr>
          <w:rFonts w:ascii="Noto Sans Condensed" w:hAnsi="Noto Sans Condensed" w:cs="Noto Sans Condensed"/>
          <w:color w:val="auto"/>
          <w:sz w:val="15"/>
          <w:szCs w:val="15"/>
        </w:rPr>
        <w:t xml:space="preserve"> que</w:t>
      </w:r>
      <w:r w:rsidRPr="002A6B8A">
        <w:rPr>
          <w:rFonts w:ascii="Noto Sans Condensed" w:hAnsi="Noto Sans Condensed" w:cs="Noto Sans Condensed"/>
          <w:color w:val="auto"/>
          <w:sz w:val="15"/>
          <w:szCs w:val="15"/>
        </w:rPr>
        <w:t xml:space="preserve"> resulte adjudicado, tomará inmediatamente todas las medidas necesarias para resolverlo. La Jefatura de Recursos Materiales se reserva el derecho a verificar la adecuación de tales medidas y podrá exigir que se adopten medidas adicionales en un plazo concreto.</w:t>
      </w:r>
    </w:p>
    <w:p w14:paraId="1EA7C742" w14:textId="77777777" w:rsidR="001B0C18" w:rsidRPr="002A6B8A" w:rsidRDefault="001B0C18" w:rsidP="00DC78E9">
      <w:pPr>
        <w:tabs>
          <w:tab w:val="left" w:pos="567"/>
        </w:tabs>
        <w:spacing w:after="0" w:line="240" w:lineRule="auto"/>
        <w:ind w:left="0" w:firstLine="0"/>
        <w:jc w:val="both"/>
        <w:rPr>
          <w:rFonts w:ascii="Noto Sans Condensed" w:hAnsi="Noto Sans Condensed" w:cs="Noto Sans Condensed"/>
          <w:color w:val="auto"/>
          <w:sz w:val="15"/>
          <w:szCs w:val="15"/>
        </w:rPr>
      </w:pPr>
    </w:p>
    <w:p w14:paraId="259402D3" w14:textId="277C5BC3" w:rsidR="001B0C18" w:rsidRPr="002A6B8A" w:rsidRDefault="003F595D" w:rsidP="00DC78E9">
      <w:pPr>
        <w:tabs>
          <w:tab w:val="left" w:pos="567"/>
        </w:tabs>
        <w:spacing w:after="0" w:line="240" w:lineRule="auto"/>
        <w:ind w:left="0" w:firstLine="0"/>
        <w:jc w:val="both"/>
        <w:rPr>
          <w:rFonts w:ascii="Noto Sans Condensed" w:hAnsi="Noto Sans Condensed" w:cs="Noto Sans Condensed"/>
          <w:color w:val="auto"/>
          <w:sz w:val="15"/>
          <w:szCs w:val="15"/>
        </w:rPr>
      </w:pPr>
      <w:r w:rsidRPr="002A6B8A">
        <w:rPr>
          <w:rFonts w:ascii="Noto Sans Condensed" w:hAnsi="Noto Sans Condensed" w:cs="Noto Sans Condensed"/>
          <w:b/>
          <w:color w:val="auto"/>
          <w:sz w:val="15"/>
          <w:szCs w:val="15"/>
        </w:rPr>
        <w:t>“EL LICITANTE”</w:t>
      </w:r>
      <w:r w:rsidR="001B0C18" w:rsidRPr="002A6B8A">
        <w:rPr>
          <w:rFonts w:ascii="Noto Sans Condensed" w:hAnsi="Noto Sans Condensed" w:cs="Noto Sans Condensed"/>
          <w:color w:val="auto"/>
          <w:sz w:val="15"/>
          <w:szCs w:val="15"/>
        </w:rPr>
        <w:t>, declara que no ha concedido ni concederá, no ha buscado ni buscará, no ha intentado obtener ni lo intentará, y no ha aceptado ni aceptará ningún tipo de ventaja, financiera o en especie, a nadie ni de nadie, cuando tal ventaja constituya una práctica ilegal o implique corrupción, directa o indirectamente, por ser un incentivo o una recompensa relacionada con la ejecución del contrato.</w:t>
      </w:r>
    </w:p>
    <w:p w14:paraId="3A3D15F2" w14:textId="77777777" w:rsidR="001B0C18" w:rsidRPr="002A6B8A" w:rsidRDefault="001B0C18" w:rsidP="00DC78E9">
      <w:pPr>
        <w:tabs>
          <w:tab w:val="left" w:pos="567"/>
        </w:tabs>
        <w:spacing w:after="0" w:line="240" w:lineRule="auto"/>
        <w:ind w:left="0" w:firstLine="0"/>
        <w:jc w:val="both"/>
        <w:rPr>
          <w:rFonts w:ascii="Noto Sans Condensed" w:hAnsi="Noto Sans Condensed" w:cs="Noto Sans Condensed"/>
          <w:color w:val="auto"/>
          <w:sz w:val="15"/>
          <w:szCs w:val="15"/>
        </w:rPr>
      </w:pPr>
    </w:p>
    <w:p w14:paraId="547FAEB8" w14:textId="16E3CF2C" w:rsidR="001B0C18" w:rsidRPr="002A6B8A" w:rsidRDefault="003F595D" w:rsidP="00DC78E9">
      <w:pPr>
        <w:tabs>
          <w:tab w:val="left" w:pos="567"/>
        </w:tabs>
        <w:spacing w:after="0" w:line="240" w:lineRule="auto"/>
        <w:ind w:left="0" w:firstLine="0"/>
        <w:jc w:val="both"/>
        <w:rPr>
          <w:rFonts w:ascii="Noto Sans Condensed" w:hAnsi="Noto Sans Condensed" w:cs="Noto Sans Condensed"/>
          <w:color w:val="auto"/>
          <w:sz w:val="15"/>
          <w:szCs w:val="15"/>
        </w:rPr>
      </w:pPr>
      <w:r w:rsidRPr="002A6B8A">
        <w:rPr>
          <w:rFonts w:ascii="Noto Sans Condensed" w:hAnsi="Noto Sans Condensed" w:cs="Noto Sans Condensed"/>
          <w:b/>
          <w:color w:val="auto"/>
          <w:sz w:val="15"/>
          <w:szCs w:val="15"/>
        </w:rPr>
        <w:t>“EL LICITANTE”</w:t>
      </w:r>
      <w:r w:rsidR="001B0C18" w:rsidRPr="002A6B8A">
        <w:rPr>
          <w:rFonts w:ascii="Noto Sans Condensed" w:hAnsi="Noto Sans Condensed" w:cs="Noto Sans Condensed"/>
          <w:color w:val="auto"/>
          <w:sz w:val="15"/>
          <w:szCs w:val="15"/>
        </w:rPr>
        <w:t xml:space="preserve">, transmitirá por escrito todas las obligaciones pertinentes a sus empleados y a toda persona física autorizada a representarle o a tomar decisiones en su nombre, y velará por evitar cualquier situación que pueda dar lugar a conflictos de intereses. Asimismo, el </w:t>
      </w:r>
      <w:r w:rsidRPr="002A6B8A">
        <w:rPr>
          <w:rFonts w:ascii="Noto Sans Condensed" w:hAnsi="Noto Sans Condensed" w:cs="Noto Sans Condensed"/>
          <w:b/>
          <w:color w:val="auto"/>
          <w:sz w:val="15"/>
          <w:szCs w:val="15"/>
        </w:rPr>
        <w:t>“EL LICITANTE”</w:t>
      </w:r>
      <w:r w:rsidR="001B0C18" w:rsidRPr="002A6B8A">
        <w:rPr>
          <w:rFonts w:ascii="Noto Sans Condensed" w:hAnsi="Noto Sans Condensed" w:cs="Noto Sans Condensed"/>
          <w:color w:val="auto"/>
          <w:sz w:val="15"/>
          <w:szCs w:val="15"/>
        </w:rPr>
        <w:t>, transmitirá por escrito todas las obligaciones pertinentes a los terceros implicados en la ejecución del contrato.</w:t>
      </w:r>
    </w:p>
    <w:p w14:paraId="174AD93E" w14:textId="77777777" w:rsidR="00A62772" w:rsidRPr="002A6B8A" w:rsidRDefault="00A62772" w:rsidP="0090770D">
      <w:pPr>
        <w:tabs>
          <w:tab w:val="left" w:pos="567"/>
        </w:tabs>
        <w:spacing w:after="0" w:line="240" w:lineRule="auto"/>
        <w:ind w:left="0" w:firstLine="0"/>
        <w:jc w:val="center"/>
        <w:rPr>
          <w:rFonts w:ascii="Noto Sans Condensed" w:hAnsi="Noto Sans Condensed" w:cs="Noto Sans Condensed"/>
          <w:b/>
          <w:bCs/>
          <w:color w:val="auto"/>
          <w:sz w:val="15"/>
          <w:szCs w:val="15"/>
          <w:lang w:val="es-ES"/>
        </w:rPr>
      </w:pPr>
    </w:p>
    <w:p w14:paraId="29B18D6C" w14:textId="77777777" w:rsidR="00A62772" w:rsidRPr="002A6B8A" w:rsidRDefault="00A62772" w:rsidP="0090770D">
      <w:pPr>
        <w:tabs>
          <w:tab w:val="left" w:pos="567"/>
        </w:tabs>
        <w:spacing w:after="0" w:line="240" w:lineRule="auto"/>
        <w:ind w:left="0" w:firstLine="0"/>
        <w:jc w:val="center"/>
        <w:rPr>
          <w:rFonts w:ascii="Noto Sans Condensed" w:hAnsi="Noto Sans Condensed" w:cs="Noto Sans Condensed"/>
          <w:b/>
          <w:bCs/>
          <w:color w:val="auto"/>
          <w:sz w:val="15"/>
          <w:szCs w:val="15"/>
          <w:lang w:val="es-ES"/>
        </w:rPr>
      </w:pPr>
    </w:p>
    <w:p w14:paraId="46649C3E" w14:textId="77777777" w:rsidR="00A62772" w:rsidRPr="002A6B8A" w:rsidRDefault="00A62772" w:rsidP="0090770D">
      <w:pPr>
        <w:tabs>
          <w:tab w:val="left" w:pos="567"/>
        </w:tabs>
        <w:spacing w:after="0" w:line="240" w:lineRule="auto"/>
        <w:ind w:left="0" w:firstLine="0"/>
        <w:jc w:val="center"/>
        <w:rPr>
          <w:rFonts w:ascii="Noto Sans Condensed" w:hAnsi="Noto Sans Condensed" w:cs="Noto Sans Condensed"/>
          <w:b/>
          <w:bCs/>
          <w:color w:val="auto"/>
          <w:sz w:val="15"/>
          <w:szCs w:val="15"/>
          <w:lang w:val="es-ES"/>
        </w:rPr>
      </w:pPr>
    </w:p>
    <w:p w14:paraId="29A008DE" w14:textId="77777777" w:rsidR="00A62772" w:rsidRPr="002A6B8A" w:rsidRDefault="00A62772" w:rsidP="0090770D">
      <w:pPr>
        <w:tabs>
          <w:tab w:val="left" w:pos="567"/>
        </w:tabs>
        <w:spacing w:after="0" w:line="240" w:lineRule="auto"/>
        <w:ind w:left="0" w:firstLine="0"/>
        <w:jc w:val="center"/>
        <w:rPr>
          <w:rFonts w:ascii="Noto Sans Condensed" w:hAnsi="Noto Sans Condensed" w:cs="Noto Sans Condensed"/>
          <w:b/>
          <w:bCs/>
          <w:color w:val="auto"/>
          <w:sz w:val="15"/>
          <w:szCs w:val="15"/>
          <w:lang w:val="es-ES"/>
        </w:rPr>
      </w:pPr>
    </w:p>
    <w:p w14:paraId="1C9E40B8" w14:textId="77777777" w:rsidR="00A62772" w:rsidRPr="002A6B8A" w:rsidRDefault="00A62772" w:rsidP="0090770D">
      <w:pPr>
        <w:tabs>
          <w:tab w:val="left" w:pos="567"/>
        </w:tabs>
        <w:spacing w:after="0" w:line="240" w:lineRule="auto"/>
        <w:ind w:left="0" w:firstLine="0"/>
        <w:jc w:val="center"/>
        <w:rPr>
          <w:rFonts w:ascii="Noto Sans Condensed" w:hAnsi="Noto Sans Condensed" w:cs="Noto Sans Condensed"/>
          <w:b/>
          <w:bCs/>
          <w:color w:val="auto"/>
          <w:sz w:val="15"/>
          <w:szCs w:val="15"/>
          <w:lang w:val="es-ES"/>
        </w:rPr>
      </w:pPr>
    </w:p>
    <w:p w14:paraId="020EB8E9" w14:textId="77777777" w:rsidR="00A62772" w:rsidRPr="002A6B8A" w:rsidRDefault="00A62772" w:rsidP="0090770D">
      <w:pPr>
        <w:tabs>
          <w:tab w:val="left" w:pos="567"/>
        </w:tabs>
        <w:spacing w:after="0" w:line="240" w:lineRule="auto"/>
        <w:ind w:left="0" w:firstLine="0"/>
        <w:jc w:val="center"/>
        <w:rPr>
          <w:rFonts w:ascii="Noto Sans Condensed" w:hAnsi="Noto Sans Condensed" w:cs="Noto Sans Condensed"/>
          <w:b/>
          <w:bCs/>
          <w:color w:val="auto"/>
          <w:sz w:val="15"/>
          <w:szCs w:val="15"/>
          <w:lang w:val="es-ES"/>
        </w:rPr>
      </w:pPr>
    </w:p>
    <w:p w14:paraId="519CC4E6" w14:textId="77777777" w:rsidR="00A62772" w:rsidRPr="002A6B8A" w:rsidRDefault="00A62772" w:rsidP="0090770D">
      <w:pPr>
        <w:tabs>
          <w:tab w:val="left" w:pos="567"/>
        </w:tabs>
        <w:spacing w:after="0" w:line="240" w:lineRule="auto"/>
        <w:ind w:left="0" w:firstLine="0"/>
        <w:jc w:val="center"/>
        <w:rPr>
          <w:rFonts w:ascii="Noto Sans Condensed" w:hAnsi="Noto Sans Condensed" w:cs="Noto Sans Condensed"/>
          <w:b/>
          <w:bCs/>
          <w:color w:val="auto"/>
          <w:sz w:val="15"/>
          <w:szCs w:val="15"/>
          <w:lang w:val="es-ES"/>
        </w:rPr>
      </w:pPr>
    </w:p>
    <w:p w14:paraId="0FA5B7A3" w14:textId="77777777" w:rsidR="00A62772" w:rsidRPr="002A6B8A" w:rsidRDefault="00A62772" w:rsidP="0090770D">
      <w:pPr>
        <w:tabs>
          <w:tab w:val="left" w:pos="567"/>
        </w:tabs>
        <w:spacing w:after="0" w:line="240" w:lineRule="auto"/>
        <w:ind w:left="0" w:firstLine="0"/>
        <w:jc w:val="center"/>
        <w:rPr>
          <w:rFonts w:ascii="Noto Sans Condensed" w:hAnsi="Noto Sans Condensed" w:cs="Noto Sans Condensed"/>
          <w:b/>
          <w:bCs/>
          <w:color w:val="auto"/>
          <w:sz w:val="15"/>
          <w:szCs w:val="15"/>
          <w:lang w:val="es-ES"/>
        </w:rPr>
      </w:pPr>
    </w:p>
    <w:p w14:paraId="25DAB89F" w14:textId="77777777" w:rsidR="00A62772" w:rsidRPr="002A6B8A" w:rsidRDefault="00A62772" w:rsidP="0090770D">
      <w:pPr>
        <w:tabs>
          <w:tab w:val="left" w:pos="567"/>
        </w:tabs>
        <w:spacing w:after="0" w:line="240" w:lineRule="auto"/>
        <w:ind w:left="0" w:firstLine="0"/>
        <w:jc w:val="center"/>
        <w:rPr>
          <w:rFonts w:ascii="Noto Sans Condensed" w:hAnsi="Noto Sans Condensed" w:cs="Noto Sans Condensed"/>
          <w:b/>
          <w:bCs/>
          <w:color w:val="auto"/>
          <w:sz w:val="15"/>
          <w:szCs w:val="15"/>
          <w:lang w:val="es-ES"/>
        </w:rPr>
      </w:pPr>
    </w:p>
    <w:p w14:paraId="5E565490" w14:textId="77777777" w:rsidR="00A62772" w:rsidRPr="002A6B8A" w:rsidRDefault="00A62772" w:rsidP="0090770D">
      <w:pPr>
        <w:tabs>
          <w:tab w:val="left" w:pos="567"/>
        </w:tabs>
        <w:spacing w:after="0" w:line="240" w:lineRule="auto"/>
        <w:ind w:left="0" w:firstLine="0"/>
        <w:jc w:val="center"/>
        <w:rPr>
          <w:rFonts w:ascii="Noto Sans Condensed" w:hAnsi="Noto Sans Condensed" w:cs="Noto Sans Condensed"/>
          <w:b/>
          <w:bCs/>
          <w:color w:val="auto"/>
          <w:sz w:val="15"/>
          <w:szCs w:val="15"/>
          <w:lang w:val="es-ES"/>
        </w:rPr>
      </w:pPr>
    </w:p>
    <w:p w14:paraId="0F41167C" w14:textId="77777777" w:rsidR="00A62772" w:rsidRPr="002A6B8A" w:rsidRDefault="00A62772" w:rsidP="0090770D">
      <w:pPr>
        <w:tabs>
          <w:tab w:val="left" w:pos="567"/>
        </w:tabs>
        <w:spacing w:after="0" w:line="240" w:lineRule="auto"/>
        <w:ind w:left="0" w:firstLine="0"/>
        <w:jc w:val="center"/>
        <w:rPr>
          <w:rFonts w:ascii="Noto Sans Condensed" w:hAnsi="Noto Sans Condensed" w:cs="Noto Sans Condensed"/>
          <w:b/>
          <w:bCs/>
          <w:color w:val="auto"/>
          <w:sz w:val="15"/>
          <w:szCs w:val="15"/>
          <w:lang w:val="es-ES"/>
        </w:rPr>
      </w:pPr>
    </w:p>
    <w:p w14:paraId="0EFE8C65" w14:textId="77777777" w:rsidR="00A62772" w:rsidRPr="002A6B8A" w:rsidRDefault="00A62772" w:rsidP="0090770D">
      <w:pPr>
        <w:tabs>
          <w:tab w:val="left" w:pos="567"/>
        </w:tabs>
        <w:spacing w:after="0" w:line="240" w:lineRule="auto"/>
        <w:ind w:left="0" w:firstLine="0"/>
        <w:jc w:val="center"/>
        <w:rPr>
          <w:rFonts w:ascii="Noto Sans Condensed" w:hAnsi="Noto Sans Condensed" w:cs="Noto Sans Condensed"/>
          <w:b/>
          <w:bCs/>
          <w:color w:val="auto"/>
          <w:sz w:val="15"/>
          <w:szCs w:val="15"/>
          <w:lang w:val="es-ES"/>
        </w:rPr>
      </w:pPr>
    </w:p>
    <w:p w14:paraId="3BFE1ADF" w14:textId="77777777" w:rsidR="00A62772" w:rsidRPr="002A6B8A" w:rsidRDefault="00A62772" w:rsidP="0090770D">
      <w:pPr>
        <w:tabs>
          <w:tab w:val="left" w:pos="567"/>
        </w:tabs>
        <w:spacing w:after="0" w:line="240" w:lineRule="auto"/>
        <w:ind w:left="0" w:firstLine="0"/>
        <w:jc w:val="center"/>
        <w:rPr>
          <w:rFonts w:ascii="Noto Sans Condensed" w:hAnsi="Noto Sans Condensed" w:cs="Noto Sans Condensed"/>
          <w:b/>
          <w:bCs/>
          <w:color w:val="auto"/>
          <w:sz w:val="15"/>
          <w:szCs w:val="15"/>
          <w:lang w:val="es-ES"/>
        </w:rPr>
      </w:pPr>
    </w:p>
    <w:p w14:paraId="74526926" w14:textId="77777777" w:rsidR="00A62772" w:rsidRPr="002A6B8A" w:rsidRDefault="00A62772" w:rsidP="0090770D">
      <w:pPr>
        <w:tabs>
          <w:tab w:val="left" w:pos="567"/>
        </w:tabs>
        <w:spacing w:after="0" w:line="240" w:lineRule="auto"/>
        <w:ind w:left="0" w:firstLine="0"/>
        <w:jc w:val="center"/>
        <w:rPr>
          <w:rFonts w:ascii="Noto Sans Condensed" w:hAnsi="Noto Sans Condensed" w:cs="Noto Sans Condensed"/>
          <w:b/>
          <w:bCs/>
          <w:color w:val="auto"/>
          <w:sz w:val="15"/>
          <w:szCs w:val="15"/>
          <w:lang w:val="es-ES"/>
        </w:rPr>
      </w:pPr>
    </w:p>
    <w:p w14:paraId="364D09CA" w14:textId="77777777" w:rsidR="00A62772" w:rsidRPr="002A6B8A" w:rsidRDefault="00A62772" w:rsidP="0090770D">
      <w:pPr>
        <w:tabs>
          <w:tab w:val="left" w:pos="567"/>
        </w:tabs>
        <w:spacing w:after="0" w:line="240" w:lineRule="auto"/>
        <w:ind w:left="0" w:firstLine="0"/>
        <w:jc w:val="center"/>
        <w:rPr>
          <w:rFonts w:ascii="Noto Sans Condensed" w:hAnsi="Noto Sans Condensed" w:cs="Noto Sans Condensed"/>
          <w:b/>
          <w:bCs/>
          <w:color w:val="auto"/>
          <w:sz w:val="15"/>
          <w:szCs w:val="15"/>
          <w:lang w:val="es-ES"/>
        </w:rPr>
      </w:pPr>
    </w:p>
    <w:p w14:paraId="1624F6CB" w14:textId="77777777" w:rsidR="00A62772" w:rsidRPr="002A6B8A" w:rsidRDefault="00A62772" w:rsidP="0090770D">
      <w:pPr>
        <w:tabs>
          <w:tab w:val="left" w:pos="567"/>
        </w:tabs>
        <w:spacing w:after="0" w:line="240" w:lineRule="auto"/>
        <w:ind w:left="0" w:firstLine="0"/>
        <w:jc w:val="center"/>
        <w:rPr>
          <w:rFonts w:ascii="Noto Sans Condensed" w:hAnsi="Noto Sans Condensed" w:cs="Noto Sans Condensed"/>
          <w:b/>
          <w:bCs/>
          <w:color w:val="auto"/>
          <w:sz w:val="15"/>
          <w:szCs w:val="15"/>
          <w:lang w:val="es-ES"/>
        </w:rPr>
      </w:pPr>
    </w:p>
    <w:p w14:paraId="165EAC7F" w14:textId="77777777" w:rsidR="00A62772" w:rsidRPr="002A6B8A" w:rsidRDefault="00A62772" w:rsidP="0090770D">
      <w:pPr>
        <w:tabs>
          <w:tab w:val="left" w:pos="567"/>
        </w:tabs>
        <w:spacing w:after="0" w:line="240" w:lineRule="auto"/>
        <w:ind w:left="0" w:firstLine="0"/>
        <w:jc w:val="center"/>
        <w:rPr>
          <w:rFonts w:ascii="Noto Sans Condensed" w:hAnsi="Noto Sans Condensed" w:cs="Noto Sans Condensed"/>
          <w:b/>
          <w:bCs/>
          <w:color w:val="auto"/>
          <w:sz w:val="15"/>
          <w:szCs w:val="15"/>
          <w:lang w:val="es-ES"/>
        </w:rPr>
      </w:pPr>
    </w:p>
    <w:p w14:paraId="7425FA8F" w14:textId="77777777" w:rsidR="00A62772" w:rsidRPr="002A6B8A" w:rsidRDefault="00A62772" w:rsidP="0090770D">
      <w:pPr>
        <w:tabs>
          <w:tab w:val="left" w:pos="567"/>
        </w:tabs>
        <w:spacing w:after="0" w:line="240" w:lineRule="auto"/>
        <w:ind w:left="0" w:firstLine="0"/>
        <w:jc w:val="center"/>
        <w:rPr>
          <w:rFonts w:ascii="Noto Sans Condensed" w:hAnsi="Noto Sans Condensed" w:cs="Noto Sans Condensed"/>
          <w:b/>
          <w:bCs/>
          <w:color w:val="auto"/>
          <w:sz w:val="15"/>
          <w:szCs w:val="15"/>
          <w:lang w:val="es-ES"/>
        </w:rPr>
      </w:pPr>
    </w:p>
    <w:p w14:paraId="52775EEB" w14:textId="77777777" w:rsidR="00A62772" w:rsidRPr="002A6B8A" w:rsidRDefault="00A62772" w:rsidP="0090770D">
      <w:pPr>
        <w:tabs>
          <w:tab w:val="left" w:pos="567"/>
        </w:tabs>
        <w:spacing w:after="0" w:line="240" w:lineRule="auto"/>
        <w:ind w:left="0" w:firstLine="0"/>
        <w:jc w:val="center"/>
        <w:rPr>
          <w:rFonts w:ascii="Noto Sans Condensed" w:hAnsi="Noto Sans Condensed" w:cs="Noto Sans Condensed"/>
          <w:b/>
          <w:bCs/>
          <w:color w:val="auto"/>
          <w:sz w:val="15"/>
          <w:szCs w:val="15"/>
          <w:lang w:val="es-ES"/>
        </w:rPr>
      </w:pPr>
    </w:p>
    <w:p w14:paraId="230FC32F" w14:textId="77777777" w:rsidR="00A62772" w:rsidRPr="002A6B8A" w:rsidRDefault="00A62772" w:rsidP="0090770D">
      <w:pPr>
        <w:tabs>
          <w:tab w:val="left" w:pos="567"/>
        </w:tabs>
        <w:spacing w:after="0" w:line="240" w:lineRule="auto"/>
        <w:ind w:left="0" w:firstLine="0"/>
        <w:jc w:val="center"/>
        <w:rPr>
          <w:rFonts w:ascii="Noto Sans Condensed" w:hAnsi="Noto Sans Condensed" w:cs="Noto Sans Condensed"/>
          <w:b/>
          <w:bCs/>
          <w:color w:val="auto"/>
          <w:sz w:val="15"/>
          <w:szCs w:val="15"/>
          <w:lang w:val="es-ES"/>
        </w:rPr>
      </w:pPr>
    </w:p>
    <w:p w14:paraId="09A7B391" w14:textId="7F70AA41" w:rsidR="00A62772" w:rsidRDefault="00A62772" w:rsidP="0090770D">
      <w:pPr>
        <w:tabs>
          <w:tab w:val="left" w:pos="567"/>
        </w:tabs>
        <w:spacing w:after="0" w:line="240" w:lineRule="auto"/>
        <w:ind w:left="0" w:firstLine="0"/>
        <w:jc w:val="center"/>
        <w:rPr>
          <w:rFonts w:ascii="Noto Sans Condensed" w:hAnsi="Noto Sans Condensed" w:cs="Noto Sans Condensed"/>
          <w:b/>
          <w:bCs/>
          <w:color w:val="auto"/>
          <w:sz w:val="15"/>
          <w:szCs w:val="15"/>
          <w:lang w:val="es-ES"/>
        </w:rPr>
      </w:pPr>
    </w:p>
    <w:p w14:paraId="20407B3F" w14:textId="64C4EEA2" w:rsidR="00510646" w:rsidRDefault="00510646" w:rsidP="0090770D">
      <w:pPr>
        <w:tabs>
          <w:tab w:val="left" w:pos="567"/>
        </w:tabs>
        <w:spacing w:after="0" w:line="240" w:lineRule="auto"/>
        <w:ind w:left="0" w:firstLine="0"/>
        <w:jc w:val="center"/>
        <w:rPr>
          <w:rFonts w:ascii="Noto Sans Condensed" w:hAnsi="Noto Sans Condensed" w:cs="Noto Sans Condensed"/>
          <w:b/>
          <w:bCs/>
          <w:color w:val="auto"/>
          <w:sz w:val="15"/>
          <w:szCs w:val="15"/>
          <w:lang w:val="es-ES"/>
        </w:rPr>
      </w:pPr>
    </w:p>
    <w:p w14:paraId="7203B961" w14:textId="13EBBA19" w:rsidR="00510646" w:rsidRDefault="00510646" w:rsidP="0090770D">
      <w:pPr>
        <w:tabs>
          <w:tab w:val="left" w:pos="567"/>
        </w:tabs>
        <w:spacing w:after="0" w:line="240" w:lineRule="auto"/>
        <w:ind w:left="0" w:firstLine="0"/>
        <w:jc w:val="center"/>
        <w:rPr>
          <w:rFonts w:ascii="Noto Sans Condensed" w:hAnsi="Noto Sans Condensed" w:cs="Noto Sans Condensed"/>
          <w:b/>
          <w:bCs/>
          <w:color w:val="auto"/>
          <w:sz w:val="15"/>
          <w:szCs w:val="15"/>
          <w:lang w:val="es-ES"/>
        </w:rPr>
      </w:pPr>
    </w:p>
    <w:p w14:paraId="554F0E4C" w14:textId="54E462CF" w:rsidR="00510646" w:rsidRDefault="00510646" w:rsidP="0090770D">
      <w:pPr>
        <w:tabs>
          <w:tab w:val="left" w:pos="567"/>
        </w:tabs>
        <w:spacing w:after="0" w:line="240" w:lineRule="auto"/>
        <w:ind w:left="0" w:firstLine="0"/>
        <w:jc w:val="center"/>
        <w:rPr>
          <w:rFonts w:ascii="Noto Sans Condensed" w:hAnsi="Noto Sans Condensed" w:cs="Noto Sans Condensed"/>
          <w:b/>
          <w:bCs/>
          <w:color w:val="auto"/>
          <w:sz w:val="15"/>
          <w:szCs w:val="15"/>
          <w:lang w:val="es-ES"/>
        </w:rPr>
      </w:pPr>
    </w:p>
    <w:p w14:paraId="58AF79F0" w14:textId="5A3C1AB0" w:rsidR="00510646" w:rsidRDefault="00510646" w:rsidP="0090770D">
      <w:pPr>
        <w:tabs>
          <w:tab w:val="left" w:pos="567"/>
        </w:tabs>
        <w:spacing w:after="0" w:line="240" w:lineRule="auto"/>
        <w:ind w:left="0" w:firstLine="0"/>
        <w:jc w:val="center"/>
        <w:rPr>
          <w:rFonts w:ascii="Noto Sans Condensed" w:hAnsi="Noto Sans Condensed" w:cs="Noto Sans Condensed"/>
          <w:b/>
          <w:bCs/>
          <w:color w:val="auto"/>
          <w:sz w:val="15"/>
          <w:szCs w:val="15"/>
          <w:lang w:val="es-ES"/>
        </w:rPr>
      </w:pPr>
    </w:p>
    <w:p w14:paraId="4ED8B451" w14:textId="6A8A7438" w:rsidR="00792481" w:rsidRDefault="00792481" w:rsidP="0090770D">
      <w:pPr>
        <w:tabs>
          <w:tab w:val="left" w:pos="567"/>
        </w:tabs>
        <w:spacing w:after="0" w:line="240" w:lineRule="auto"/>
        <w:ind w:left="0" w:firstLine="0"/>
        <w:jc w:val="center"/>
        <w:rPr>
          <w:rFonts w:ascii="Noto Sans Condensed" w:hAnsi="Noto Sans Condensed" w:cs="Noto Sans Condensed"/>
          <w:b/>
          <w:bCs/>
          <w:color w:val="auto"/>
          <w:sz w:val="15"/>
          <w:szCs w:val="15"/>
          <w:lang w:val="es-ES"/>
        </w:rPr>
      </w:pPr>
    </w:p>
    <w:p w14:paraId="5C997EA7" w14:textId="079CC59B" w:rsidR="00792481" w:rsidRDefault="00792481" w:rsidP="0090770D">
      <w:pPr>
        <w:tabs>
          <w:tab w:val="left" w:pos="567"/>
        </w:tabs>
        <w:spacing w:after="0" w:line="240" w:lineRule="auto"/>
        <w:ind w:left="0" w:firstLine="0"/>
        <w:jc w:val="center"/>
        <w:rPr>
          <w:rFonts w:ascii="Noto Sans Condensed" w:hAnsi="Noto Sans Condensed" w:cs="Noto Sans Condensed"/>
          <w:b/>
          <w:bCs/>
          <w:color w:val="auto"/>
          <w:sz w:val="15"/>
          <w:szCs w:val="15"/>
          <w:lang w:val="es-ES"/>
        </w:rPr>
      </w:pPr>
    </w:p>
    <w:p w14:paraId="2455853B" w14:textId="7FE4EB91" w:rsidR="00792481" w:rsidRDefault="00792481" w:rsidP="0090770D">
      <w:pPr>
        <w:tabs>
          <w:tab w:val="left" w:pos="567"/>
        </w:tabs>
        <w:spacing w:after="0" w:line="240" w:lineRule="auto"/>
        <w:ind w:left="0" w:firstLine="0"/>
        <w:jc w:val="center"/>
        <w:rPr>
          <w:rFonts w:ascii="Noto Sans Condensed" w:hAnsi="Noto Sans Condensed" w:cs="Noto Sans Condensed"/>
          <w:b/>
          <w:bCs/>
          <w:color w:val="auto"/>
          <w:sz w:val="15"/>
          <w:szCs w:val="15"/>
          <w:lang w:val="es-ES"/>
        </w:rPr>
      </w:pPr>
    </w:p>
    <w:p w14:paraId="0C2E104A" w14:textId="5E33AF0A" w:rsidR="00792481" w:rsidRDefault="00792481" w:rsidP="0090770D">
      <w:pPr>
        <w:tabs>
          <w:tab w:val="left" w:pos="567"/>
        </w:tabs>
        <w:spacing w:after="0" w:line="240" w:lineRule="auto"/>
        <w:ind w:left="0" w:firstLine="0"/>
        <w:jc w:val="center"/>
        <w:rPr>
          <w:rFonts w:ascii="Noto Sans Condensed" w:hAnsi="Noto Sans Condensed" w:cs="Noto Sans Condensed"/>
          <w:b/>
          <w:bCs/>
          <w:color w:val="auto"/>
          <w:sz w:val="15"/>
          <w:szCs w:val="15"/>
          <w:lang w:val="es-ES"/>
        </w:rPr>
      </w:pPr>
    </w:p>
    <w:p w14:paraId="7FCEE965" w14:textId="3FDCD4EE" w:rsidR="00792481" w:rsidRDefault="00792481" w:rsidP="0090770D">
      <w:pPr>
        <w:tabs>
          <w:tab w:val="left" w:pos="567"/>
        </w:tabs>
        <w:spacing w:after="0" w:line="240" w:lineRule="auto"/>
        <w:ind w:left="0" w:firstLine="0"/>
        <w:jc w:val="center"/>
        <w:rPr>
          <w:rFonts w:ascii="Noto Sans Condensed" w:hAnsi="Noto Sans Condensed" w:cs="Noto Sans Condensed"/>
          <w:b/>
          <w:bCs/>
          <w:color w:val="auto"/>
          <w:sz w:val="15"/>
          <w:szCs w:val="15"/>
          <w:lang w:val="es-ES"/>
        </w:rPr>
      </w:pPr>
    </w:p>
    <w:p w14:paraId="15E19770" w14:textId="0A7B6986" w:rsidR="00792481" w:rsidRDefault="00792481" w:rsidP="0090770D">
      <w:pPr>
        <w:tabs>
          <w:tab w:val="left" w:pos="567"/>
        </w:tabs>
        <w:spacing w:after="0" w:line="240" w:lineRule="auto"/>
        <w:ind w:left="0" w:firstLine="0"/>
        <w:jc w:val="center"/>
        <w:rPr>
          <w:rFonts w:ascii="Noto Sans Condensed" w:hAnsi="Noto Sans Condensed" w:cs="Noto Sans Condensed"/>
          <w:b/>
          <w:bCs/>
          <w:color w:val="auto"/>
          <w:sz w:val="15"/>
          <w:szCs w:val="15"/>
          <w:lang w:val="es-ES"/>
        </w:rPr>
      </w:pPr>
    </w:p>
    <w:p w14:paraId="3B8BF83F" w14:textId="03BF5611" w:rsidR="00792481" w:rsidRDefault="00792481" w:rsidP="0090770D">
      <w:pPr>
        <w:tabs>
          <w:tab w:val="left" w:pos="567"/>
        </w:tabs>
        <w:spacing w:after="0" w:line="240" w:lineRule="auto"/>
        <w:ind w:left="0" w:firstLine="0"/>
        <w:jc w:val="center"/>
        <w:rPr>
          <w:rFonts w:ascii="Noto Sans Condensed" w:hAnsi="Noto Sans Condensed" w:cs="Noto Sans Condensed"/>
          <w:b/>
          <w:bCs/>
          <w:color w:val="auto"/>
          <w:sz w:val="15"/>
          <w:szCs w:val="15"/>
          <w:lang w:val="es-ES"/>
        </w:rPr>
      </w:pPr>
    </w:p>
    <w:p w14:paraId="5E558119" w14:textId="11467B65" w:rsidR="00792481" w:rsidRDefault="00792481" w:rsidP="0090770D">
      <w:pPr>
        <w:tabs>
          <w:tab w:val="left" w:pos="567"/>
        </w:tabs>
        <w:spacing w:after="0" w:line="240" w:lineRule="auto"/>
        <w:ind w:left="0" w:firstLine="0"/>
        <w:jc w:val="center"/>
        <w:rPr>
          <w:rFonts w:ascii="Noto Sans Condensed" w:hAnsi="Noto Sans Condensed" w:cs="Noto Sans Condensed"/>
          <w:b/>
          <w:bCs/>
          <w:color w:val="auto"/>
          <w:sz w:val="15"/>
          <w:szCs w:val="15"/>
          <w:lang w:val="es-ES"/>
        </w:rPr>
      </w:pPr>
    </w:p>
    <w:p w14:paraId="57F886F7" w14:textId="745E9130" w:rsidR="00792481" w:rsidRDefault="00792481" w:rsidP="0090770D">
      <w:pPr>
        <w:tabs>
          <w:tab w:val="left" w:pos="567"/>
        </w:tabs>
        <w:spacing w:after="0" w:line="240" w:lineRule="auto"/>
        <w:ind w:left="0" w:firstLine="0"/>
        <w:jc w:val="center"/>
        <w:rPr>
          <w:rFonts w:ascii="Noto Sans Condensed" w:hAnsi="Noto Sans Condensed" w:cs="Noto Sans Condensed"/>
          <w:b/>
          <w:bCs/>
          <w:color w:val="auto"/>
          <w:sz w:val="15"/>
          <w:szCs w:val="15"/>
          <w:lang w:val="es-ES"/>
        </w:rPr>
      </w:pPr>
    </w:p>
    <w:p w14:paraId="6AF4C802" w14:textId="4BA9F262" w:rsidR="00792481" w:rsidRDefault="00792481" w:rsidP="0090770D">
      <w:pPr>
        <w:tabs>
          <w:tab w:val="left" w:pos="567"/>
        </w:tabs>
        <w:spacing w:after="0" w:line="240" w:lineRule="auto"/>
        <w:ind w:left="0" w:firstLine="0"/>
        <w:jc w:val="center"/>
        <w:rPr>
          <w:rFonts w:ascii="Noto Sans Condensed" w:hAnsi="Noto Sans Condensed" w:cs="Noto Sans Condensed"/>
          <w:b/>
          <w:bCs/>
          <w:color w:val="auto"/>
          <w:sz w:val="15"/>
          <w:szCs w:val="15"/>
          <w:lang w:val="es-ES"/>
        </w:rPr>
      </w:pPr>
    </w:p>
    <w:p w14:paraId="51C4649B" w14:textId="76546153" w:rsidR="00792481" w:rsidRDefault="00792481" w:rsidP="0090770D">
      <w:pPr>
        <w:tabs>
          <w:tab w:val="left" w:pos="567"/>
        </w:tabs>
        <w:spacing w:after="0" w:line="240" w:lineRule="auto"/>
        <w:ind w:left="0" w:firstLine="0"/>
        <w:jc w:val="center"/>
        <w:rPr>
          <w:rFonts w:ascii="Noto Sans Condensed" w:hAnsi="Noto Sans Condensed" w:cs="Noto Sans Condensed"/>
          <w:b/>
          <w:bCs/>
          <w:color w:val="auto"/>
          <w:sz w:val="15"/>
          <w:szCs w:val="15"/>
          <w:lang w:val="es-ES"/>
        </w:rPr>
      </w:pPr>
    </w:p>
    <w:p w14:paraId="1E26B73F" w14:textId="4E50BCBC" w:rsidR="00792481" w:rsidRDefault="00792481" w:rsidP="0090770D">
      <w:pPr>
        <w:tabs>
          <w:tab w:val="left" w:pos="567"/>
        </w:tabs>
        <w:spacing w:after="0" w:line="240" w:lineRule="auto"/>
        <w:ind w:left="0" w:firstLine="0"/>
        <w:jc w:val="center"/>
        <w:rPr>
          <w:rFonts w:ascii="Noto Sans Condensed" w:hAnsi="Noto Sans Condensed" w:cs="Noto Sans Condensed"/>
          <w:b/>
          <w:bCs/>
          <w:color w:val="auto"/>
          <w:sz w:val="15"/>
          <w:szCs w:val="15"/>
          <w:lang w:val="es-ES"/>
        </w:rPr>
      </w:pPr>
    </w:p>
    <w:p w14:paraId="0A6551C4" w14:textId="6BFE7B08" w:rsidR="00792481" w:rsidRDefault="00792481" w:rsidP="0090770D">
      <w:pPr>
        <w:tabs>
          <w:tab w:val="left" w:pos="567"/>
        </w:tabs>
        <w:spacing w:after="0" w:line="240" w:lineRule="auto"/>
        <w:ind w:left="0" w:firstLine="0"/>
        <w:jc w:val="center"/>
        <w:rPr>
          <w:rFonts w:ascii="Noto Sans Condensed" w:hAnsi="Noto Sans Condensed" w:cs="Noto Sans Condensed"/>
          <w:b/>
          <w:bCs/>
          <w:color w:val="auto"/>
          <w:sz w:val="15"/>
          <w:szCs w:val="15"/>
          <w:lang w:val="es-ES"/>
        </w:rPr>
      </w:pPr>
    </w:p>
    <w:p w14:paraId="1CC2CFE7" w14:textId="78AE9D44" w:rsidR="00792481" w:rsidRDefault="00792481" w:rsidP="0090770D">
      <w:pPr>
        <w:tabs>
          <w:tab w:val="left" w:pos="567"/>
        </w:tabs>
        <w:spacing w:after="0" w:line="240" w:lineRule="auto"/>
        <w:ind w:left="0" w:firstLine="0"/>
        <w:jc w:val="center"/>
        <w:rPr>
          <w:rFonts w:ascii="Noto Sans Condensed" w:hAnsi="Noto Sans Condensed" w:cs="Noto Sans Condensed"/>
          <w:b/>
          <w:bCs/>
          <w:color w:val="auto"/>
          <w:sz w:val="15"/>
          <w:szCs w:val="15"/>
          <w:lang w:val="es-ES"/>
        </w:rPr>
      </w:pPr>
    </w:p>
    <w:p w14:paraId="5DD43D6D" w14:textId="32456507" w:rsidR="00792481" w:rsidRDefault="00792481" w:rsidP="0090770D">
      <w:pPr>
        <w:tabs>
          <w:tab w:val="left" w:pos="567"/>
        </w:tabs>
        <w:spacing w:after="0" w:line="240" w:lineRule="auto"/>
        <w:ind w:left="0" w:firstLine="0"/>
        <w:jc w:val="center"/>
        <w:rPr>
          <w:rFonts w:ascii="Noto Sans Condensed" w:hAnsi="Noto Sans Condensed" w:cs="Noto Sans Condensed"/>
          <w:b/>
          <w:bCs/>
          <w:color w:val="auto"/>
          <w:sz w:val="15"/>
          <w:szCs w:val="15"/>
          <w:lang w:val="es-ES"/>
        </w:rPr>
      </w:pPr>
    </w:p>
    <w:p w14:paraId="2B417CA2" w14:textId="0A572A72" w:rsidR="00792481" w:rsidRDefault="00792481" w:rsidP="0090770D">
      <w:pPr>
        <w:tabs>
          <w:tab w:val="left" w:pos="567"/>
        </w:tabs>
        <w:spacing w:after="0" w:line="240" w:lineRule="auto"/>
        <w:ind w:left="0" w:firstLine="0"/>
        <w:jc w:val="center"/>
        <w:rPr>
          <w:rFonts w:ascii="Noto Sans Condensed" w:hAnsi="Noto Sans Condensed" w:cs="Noto Sans Condensed"/>
          <w:b/>
          <w:bCs/>
          <w:color w:val="auto"/>
          <w:sz w:val="15"/>
          <w:szCs w:val="15"/>
          <w:lang w:val="es-ES"/>
        </w:rPr>
      </w:pPr>
    </w:p>
    <w:p w14:paraId="4D0417DA" w14:textId="3113E821" w:rsidR="00792481" w:rsidRDefault="00792481" w:rsidP="0090770D">
      <w:pPr>
        <w:tabs>
          <w:tab w:val="left" w:pos="567"/>
        </w:tabs>
        <w:spacing w:after="0" w:line="240" w:lineRule="auto"/>
        <w:ind w:left="0" w:firstLine="0"/>
        <w:jc w:val="center"/>
        <w:rPr>
          <w:rFonts w:ascii="Noto Sans Condensed" w:hAnsi="Noto Sans Condensed" w:cs="Noto Sans Condensed"/>
          <w:b/>
          <w:bCs/>
          <w:color w:val="auto"/>
          <w:sz w:val="15"/>
          <w:szCs w:val="15"/>
          <w:lang w:val="es-ES"/>
        </w:rPr>
      </w:pPr>
    </w:p>
    <w:p w14:paraId="63BCFCF9" w14:textId="77777777" w:rsidR="00792481" w:rsidRDefault="00792481" w:rsidP="0090770D">
      <w:pPr>
        <w:tabs>
          <w:tab w:val="left" w:pos="567"/>
        </w:tabs>
        <w:spacing w:after="0" w:line="240" w:lineRule="auto"/>
        <w:ind w:left="0" w:firstLine="0"/>
        <w:jc w:val="center"/>
        <w:rPr>
          <w:rFonts w:ascii="Noto Sans Condensed" w:hAnsi="Noto Sans Condensed" w:cs="Noto Sans Condensed"/>
          <w:b/>
          <w:bCs/>
          <w:color w:val="auto"/>
          <w:sz w:val="15"/>
          <w:szCs w:val="15"/>
          <w:lang w:val="es-ES"/>
        </w:rPr>
      </w:pPr>
    </w:p>
    <w:p w14:paraId="2FB9EE6A" w14:textId="0AFC2B3B" w:rsidR="00510646" w:rsidRDefault="00510646" w:rsidP="0090770D">
      <w:pPr>
        <w:tabs>
          <w:tab w:val="left" w:pos="567"/>
        </w:tabs>
        <w:spacing w:after="0" w:line="240" w:lineRule="auto"/>
        <w:ind w:left="0" w:firstLine="0"/>
        <w:jc w:val="center"/>
        <w:rPr>
          <w:rFonts w:ascii="Noto Sans Condensed" w:hAnsi="Noto Sans Condensed" w:cs="Noto Sans Condensed"/>
          <w:b/>
          <w:bCs/>
          <w:color w:val="auto"/>
          <w:sz w:val="15"/>
          <w:szCs w:val="15"/>
          <w:lang w:val="es-ES"/>
        </w:rPr>
      </w:pPr>
    </w:p>
    <w:p w14:paraId="07133E4B" w14:textId="08497E25" w:rsidR="00510646" w:rsidRDefault="00510646" w:rsidP="0090770D">
      <w:pPr>
        <w:tabs>
          <w:tab w:val="left" w:pos="567"/>
        </w:tabs>
        <w:spacing w:after="0" w:line="240" w:lineRule="auto"/>
        <w:ind w:left="0" w:firstLine="0"/>
        <w:jc w:val="center"/>
        <w:rPr>
          <w:rFonts w:ascii="Noto Sans Condensed" w:hAnsi="Noto Sans Condensed" w:cs="Noto Sans Condensed"/>
          <w:b/>
          <w:bCs/>
          <w:color w:val="auto"/>
          <w:sz w:val="15"/>
          <w:szCs w:val="15"/>
          <w:lang w:val="es-ES"/>
        </w:rPr>
      </w:pPr>
    </w:p>
    <w:p w14:paraId="0678FC14" w14:textId="6A6B4C4D" w:rsidR="00510646" w:rsidRDefault="00510646" w:rsidP="0090770D">
      <w:pPr>
        <w:tabs>
          <w:tab w:val="left" w:pos="567"/>
        </w:tabs>
        <w:spacing w:after="0" w:line="240" w:lineRule="auto"/>
        <w:ind w:left="0" w:firstLine="0"/>
        <w:jc w:val="center"/>
        <w:rPr>
          <w:rFonts w:ascii="Noto Sans Condensed" w:hAnsi="Noto Sans Condensed" w:cs="Noto Sans Condensed"/>
          <w:b/>
          <w:bCs/>
          <w:color w:val="auto"/>
          <w:sz w:val="15"/>
          <w:szCs w:val="15"/>
          <w:lang w:val="es-ES"/>
        </w:rPr>
      </w:pPr>
    </w:p>
    <w:p w14:paraId="315B194A" w14:textId="0EE5F444" w:rsidR="00510646" w:rsidRDefault="00510646" w:rsidP="0090770D">
      <w:pPr>
        <w:tabs>
          <w:tab w:val="left" w:pos="567"/>
        </w:tabs>
        <w:spacing w:after="0" w:line="240" w:lineRule="auto"/>
        <w:ind w:left="0" w:firstLine="0"/>
        <w:jc w:val="center"/>
        <w:rPr>
          <w:rFonts w:ascii="Noto Sans Condensed" w:hAnsi="Noto Sans Condensed" w:cs="Noto Sans Condensed"/>
          <w:b/>
          <w:bCs/>
          <w:color w:val="auto"/>
          <w:sz w:val="15"/>
          <w:szCs w:val="15"/>
          <w:lang w:val="es-ES"/>
        </w:rPr>
      </w:pPr>
    </w:p>
    <w:p w14:paraId="26D89A03" w14:textId="5E993F9A" w:rsidR="00510646" w:rsidRDefault="00510646" w:rsidP="0090770D">
      <w:pPr>
        <w:tabs>
          <w:tab w:val="left" w:pos="567"/>
        </w:tabs>
        <w:spacing w:after="0" w:line="240" w:lineRule="auto"/>
        <w:ind w:left="0" w:firstLine="0"/>
        <w:jc w:val="center"/>
        <w:rPr>
          <w:rFonts w:ascii="Noto Sans Condensed" w:hAnsi="Noto Sans Condensed" w:cs="Noto Sans Condensed"/>
          <w:b/>
          <w:bCs/>
          <w:color w:val="auto"/>
          <w:sz w:val="15"/>
          <w:szCs w:val="15"/>
          <w:lang w:val="es-ES"/>
        </w:rPr>
      </w:pPr>
    </w:p>
    <w:p w14:paraId="3829E0F8" w14:textId="39A864C2" w:rsidR="00510646" w:rsidRDefault="00510646" w:rsidP="0090770D">
      <w:pPr>
        <w:tabs>
          <w:tab w:val="left" w:pos="567"/>
        </w:tabs>
        <w:spacing w:after="0" w:line="240" w:lineRule="auto"/>
        <w:ind w:left="0" w:firstLine="0"/>
        <w:jc w:val="center"/>
        <w:rPr>
          <w:rFonts w:ascii="Noto Sans Condensed" w:hAnsi="Noto Sans Condensed" w:cs="Noto Sans Condensed"/>
          <w:b/>
          <w:bCs/>
          <w:color w:val="auto"/>
          <w:sz w:val="15"/>
          <w:szCs w:val="15"/>
          <w:lang w:val="es-ES"/>
        </w:rPr>
      </w:pPr>
    </w:p>
    <w:p w14:paraId="0C2E3814" w14:textId="642A0352" w:rsidR="00510646" w:rsidRDefault="00510646" w:rsidP="0090770D">
      <w:pPr>
        <w:tabs>
          <w:tab w:val="left" w:pos="567"/>
        </w:tabs>
        <w:spacing w:after="0" w:line="240" w:lineRule="auto"/>
        <w:ind w:left="0" w:firstLine="0"/>
        <w:jc w:val="center"/>
        <w:rPr>
          <w:rFonts w:ascii="Noto Sans Condensed" w:hAnsi="Noto Sans Condensed" w:cs="Noto Sans Condensed"/>
          <w:b/>
          <w:bCs/>
          <w:color w:val="auto"/>
          <w:sz w:val="15"/>
          <w:szCs w:val="15"/>
          <w:lang w:val="es-ES"/>
        </w:rPr>
      </w:pPr>
    </w:p>
    <w:p w14:paraId="3ACE5980" w14:textId="194C4EE1" w:rsidR="00510646" w:rsidRDefault="00510646" w:rsidP="0090770D">
      <w:pPr>
        <w:tabs>
          <w:tab w:val="left" w:pos="567"/>
        </w:tabs>
        <w:spacing w:after="0" w:line="240" w:lineRule="auto"/>
        <w:ind w:left="0" w:firstLine="0"/>
        <w:jc w:val="center"/>
        <w:rPr>
          <w:rFonts w:ascii="Noto Sans Condensed" w:hAnsi="Noto Sans Condensed" w:cs="Noto Sans Condensed"/>
          <w:b/>
          <w:bCs/>
          <w:color w:val="auto"/>
          <w:sz w:val="15"/>
          <w:szCs w:val="15"/>
          <w:lang w:val="es-ES"/>
        </w:rPr>
      </w:pPr>
    </w:p>
    <w:p w14:paraId="1F7ADD3D" w14:textId="47863C49" w:rsidR="00510646" w:rsidRDefault="00510646" w:rsidP="0090770D">
      <w:pPr>
        <w:tabs>
          <w:tab w:val="left" w:pos="567"/>
        </w:tabs>
        <w:spacing w:after="0" w:line="240" w:lineRule="auto"/>
        <w:ind w:left="0" w:firstLine="0"/>
        <w:jc w:val="center"/>
        <w:rPr>
          <w:rFonts w:ascii="Noto Sans Condensed" w:hAnsi="Noto Sans Condensed" w:cs="Noto Sans Condensed"/>
          <w:b/>
          <w:bCs/>
          <w:color w:val="auto"/>
          <w:sz w:val="15"/>
          <w:szCs w:val="15"/>
          <w:lang w:val="es-ES"/>
        </w:rPr>
      </w:pPr>
    </w:p>
    <w:p w14:paraId="03C38F2B" w14:textId="00582583" w:rsidR="00510646" w:rsidRDefault="00510646" w:rsidP="0090770D">
      <w:pPr>
        <w:tabs>
          <w:tab w:val="left" w:pos="567"/>
        </w:tabs>
        <w:spacing w:after="0" w:line="240" w:lineRule="auto"/>
        <w:ind w:left="0" w:firstLine="0"/>
        <w:jc w:val="center"/>
        <w:rPr>
          <w:rFonts w:ascii="Noto Sans Condensed" w:hAnsi="Noto Sans Condensed" w:cs="Noto Sans Condensed"/>
          <w:b/>
          <w:bCs/>
          <w:color w:val="auto"/>
          <w:sz w:val="15"/>
          <w:szCs w:val="15"/>
          <w:lang w:val="es-ES"/>
        </w:rPr>
      </w:pPr>
    </w:p>
    <w:p w14:paraId="50A3D19B" w14:textId="37ACF7EF" w:rsidR="00510646" w:rsidRDefault="00510646" w:rsidP="0090770D">
      <w:pPr>
        <w:tabs>
          <w:tab w:val="left" w:pos="567"/>
        </w:tabs>
        <w:spacing w:after="0" w:line="240" w:lineRule="auto"/>
        <w:ind w:left="0" w:firstLine="0"/>
        <w:jc w:val="center"/>
        <w:rPr>
          <w:rFonts w:ascii="Noto Sans Condensed" w:hAnsi="Noto Sans Condensed" w:cs="Noto Sans Condensed"/>
          <w:b/>
          <w:bCs/>
          <w:color w:val="auto"/>
          <w:sz w:val="15"/>
          <w:szCs w:val="15"/>
          <w:lang w:val="es-ES"/>
        </w:rPr>
      </w:pPr>
    </w:p>
    <w:p w14:paraId="01B05EC6" w14:textId="66308853" w:rsidR="00510646" w:rsidRDefault="00510646" w:rsidP="0090770D">
      <w:pPr>
        <w:tabs>
          <w:tab w:val="left" w:pos="567"/>
        </w:tabs>
        <w:spacing w:after="0" w:line="240" w:lineRule="auto"/>
        <w:ind w:left="0" w:firstLine="0"/>
        <w:jc w:val="center"/>
        <w:rPr>
          <w:rFonts w:ascii="Noto Sans Condensed" w:hAnsi="Noto Sans Condensed" w:cs="Noto Sans Condensed"/>
          <w:b/>
          <w:bCs/>
          <w:color w:val="auto"/>
          <w:sz w:val="15"/>
          <w:szCs w:val="15"/>
          <w:lang w:val="es-ES"/>
        </w:rPr>
      </w:pPr>
    </w:p>
    <w:p w14:paraId="6EEAD369" w14:textId="41BD4C45" w:rsidR="00510646" w:rsidRDefault="00510646" w:rsidP="0090770D">
      <w:pPr>
        <w:tabs>
          <w:tab w:val="left" w:pos="567"/>
        </w:tabs>
        <w:spacing w:after="0" w:line="240" w:lineRule="auto"/>
        <w:ind w:left="0" w:firstLine="0"/>
        <w:jc w:val="center"/>
        <w:rPr>
          <w:rFonts w:ascii="Noto Sans Condensed" w:hAnsi="Noto Sans Condensed" w:cs="Noto Sans Condensed"/>
          <w:b/>
          <w:bCs/>
          <w:color w:val="auto"/>
          <w:sz w:val="15"/>
          <w:szCs w:val="15"/>
          <w:lang w:val="es-ES"/>
        </w:rPr>
      </w:pPr>
    </w:p>
    <w:p w14:paraId="1623C6EA" w14:textId="7592BC4C" w:rsidR="00510646" w:rsidRDefault="00510646" w:rsidP="0090770D">
      <w:pPr>
        <w:tabs>
          <w:tab w:val="left" w:pos="567"/>
        </w:tabs>
        <w:spacing w:after="0" w:line="240" w:lineRule="auto"/>
        <w:ind w:left="0" w:firstLine="0"/>
        <w:jc w:val="center"/>
        <w:rPr>
          <w:rFonts w:ascii="Noto Sans Condensed" w:hAnsi="Noto Sans Condensed" w:cs="Noto Sans Condensed"/>
          <w:b/>
          <w:bCs/>
          <w:color w:val="auto"/>
          <w:sz w:val="15"/>
          <w:szCs w:val="15"/>
          <w:lang w:val="es-ES"/>
        </w:rPr>
      </w:pPr>
    </w:p>
    <w:p w14:paraId="194E9FC8" w14:textId="77777777" w:rsidR="00510646" w:rsidRPr="002A6B8A" w:rsidRDefault="00510646" w:rsidP="0090770D">
      <w:pPr>
        <w:tabs>
          <w:tab w:val="left" w:pos="567"/>
        </w:tabs>
        <w:spacing w:after="0" w:line="240" w:lineRule="auto"/>
        <w:ind w:left="0" w:firstLine="0"/>
        <w:jc w:val="center"/>
        <w:rPr>
          <w:rFonts w:ascii="Noto Sans Condensed" w:hAnsi="Noto Sans Condensed" w:cs="Noto Sans Condensed"/>
          <w:b/>
          <w:bCs/>
          <w:color w:val="auto"/>
          <w:sz w:val="15"/>
          <w:szCs w:val="15"/>
          <w:lang w:val="es-ES"/>
        </w:rPr>
      </w:pPr>
    </w:p>
    <w:p w14:paraId="047EA20D" w14:textId="77777777" w:rsidR="00A62772" w:rsidRPr="002A6B8A" w:rsidRDefault="00A62772" w:rsidP="0090770D">
      <w:pPr>
        <w:tabs>
          <w:tab w:val="left" w:pos="567"/>
        </w:tabs>
        <w:spacing w:after="0" w:line="240" w:lineRule="auto"/>
        <w:ind w:left="0" w:firstLine="0"/>
        <w:jc w:val="center"/>
        <w:rPr>
          <w:rFonts w:ascii="Noto Sans Condensed" w:hAnsi="Noto Sans Condensed" w:cs="Noto Sans Condensed"/>
          <w:b/>
          <w:bCs/>
          <w:color w:val="auto"/>
          <w:sz w:val="15"/>
          <w:szCs w:val="15"/>
          <w:lang w:val="es-ES"/>
        </w:rPr>
      </w:pPr>
    </w:p>
    <w:p w14:paraId="2C35E6E6" w14:textId="77777777" w:rsidR="001D636F" w:rsidRPr="002A6B8A" w:rsidRDefault="001D636F" w:rsidP="001D636F">
      <w:pPr>
        <w:tabs>
          <w:tab w:val="left" w:pos="567"/>
        </w:tabs>
        <w:spacing w:after="0" w:line="240" w:lineRule="auto"/>
        <w:ind w:left="0" w:firstLine="0"/>
        <w:jc w:val="center"/>
        <w:rPr>
          <w:rFonts w:ascii="Noto Sans Condensed" w:hAnsi="Noto Sans Condensed" w:cs="Noto Sans Condensed"/>
          <w:b/>
          <w:bCs/>
          <w:color w:val="auto"/>
          <w:sz w:val="15"/>
          <w:szCs w:val="15"/>
          <w:lang w:val="es-ES"/>
        </w:rPr>
      </w:pPr>
      <w:r w:rsidRPr="002A6B8A">
        <w:rPr>
          <w:rFonts w:ascii="Noto Sans Condensed" w:hAnsi="Noto Sans Condensed" w:cs="Noto Sans Condensed"/>
          <w:b/>
          <w:bCs/>
          <w:color w:val="auto"/>
          <w:sz w:val="15"/>
          <w:szCs w:val="15"/>
          <w:lang w:val="es-ES"/>
        </w:rPr>
        <w:t>ANEXO NO. 1</w:t>
      </w:r>
    </w:p>
    <w:p w14:paraId="2AE7C77E" w14:textId="77777777" w:rsidR="001D636F" w:rsidRPr="002A6B8A" w:rsidRDefault="001D636F" w:rsidP="001D636F">
      <w:pPr>
        <w:tabs>
          <w:tab w:val="left" w:pos="567"/>
        </w:tabs>
        <w:spacing w:after="0" w:line="240" w:lineRule="auto"/>
        <w:ind w:left="0"/>
        <w:jc w:val="center"/>
        <w:rPr>
          <w:rFonts w:ascii="Noto Sans Condensed" w:hAnsi="Noto Sans Condensed" w:cs="Noto Sans Condensed"/>
          <w:b/>
          <w:bCs/>
          <w:color w:val="auto"/>
          <w:sz w:val="15"/>
          <w:szCs w:val="15"/>
          <w:lang w:val="es-ES"/>
        </w:rPr>
      </w:pPr>
      <w:r w:rsidRPr="002A6B8A">
        <w:rPr>
          <w:rFonts w:ascii="Noto Sans Condensed" w:hAnsi="Noto Sans Condensed" w:cs="Noto Sans Condensed"/>
          <w:b/>
          <w:bCs/>
          <w:color w:val="auto"/>
          <w:sz w:val="15"/>
          <w:szCs w:val="15"/>
          <w:lang w:val="es-ES"/>
        </w:rPr>
        <w:t>PROPUESTA TÉCNICA</w:t>
      </w:r>
    </w:p>
    <w:p w14:paraId="18DD009F" w14:textId="77777777" w:rsidR="001D636F" w:rsidRPr="002A6B8A" w:rsidRDefault="001D636F" w:rsidP="001D636F">
      <w:pPr>
        <w:tabs>
          <w:tab w:val="left" w:pos="567"/>
        </w:tabs>
        <w:spacing w:after="0" w:line="240" w:lineRule="auto"/>
        <w:ind w:left="0"/>
        <w:jc w:val="center"/>
        <w:rPr>
          <w:rFonts w:ascii="Noto Sans Condensed" w:hAnsi="Noto Sans Condensed" w:cs="Noto Sans Condensed"/>
          <w:b/>
          <w:bCs/>
          <w:color w:val="auto"/>
          <w:sz w:val="15"/>
          <w:szCs w:val="15"/>
          <w:lang w:val="es-ES"/>
        </w:rPr>
      </w:pPr>
      <w:r w:rsidRPr="002A6B8A">
        <w:rPr>
          <w:rFonts w:ascii="Noto Sans Condensed" w:hAnsi="Noto Sans Condensed" w:cs="Noto Sans Condensed"/>
          <w:b/>
          <w:bCs/>
          <w:color w:val="auto"/>
          <w:sz w:val="15"/>
          <w:szCs w:val="15"/>
          <w:lang w:val="es-ES"/>
        </w:rPr>
        <w:t>SERVICIO DE MANTENIMIENTO A MAQUINARÍA Y EQUIPOS”</w:t>
      </w:r>
    </w:p>
    <w:p w14:paraId="716D910D" w14:textId="77777777" w:rsidR="001D636F" w:rsidRPr="002A6B8A" w:rsidRDefault="001D636F" w:rsidP="001D636F">
      <w:pPr>
        <w:tabs>
          <w:tab w:val="left" w:pos="567"/>
          <w:tab w:val="left" w:pos="851"/>
        </w:tabs>
        <w:spacing w:after="0" w:line="240" w:lineRule="auto"/>
        <w:ind w:left="0"/>
        <w:jc w:val="right"/>
        <w:rPr>
          <w:rFonts w:ascii="Noto Sans Condensed" w:hAnsi="Noto Sans Condensed" w:cs="Noto Sans Condensed"/>
          <w:color w:val="auto"/>
          <w:sz w:val="15"/>
          <w:szCs w:val="15"/>
        </w:rPr>
      </w:pPr>
    </w:p>
    <w:p w14:paraId="13628FE5" w14:textId="77777777" w:rsidR="001D636F" w:rsidRPr="002A6B8A" w:rsidRDefault="001D636F" w:rsidP="001D636F">
      <w:pPr>
        <w:tabs>
          <w:tab w:val="left" w:pos="567"/>
          <w:tab w:val="left" w:pos="851"/>
        </w:tabs>
        <w:spacing w:after="0" w:line="240" w:lineRule="auto"/>
        <w:ind w:left="0"/>
        <w:jc w:val="right"/>
        <w:rPr>
          <w:rFonts w:ascii="Noto Sans Condensed" w:hAnsi="Noto Sans Condensed" w:cs="Noto Sans Condensed"/>
          <w:color w:val="auto"/>
          <w:sz w:val="15"/>
          <w:szCs w:val="15"/>
        </w:rPr>
      </w:pPr>
    </w:p>
    <w:p w14:paraId="4736F485" w14:textId="77777777" w:rsidR="001D636F" w:rsidRPr="002A6B8A" w:rsidRDefault="001D636F" w:rsidP="001D636F">
      <w:pPr>
        <w:tabs>
          <w:tab w:val="left" w:pos="567"/>
          <w:tab w:val="left" w:pos="851"/>
        </w:tabs>
        <w:spacing w:after="0" w:line="240" w:lineRule="auto"/>
        <w:ind w:left="0"/>
        <w:jc w:val="right"/>
        <w:rPr>
          <w:rFonts w:ascii="Noto Sans Condensed" w:hAnsi="Noto Sans Condensed" w:cs="Noto Sans Condensed"/>
          <w:b/>
          <w:color w:val="auto"/>
          <w:sz w:val="15"/>
          <w:szCs w:val="15"/>
        </w:rPr>
      </w:pPr>
      <w:r w:rsidRPr="002A6B8A">
        <w:rPr>
          <w:rFonts w:ascii="Noto Sans Condensed" w:hAnsi="Noto Sans Condensed" w:cs="Noto Sans Condensed"/>
          <w:color w:val="auto"/>
          <w:sz w:val="15"/>
          <w:szCs w:val="15"/>
        </w:rPr>
        <w:t xml:space="preserve">Población a, __ de______ </w:t>
      </w:r>
      <w:proofErr w:type="spellStart"/>
      <w:r w:rsidRPr="002A6B8A">
        <w:rPr>
          <w:rFonts w:ascii="Noto Sans Condensed" w:hAnsi="Noto Sans Condensed" w:cs="Noto Sans Condensed"/>
          <w:color w:val="auto"/>
          <w:sz w:val="15"/>
          <w:szCs w:val="15"/>
        </w:rPr>
        <w:t>de</w:t>
      </w:r>
      <w:proofErr w:type="spellEnd"/>
      <w:r w:rsidRPr="002A6B8A">
        <w:rPr>
          <w:rFonts w:ascii="Noto Sans Condensed" w:hAnsi="Noto Sans Condensed" w:cs="Noto Sans Condensed"/>
          <w:color w:val="auto"/>
          <w:sz w:val="15"/>
          <w:szCs w:val="15"/>
        </w:rPr>
        <w:t xml:space="preserve"> 20__.</w:t>
      </w:r>
    </w:p>
    <w:p w14:paraId="224F723A" w14:textId="77777777" w:rsidR="001D636F" w:rsidRPr="002A6B8A" w:rsidRDefault="001D636F" w:rsidP="001D636F">
      <w:pPr>
        <w:tabs>
          <w:tab w:val="left" w:pos="567"/>
        </w:tabs>
        <w:spacing w:after="0" w:line="240" w:lineRule="auto"/>
        <w:ind w:left="0"/>
        <w:rPr>
          <w:rFonts w:ascii="Noto Sans Condensed" w:hAnsi="Noto Sans Condensed" w:cs="Noto Sans Condensed"/>
          <w:b/>
          <w:color w:val="auto"/>
          <w:sz w:val="15"/>
          <w:szCs w:val="15"/>
        </w:rPr>
      </w:pPr>
      <w:r w:rsidRPr="002A6B8A">
        <w:rPr>
          <w:rFonts w:ascii="Noto Sans Condensed" w:hAnsi="Noto Sans Condensed" w:cs="Noto Sans Condensed"/>
          <w:b/>
          <w:color w:val="auto"/>
          <w:sz w:val="15"/>
          <w:szCs w:val="15"/>
        </w:rPr>
        <w:t xml:space="preserve">DEPARTAMENTO DE RECURSOS MATERIALES </w:t>
      </w:r>
    </w:p>
    <w:p w14:paraId="5CDDE1BA" w14:textId="77777777" w:rsidR="001D636F" w:rsidRPr="002A6B8A" w:rsidRDefault="001D636F" w:rsidP="001D636F">
      <w:pPr>
        <w:tabs>
          <w:tab w:val="left" w:pos="567"/>
        </w:tabs>
        <w:spacing w:after="0" w:line="240" w:lineRule="auto"/>
        <w:ind w:left="0"/>
        <w:rPr>
          <w:rFonts w:ascii="Noto Sans Condensed" w:hAnsi="Noto Sans Condensed" w:cs="Noto Sans Condensed"/>
          <w:b/>
          <w:color w:val="auto"/>
          <w:sz w:val="15"/>
          <w:szCs w:val="15"/>
        </w:rPr>
      </w:pPr>
      <w:r w:rsidRPr="002A6B8A">
        <w:rPr>
          <w:rFonts w:ascii="Noto Sans Condensed" w:hAnsi="Noto Sans Condensed" w:cs="Noto Sans Condensed"/>
          <w:b/>
          <w:color w:val="auto"/>
          <w:sz w:val="15"/>
          <w:szCs w:val="15"/>
        </w:rPr>
        <w:t>DEL CENTRO DE ENSEÑANZA TÉCNICA INDUSTRIAL</w:t>
      </w:r>
    </w:p>
    <w:p w14:paraId="4729816C" w14:textId="77777777" w:rsidR="001D636F" w:rsidRPr="002A6B8A" w:rsidRDefault="001D636F" w:rsidP="001D636F">
      <w:pPr>
        <w:tabs>
          <w:tab w:val="left" w:pos="567"/>
        </w:tabs>
        <w:spacing w:after="0" w:line="240" w:lineRule="auto"/>
        <w:ind w:left="0"/>
        <w:rPr>
          <w:rFonts w:ascii="Noto Sans Condensed" w:hAnsi="Noto Sans Condensed" w:cs="Noto Sans Condensed"/>
          <w:b/>
          <w:color w:val="auto"/>
          <w:sz w:val="15"/>
          <w:szCs w:val="15"/>
        </w:rPr>
      </w:pPr>
      <w:r w:rsidRPr="002A6B8A">
        <w:rPr>
          <w:rFonts w:ascii="Noto Sans Condensed" w:hAnsi="Noto Sans Condensed" w:cs="Noto Sans Condensed"/>
          <w:b/>
          <w:color w:val="auto"/>
          <w:sz w:val="15"/>
          <w:szCs w:val="15"/>
        </w:rPr>
        <w:t>PRESENTE</w:t>
      </w:r>
    </w:p>
    <w:p w14:paraId="1E56F8CF" w14:textId="77777777" w:rsidR="001D636F" w:rsidRPr="002A6B8A" w:rsidRDefault="001D636F" w:rsidP="001D636F">
      <w:pPr>
        <w:tabs>
          <w:tab w:val="left" w:pos="567"/>
        </w:tabs>
        <w:spacing w:after="0" w:line="240" w:lineRule="auto"/>
        <w:ind w:left="0"/>
        <w:jc w:val="both"/>
        <w:rPr>
          <w:rFonts w:ascii="Noto Sans Condensed" w:hAnsi="Noto Sans Condensed" w:cs="Noto Sans Condensed"/>
          <w:b/>
          <w:color w:val="auto"/>
          <w:sz w:val="15"/>
          <w:szCs w:val="15"/>
        </w:rPr>
      </w:pPr>
    </w:p>
    <w:p w14:paraId="0993D83F" w14:textId="77777777" w:rsidR="001D636F" w:rsidRPr="002A6B8A" w:rsidRDefault="001D636F" w:rsidP="001D636F">
      <w:pPr>
        <w:tabs>
          <w:tab w:val="left" w:pos="567"/>
        </w:tabs>
        <w:spacing w:after="0" w:line="240" w:lineRule="auto"/>
        <w:ind w:left="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NOTA: La propuesta técnica del licitante deberá cumplir con las especificaciones técnicas proporcionadas por </w:t>
      </w:r>
      <w:r w:rsidRPr="002A6B8A">
        <w:rPr>
          <w:rFonts w:ascii="Noto Sans Condensed" w:hAnsi="Noto Sans Condensed" w:cs="Noto Sans Condensed"/>
          <w:b/>
          <w:color w:val="auto"/>
          <w:sz w:val="15"/>
          <w:szCs w:val="15"/>
        </w:rPr>
        <w:t>“EL CETI”</w:t>
      </w:r>
      <w:r w:rsidRPr="002A6B8A">
        <w:rPr>
          <w:rFonts w:ascii="Noto Sans Condensed" w:hAnsi="Noto Sans Condensed" w:cs="Noto Sans Condensed"/>
          <w:color w:val="auto"/>
          <w:sz w:val="15"/>
          <w:szCs w:val="15"/>
        </w:rPr>
        <w:t xml:space="preserve"> en el presente anexo.</w:t>
      </w:r>
    </w:p>
    <w:p w14:paraId="07DBA176" w14:textId="77777777" w:rsidR="001D636F" w:rsidRPr="002A6B8A" w:rsidRDefault="001D636F" w:rsidP="001D636F">
      <w:pPr>
        <w:tabs>
          <w:tab w:val="left" w:pos="567"/>
          <w:tab w:val="left" w:pos="2421"/>
        </w:tabs>
        <w:spacing w:after="0" w:line="240" w:lineRule="auto"/>
        <w:ind w:left="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ab/>
      </w:r>
      <w:r w:rsidRPr="002A6B8A">
        <w:rPr>
          <w:rFonts w:ascii="Noto Sans Condensed" w:hAnsi="Noto Sans Condensed" w:cs="Noto Sans Condensed"/>
          <w:color w:val="auto"/>
          <w:sz w:val="15"/>
          <w:szCs w:val="15"/>
        </w:rPr>
        <w:tab/>
      </w:r>
    </w:p>
    <w:p w14:paraId="0FCDE4AB" w14:textId="77777777" w:rsidR="001D636F" w:rsidRPr="002A6B8A" w:rsidRDefault="001D636F" w:rsidP="001D636F">
      <w:pPr>
        <w:tabs>
          <w:tab w:val="left" w:pos="567"/>
        </w:tabs>
        <w:spacing w:after="0"/>
        <w:ind w:left="0"/>
        <w:jc w:val="both"/>
        <w:rPr>
          <w:rFonts w:ascii="Noto Sans Condensed" w:hAnsi="Noto Sans Condensed" w:cs="Noto Sans Condensed"/>
          <w:color w:val="auto"/>
          <w:sz w:val="15"/>
          <w:szCs w:val="15"/>
        </w:rPr>
      </w:pPr>
      <w:r w:rsidRPr="002A6B8A">
        <w:rPr>
          <w:rFonts w:ascii="Noto Sans Condensed" w:hAnsi="Noto Sans Condensed" w:cs="Noto Sans Condensed"/>
          <w:b/>
          <w:color w:val="auto"/>
          <w:sz w:val="15"/>
          <w:szCs w:val="15"/>
          <w:lang w:val="es-ES"/>
        </w:rPr>
        <w:t xml:space="preserve">“EL CETI” </w:t>
      </w:r>
      <w:r w:rsidRPr="002A6B8A">
        <w:rPr>
          <w:rFonts w:ascii="Noto Sans Condensed" w:hAnsi="Noto Sans Condensed" w:cs="Noto Sans Condensed"/>
          <w:color w:val="auto"/>
          <w:sz w:val="15"/>
          <w:szCs w:val="15"/>
        </w:rPr>
        <w:t xml:space="preserve">requiere contar con el </w:t>
      </w:r>
      <w:r w:rsidRPr="002A6B8A">
        <w:rPr>
          <w:rFonts w:ascii="Noto Sans Condensed" w:hAnsi="Noto Sans Condensed" w:cs="Noto Sans Condensed"/>
          <w:b/>
          <w:color w:val="auto"/>
          <w:sz w:val="15"/>
          <w:szCs w:val="15"/>
        </w:rPr>
        <w:t>“SERVICIO DE MANTENIMIENTO A MAQUINARÍA Y EQUIPOS”</w:t>
      </w:r>
      <w:r w:rsidRPr="002A6B8A">
        <w:rPr>
          <w:rFonts w:ascii="Noto Sans Condensed" w:hAnsi="Noto Sans Condensed" w:cs="Noto Sans Condensed"/>
          <w:color w:val="auto"/>
          <w:sz w:val="15"/>
          <w:szCs w:val="15"/>
        </w:rPr>
        <w:t xml:space="preserve"> por conducto de un tercero, persona física o moral que será responsable directo de las relaciones laborales con sus trabajadores, el cual será de prestación continua durante la vigencia del contrato y de acuerdo a los días y horarios señalados en el presente anexo.</w:t>
      </w:r>
    </w:p>
    <w:p w14:paraId="1E865734" w14:textId="77777777" w:rsidR="002B6296" w:rsidRPr="002A6B8A" w:rsidRDefault="002B6296" w:rsidP="00DC78E9">
      <w:pPr>
        <w:tabs>
          <w:tab w:val="left" w:pos="567"/>
        </w:tabs>
        <w:spacing w:after="0"/>
        <w:ind w:left="0"/>
        <w:jc w:val="both"/>
        <w:rPr>
          <w:rFonts w:ascii="Noto Sans Condensed" w:hAnsi="Noto Sans Condensed" w:cs="Noto Sans Condensed"/>
          <w:b/>
          <w:bCs/>
          <w:color w:val="auto"/>
          <w:sz w:val="15"/>
          <w:szCs w:val="15"/>
          <w:lang w:val="es-ES"/>
        </w:rPr>
      </w:pPr>
    </w:p>
    <w:p w14:paraId="22CC32F4" w14:textId="77777777" w:rsidR="002B6296" w:rsidRPr="002A6B8A" w:rsidRDefault="002B6296" w:rsidP="007C1BB9">
      <w:pPr>
        <w:pStyle w:val="Prrafodelista"/>
        <w:numPr>
          <w:ilvl w:val="6"/>
          <w:numId w:val="90"/>
        </w:numPr>
        <w:shd w:val="clear" w:color="auto" w:fill="BF8F00" w:themeFill="accent4" w:themeFillShade="BF"/>
        <w:tabs>
          <w:tab w:val="left" w:pos="0"/>
          <w:tab w:val="left" w:pos="284"/>
          <w:tab w:val="left" w:pos="567"/>
        </w:tabs>
        <w:ind w:left="0"/>
        <w:jc w:val="both"/>
        <w:rPr>
          <w:rFonts w:ascii="Noto Sans Condensed" w:hAnsi="Noto Sans Condensed" w:cs="Noto Sans Condensed"/>
          <w:b/>
          <w:color w:val="FFFFFF" w:themeColor="background1"/>
          <w:sz w:val="15"/>
          <w:szCs w:val="15"/>
        </w:rPr>
      </w:pPr>
      <w:r w:rsidRPr="002A6B8A">
        <w:rPr>
          <w:rFonts w:ascii="Noto Sans Condensed" w:hAnsi="Noto Sans Condensed" w:cs="Noto Sans Condensed"/>
          <w:b/>
          <w:color w:val="FFFFFF" w:themeColor="background1"/>
          <w:sz w:val="15"/>
          <w:szCs w:val="15"/>
        </w:rPr>
        <w:t>Lugar y Fecha de prestación de los servicios.</w:t>
      </w:r>
    </w:p>
    <w:p w14:paraId="0ECB89A8" w14:textId="77777777" w:rsidR="002B6296" w:rsidRPr="002A6B8A" w:rsidRDefault="002B6296" w:rsidP="00DC78E9">
      <w:pPr>
        <w:pStyle w:val="TDC2"/>
        <w:tabs>
          <w:tab w:val="left" w:pos="567"/>
        </w:tabs>
        <w:spacing w:after="0" w:line="240" w:lineRule="auto"/>
        <w:rPr>
          <w:rFonts w:ascii="Noto Sans Condensed" w:hAnsi="Noto Sans Condensed" w:cs="Noto Sans Condensed"/>
          <w:sz w:val="15"/>
          <w:szCs w:val="15"/>
        </w:rPr>
      </w:pPr>
    </w:p>
    <w:p w14:paraId="316CA70B" w14:textId="1224B3A1" w:rsidR="002B6296" w:rsidRPr="002A6B8A" w:rsidRDefault="002B6296" w:rsidP="00DC78E9">
      <w:pPr>
        <w:pStyle w:val="TDC2"/>
        <w:tabs>
          <w:tab w:val="left" w:pos="567"/>
        </w:tabs>
        <w:spacing w:after="0" w:line="240" w:lineRule="auto"/>
        <w:rPr>
          <w:rFonts w:ascii="Noto Sans Condensed" w:hAnsi="Noto Sans Condensed" w:cs="Noto Sans Condensed"/>
          <w:b/>
          <w:sz w:val="15"/>
          <w:szCs w:val="15"/>
        </w:rPr>
      </w:pPr>
      <w:r w:rsidRPr="002A6B8A">
        <w:rPr>
          <w:rFonts w:ascii="Noto Sans Condensed" w:hAnsi="Noto Sans Condensed" w:cs="Noto Sans Condensed"/>
          <w:sz w:val="15"/>
          <w:szCs w:val="15"/>
        </w:rPr>
        <w:t xml:space="preserve">Para el presente procedimiento de contratación número </w:t>
      </w:r>
      <w:r w:rsidR="008F635E">
        <w:rPr>
          <w:rFonts w:ascii="Noto Sans Condensed" w:hAnsi="Noto Sans Condensed" w:cs="Noto Sans Condensed"/>
          <w:b/>
          <w:sz w:val="15"/>
          <w:szCs w:val="15"/>
        </w:rPr>
        <w:t>LA-11-L3P-011L3P001-N-70-2025</w:t>
      </w:r>
      <w:r w:rsidRPr="002A6B8A">
        <w:rPr>
          <w:rFonts w:ascii="Noto Sans Condensed" w:hAnsi="Noto Sans Condensed" w:cs="Noto Sans Condensed"/>
          <w:sz w:val="15"/>
          <w:szCs w:val="15"/>
        </w:rPr>
        <w:t xml:space="preserve">, </w:t>
      </w:r>
      <w:r w:rsidR="001D636F" w:rsidRPr="002A6B8A">
        <w:rPr>
          <w:rFonts w:ascii="Noto Sans Condensed" w:hAnsi="Noto Sans Condensed" w:cs="Noto Sans Condensed"/>
          <w:sz w:val="15"/>
          <w:szCs w:val="15"/>
        </w:rPr>
        <w:t xml:space="preserve">para dar cumplimiento a lo señalado en el numeral III, punto 1 y apartado 1.1, así como numeral VII, punto 1, apartados 1.1 y 1.2; así como a lo contenido en el presente </w:t>
      </w:r>
      <w:r w:rsidR="001D636F" w:rsidRPr="002A6B8A">
        <w:rPr>
          <w:rFonts w:ascii="Noto Sans Condensed" w:eastAsia="Times New Roman" w:hAnsi="Noto Sans Condensed" w:cs="Noto Sans Condensed"/>
          <w:b/>
          <w:sz w:val="15"/>
          <w:szCs w:val="15"/>
          <w:lang w:val="es-MX" w:eastAsia="es-ES"/>
        </w:rPr>
        <w:t>Anexo 1 “Propuesta Técnica” de cada una de las partidas, “SERVICIO DE MANTENIMIENTO A MAQUINARÍA Y EQUIPOS”</w:t>
      </w:r>
      <w:r w:rsidR="001D636F" w:rsidRPr="002A6B8A">
        <w:rPr>
          <w:rFonts w:ascii="Noto Sans Condensed" w:eastAsia="Times New Roman" w:hAnsi="Noto Sans Condensed" w:cs="Noto Sans Condensed"/>
          <w:sz w:val="15"/>
          <w:szCs w:val="15"/>
          <w:lang w:val="es-MX" w:eastAsia="es-ES"/>
        </w:rPr>
        <w:t xml:space="preserve"> </w:t>
      </w:r>
      <w:r w:rsidR="001D636F" w:rsidRPr="002A6B8A">
        <w:rPr>
          <w:rFonts w:ascii="Noto Sans Condensed" w:hAnsi="Noto Sans Condensed" w:cs="Noto Sans Condensed"/>
          <w:sz w:val="15"/>
          <w:szCs w:val="15"/>
        </w:rPr>
        <w:t xml:space="preserve">de la convocatoria de la licitación antes referida, manifiesto que en caso de resultar adjudicado </w:t>
      </w:r>
      <w:r w:rsidR="001D636F" w:rsidRPr="002A6B8A">
        <w:rPr>
          <w:rFonts w:ascii="Noto Sans Condensed" w:hAnsi="Noto Sans Condensed" w:cs="Noto Sans Condensed"/>
          <w:b/>
          <w:sz w:val="15"/>
          <w:szCs w:val="15"/>
        </w:rPr>
        <w:t xml:space="preserve">prestare los servicio a partir del fallo del presente procedimiento y conforme sean requeridos por la convocante mediante órdenes de compra y hasta el </w:t>
      </w:r>
      <w:r w:rsidR="00D45991" w:rsidRPr="002A6B8A">
        <w:rPr>
          <w:rFonts w:ascii="Noto Sans Condensed" w:hAnsi="Noto Sans Condensed" w:cs="Noto Sans Condensed"/>
          <w:b/>
          <w:sz w:val="15"/>
          <w:szCs w:val="15"/>
        </w:rPr>
        <w:t>13 de diciembre</w:t>
      </w:r>
      <w:r w:rsidR="001D636F" w:rsidRPr="002A6B8A">
        <w:rPr>
          <w:rFonts w:ascii="Noto Sans Condensed" w:hAnsi="Noto Sans Condensed" w:cs="Noto Sans Condensed"/>
          <w:b/>
          <w:sz w:val="15"/>
          <w:szCs w:val="15"/>
        </w:rPr>
        <w:t xml:space="preserve"> de </w:t>
      </w:r>
      <w:r w:rsidR="00614859" w:rsidRPr="002A6B8A">
        <w:rPr>
          <w:rFonts w:ascii="Noto Sans Condensed" w:hAnsi="Noto Sans Condensed" w:cs="Noto Sans Condensed"/>
          <w:b/>
          <w:sz w:val="15"/>
          <w:szCs w:val="15"/>
        </w:rPr>
        <w:t>2025</w:t>
      </w:r>
      <w:r w:rsidR="001D636F" w:rsidRPr="002A6B8A">
        <w:rPr>
          <w:rFonts w:ascii="Noto Sans Condensed" w:hAnsi="Noto Sans Condensed" w:cs="Noto Sans Condensed"/>
          <w:sz w:val="15"/>
          <w:szCs w:val="15"/>
        </w:rPr>
        <w:t>, comprometiéndome a prestar los servicios, con las características solicitadas en el presente anexo, en los domicilios y con las personas señaladas a continuación:</w:t>
      </w:r>
    </w:p>
    <w:p w14:paraId="30512B40" w14:textId="77777777" w:rsidR="002B6296" w:rsidRPr="002A6B8A" w:rsidRDefault="002B6296" w:rsidP="00DC78E9">
      <w:pPr>
        <w:pStyle w:val="Prrafodelista"/>
        <w:tabs>
          <w:tab w:val="left" w:pos="567"/>
        </w:tabs>
        <w:spacing w:line="240" w:lineRule="atLeast"/>
        <w:ind w:left="426"/>
        <w:rPr>
          <w:rFonts w:ascii="Noto Sans Condensed" w:hAnsi="Noto Sans Condensed" w:cs="Noto Sans Condensed"/>
          <w:sz w:val="15"/>
          <w:szCs w:val="15"/>
          <w:lang w:val="es-ES" w:eastAsia="en-US"/>
        </w:rPr>
      </w:pPr>
    </w:p>
    <w:p w14:paraId="34F4F4B4" w14:textId="77777777" w:rsidR="002B6296" w:rsidRPr="002A6B8A" w:rsidRDefault="002B6296" w:rsidP="00D023B7">
      <w:pPr>
        <w:pStyle w:val="Prrafodelista"/>
        <w:numPr>
          <w:ilvl w:val="0"/>
          <w:numId w:val="33"/>
        </w:numPr>
        <w:tabs>
          <w:tab w:val="left" w:pos="567"/>
        </w:tabs>
        <w:spacing w:line="240" w:lineRule="atLeast"/>
        <w:ind w:left="426"/>
        <w:rPr>
          <w:rFonts w:ascii="Noto Sans Condensed" w:hAnsi="Noto Sans Condensed" w:cs="Noto Sans Condensed"/>
          <w:sz w:val="15"/>
          <w:szCs w:val="15"/>
          <w:lang w:val="es-ES" w:eastAsia="en-US"/>
        </w:rPr>
      </w:pPr>
      <w:r w:rsidRPr="002A6B8A">
        <w:rPr>
          <w:rFonts w:ascii="Noto Sans Condensed" w:hAnsi="Noto Sans Condensed" w:cs="Noto Sans Condensed"/>
          <w:b/>
          <w:bCs/>
          <w:sz w:val="15"/>
          <w:szCs w:val="15"/>
        </w:rPr>
        <w:t>Lugar y Domicilios para la prestación de los servicios</w:t>
      </w:r>
    </w:p>
    <w:p w14:paraId="345C734C" w14:textId="77777777" w:rsidR="002B6296" w:rsidRPr="002A6B8A" w:rsidRDefault="002B6296" w:rsidP="00DC78E9">
      <w:pPr>
        <w:pStyle w:val="Prrafodelista"/>
        <w:tabs>
          <w:tab w:val="left" w:pos="567"/>
        </w:tabs>
        <w:spacing w:line="240" w:lineRule="atLeast"/>
        <w:ind w:left="426"/>
        <w:rPr>
          <w:rFonts w:ascii="Noto Sans Condensed" w:hAnsi="Noto Sans Condensed" w:cs="Noto Sans Condensed"/>
          <w:sz w:val="15"/>
          <w:szCs w:val="15"/>
          <w:lang w:val="es-ES" w:eastAsia="en-US"/>
        </w:rPr>
      </w:pPr>
    </w:p>
    <w:tbl>
      <w:tblPr>
        <w:tblW w:w="0" w:type="auto"/>
        <w:jc w:val="center"/>
        <w:tblCellMar>
          <w:left w:w="70" w:type="dxa"/>
          <w:right w:w="70" w:type="dxa"/>
        </w:tblCellMar>
        <w:tblLook w:val="04A0" w:firstRow="1" w:lastRow="0" w:firstColumn="1" w:lastColumn="0" w:noHBand="0" w:noVBand="1"/>
      </w:tblPr>
      <w:tblGrid>
        <w:gridCol w:w="1206"/>
        <w:gridCol w:w="3892"/>
        <w:gridCol w:w="2127"/>
        <w:gridCol w:w="2402"/>
      </w:tblGrid>
      <w:tr w:rsidR="001E2C95" w:rsidRPr="002A6B8A" w14:paraId="44AFA7EE" w14:textId="0A40B087" w:rsidTr="001E2C95">
        <w:trPr>
          <w:trHeight w:val="145"/>
          <w:jc w:val="center"/>
        </w:trPr>
        <w:tc>
          <w:tcPr>
            <w:tcW w:w="1206"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hideMark/>
          </w:tcPr>
          <w:p w14:paraId="59BFFAE5" w14:textId="77777777" w:rsidR="00A259B0" w:rsidRPr="002A6B8A" w:rsidRDefault="00A259B0" w:rsidP="00A259B0">
            <w:pPr>
              <w:tabs>
                <w:tab w:val="left" w:pos="567"/>
              </w:tabs>
              <w:spacing w:after="0"/>
              <w:ind w:left="67"/>
              <w:jc w:val="center"/>
              <w:rPr>
                <w:rFonts w:ascii="Noto Sans Condensed" w:eastAsia="Times New Roman" w:hAnsi="Noto Sans Condensed" w:cs="Noto Sans Condensed"/>
                <w:b/>
                <w:bCs/>
                <w:color w:val="FFFFFF" w:themeColor="background1"/>
                <w:sz w:val="15"/>
                <w:szCs w:val="15"/>
              </w:rPr>
            </w:pPr>
            <w:bookmarkStart w:id="39" w:name="_Hlk112422157"/>
            <w:r w:rsidRPr="002A6B8A">
              <w:rPr>
                <w:rFonts w:ascii="Noto Sans Condensed" w:eastAsia="Times New Roman" w:hAnsi="Noto Sans Condensed" w:cs="Noto Sans Condensed"/>
                <w:b/>
                <w:bCs/>
                <w:color w:val="FFFFFF" w:themeColor="background1"/>
                <w:sz w:val="15"/>
                <w:szCs w:val="15"/>
              </w:rPr>
              <w:t xml:space="preserve">PLANTEL </w:t>
            </w:r>
          </w:p>
        </w:tc>
        <w:tc>
          <w:tcPr>
            <w:tcW w:w="3892" w:type="dxa"/>
            <w:tcBorders>
              <w:top w:val="single" w:sz="4" w:space="0" w:color="auto"/>
              <w:left w:val="nil"/>
              <w:bottom w:val="single" w:sz="4" w:space="0" w:color="auto"/>
              <w:right w:val="single" w:sz="4" w:space="0" w:color="auto"/>
            </w:tcBorders>
            <w:shd w:val="clear" w:color="auto" w:fill="BF8F00" w:themeFill="accent4" w:themeFillShade="BF"/>
            <w:vAlign w:val="center"/>
            <w:hideMark/>
          </w:tcPr>
          <w:p w14:paraId="350901F0" w14:textId="77777777" w:rsidR="00A259B0" w:rsidRPr="002A6B8A" w:rsidRDefault="00A259B0" w:rsidP="00A259B0">
            <w:pPr>
              <w:tabs>
                <w:tab w:val="left" w:pos="567"/>
              </w:tabs>
              <w:spacing w:after="0"/>
              <w:ind w:left="67"/>
              <w:jc w:val="center"/>
              <w:rPr>
                <w:rFonts w:ascii="Noto Sans Condensed" w:eastAsia="Times New Roman" w:hAnsi="Noto Sans Condensed" w:cs="Noto Sans Condensed"/>
                <w:b/>
                <w:bCs/>
                <w:color w:val="FFFFFF" w:themeColor="background1"/>
                <w:sz w:val="15"/>
                <w:szCs w:val="15"/>
              </w:rPr>
            </w:pPr>
            <w:r w:rsidRPr="002A6B8A">
              <w:rPr>
                <w:rFonts w:ascii="Noto Sans Condensed" w:eastAsia="Times New Roman" w:hAnsi="Noto Sans Condensed" w:cs="Noto Sans Condensed"/>
                <w:b/>
                <w:bCs/>
                <w:color w:val="FFFFFF" w:themeColor="background1"/>
                <w:sz w:val="15"/>
                <w:szCs w:val="15"/>
              </w:rPr>
              <w:t>DIRECCIÓN</w:t>
            </w:r>
          </w:p>
        </w:tc>
        <w:tc>
          <w:tcPr>
            <w:tcW w:w="2127" w:type="dxa"/>
            <w:tcBorders>
              <w:top w:val="single" w:sz="4" w:space="0" w:color="auto"/>
              <w:left w:val="nil"/>
              <w:bottom w:val="single" w:sz="4" w:space="0" w:color="auto"/>
              <w:right w:val="single" w:sz="4" w:space="0" w:color="auto"/>
            </w:tcBorders>
            <w:shd w:val="clear" w:color="auto" w:fill="BF8F00" w:themeFill="accent4" w:themeFillShade="BF"/>
            <w:vAlign w:val="center"/>
            <w:hideMark/>
          </w:tcPr>
          <w:p w14:paraId="359C3525" w14:textId="77777777" w:rsidR="00A259B0" w:rsidRPr="002A6B8A" w:rsidRDefault="00A259B0" w:rsidP="00A259B0">
            <w:pPr>
              <w:tabs>
                <w:tab w:val="left" w:pos="567"/>
              </w:tabs>
              <w:spacing w:after="0"/>
              <w:ind w:left="67"/>
              <w:jc w:val="center"/>
              <w:rPr>
                <w:rFonts w:ascii="Noto Sans Condensed" w:eastAsia="Times New Roman" w:hAnsi="Noto Sans Condensed" w:cs="Noto Sans Condensed"/>
                <w:b/>
                <w:bCs/>
                <w:color w:val="FFFFFF" w:themeColor="background1"/>
                <w:sz w:val="15"/>
                <w:szCs w:val="15"/>
              </w:rPr>
            </w:pPr>
            <w:r w:rsidRPr="002A6B8A">
              <w:rPr>
                <w:rFonts w:ascii="Noto Sans Condensed" w:eastAsia="Times New Roman" w:hAnsi="Noto Sans Condensed" w:cs="Noto Sans Condensed"/>
                <w:b/>
                <w:bCs/>
                <w:color w:val="FFFFFF" w:themeColor="background1"/>
                <w:sz w:val="15"/>
                <w:szCs w:val="15"/>
              </w:rPr>
              <w:t xml:space="preserve">TELÉFONO </w:t>
            </w:r>
          </w:p>
        </w:tc>
        <w:tc>
          <w:tcPr>
            <w:tcW w:w="2402" w:type="dxa"/>
            <w:tcBorders>
              <w:top w:val="single" w:sz="4" w:space="0" w:color="auto"/>
              <w:left w:val="nil"/>
              <w:bottom w:val="single" w:sz="4" w:space="0" w:color="auto"/>
              <w:right w:val="single" w:sz="4" w:space="0" w:color="auto"/>
            </w:tcBorders>
            <w:shd w:val="clear" w:color="auto" w:fill="BF8F00" w:themeFill="accent4" w:themeFillShade="BF"/>
            <w:vAlign w:val="center"/>
          </w:tcPr>
          <w:p w14:paraId="6EC0EF9A" w14:textId="78E39AA3" w:rsidR="00A259B0" w:rsidRPr="002A6B8A" w:rsidRDefault="00A259B0" w:rsidP="00A259B0">
            <w:pPr>
              <w:tabs>
                <w:tab w:val="left" w:pos="567"/>
              </w:tabs>
              <w:spacing w:after="0"/>
              <w:ind w:left="67"/>
              <w:jc w:val="center"/>
              <w:rPr>
                <w:rFonts w:ascii="Noto Sans Condensed" w:eastAsia="Times New Roman" w:hAnsi="Noto Sans Condensed" w:cs="Noto Sans Condensed"/>
                <w:b/>
                <w:bCs/>
                <w:color w:val="FFFFFF" w:themeColor="background1"/>
                <w:sz w:val="15"/>
                <w:szCs w:val="15"/>
              </w:rPr>
            </w:pPr>
            <w:r w:rsidRPr="002A6B8A">
              <w:rPr>
                <w:rFonts w:ascii="Noto Sans Condensed" w:hAnsi="Noto Sans Condensed" w:cs="Noto Sans Condensed"/>
                <w:b/>
                <w:bCs/>
                <w:color w:val="FFFFFF" w:themeColor="background1"/>
                <w:sz w:val="15"/>
                <w:szCs w:val="15"/>
              </w:rPr>
              <w:t>CONTACTO DEL SERVICIO</w:t>
            </w:r>
          </w:p>
        </w:tc>
      </w:tr>
      <w:bookmarkEnd w:id="39"/>
      <w:tr w:rsidR="001D636F" w:rsidRPr="002A6B8A" w14:paraId="33230CC3" w14:textId="77777777" w:rsidTr="001D636F">
        <w:trPr>
          <w:trHeight w:val="145"/>
          <w:jc w:val="center"/>
        </w:trPr>
        <w:tc>
          <w:tcPr>
            <w:tcW w:w="12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ED572" w14:textId="77777777" w:rsidR="001D636F" w:rsidRPr="002A6B8A" w:rsidRDefault="001D636F" w:rsidP="001D636F">
            <w:pPr>
              <w:tabs>
                <w:tab w:val="left" w:pos="567"/>
              </w:tabs>
              <w:spacing w:after="0"/>
              <w:ind w:left="67"/>
              <w:jc w:val="center"/>
              <w:rPr>
                <w:rFonts w:ascii="Noto Sans Condensed" w:eastAsia="Times New Roman" w:hAnsi="Noto Sans Condensed" w:cs="Noto Sans Condensed"/>
                <w:bCs/>
                <w:color w:val="auto"/>
                <w:sz w:val="15"/>
                <w:szCs w:val="15"/>
              </w:rPr>
            </w:pPr>
            <w:r w:rsidRPr="002A6B8A">
              <w:rPr>
                <w:rFonts w:ascii="Noto Sans Condensed" w:eastAsia="Times New Roman" w:hAnsi="Noto Sans Condensed" w:cs="Noto Sans Condensed"/>
                <w:bCs/>
                <w:color w:val="auto"/>
                <w:sz w:val="15"/>
                <w:szCs w:val="15"/>
              </w:rPr>
              <w:t>COLOMOS</w:t>
            </w:r>
          </w:p>
        </w:tc>
        <w:tc>
          <w:tcPr>
            <w:tcW w:w="3892" w:type="dxa"/>
            <w:tcBorders>
              <w:top w:val="single" w:sz="4" w:space="0" w:color="auto"/>
              <w:left w:val="nil"/>
              <w:bottom w:val="single" w:sz="4" w:space="0" w:color="auto"/>
              <w:right w:val="single" w:sz="4" w:space="0" w:color="auto"/>
            </w:tcBorders>
            <w:shd w:val="clear" w:color="auto" w:fill="auto"/>
            <w:vAlign w:val="center"/>
            <w:hideMark/>
          </w:tcPr>
          <w:p w14:paraId="581F4D41" w14:textId="77777777" w:rsidR="001D636F" w:rsidRPr="002A6B8A" w:rsidRDefault="001D636F" w:rsidP="001D636F">
            <w:pPr>
              <w:tabs>
                <w:tab w:val="left" w:pos="567"/>
              </w:tabs>
              <w:spacing w:after="0"/>
              <w:ind w:left="67"/>
              <w:jc w:val="center"/>
              <w:rPr>
                <w:rFonts w:ascii="Noto Sans Condensed" w:eastAsia="Times New Roman" w:hAnsi="Noto Sans Condensed" w:cs="Noto Sans Condensed"/>
                <w:bCs/>
                <w:color w:val="auto"/>
                <w:sz w:val="15"/>
                <w:szCs w:val="15"/>
              </w:rPr>
            </w:pPr>
            <w:r w:rsidRPr="002A6B8A">
              <w:rPr>
                <w:rFonts w:ascii="Noto Sans Condensed" w:eastAsia="Times New Roman" w:hAnsi="Noto Sans Condensed" w:cs="Noto Sans Condensed"/>
                <w:bCs/>
                <w:color w:val="auto"/>
                <w:sz w:val="15"/>
                <w:szCs w:val="15"/>
              </w:rPr>
              <w:t>Nueva Escocia No. 1885 col. Providencia 5ª Sección Guadalajara, Jalisco C.P. 44638</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3E3A475" w14:textId="77777777" w:rsidR="001D636F" w:rsidRPr="002A6B8A" w:rsidRDefault="001D636F" w:rsidP="001D636F">
            <w:pPr>
              <w:tabs>
                <w:tab w:val="left" w:pos="567"/>
              </w:tabs>
              <w:spacing w:after="0"/>
              <w:ind w:left="67"/>
              <w:jc w:val="center"/>
              <w:rPr>
                <w:rFonts w:ascii="Noto Sans Condensed" w:eastAsia="Times New Roman" w:hAnsi="Noto Sans Condensed" w:cs="Noto Sans Condensed"/>
                <w:bCs/>
                <w:color w:val="auto"/>
                <w:sz w:val="15"/>
                <w:szCs w:val="15"/>
              </w:rPr>
            </w:pPr>
            <w:r w:rsidRPr="002A6B8A">
              <w:rPr>
                <w:rFonts w:ascii="Noto Sans Condensed" w:eastAsia="Times New Roman" w:hAnsi="Noto Sans Condensed" w:cs="Noto Sans Condensed"/>
                <w:bCs/>
                <w:color w:val="auto"/>
                <w:sz w:val="15"/>
                <w:szCs w:val="15"/>
              </w:rPr>
              <w:t>333641 3250 Ext. 212</w:t>
            </w:r>
          </w:p>
        </w:tc>
        <w:tc>
          <w:tcPr>
            <w:tcW w:w="2402" w:type="dxa"/>
            <w:tcBorders>
              <w:top w:val="single" w:sz="4" w:space="0" w:color="auto"/>
              <w:left w:val="nil"/>
              <w:bottom w:val="single" w:sz="4" w:space="0" w:color="auto"/>
              <w:right w:val="single" w:sz="4" w:space="0" w:color="auto"/>
            </w:tcBorders>
            <w:shd w:val="clear" w:color="auto" w:fill="auto"/>
            <w:vAlign w:val="center"/>
          </w:tcPr>
          <w:p w14:paraId="0F290149" w14:textId="77777777" w:rsidR="001D636F" w:rsidRPr="002A6B8A" w:rsidRDefault="003E5F71" w:rsidP="001D636F">
            <w:pPr>
              <w:tabs>
                <w:tab w:val="left" w:pos="567"/>
              </w:tabs>
              <w:spacing w:after="0"/>
              <w:ind w:left="67"/>
              <w:jc w:val="center"/>
              <w:rPr>
                <w:rFonts w:ascii="Noto Sans Condensed" w:hAnsi="Noto Sans Condensed" w:cs="Noto Sans Condensed"/>
                <w:bCs/>
                <w:color w:val="auto"/>
                <w:sz w:val="15"/>
                <w:szCs w:val="15"/>
              </w:rPr>
            </w:pPr>
            <w:hyperlink r:id="rId25" w:history="1">
              <w:r w:rsidR="001D636F" w:rsidRPr="002A6B8A">
                <w:rPr>
                  <w:rStyle w:val="Hipervnculo"/>
                  <w:rFonts w:ascii="Noto Sans Condensed" w:hAnsi="Noto Sans Condensed" w:cs="Noto Sans Condensed"/>
                  <w:bCs/>
                  <w:color w:val="auto"/>
                  <w:sz w:val="15"/>
                  <w:szCs w:val="15"/>
                </w:rPr>
                <w:t>subdir.servicios.col@ceti.mx</w:t>
              </w:r>
            </w:hyperlink>
          </w:p>
        </w:tc>
      </w:tr>
    </w:tbl>
    <w:p w14:paraId="63BE71F6" w14:textId="77777777" w:rsidR="002B6296" w:rsidRPr="002A6B8A" w:rsidRDefault="002B6296" w:rsidP="00DC78E9">
      <w:pPr>
        <w:tabs>
          <w:tab w:val="left" w:pos="567"/>
        </w:tabs>
        <w:spacing w:after="0" w:line="240" w:lineRule="atLeast"/>
        <w:ind w:left="0"/>
        <w:jc w:val="both"/>
        <w:rPr>
          <w:rFonts w:ascii="Noto Sans Condensed" w:hAnsi="Noto Sans Condensed" w:cs="Noto Sans Condensed"/>
          <w:color w:val="auto"/>
          <w:sz w:val="15"/>
          <w:szCs w:val="15"/>
        </w:rPr>
      </w:pPr>
    </w:p>
    <w:p w14:paraId="1C26DC30" w14:textId="5FD54143" w:rsidR="002B6296" w:rsidRPr="002A6B8A" w:rsidRDefault="002B6296" w:rsidP="00C61EFF">
      <w:pPr>
        <w:tabs>
          <w:tab w:val="left" w:pos="567"/>
        </w:tabs>
        <w:spacing w:after="0" w:line="240" w:lineRule="auto"/>
        <w:ind w:left="0" w:hanging="11"/>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Los licitantes que resulte</w:t>
      </w:r>
      <w:r w:rsidR="00E51780" w:rsidRPr="002A6B8A">
        <w:rPr>
          <w:rFonts w:ascii="Noto Sans Condensed" w:hAnsi="Noto Sans Condensed" w:cs="Noto Sans Condensed"/>
          <w:color w:val="auto"/>
          <w:sz w:val="15"/>
          <w:szCs w:val="15"/>
        </w:rPr>
        <w:t>n</w:t>
      </w:r>
      <w:r w:rsidRPr="002A6B8A">
        <w:rPr>
          <w:rFonts w:ascii="Noto Sans Condensed" w:hAnsi="Noto Sans Condensed" w:cs="Noto Sans Condensed"/>
          <w:color w:val="auto"/>
          <w:sz w:val="15"/>
          <w:szCs w:val="15"/>
        </w:rPr>
        <w:t xml:space="preserve"> </w:t>
      </w:r>
      <w:r w:rsidR="00E51780" w:rsidRPr="002A6B8A">
        <w:rPr>
          <w:rFonts w:ascii="Noto Sans Condensed" w:hAnsi="Noto Sans Condensed" w:cs="Noto Sans Condensed"/>
          <w:color w:val="auto"/>
          <w:sz w:val="15"/>
          <w:szCs w:val="15"/>
        </w:rPr>
        <w:t>adjudicados, objetos</w:t>
      </w:r>
      <w:r w:rsidRPr="002A6B8A">
        <w:rPr>
          <w:rFonts w:ascii="Noto Sans Condensed" w:hAnsi="Noto Sans Condensed" w:cs="Noto Sans Condensed"/>
          <w:color w:val="auto"/>
          <w:sz w:val="15"/>
          <w:szCs w:val="15"/>
        </w:rPr>
        <w:t xml:space="preserve"> de la presente licitación</w:t>
      </w:r>
      <w:r w:rsidR="001E2C95" w:rsidRPr="002A6B8A">
        <w:rPr>
          <w:rFonts w:ascii="Noto Sans Condensed" w:hAnsi="Noto Sans Condensed" w:cs="Noto Sans Condensed"/>
          <w:color w:val="auto"/>
          <w:sz w:val="15"/>
          <w:szCs w:val="15"/>
        </w:rPr>
        <w:t>,</w:t>
      </w:r>
      <w:r w:rsidRPr="002A6B8A">
        <w:rPr>
          <w:rFonts w:ascii="Noto Sans Condensed" w:hAnsi="Noto Sans Condensed" w:cs="Noto Sans Condensed"/>
          <w:color w:val="auto"/>
          <w:sz w:val="15"/>
          <w:szCs w:val="15"/>
        </w:rPr>
        <w:t xml:space="preserve"> deberán prestar los servicios de con forme la descripción </w:t>
      </w:r>
      <w:r w:rsidR="00E51780" w:rsidRPr="002A6B8A">
        <w:rPr>
          <w:rFonts w:ascii="Noto Sans Condensed" w:hAnsi="Noto Sans Condensed" w:cs="Noto Sans Condensed"/>
          <w:color w:val="auto"/>
          <w:sz w:val="15"/>
          <w:szCs w:val="15"/>
        </w:rPr>
        <w:t>y servicio</w:t>
      </w:r>
      <w:r w:rsidRPr="002A6B8A">
        <w:rPr>
          <w:rFonts w:ascii="Noto Sans Condensed" w:hAnsi="Noto Sans Condensed" w:cs="Noto Sans Condensed"/>
          <w:color w:val="auto"/>
          <w:sz w:val="15"/>
          <w:szCs w:val="15"/>
        </w:rPr>
        <w:t xml:space="preserve"> solicitad</w:t>
      </w:r>
      <w:r w:rsidR="00E51780" w:rsidRPr="002A6B8A">
        <w:rPr>
          <w:rFonts w:ascii="Noto Sans Condensed" w:hAnsi="Noto Sans Condensed" w:cs="Noto Sans Condensed"/>
          <w:color w:val="auto"/>
          <w:sz w:val="15"/>
          <w:szCs w:val="15"/>
        </w:rPr>
        <w:t>o</w:t>
      </w:r>
      <w:r w:rsidRPr="002A6B8A">
        <w:rPr>
          <w:rFonts w:ascii="Noto Sans Condensed" w:hAnsi="Noto Sans Condensed" w:cs="Noto Sans Condensed"/>
          <w:color w:val="auto"/>
          <w:sz w:val="15"/>
          <w:szCs w:val="15"/>
        </w:rPr>
        <w:t xml:space="preserve"> y señaladas en cada pedido (orden de compra), durante la vigencia del contrato, debiendo </w:t>
      </w:r>
      <w:r w:rsidR="00E51780" w:rsidRPr="002A6B8A">
        <w:rPr>
          <w:rFonts w:ascii="Noto Sans Condensed" w:hAnsi="Noto Sans Condensed" w:cs="Noto Sans Condensed"/>
          <w:color w:val="auto"/>
          <w:sz w:val="15"/>
          <w:szCs w:val="15"/>
        </w:rPr>
        <w:t>presentar la evaluación de servicio</w:t>
      </w:r>
      <w:r w:rsidRPr="002A6B8A">
        <w:rPr>
          <w:rFonts w:ascii="Noto Sans Condensed" w:hAnsi="Noto Sans Condensed" w:cs="Noto Sans Condensed"/>
          <w:color w:val="auto"/>
          <w:sz w:val="15"/>
          <w:szCs w:val="15"/>
        </w:rPr>
        <w:t xml:space="preserve"> y una vez que se tengan </w:t>
      </w:r>
      <w:r w:rsidR="00E51780" w:rsidRPr="002A6B8A">
        <w:rPr>
          <w:rFonts w:ascii="Noto Sans Condensed" w:hAnsi="Noto Sans Condensed" w:cs="Noto Sans Condensed"/>
          <w:color w:val="auto"/>
          <w:sz w:val="15"/>
          <w:szCs w:val="15"/>
        </w:rPr>
        <w:t>deberá presentarla(s) junto con su factura en el</w:t>
      </w:r>
      <w:r w:rsidRPr="002A6B8A">
        <w:rPr>
          <w:rFonts w:ascii="Noto Sans Condensed" w:hAnsi="Noto Sans Condensed" w:cs="Noto Sans Condensed"/>
          <w:color w:val="auto"/>
          <w:sz w:val="15"/>
          <w:szCs w:val="15"/>
        </w:rPr>
        <w:t xml:space="preserve"> Departamento de Recursos Materiales.</w:t>
      </w:r>
    </w:p>
    <w:p w14:paraId="234C4EE9" w14:textId="417C0069" w:rsidR="00FF0792" w:rsidRPr="002A6B8A" w:rsidRDefault="00FF0792" w:rsidP="00DC78E9">
      <w:pPr>
        <w:tabs>
          <w:tab w:val="left" w:pos="567"/>
        </w:tabs>
        <w:spacing w:after="0" w:line="240" w:lineRule="atLeast"/>
        <w:ind w:left="0"/>
        <w:jc w:val="both"/>
        <w:rPr>
          <w:rFonts w:ascii="Noto Sans Condensed" w:hAnsi="Noto Sans Condensed" w:cs="Noto Sans Condensed"/>
          <w:color w:val="auto"/>
          <w:sz w:val="15"/>
          <w:szCs w:val="15"/>
        </w:rPr>
      </w:pPr>
    </w:p>
    <w:p w14:paraId="53AF1880" w14:textId="77777777" w:rsidR="002B6296" w:rsidRPr="002A6B8A" w:rsidRDefault="002B6296" w:rsidP="007C1BB9">
      <w:pPr>
        <w:pStyle w:val="Prrafodelista"/>
        <w:numPr>
          <w:ilvl w:val="6"/>
          <w:numId w:val="90"/>
        </w:numPr>
        <w:shd w:val="clear" w:color="auto" w:fill="BF8F00" w:themeFill="accent4" w:themeFillShade="BF"/>
        <w:tabs>
          <w:tab w:val="left" w:pos="0"/>
          <w:tab w:val="left" w:pos="284"/>
          <w:tab w:val="left" w:pos="567"/>
        </w:tabs>
        <w:ind w:left="0"/>
        <w:jc w:val="both"/>
        <w:rPr>
          <w:rFonts w:ascii="Noto Sans Condensed" w:hAnsi="Noto Sans Condensed" w:cs="Noto Sans Condensed"/>
          <w:b/>
          <w:color w:val="FFFFFF" w:themeColor="background1"/>
          <w:sz w:val="15"/>
          <w:szCs w:val="15"/>
        </w:rPr>
      </w:pPr>
      <w:r w:rsidRPr="002A6B8A">
        <w:rPr>
          <w:rFonts w:ascii="Noto Sans Condensed" w:hAnsi="Noto Sans Condensed" w:cs="Noto Sans Condensed"/>
          <w:b/>
          <w:color w:val="FFFFFF" w:themeColor="background1"/>
          <w:sz w:val="15"/>
          <w:szCs w:val="15"/>
        </w:rPr>
        <w:t>Descripción y Condiciones del servicio.</w:t>
      </w:r>
    </w:p>
    <w:p w14:paraId="7F4BB984" w14:textId="77777777" w:rsidR="002B6296" w:rsidRPr="002A6B8A" w:rsidRDefault="002B6296" w:rsidP="00DC78E9">
      <w:pPr>
        <w:pStyle w:val="TDC2"/>
        <w:tabs>
          <w:tab w:val="left" w:pos="567"/>
        </w:tabs>
        <w:spacing w:after="0" w:line="240" w:lineRule="auto"/>
        <w:rPr>
          <w:rFonts w:ascii="Noto Sans Condensed" w:hAnsi="Noto Sans Condensed" w:cs="Noto Sans Condensed"/>
          <w:sz w:val="15"/>
          <w:szCs w:val="15"/>
        </w:rPr>
      </w:pPr>
    </w:p>
    <w:p w14:paraId="1719070C" w14:textId="7303BDC2" w:rsidR="002B6296" w:rsidRPr="002A6B8A" w:rsidRDefault="002B6296" w:rsidP="00DC78E9">
      <w:pPr>
        <w:pStyle w:val="TDC2"/>
        <w:tabs>
          <w:tab w:val="left" w:pos="567"/>
        </w:tabs>
        <w:spacing w:after="0" w:line="240" w:lineRule="auto"/>
        <w:rPr>
          <w:rFonts w:ascii="Noto Sans Condensed" w:hAnsi="Noto Sans Condensed" w:cs="Noto Sans Condensed"/>
          <w:sz w:val="15"/>
          <w:szCs w:val="15"/>
        </w:rPr>
      </w:pPr>
      <w:r w:rsidRPr="002A6B8A">
        <w:rPr>
          <w:rFonts w:ascii="Noto Sans Condensed" w:hAnsi="Noto Sans Condensed" w:cs="Noto Sans Condensed"/>
          <w:sz w:val="15"/>
          <w:szCs w:val="15"/>
        </w:rPr>
        <w:t xml:space="preserve">La propuesta técnica del licitante deberá cumplir con las especificaciones técnicas proporcionadas por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 xml:space="preserve"> en los presentes Propuesta Técnica.</w:t>
      </w:r>
    </w:p>
    <w:p w14:paraId="36302835" w14:textId="77777777" w:rsidR="002B6296" w:rsidRPr="002A6B8A" w:rsidRDefault="002B6296" w:rsidP="00DC78E9">
      <w:pPr>
        <w:tabs>
          <w:tab w:val="left" w:pos="567"/>
          <w:tab w:val="left" w:pos="851"/>
        </w:tabs>
        <w:spacing w:after="0" w:line="240" w:lineRule="auto"/>
        <w:ind w:left="0"/>
        <w:jc w:val="both"/>
        <w:rPr>
          <w:rFonts w:ascii="Noto Sans Condensed" w:hAnsi="Noto Sans Condensed" w:cs="Noto Sans Condensed"/>
          <w:color w:val="auto"/>
          <w:sz w:val="15"/>
          <w:szCs w:val="15"/>
        </w:rPr>
      </w:pPr>
    </w:p>
    <w:p w14:paraId="1D2D00F4" w14:textId="026267ED" w:rsidR="00B34A99" w:rsidRDefault="00572AA3" w:rsidP="0090770D">
      <w:pPr>
        <w:tabs>
          <w:tab w:val="left" w:pos="567"/>
          <w:tab w:val="left" w:pos="851"/>
        </w:tabs>
        <w:spacing w:after="0" w:line="240" w:lineRule="auto"/>
        <w:ind w:left="0"/>
        <w:jc w:val="both"/>
        <w:rPr>
          <w:rFonts w:ascii="Noto Sans Condensed" w:hAnsi="Noto Sans Condensed" w:cs="Noto Sans Condensed"/>
          <w:color w:val="auto"/>
          <w:sz w:val="15"/>
          <w:szCs w:val="15"/>
        </w:rPr>
      </w:pPr>
      <w:r w:rsidRPr="002A6B8A">
        <w:rPr>
          <w:rFonts w:ascii="Noto Sans Condensed" w:hAnsi="Noto Sans Condensed" w:cs="Noto Sans Condensed"/>
          <w:b/>
          <w:color w:val="auto"/>
          <w:sz w:val="15"/>
          <w:szCs w:val="15"/>
        </w:rPr>
        <w:t>“EL CETI”</w:t>
      </w:r>
      <w:r w:rsidR="002B6296" w:rsidRPr="002A6B8A">
        <w:rPr>
          <w:rFonts w:ascii="Noto Sans Condensed" w:hAnsi="Noto Sans Condensed" w:cs="Noto Sans Condensed"/>
          <w:color w:val="auto"/>
          <w:sz w:val="15"/>
          <w:szCs w:val="15"/>
        </w:rPr>
        <w:t xml:space="preserve"> requiere </w:t>
      </w:r>
      <w:r w:rsidR="00E51780" w:rsidRPr="002A6B8A">
        <w:rPr>
          <w:rFonts w:ascii="Noto Sans Condensed" w:hAnsi="Noto Sans Condensed" w:cs="Noto Sans Condensed"/>
          <w:b/>
          <w:color w:val="auto"/>
          <w:sz w:val="15"/>
          <w:szCs w:val="15"/>
        </w:rPr>
        <w:t>“</w:t>
      </w:r>
      <w:r w:rsidR="00D16560" w:rsidRPr="002A6B8A">
        <w:rPr>
          <w:rFonts w:ascii="Noto Sans Condensed" w:hAnsi="Noto Sans Condensed" w:cs="Noto Sans Condensed"/>
          <w:b/>
          <w:color w:val="auto"/>
          <w:sz w:val="15"/>
          <w:szCs w:val="15"/>
        </w:rPr>
        <w:t>SERVICIO DE MANTENIMIENTO A MAQUINARÍA Y EQUIPOS</w:t>
      </w:r>
      <w:r w:rsidR="002B6296" w:rsidRPr="002A6B8A">
        <w:rPr>
          <w:rFonts w:ascii="Noto Sans Condensed" w:hAnsi="Noto Sans Condensed" w:cs="Noto Sans Condensed"/>
          <w:b/>
          <w:color w:val="auto"/>
          <w:sz w:val="15"/>
          <w:szCs w:val="15"/>
        </w:rPr>
        <w:t>”,</w:t>
      </w:r>
      <w:r w:rsidR="002B6296" w:rsidRPr="002A6B8A">
        <w:rPr>
          <w:rFonts w:ascii="Noto Sans Condensed" w:hAnsi="Noto Sans Condensed" w:cs="Noto Sans Condensed"/>
          <w:color w:val="auto"/>
          <w:sz w:val="15"/>
          <w:szCs w:val="15"/>
        </w:rPr>
        <w:t xml:space="preserve"> por conducto de un tercero, persona física o moral que será responsable directo de las relaciones laborales con sus trabajadores, durante la vigencia del contrato y de acuerdo a los lugares, días y horarios señalados en el presente Anexo y conforme a lo siguiente:</w:t>
      </w:r>
    </w:p>
    <w:p w14:paraId="1439A426" w14:textId="77777777" w:rsidR="00D12DE5" w:rsidRPr="002A6B8A" w:rsidRDefault="00D12DE5" w:rsidP="0090770D">
      <w:pPr>
        <w:tabs>
          <w:tab w:val="left" w:pos="567"/>
          <w:tab w:val="left" w:pos="851"/>
        </w:tabs>
        <w:spacing w:after="0" w:line="240" w:lineRule="auto"/>
        <w:ind w:left="0"/>
        <w:jc w:val="both"/>
        <w:rPr>
          <w:rFonts w:ascii="Noto Sans Condensed" w:hAnsi="Noto Sans Condensed" w:cs="Noto Sans Condensed"/>
          <w:color w:val="auto"/>
          <w:sz w:val="15"/>
          <w:szCs w:val="15"/>
        </w:rPr>
      </w:pPr>
    </w:p>
    <w:tbl>
      <w:tblPr>
        <w:tblW w:w="9348" w:type="dxa"/>
        <w:tblLayout w:type="fixed"/>
        <w:tblCellMar>
          <w:left w:w="0" w:type="dxa"/>
          <w:right w:w="0" w:type="dxa"/>
        </w:tblCellMar>
        <w:tblLook w:val="04A0" w:firstRow="1" w:lastRow="0" w:firstColumn="1" w:lastColumn="0" w:noHBand="0" w:noVBand="1"/>
      </w:tblPr>
      <w:tblGrid>
        <w:gridCol w:w="418"/>
        <w:gridCol w:w="992"/>
        <w:gridCol w:w="1417"/>
        <w:gridCol w:w="993"/>
        <w:gridCol w:w="1984"/>
        <w:gridCol w:w="2410"/>
        <w:gridCol w:w="1134"/>
      </w:tblGrid>
      <w:tr w:rsidR="00D12DE5" w:rsidRPr="00D12DE5" w14:paraId="18B0DB17" w14:textId="77777777" w:rsidTr="00D12DE5">
        <w:trPr>
          <w:trHeight w:val="315"/>
        </w:trPr>
        <w:tc>
          <w:tcPr>
            <w:tcW w:w="9348" w:type="dxa"/>
            <w:gridSpan w:val="7"/>
            <w:tcBorders>
              <w:top w:val="single" w:sz="6" w:space="0" w:color="000000"/>
              <w:left w:val="single" w:sz="6" w:space="0" w:color="000000"/>
              <w:bottom w:val="single" w:sz="6" w:space="0" w:color="000000"/>
              <w:right w:val="single" w:sz="6" w:space="0" w:color="CCCCCC"/>
            </w:tcBorders>
            <w:shd w:val="clear" w:color="auto" w:fill="BF8F00" w:themeFill="accent4" w:themeFillShade="BF"/>
            <w:tcMar>
              <w:top w:w="30" w:type="dxa"/>
              <w:left w:w="45" w:type="dxa"/>
              <w:bottom w:w="30" w:type="dxa"/>
              <w:right w:w="45" w:type="dxa"/>
            </w:tcMar>
            <w:vAlign w:val="center"/>
            <w:hideMark/>
          </w:tcPr>
          <w:bookmarkEnd w:id="0"/>
          <w:p w14:paraId="6EA3B057" w14:textId="77777777" w:rsidR="00D12DE5" w:rsidRPr="00D12DE5" w:rsidRDefault="00D12DE5" w:rsidP="00D12DE5">
            <w:pPr>
              <w:spacing w:after="0" w:line="240" w:lineRule="auto"/>
              <w:ind w:left="0" w:firstLine="0"/>
              <w:jc w:val="center"/>
              <w:rPr>
                <w:rFonts w:asciiTheme="minorHAnsi" w:eastAsia="Times New Roman" w:hAnsiTheme="minorHAnsi" w:cstheme="minorHAnsi"/>
                <w:b/>
                <w:bCs/>
                <w:color w:val="FFFFFF"/>
                <w:sz w:val="16"/>
                <w:szCs w:val="16"/>
              </w:rPr>
            </w:pPr>
            <w:r w:rsidRPr="00D12DE5">
              <w:rPr>
                <w:rFonts w:asciiTheme="minorHAnsi" w:eastAsia="Times New Roman" w:hAnsiTheme="minorHAnsi" w:cstheme="minorHAnsi"/>
                <w:b/>
                <w:bCs/>
                <w:color w:val="FFFFFF"/>
                <w:sz w:val="16"/>
                <w:szCs w:val="16"/>
              </w:rPr>
              <w:t>ANEXO TECNICO. MANTENIMIENTO Y CONSERVACION DE MAQUINARIA Y EQUIPO</w:t>
            </w:r>
          </w:p>
        </w:tc>
      </w:tr>
      <w:tr w:rsidR="00D12DE5" w:rsidRPr="00D12DE5" w14:paraId="66A3954F"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shd w:val="clear" w:color="auto" w:fill="BF8F00" w:themeFill="accent4" w:themeFillShade="BF"/>
            <w:tcMar>
              <w:top w:w="30" w:type="dxa"/>
              <w:left w:w="45" w:type="dxa"/>
              <w:bottom w:w="30" w:type="dxa"/>
              <w:right w:w="45" w:type="dxa"/>
            </w:tcMar>
            <w:vAlign w:val="center"/>
            <w:hideMark/>
          </w:tcPr>
          <w:p w14:paraId="53D1C0F8" w14:textId="77777777" w:rsidR="00D12DE5" w:rsidRPr="00D12DE5" w:rsidRDefault="00D12DE5" w:rsidP="00D12DE5">
            <w:pPr>
              <w:spacing w:after="0" w:line="240" w:lineRule="auto"/>
              <w:ind w:left="0" w:firstLine="0"/>
              <w:jc w:val="center"/>
              <w:rPr>
                <w:rFonts w:asciiTheme="minorHAnsi" w:eastAsia="Times New Roman" w:hAnsiTheme="minorHAnsi" w:cstheme="minorHAnsi"/>
                <w:b/>
                <w:bCs/>
                <w:color w:val="FFFFFF"/>
                <w:sz w:val="16"/>
                <w:szCs w:val="16"/>
              </w:rPr>
            </w:pPr>
            <w:r w:rsidRPr="00D12DE5">
              <w:rPr>
                <w:rFonts w:asciiTheme="minorHAnsi" w:eastAsia="Times New Roman" w:hAnsiTheme="minorHAnsi" w:cstheme="minorHAnsi"/>
                <w:b/>
                <w:bCs/>
                <w:color w:val="FFFFFF"/>
                <w:sz w:val="16"/>
                <w:szCs w:val="16"/>
              </w:rPr>
              <w:t>NO.</w:t>
            </w:r>
          </w:p>
        </w:tc>
        <w:tc>
          <w:tcPr>
            <w:tcW w:w="992" w:type="dxa"/>
            <w:tcBorders>
              <w:top w:val="single" w:sz="6" w:space="0" w:color="CCCCCC"/>
              <w:left w:val="single" w:sz="6" w:space="0" w:color="CCCCCC"/>
              <w:bottom w:val="single" w:sz="6" w:space="0" w:color="000000"/>
              <w:right w:val="single" w:sz="6" w:space="0" w:color="000000"/>
            </w:tcBorders>
            <w:shd w:val="clear" w:color="auto" w:fill="BF8F00" w:themeFill="accent4" w:themeFillShade="BF"/>
            <w:tcMar>
              <w:top w:w="30" w:type="dxa"/>
              <w:left w:w="45" w:type="dxa"/>
              <w:bottom w:w="30" w:type="dxa"/>
              <w:right w:w="45" w:type="dxa"/>
            </w:tcMar>
            <w:vAlign w:val="center"/>
            <w:hideMark/>
          </w:tcPr>
          <w:p w14:paraId="30E4CC1A" w14:textId="77777777" w:rsidR="00D12DE5" w:rsidRPr="00D12DE5" w:rsidRDefault="00D12DE5" w:rsidP="00D12DE5">
            <w:pPr>
              <w:spacing w:after="0" w:line="240" w:lineRule="auto"/>
              <w:ind w:left="0" w:firstLine="0"/>
              <w:jc w:val="center"/>
              <w:rPr>
                <w:rFonts w:asciiTheme="minorHAnsi" w:eastAsia="Times New Roman" w:hAnsiTheme="minorHAnsi" w:cstheme="minorHAnsi"/>
                <w:b/>
                <w:bCs/>
                <w:color w:val="FFFFFF"/>
                <w:sz w:val="16"/>
                <w:szCs w:val="16"/>
              </w:rPr>
            </w:pPr>
            <w:r w:rsidRPr="00D12DE5">
              <w:rPr>
                <w:rFonts w:asciiTheme="minorHAnsi" w:eastAsia="Times New Roman" w:hAnsiTheme="minorHAnsi" w:cstheme="minorHAnsi"/>
                <w:b/>
                <w:bCs/>
                <w:color w:val="FFFFFF"/>
                <w:sz w:val="16"/>
                <w:szCs w:val="16"/>
              </w:rPr>
              <w:t>PLANTEL</w:t>
            </w:r>
          </w:p>
        </w:tc>
        <w:tc>
          <w:tcPr>
            <w:tcW w:w="1417" w:type="dxa"/>
            <w:tcBorders>
              <w:top w:val="single" w:sz="6" w:space="0" w:color="CCCCCC"/>
              <w:left w:val="single" w:sz="6" w:space="0" w:color="CCCCCC"/>
              <w:bottom w:val="single" w:sz="6" w:space="0" w:color="000000"/>
              <w:right w:val="single" w:sz="6" w:space="0" w:color="000000"/>
            </w:tcBorders>
            <w:shd w:val="clear" w:color="auto" w:fill="BF8F00" w:themeFill="accent4" w:themeFillShade="BF"/>
            <w:tcMar>
              <w:top w:w="30" w:type="dxa"/>
              <w:left w:w="45" w:type="dxa"/>
              <w:bottom w:w="30" w:type="dxa"/>
              <w:right w:w="45" w:type="dxa"/>
            </w:tcMar>
            <w:vAlign w:val="center"/>
            <w:hideMark/>
          </w:tcPr>
          <w:p w14:paraId="5476CB66" w14:textId="77777777" w:rsidR="00D12DE5" w:rsidRPr="00D12DE5" w:rsidRDefault="00D12DE5" w:rsidP="00D12DE5">
            <w:pPr>
              <w:spacing w:after="0" w:line="240" w:lineRule="auto"/>
              <w:ind w:left="0" w:firstLine="0"/>
              <w:jc w:val="center"/>
              <w:rPr>
                <w:rFonts w:asciiTheme="minorHAnsi" w:eastAsia="Times New Roman" w:hAnsiTheme="minorHAnsi" w:cstheme="minorHAnsi"/>
                <w:b/>
                <w:bCs/>
                <w:color w:val="FFFFFF"/>
                <w:sz w:val="16"/>
                <w:szCs w:val="16"/>
              </w:rPr>
            </w:pPr>
            <w:r w:rsidRPr="00D12DE5">
              <w:rPr>
                <w:rFonts w:asciiTheme="minorHAnsi" w:eastAsia="Times New Roman" w:hAnsiTheme="minorHAnsi" w:cstheme="minorHAnsi"/>
                <w:b/>
                <w:bCs/>
                <w:color w:val="FFFFFF"/>
                <w:sz w:val="16"/>
                <w:szCs w:val="16"/>
              </w:rPr>
              <w:t>TIPO DE MANTENIMIENTO</w:t>
            </w:r>
          </w:p>
        </w:tc>
        <w:tc>
          <w:tcPr>
            <w:tcW w:w="993" w:type="dxa"/>
            <w:tcBorders>
              <w:top w:val="single" w:sz="6" w:space="0" w:color="CCCCCC"/>
              <w:left w:val="single" w:sz="6" w:space="0" w:color="CCCCCC"/>
              <w:bottom w:val="single" w:sz="6" w:space="0" w:color="000000"/>
              <w:right w:val="single" w:sz="6" w:space="0" w:color="000000"/>
            </w:tcBorders>
            <w:shd w:val="clear" w:color="auto" w:fill="BF8F00" w:themeFill="accent4" w:themeFillShade="BF"/>
            <w:tcMar>
              <w:top w:w="30" w:type="dxa"/>
              <w:left w:w="45" w:type="dxa"/>
              <w:bottom w:w="30" w:type="dxa"/>
              <w:right w:w="45" w:type="dxa"/>
            </w:tcMar>
            <w:vAlign w:val="center"/>
            <w:hideMark/>
          </w:tcPr>
          <w:p w14:paraId="6C65EC9B" w14:textId="77777777" w:rsidR="00D12DE5" w:rsidRPr="00D12DE5" w:rsidRDefault="00D12DE5" w:rsidP="00D12DE5">
            <w:pPr>
              <w:spacing w:after="0" w:line="240" w:lineRule="auto"/>
              <w:ind w:left="0" w:firstLine="0"/>
              <w:jc w:val="center"/>
              <w:rPr>
                <w:rFonts w:asciiTheme="minorHAnsi" w:eastAsia="Times New Roman" w:hAnsiTheme="minorHAnsi" w:cstheme="minorHAnsi"/>
                <w:b/>
                <w:bCs/>
                <w:color w:val="FFFFFF"/>
                <w:sz w:val="16"/>
                <w:szCs w:val="16"/>
              </w:rPr>
            </w:pPr>
            <w:r w:rsidRPr="00D12DE5">
              <w:rPr>
                <w:rFonts w:asciiTheme="minorHAnsi" w:eastAsia="Times New Roman" w:hAnsiTheme="minorHAnsi" w:cstheme="minorHAnsi"/>
                <w:b/>
                <w:bCs/>
                <w:color w:val="FFFFFF"/>
                <w:sz w:val="16"/>
                <w:szCs w:val="16"/>
              </w:rPr>
              <w:t>NÚMERO DE INVENTARIO</w:t>
            </w:r>
          </w:p>
        </w:tc>
        <w:tc>
          <w:tcPr>
            <w:tcW w:w="1984" w:type="dxa"/>
            <w:tcBorders>
              <w:top w:val="single" w:sz="6" w:space="0" w:color="CCCCCC"/>
              <w:left w:val="single" w:sz="6" w:space="0" w:color="CCCCCC"/>
              <w:bottom w:val="single" w:sz="6" w:space="0" w:color="000000"/>
              <w:right w:val="single" w:sz="6" w:space="0" w:color="000000"/>
            </w:tcBorders>
            <w:shd w:val="clear" w:color="auto" w:fill="BF8F00" w:themeFill="accent4" w:themeFillShade="BF"/>
            <w:tcMar>
              <w:top w:w="30" w:type="dxa"/>
              <w:left w:w="45" w:type="dxa"/>
              <w:bottom w:w="30" w:type="dxa"/>
              <w:right w:w="45" w:type="dxa"/>
            </w:tcMar>
            <w:vAlign w:val="center"/>
            <w:hideMark/>
          </w:tcPr>
          <w:p w14:paraId="1D32ED5F" w14:textId="77777777" w:rsidR="00D12DE5" w:rsidRPr="00D12DE5" w:rsidRDefault="00D12DE5" w:rsidP="00D12DE5">
            <w:pPr>
              <w:spacing w:after="0" w:line="240" w:lineRule="auto"/>
              <w:ind w:left="0" w:firstLine="0"/>
              <w:jc w:val="center"/>
              <w:rPr>
                <w:rFonts w:asciiTheme="minorHAnsi" w:eastAsia="Times New Roman" w:hAnsiTheme="minorHAnsi" w:cstheme="minorHAnsi"/>
                <w:b/>
                <w:bCs/>
                <w:color w:val="FFFFFF"/>
                <w:sz w:val="16"/>
                <w:szCs w:val="16"/>
              </w:rPr>
            </w:pPr>
            <w:r w:rsidRPr="00D12DE5">
              <w:rPr>
                <w:rFonts w:asciiTheme="minorHAnsi" w:eastAsia="Times New Roman" w:hAnsiTheme="minorHAnsi" w:cstheme="minorHAnsi"/>
                <w:b/>
                <w:bCs/>
                <w:color w:val="FFFFFF"/>
                <w:sz w:val="16"/>
                <w:szCs w:val="16"/>
              </w:rPr>
              <w:t>DESCRIPCIÓN DEL ARTICULO</w:t>
            </w:r>
          </w:p>
        </w:tc>
        <w:tc>
          <w:tcPr>
            <w:tcW w:w="2410" w:type="dxa"/>
            <w:tcBorders>
              <w:top w:val="single" w:sz="6" w:space="0" w:color="CCCCCC"/>
              <w:left w:val="single" w:sz="6" w:space="0" w:color="CCCCCC"/>
              <w:bottom w:val="single" w:sz="6" w:space="0" w:color="000000"/>
              <w:right w:val="single" w:sz="6" w:space="0" w:color="000000"/>
            </w:tcBorders>
            <w:shd w:val="clear" w:color="auto" w:fill="BF8F00" w:themeFill="accent4" w:themeFillShade="BF"/>
            <w:tcMar>
              <w:top w:w="30" w:type="dxa"/>
              <w:left w:w="45" w:type="dxa"/>
              <w:bottom w:w="30" w:type="dxa"/>
              <w:right w:w="45" w:type="dxa"/>
            </w:tcMar>
            <w:vAlign w:val="center"/>
            <w:hideMark/>
          </w:tcPr>
          <w:p w14:paraId="45C9211D" w14:textId="77777777" w:rsidR="00D12DE5" w:rsidRPr="00D12DE5" w:rsidRDefault="00D12DE5" w:rsidP="00D12DE5">
            <w:pPr>
              <w:spacing w:after="0" w:line="240" w:lineRule="auto"/>
              <w:ind w:left="0" w:firstLine="0"/>
              <w:jc w:val="center"/>
              <w:rPr>
                <w:rFonts w:asciiTheme="minorHAnsi" w:eastAsia="Times New Roman" w:hAnsiTheme="minorHAnsi" w:cstheme="minorHAnsi"/>
                <w:b/>
                <w:bCs/>
                <w:color w:val="FFFFFF"/>
                <w:sz w:val="16"/>
                <w:szCs w:val="16"/>
              </w:rPr>
            </w:pPr>
            <w:r w:rsidRPr="00D12DE5">
              <w:rPr>
                <w:rFonts w:asciiTheme="minorHAnsi" w:eastAsia="Times New Roman" w:hAnsiTheme="minorHAnsi" w:cstheme="minorHAnsi"/>
                <w:b/>
                <w:bCs/>
                <w:color w:val="FFFFFF"/>
                <w:sz w:val="16"/>
                <w:szCs w:val="16"/>
              </w:rPr>
              <w:t>DESCRIPCIÓN DE FALLA</w:t>
            </w:r>
          </w:p>
        </w:tc>
        <w:tc>
          <w:tcPr>
            <w:tcW w:w="1134" w:type="dxa"/>
            <w:tcBorders>
              <w:top w:val="single" w:sz="6" w:space="0" w:color="CCCCCC"/>
              <w:left w:val="single" w:sz="6" w:space="0" w:color="CCCCCC"/>
              <w:bottom w:val="single" w:sz="6" w:space="0" w:color="000000"/>
              <w:right w:val="single" w:sz="6" w:space="0" w:color="000000"/>
            </w:tcBorders>
            <w:shd w:val="clear" w:color="auto" w:fill="BF8F00" w:themeFill="accent4" w:themeFillShade="BF"/>
            <w:tcMar>
              <w:top w:w="30" w:type="dxa"/>
              <w:left w:w="45" w:type="dxa"/>
              <w:bottom w:w="30" w:type="dxa"/>
              <w:right w:w="45" w:type="dxa"/>
            </w:tcMar>
            <w:vAlign w:val="center"/>
            <w:hideMark/>
          </w:tcPr>
          <w:p w14:paraId="500839F0" w14:textId="77777777" w:rsidR="00D12DE5" w:rsidRPr="00D12DE5" w:rsidRDefault="00D12DE5" w:rsidP="00D12DE5">
            <w:pPr>
              <w:spacing w:after="0" w:line="240" w:lineRule="auto"/>
              <w:ind w:left="0" w:firstLine="0"/>
              <w:jc w:val="center"/>
              <w:rPr>
                <w:rFonts w:asciiTheme="minorHAnsi" w:eastAsia="Times New Roman" w:hAnsiTheme="minorHAnsi" w:cstheme="minorHAnsi"/>
                <w:b/>
                <w:bCs/>
                <w:color w:val="FFFFFF"/>
                <w:sz w:val="16"/>
                <w:szCs w:val="16"/>
              </w:rPr>
            </w:pPr>
            <w:r w:rsidRPr="00D12DE5">
              <w:rPr>
                <w:rFonts w:asciiTheme="minorHAnsi" w:eastAsia="Times New Roman" w:hAnsiTheme="minorHAnsi" w:cstheme="minorHAnsi"/>
                <w:b/>
                <w:bCs/>
                <w:color w:val="FFFFFF"/>
                <w:sz w:val="16"/>
                <w:szCs w:val="16"/>
              </w:rPr>
              <w:t>UBICACIÓN</w:t>
            </w:r>
          </w:p>
        </w:tc>
      </w:tr>
      <w:tr w:rsidR="00D12DE5" w:rsidRPr="00D12DE5" w14:paraId="2BFAE95E"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CA3F1D5"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1</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815511"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A93B1B"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B4D2AAF"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31794</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6B7E67"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OSCILOSCOPIO ANALÓGICO G-W-GOS653G</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DCEE96"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LOS 2 CANALES - NO FUNCIONAN</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B9E109"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ALMACÉN DE INFORMÁTICA</w:t>
            </w:r>
          </w:p>
        </w:tc>
      </w:tr>
      <w:tr w:rsidR="00D12DE5" w:rsidRPr="00D12DE5" w14:paraId="1E869C3B"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3D77F7B"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2</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4284B4"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E999E6"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BC1E259"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31795</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154959"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OSCILOSCOPIO ANALÓGICO G-W-GOS653G</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ABAD15"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LOS 2 CANALES - NO FUNCIONAN</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1BB8A0"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ALMACÉN DE INFORMÁTICA</w:t>
            </w:r>
          </w:p>
        </w:tc>
      </w:tr>
      <w:tr w:rsidR="00D12DE5" w:rsidRPr="00D12DE5" w14:paraId="777FD138"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D244F90"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3</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0D0FC4"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22C4D8"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6DE668DC"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33276</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51AA52"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OSCILOSCOPIO ANALÓGICO G-W-GOS653G</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FFE2EE"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LOS 2 CANALES - NO FUNCIONAN</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B1A7D0"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ALMACÉN DE INFORMÁTICA</w:t>
            </w:r>
          </w:p>
        </w:tc>
      </w:tr>
      <w:tr w:rsidR="00D12DE5" w:rsidRPr="00D12DE5" w14:paraId="16560B8F"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D8A3871"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4</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A444DB"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F25E80"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F201F47"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39556</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5CCB46"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OSCILOSCOPIO ANALÓGICO G-W-GOS653G</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EF0628"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LOS 2 CANALES - NO FUNCIONAN</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CC228B"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ALMACÉN DE INFORMÁTICA</w:t>
            </w:r>
          </w:p>
        </w:tc>
      </w:tr>
      <w:tr w:rsidR="00D12DE5" w:rsidRPr="00D12DE5" w14:paraId="7F47CC38"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E063759"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5</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865FB2"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120DFF"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CAFE3C6"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26939</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C211BF"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OSCILOSCOPIO ANALÓGICO -HC HUNG CHANG</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2FBF07"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LOS 2 CANALES - NO FUNCIONAN</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C045F0"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ALMACÉN DE INFORMÁTICA</w:t>
            </w:r>
          </w:p>
        </w:tc>
      </w:tr>
      <w:tr w:rsidR="00D12DE5" w:rsidRPr="00D12DE5" w14:paraId="4E011345" w14:textId="77777777" w:rsidTr="001058BA">
        <w:trPr>
          <w:trHeight w:val="315"/>
        </w:trPr>
        <w:tc>
          <w:tcPr>
            <w:tcW w:w="418"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hideMark/>
          </w:tcPr>
          <w:p w14:paraId="00727DDA"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6</w:t>
            </w:r>
          </w:p>
        </w:tc>
        <w:tc>
          <w:tcPr>
            <w:tcW w:w="992"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4352D143"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5B32D29A"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4" w:space="0" w:color="auto"/>
              <w:right w:val="single" w:sz="6" w:space="0" w:color="000000"/>
            </w:tcBorders>
            <w:shd w:val="clear" w:color="auto" w:fill="FFFFFF" w:themeFill="background1"/>
            <w:tcMar>
              <w:top w:w="30" w:type="dxa"/>
              <w:left w:w="45" w:type="dxa"/>
              <w:bottom w:w="30" w:type="dxa"/>
              <w:right w:w="45" w:type="dxa"/>
            </w:tcMar>
            <w:vAlign w:val="center"/>
            <w:hideMark/>
          </w:tcPr>
          <w:p w14:paraId="47C64C64"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24648</w:t>
            </w:r>
          </w:p>
        </w:tc>
        <w:tc>
          <w:tcPr>
            <w:tcW w:w="198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1D6D6821"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OSCILOSCOPIO ANALÓGICO - ESCORT EAS-200</w:t>
            </w:r>
          </w:p>
        </w:tc>
        <w:tc>
          <w:tcPr>
            <w:tcW w:w="2410"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09407EA0"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LOS 2 CANALES - NO FUNCIONAN</w:t>
            </w:r>
          </w:p>
        </w:tc>
        <w:tc>
          <w:tcPr>
            <w:tcW w:w="113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0A46824A"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ALMACÉN DE INFORMÁTICA</w:t>
            </w:r>
          </w:p>
        </w:tc>
      </w:tr>
      <w:tr w:rsidR="00D12DE5" w:rsidRPr="00D12DE5" w14:paraId="708EC40D" w14:textId="77777777" w:rsidTr="001058BA">
        <w:trPr>
          <w:trHeight w:val="315"/>
        </w:trPr>
        <w:tc>
          <w:tcPr>
            <w:tcW w:w="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A4D155C"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7</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A39355A"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FC089C0"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center"/>
            <w:hideMark/>
          </w:tcPr>
          <w:p w14:paraId="38714C3D"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24649</w:t>
            </w:r>
          </w:p>
        </w:tc>
        <w:tc>
          <w:tcPr>
            <w:tcW w:w="198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D86908E"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OSCILOSCOPIO ANALÓGICO - ESCORT EAS-201</w:t>
            </w:r>
          </w:p>
        </w:tc>
        <w:tc>
          <w:tcPr>
            <w:tcW w:w="24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E6493F7"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LOS 2 CANALES - NO FUNCIONAN</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38D58A6"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ALMACÉN DE INFORMÁTICA</w:t>
            </w:r>
          </w:p>
        </w:tc>
      </w:tr>
      <w:tr w:rsidR="00D12DE5" w:rsidRPr="00D12DE5" w14:paraId="41C72F66" w14:textId="77777777" w:rsidTr="001058BA">
        <w:trPr>
          <w:trHeight w:val="315"/>
        </w:trPr>
        <w:tc>
          <w:tcPr>
            <w:tcW w:w="418"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0040835"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8</w:t>
            </w:r>
          </w:p>
        </w:tc>
        <w:tc>
          <w:tcPr>
            <w:tcW w:w="992"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BB98DF"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E45EA8"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4" w:space="0" w:color="auto"/>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C101CFC"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31783</w:t>
            </w:r>
          </w:p>
        </w:tc>
        <w:tc>
          <w:tcPr>
            <w:tcW w:w="198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34D419"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COMPRESOR-FIAC AIR</w:t>
            </w:r>
          </w:p>
        </w:tc>
        <w:tc>
          <w:tcPr>
            <w:tcW w:w="241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B9BA25"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TANQUE PERFORADO</w:t>
            </w:r>
          </w:p>
        </w:tc>
        <w:tc>
          <w:tcPr>
            <w:tcW w:w="113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26E90A"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TALLER DE MANTENIMIENTO</w:t>
            </w:r>
          </w:p>
        </w:tc>
      </w:tr>
      <w:tr w:rsidR="00D12DE5" w:rsidRPr="00D12DE5" w14:paraId="76EE1080"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172452F"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9</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D4C97B"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42505E"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0121A70"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42589</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8D10EE"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PANTALLA SAMSUNG</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CF56EC"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MANCHA VISIBLE EN LA PANTALLA</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467B1E"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SALÓN 202</w:t>
            </w:r>
          </w:p>
        </w:tc>
      </w:tr>
      <w:tr w:rsidR="00D12DE5" w:rsidRPr="00D12DE5" w14:paraId="44F65916"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5FC0034"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10</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A08E8D"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8991E2"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1AE8311"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43407</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E6CF3C"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PROYECTOR SONY</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A90326"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NO DA IMAGEN</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EA84D2"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SALA DE JUNTAS</w:t>
            </w:r>
          </w:p>
        </w:tc>
      </w:tr>
      <w:tr w:rsidR="00D12DE5" w:rsidRPr="00D12DE5" w14:paraId="7AA73BEB"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9C470F1"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11</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2DA01F"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64A58C"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7D2FAEFE"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40196</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593CE3"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PANTALLA DE MONITOR-MAC</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81989F"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PANTALLA ESTRELLADA</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C8E288"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ALMACÉN DE INFORMÁTICA</w:t>
            </w:r>
          </w:p>
        </w:tc>
      </w:tr>
      <w:tr w:rsidR="00D12DE5" w:rsidRPr="00D12DE5" w14:paraId="22DA644A"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CB28F44"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12</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2F2F4B"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36395F"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543C549"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32021</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F437D8"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AIRE ACONDICIONADO-MINISPLIT HWALL</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0F2766"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NO FUNCIONA</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6723EF"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PASILLO DE LA DIVISIÓN DE INFORMATICA Y COMPUTACIÓN</w:t>
            </w:r>
          </w:p>
        </w:tc>
      </w:tr>
      <w:tr w:rsidR="00D12DE5" w:rsidRPr="00D12DE5" w14:paraId="7A970B42"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F4623E8"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13</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DC3786"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4AEB05"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426E267"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26584</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C85D1C"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AIRE ACONDICIONADO-LUXAIRE</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A8F742"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NO FUNCIONA</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224AA8"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LABORATORIO SL1</w:t>
            </w:r>
          </w:p>
        </w:tc>
      </w:tr>
      <w:tr w:rsidR="00D12DE5" w:rsidRPr="00D12DE5" w14:paraId="11BD5FC0"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F97E97A"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14</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E4A298"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3E80AD"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7DB566C"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26582</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8F4473"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AIRE ACONDICIONADO-LUXAIRE</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41DA1A"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NO FUNCIONA</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58E7B1"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LABORATORIO SL1</w:t>
            </w:r>
          </w:p>
        </w:tc>
      </w:tr>
      <w:tr w:rsidR="00D12DE5" w:rsidRPr="00D12DE5" w14:paraId="0AEB9A51"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90EF256"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15</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739FD0"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C6CED9"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PREVENTIVO</w:t>
            </w:r>
          </w:p>
        </w:tc>
        <w:tc>
          <w:tcPr>
            <w:tcW w:w="99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0FA1DF8"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32957</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5C8357"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AIRE ACONDICIONADO TIPO VENTANA- ECOLIFE</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278F0D"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PRESENTA MAL OLOR Y GOTEA</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A7B586"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LAB. DE COMPUTO C</w:t>
            </w:r>
          </w:p>
        </w:tc>
      </w:tr>
      <w:tr w:rsidR="00D12DE5" w:rsidRPr="00D12DE5" w14:paraId="59E75648"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B8BD797"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16</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DA7E3F"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29E7D0"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PREVENTIVO</w:t>
            </w:r>
          </w:p>
        </w:tc>
        <w:tc>
          <w:tcPr>
            <w:tcW w:w="99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5AF07DB"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33026</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CD289D"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AIRE ACONDICIONADO TIPO VENTANA- ECOLIFE</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9BD085"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PRESENTA MAL OLOR Y GOTEA</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9B7515"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LAB. DE COMPUTO E</w:t>
            </w:r>
          </w:p>
        </w:tc>
      </w:tr>
      <w:tr w:rsidR="00D12DE5" w:rsidRPr="00D12DE5" w14:paraId="5EF69DF7"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AE5F614"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17</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1E22A7"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241BCA"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PREVENTIVO</w:t>
            </w:r>
          </w:p>
        </w:tc>
        <w:tc>
          <w:tcPr>
            <w:tcW w:w="99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24AD3ED"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33027</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B0F6C7"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AIRE ACONDICIONADO TIPO VENTANA- ECOLIFE</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F7F54D"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PRESENTA MAL OLOR Y GOTEA</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8A6FFA"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LAB. DE COMPUTO D</w:t>
            </w:r>
          </w:p>
        </w:tc>
      </w:tr>
      <w:tr w:rsidR="00D12DE5" w:rsidRPr="00D12DE5" w14:paraId="626B1113"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616E5E5"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18</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7E61E0"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7DA67E"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0D68FAA1"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33028</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63B793"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AIRE ACONDICIONADO TIPO VENTANA- ECOLIFE</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864802"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NO FUNCIONA</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856B1D"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LAB. DE COMPUTO B</w:t>
            </w:r>
          </w:p>
        </w:tc>
      </w:tr>
      <w:tr w:rsidR="00D12DE5" w:rsidRPr="00D12DE5" w14:paraId="72F61A9B"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07AE210"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19</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3F69B0"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C651AA"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F37C099"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33029</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E47F41"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AIRE ACONDICIONADO TIPO VENTANA- ECOLIFE</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F2BA00"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NO FUNCIONA</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D68696"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CUBICULO 1</w:t>
            </w:r>
          </w:p>
        </w:tc>
      </w:tr>
      <w:tr w:rsidR="00D12DE5" w:rsidRPr="00D12DE5" w14:paraId="33034AB0"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6679EA6"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lastRenderedPageBreak/>
              <w:t>20</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3E2757"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77F0B2"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2359D06E"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35719</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9DD7CA"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AIRE ACONDICIONADO TIPO VENTANA- CONFORT STAR</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6C3355"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NO FUNCIONA</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F9FA48"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LAB. REDES I</w:t>
            </w:r>
          </w:p>
        </w:tc>
      </w:tr>
      <w:tr w:rsidR="00D12DE5" w:rsidRPr="00D12DE5" w14:paraId="60F0F963"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0551410"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21</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EF6048"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4DAC62"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5ADAF9C0"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35722</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AC25E6"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AIRE ACONDICIONADO TIPO VENTANA- CONFORT STAR</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36B8A7"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NO FUNCIONA</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56BF2C"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LAB. REDES II</w:t>
            </w:r>
          </w:p>
        </w:tc>
      </w:tr>
      <w:tr w:rsidR="00D12DE5" w:rsidRPr="00D12DE5" w14:paraId="5F935F76"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79C354A"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22</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B5280E"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CE888F"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PREVENTIVO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59D03C"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15475</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96520F"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ESMERIL CRAFTSMAN</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D6CF21"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COLOCAR PIEDRAS DE DESBASTE NUEVAS. HACER REVISIÓN Y CAMBIO DE RODAMIENTOS, ASÍ COMO CAMBIO DE PROTECTOR DE OJOS PARA ESMERILADORA</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D52257"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LABORATORIO LCI EDIFICIO F, PRIMER PISO</w:t>
            </w:r>
          </w:p>
        </w:tc>
      </w:tr>
      <w:tr w:rsidR="00D12DE5" w:rsidRPr="00D12DE5" w14:paraId="24DE2156"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3C2155F"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23</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BABFBE"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5ABAE3"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PREVENTIVO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C0484B"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15474</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A23712"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ESMERIL CRAFTSMAN</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276E81"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COLOCAR PIEDRAS DE DESBASTE NUEVAS. HACER REVISIÓN Y CAMBIO DE RODAMIENTOS, ASÍ COMO CAMBIO DE PROTECTOR DE OJOS PARA ESMERILADORA</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C710D9"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LABORATORIO LCI EDIFICIO F, PRIMER PISO</w:t>
            </w:r>
          </w:p>
        </w:tc>
      </w:tr>
      <w:tr w:rsidR="00D12DE5" w:rsidRPr="00D12DE5" w14:paraId="7AC1B97C"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8B1A52C"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24</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1A8D62"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AEC0F1"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PREVENTIVO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2CBD4F"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9820</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675EC9"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ESMERIL CRAFTSMAN</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AC0BC1"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COLOCAR PIEDRAS DE DEBASTE NUEVAS. HACER REVISIÓN Y CAMBIO DE RODAMIENTOS, ASÍ COMO CAMBIO DE PROTECTOR DE OJOS PARA ESMERILADORA</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4BB093"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LABORATORIO LIA EDIFICIO F, PRIMER PISO</w:t>
            </w:r>
          </w:p>
        </w:tc>
      </w:tr>
      <w:tr w:rsidR="00D12DE5" w:rsidRPr="00D12DE5" w14:paraId="037C2192" w14:textId="77777777" w:rsidTr="001058BA">
        <w:trPr>
          <w:trHeight w:val="315"/>
        </w:trPr>
        <w:tc>
          <w:tcPr>
            <w:tcW w:w="418"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hideMark/>
          </w:tcPr>
          <w:p w14:paraId="74F5D230"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25</w:t>
            </w:r>
          </w:p>
        </w:tc>
        <w:tc>
          <w:tcPr>
            <w:tcW w:w="992"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158D7D4B"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700C517A"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239EAE1B"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15830</w:t>
            </w:r>
          </w:p>
        </w:tc>
        <w:tc>
          <w:tcPr>
            <w:tcW w:w="198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198A1428"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CIZALLA S/MARCA</w:t>
            </w:r>
          </w:p>
        </w:tc>
        <w:tc>
          <w:tcPr>
            <w:tcW w:w="2410"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61340DE8"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AFILADO DE NAVAJAS O SUSTITUCIÓN DE LAS MISMAS</w:t>
            </w:r>
          </w:p>
        </w:tc>
        <w:tc>
          <w:tcPr>
            <w:tcW w:w="113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25067325"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LABORATORIO LCI EDIFICIO F, PRIMER PISO.</w:t>
            </w:r>
          </w:p>
        </w:tc>
      </w:tr>
      <w:tr w:rsidR="00D12DE5" w:rsidRPr="00D12DE5" w14:paraId="65A3009D" w14:textId="77777777" w:rsidTr="001058BA">
        <w:trPr>
          <w:trHeight w:val="315"/>
        </w:trPr>
        <w:tc>
          <w:tcPr>
            <w:tcW w:w="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C208A52"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26</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767530B"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1E98C02"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7AD1FB7"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38162</w:t>
            </w:r>
          </w:p>
        </w:tc>
        <w:tc>
          <w:tcPr>
            <w:tcW w:w="198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7A6740A"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GENERADOR DE FUNCIONES DIGITAL DE DOBLE CANAL MARCA RIGOL</w:t>
            </w:r>
          </w:p>
        </w:tc>
        <w:tc>
          <w:tcPr>
            <w:tcW w:w="24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7BE8531"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REMPLAZO DE PANTALLA Y REPARACIÓN DE CANAL UNO</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3086F4F"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ALMACÉN LTC1 EDIFICIO F, PRIMER PISO</w:t>
            </w:r>
          </w:p>
        </w:tc>
      </w:tr>
      <w:tr w:rsidR="00D12DE5" w:rsidRPr="00D12DE5" w14:paraId="1F5F6C1A" w14:textId="77777777" w:rsidTr="001058BA">
        <w:trPr>
          <w:trHeight w:val="315"/>
        </w:trPr>
        <w:tc>
          <w:tcPr>
            <w:tcW w:w="418"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95B7BD9"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27</w:t>
            </w:r>
          </w:p>
        </w:tc>
        <w:tc>
          <w:tcPr>
            <w:tcW w:w="992"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AB147E"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3DE564"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95E8F8"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38163</w:t>
            </w:r>
          </w:p>
        </w:tc>
        <w:tc>
          <w:tcPr>
            <w:tcW w:w="198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17626A"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GENERADOR DE FUNCIONES DIGITAL DE DOBLE CANAL MARCA RIGOL</w:t>
            </w:r>
          </w:p>
        </w:tc>
        <w:tc>
          <w:tcPr>
            <w:tcW w:w="241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273AB3"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REPARACIÓN DE CANAL DOS</w:t>
            </w:r>
          </w:p>
        </w:tc>
        <w:tc>
          <w:tcPr>
            <w:tcW w:w="113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03B5B9"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ALMACÉN LTC1 EDIFICIO F, PRIMER PISO</w:t>
            </w:r>
          </w:p>
        </w:tc>
      </w:tr>
      <w:tr w:rsidR="00D12DE5" w:rsidRPr="00D12DE5" w14:paraId="5090E513"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AC2D885"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28</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F92D34"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47D0EC"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26CDF2"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32574</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B77914"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GENERADOR DE FUNCIONES DIGITAL MARCA AGILENT</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ACEF00"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REMPLAZO DE PANTALLA</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599AB4"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ALMACÉN LTC1 EDIFICIO F, PRIMER PISO</w:t>
            </w:r>
          </w:p>
        </w:tc>
      </w:tr>
      <w:tr w:rsidR="00D12DE5" w:rsidRPr="00D12DE5" w14:paraId="56866071"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1B0E324"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29</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06C2BB"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6953ED"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C59CB0"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32570</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18F3DC"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GENERADOR DE FUNCIONES DIGITAL MARCA AGILENT</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503CB9"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REMPLAZO DE PANTALLA</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368482"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ALMACÉN LTC1 EDIFICIO F, PRIMER PISO</w:t>
            </w:r>
          </w:p>
        </w:tc>
      </w:tr>
      <w:tr w:rsidR="00D12DE5" w:rsidRPr="00D12DE5" w14:paraId="15AC63F3"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C2EBA7F"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30</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B5861C"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E6B044"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052794"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26967</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CC0A72"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OSCILOSCOPIO ANALÓGICO DE DOBLE CANAL MARCA: ESCORT</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B97B4D"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AJUSTE DEL HAZ DE ELECTRONES DESCOMPUESTOS</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BC022E"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ALMACÉN LTC1 EDIFICIO F, PRIMER PISO</w:t>
            </w:r>
          </w:p>
        </w:tc>
      </w:tr>
      <w:tr w:rsidR="00D12DE5" w:rsidRPr="00D12DE5" w14:paraId="6F60DA44"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1830E76"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31</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CE8CA5"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F69697"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FC1A6A"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40218</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8E1C38"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PROYECTOR ELÉCTRICO MARCA: BENQ</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DD3D4E"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LÁMPARA DESCOMPUESTA</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858C37"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LABORATORIO LDSP EDIFICIO F, PRIMER PISO</w:t>
            </w:r>
          </w:p>
        </w:tc>
      </w:tr>
      <w:tr w:rsidR="00D12DE5" w:rsidRPr="00D12DE5" w14:paraId="501D0CDD"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1A25D0F"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32</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D8FA1D"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001981"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DF4427"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S/N</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46614A"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AIRE ACONDICIONADO TOTALINE</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0F148B"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NO ENCIENDE</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940F55"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LABORATORIO LDSP EDIFICIO F, PRIMER PISO</w:t>
            </w:r>
          </w:p>
        </w:tc>
      </w:tr>
      <w:tr w:rsidR="00D12DE5" w:rsidRPr="00D12DE5" w14:paraId="78B6D4CC"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5836416"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33</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A365C1"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8354B6"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559B6B"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34430</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380E6C"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FRESADORA CNC PARA FABRICACIÓN DE TARJETAS DE CIRCUITOS IMPRESOS MARCA:LPKF</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8E01B3"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NO FUNCIONA Y ESTA DESCALIBRADA</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E42046"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LABORATORIO LCI EDIFICIO F, PRIMER PISO</w:t>
            </w:r>
          </w:p>
        </w:tc>
      </w:tr>
      <w:tr w:rsidR="00D12DE5" w:rsidRPr="00D12DE5" w14:paraId="3AF81FAB"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90E9F3B"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34</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FF5D7E"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B29A6B"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41DAC713"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35490</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13F355"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FRESADORA CNC PARA FABRICACIÓN DE TARJETAS DE CIRCUITOS IMPRESOS MARCA:LPKF</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6AA5AB"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NO FUNCIONA Y ESTA DESCALIBRADA</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628E41"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LABORATORIO LCI EDIFICIO F, PRIMER PISO</w:t>
            </w:r>
          </w:p>
        </w:tc>
      </w:tr>
      <w:tr w:rsidR="00D12DE5" w:rsidRPr="00D12DE5" w14:paraId="41080F94"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BE3A49B"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35</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2EC512"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4B198E"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PREVENTIVO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204A82"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43458</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D7229D"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 xml:space="preserve">PLANTA ELÉCTRICA AUTOMÁTICA DE 100KW, CON GENERADOR DE 220V TRIFÁSICO MARCA </w:t>
            </w:r>
            <w:r w:rsidRPr="00D12DE5">
              <w:rPr>
                <w:rFonts w:ascii="Calibri" w:eastAsia="Times New Roman" w:hAnsi="Calibri" w:cs="Calibri"/>
                <w:color w:val="auto"/>
                <w:sz w:val="16"/>
                <w:szCs w:val="16"/>
              </w:rPr>
              <w:lastRenderedPageBreak/>
              <w:t>CUMMINIS, MOD SERIE 68100KW</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579C28"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lastRenderedPageBreak/>
              <w:t xml:space="preserve">SE REQUIERE LA INSTALACIÓN DE TUBERÍA PARA LA EXTRACCIÓN DE GASES, DESDE EL ESCAPE DEL MOTOR HASTA EL EXTRACTOR QUE </w:t>
            </w:r>
            <w:r w:rsidRPr="00D12DE5">
              <w:rPr>
                <w:rFonts w:ascii="Calibri" w:eastAsia="Times New Roman" w:hAnsi="Calibri" w:cs="Calibri"/>
                <w:color w:val="auto"/>
                <w:sz w:val="16"/>
                <w:szCs w:val="16"/>
              </w:rPr>
              <w:lastRenderedPageBreak/>
              <w:t>ESTÁ UBICADO EN EL ÁREA DE DIESEL DEL EDIFICIO D.</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0E6A13"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lastRenderedPageBreak/>
              <w:t>LABORATORIO DE DIESEL</w:t>
            </w:r>
          </w:p>
        </w:tc>
      </w:tr>
      <w:tr w:rsidR="00D12DE5" w:rsidRPr="00D12DE5" w14:paraId="71CD6426"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D4A6ED7"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36</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8B1249"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494ED1"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PREVENTIVO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6168A9"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29164</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F91933"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TANQUE DE GAS 134A S/MARCA</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489E03"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SE REQUIERE SUSTITUIR EL REFRIGERANTE R134A DEL TANQUE</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E27C75"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ALMACEN MECANICA AUTOMOTRIZ</w:t>
            </w:r>
          </w:p>
        </w:tc>
      </w:tr>
      <w:tr w:rsidR="00D12DE5" w:rsidRPr="00D12DE5" w14:paraId="2725187B"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F88093A"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37</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D6E6FD"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68478F"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PREVENTIVO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8E1603"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15466</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EF3B7E"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TANQUE DE GAS 134A S/MARCA</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CA38C6"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SE REQUIERE SUSTITUIR EL REFRIGERANTE R134A DEL TANQUE</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F0E245"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ALMACEN MECANICA AUTOMOTRIZ</w:t>
            </w:r>
          </w:p>
        </w:tc>
      </w:tr>
      <w:tr w:rsidR="00D12DE5" w:rsidRPr="00D12DE5" w14:paraId="1A228265"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528EEFD"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38</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65449E"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0619AC"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PREVENTIVO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139EC5"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35239</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BEC9BF"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RAMPA DE 2 POSTES 10000 LBS BENDPAK</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4EB0F5"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AJUSTAR CHICOTES, AJUSTAR CANDADOS, LIMPIEZA GENERAL, ENGRASADO GENERAL, LUBRICADO PARTES MÓVILES RELLENAR NIVELES, REAPRETAR TAQUETES</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E75130"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TALLER, MECANICA AUTOMOTRIZ</w:t>
            </w:r>
          </w:p>
        </w:tc>
      </w:tr>
      <w:tr w:rsidR="00D12DE5" w:rsidRPr="00D12DE5" w14:paraId="3C792031"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8F11C02"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39</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CC3EDD"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94585B"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PREVENTIVO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0EA47B"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25427</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C8BB41"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RAMPA DE 2 POSTES 10000 LBS ROTARY</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C48BC6"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AJUSTAR CHICOTES, AJUSTAR CANDADOS, LIMPIEZA GENERAL, ENGRASADO GENERAL, LUBRICADO PARTES MÓVILES RELLENAR NIVELES, REAPRETAR TAQUETES</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32F8A2"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TALLER, MECANICA AUTOMOTRIZ</w:t>
            </w:r>
          </w:p>
        </w:tc>
      </w:tr>
      <w:tr w:rsidR="00D12DE5" w:rsidRPr="00D12DE5" w14:paraId="43FC3BDA"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DD4BA44"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40</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FA7A9A"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3E2CC2"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PREVENTIVO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47B48A"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25428</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E5F676"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RAMPA DE 2 POSTES 10000 LBS ROTARY</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2CEF06"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AJUSTAR CHICOTES, AJUSTAR CANDADOS, LIMPIEZA GENERAL, ENGRASADO GENERAL, LUBRICADO PARTES MÓVILES RELLENAR NIVELES, REAPRETAR TAQUETES</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DA9113"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TALLER, MECANICA AUTOMOTRIZ</w:t>
            </w:r>
          </w:p>
        </w:tc>
      </w:tr>
      <w:tr w:rsidR="00D12DE5" w:rsidRPr="00D12DE5" w14:paraId="44109B85"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E90EBA5"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41</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ACDD6D"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B7792F"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PREVENTIVO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B0F110"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18676</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1CEFB7"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RAMPA HIDRÁULICA DE ALINEACIÓN MAHESA LA ROJA</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2537E4"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LIMPIEZA GENERAL, AJUSTAR Y LUBRICAR PLATOS DE ALIMENTACIÓN RELLENAR NIVEL, ENGRASADO GENERAL, REPARAR FUGAS DE (AIRE Y ACEITE).</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DDFBC6"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TALLER, MECANICA AUTOMOTRIZ</w:t>
            </w:r>
          </w:p>
        </w:tc>
      </w:tr>
      <w:tr w:rsidR="00D12DE5" w:rsidRPr="00D12DE5" w14:paraId="76452A73"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C2B06D2"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42</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B18766"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A4171E"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PREVENTIVO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17A32E"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20938</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DBE7EA"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COMPRESOR DE AIRE MARCA ITSA CAPACIDAD DE 500LTS</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5CCB6F"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SE REQUIERE PURGAR EQUIPO, LIMPIEZA, CAMBIO DE ACEITE, CAMBIO DE FILTROS DE AIRE, REVISIÓN GENERAL DEL COMPRESOR Y CALIBRACIÓN DE LOS RANGOS DE ENCENDIDO Y APAGADO</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F5297B"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TALLER, MECANICA AUTOMOTRIZ</w:t>
            </w:r>
          </w:p>
        </w:tc>
      </w:tr>
      <w:tr w:rsidR="00D12DE5" w:rsidRPr="00D12DE5" w14:paraId="530BB858"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67A64A7"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43</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7443A5"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53D6C6"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PREVENTIVO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634EDB"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41059</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D51B2D"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COMPRESOR DE AIRE MARCA CYTSA CAPACIDAD DE 500LTS</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804B3D"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SE REQUIERE PURGAR EQUIPO, LIMPIEZA, CAMBIO DE ACEITE, CAMBIO DE FILTROS DE AIRE, REVISIÓN GENERAL DEL COMPRESOR Y CALIBRACIÓN DE LOS RANGOS DE ENCENDIDO Y APAGADO</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D33E59"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TALLER, MECANICA AUTOMOTRIZ</w:t>
            </w:r>
          </w:p>
        </w:tc>
      </w:tr>
      <w:tr w:rsidR="00D12DE5" w:rsidRPr="00D12DE5" w14:paraId="7C905599"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3ABE3E9"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44</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53103F"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A34057"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PREVENTIVO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E82265"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31108</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7C5FE6"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CENTRO DE ALINEACIÓN MARCA SUN</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77C0E9"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CALIBRACIÓN DEL EQUIPO</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3099FC"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ALMACEN MECANICA AUTOMOTRIZ</w:t>
            </w:r>
          </w:p>
        </w:tc>
      </w:tr>
      <w:tr w:rsidR="00D12DE5" w:rsidRPr="00D12DE5" w14:paraId="715E2E9C"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830D4EE"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45</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657C2A"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591899"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14:paraId="3911680B"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39948</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D14C41"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GATO HIDRÁULICO DE PATÍN DE 3 TONELADAS MARCA MIKEL´S MODELO: G 489 PARA TRABAJO PESADO</w:t>
            </w:r>
          </w:p>
        </w:tc>
        <w:tc>
          <w:tcPr>
            <w:tcW w:w="241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576746C8"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SE REQUIERE LIMPIEZA, REPARACIÓN DEL SISTEMA HIDRÁULICO Y CAMBIO DE ENGRANES</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135986"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ALMACEN MECANICA AUTOMOTRIZ</w:t>
            </w:r>
          </w:p>
        </w:tc>
      </w:tr>
      <w:tr w:rsidR="00D12DE5" w:rsidRPr="00D12DE5" w14:paraId="36F17BB9"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52F1B12"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46</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2E59E1"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3AEC7E"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8FA338"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40889</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758883"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GATO HIDRÁULICO DE PATÍN DE 3 TONELADAS MARCA MIKEL´S MODELO: G 489 PARA TRABAJO PESADO</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02FC74"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SE REQUIERE LIMPIEZA, REPARACIÓN DEL SISTEMA HIDRÁULICO Y CAMBIO DE ENGRANES</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9BD970"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ALMACEN MECANICA AUTOMOTRIZ</w:t>
            </w:r>
          </w:p>
        </w:tc>
      </w:tr>
      <w:tr w:rsidR="00D12DE5" w:rsidRPr="00D12DE5" w14:paraId="508EF0C9"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9244078"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47</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CA3AC0"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3C9498"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1D5193"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42716</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CF63BE"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LAB. LIMP. DE ULTRASONIDO P/ INY MARCA: WINTEK XLU600</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326D3A"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LIMPIEZA, CALIBRACIÓN Y REPARACIÓN DE FUGA DE LIQUIDO</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9537EB"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LABORATORIO DE ELECTRONICA</w:t>
            </w:r>
          </w:p>
        </w:tc>
      </w:tr>
      <w:tr w:rsidR="00D12DE5" w:rsidRPr="00D12DE5" w14:paraId="3E475840"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6B834A0"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lastRenderedPageBreak/>
              <w:t>48</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C79D4A"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E9FE72"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D317BC"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42717</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42433C"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LAB. LIMP. DE ULTRASONIDO P/ INY MARCA: WINTEK XLU601</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1A60FD"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LIMPIEZA, CALIBRACIÓN Y REPARACIÓN DE FUGA DE LIQUIDO</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079E0F"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LABORATORIO DE ELECTRONICA</w:t>
            </w:r>
          </w:p>
        </w:tc>
      </w:tr>
      <w:tr w:rsidR="00D12DE5" w:rsidRPr="00D12DE5" w14:paraId="0299A37E"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2116EEF"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49</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D99EF2"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B34E68"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D3B0DE"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42718</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351142"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LAB. LIMP. DE ULTRASONIDO P/ INY MARCA: WINTEK XLU602</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E3FE4B"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LIMPIEZA, CALIBRACIÓN Y REPARACIÓN DE FUGA DE LIQUIDO</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9F840D"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LABORATORIO DE ELECTRONICA</w:t>
            </w:r>
          </w:p>
        </w:tc>
      </w:tr>
      <w:tr w:rsidR="00D12DE5" w:rsidRPr="00D12DE5" w14:paraId="5EFC3250"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B21D82A"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50</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6E9BDC"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5E14EB"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557EF3"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42719</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F3E242"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LAB. LIMP. DE ULTRASONIDO P/ INY MARCA: WINTEK XLU603</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3BB75F"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LIMPIEZA, CALIBRACIÓN Y REPARACIÓN DE FUGA DE LIQUIDO</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F69699"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LABORATORIO DE ELECTRONICA</w:t>
            </w:r>
          </w:p>
        </w:tc>
      </w:tr>
      <w:tr w:rsidR="00D12DE5" w:rsidRPr="00D12DE5" w14:paraId="7748A6F9"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C2312E3"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51</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98508D"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571301"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80E8C7"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27044</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6EE4DA"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MOTOR CHRYSLER 3.5 LTS PARA CONCORD</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4E2867"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SE REQUIERE REVISIÓN DEL SISTEMA DE INYECCIÓN Y REPARACIÓN DE COMPUTADORA, LA AFINACIÓN Y BATERÍA PARA EL MOTOR</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70F3E0"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LABORATORIO DE AUTOTRONICA 2</w:t>
            </w:r>
          </w:p>
        </w:tc>
      </w:tr>
      <w:tr w:rsidR="00D12DE5" w:rsidRPr="00D12DE5" w14:paraId="241DEB8B"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93A8D0D"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52</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420976"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71B042"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PREVENTIVO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83BD40"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27045</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002208"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MOTOR FORD MYSTIQUE 2.5LTS</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266852"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SE REQUIERE LA AFINACIÓN DEL MOTOR COMO CAMBIO DE BANDAS Y MANGUERAS Y MANGUERAS DAÑADAS DEL SISTEMA DE ENFRIAMIENTO DE COMBUSTIBLE Y DE AIRE</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7CDC57"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LABORATORIO DE AUTOTRONICA 2</w:t>
            </w:r>
          </w:p>
        </w:tc>
      </w:tr>
      <w:tr w:rsidR="00D12DE5" w:rsidRPr="00D12DE5" w14:paraId="7EA86326" w14:textId="77777777" w:rsidTr="00806E43">
        <w:trPr>
          <w:trHeight w:val="315"/>
        </w:trPr>
        <w:tc>
          <w:tcPr>
            <w:tcW w:w="418"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hideMark/>
          </w:tcPr>
          <w:p w14:paraId="2AE209BD"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53</w:t>
            </w:r>
          </w:p>
        </w:tc>
        <w:tc>
          <w:tcPr>
            <w:tcW w:w="992"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3C9C741F"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591FA8A5"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PREVENTIVO</w:t>
            </w:r>
          </w:p>
        </w:tc>
        <w:tc>
          <w:tcPr>
            <w:tcW w:w="993"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2E95A48C"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27046</w:t>
            </w:r>
          </w:p>
        </w:tc>
        <w:tc>
          <w:tcPr>
            <w:tcW w:w="198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3DD66A33"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MOTOR NISSAN SR 2000</w:t>
            </w:r>
          </w:p>
        </w:tc>
        <w:tc>
          <w:tcPr>
            <w:tcW w:w="2410"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65B4EA1C"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SE REQUIERE LA AFINACIÓN DEL MOTOR COMO CAMBIO DE BANDAS Y MANGUERAS Y MANGUERAS DAÑADAS DEL SISTEMA DE ENFRIAMIENTO DE COMBUSTIBLE Y DE AIRE</w:t>
            </w:r>
          </w:p>
        </w:tc>
        <w:tc>
          <w:tcPr>
            <w:tcW w:w="113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68862E3A"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LABORATORIO DE AUTOTRONICA 2</w:t>
            </w:r>
          </w:p>
        </w:tc>
      </w:tr>
      <w:tr w:rsidR="00D12DE5" w:rsidRPr="00D12DE5" w14:paraId="4D8C28B9" w14:textId="77777777" w:rsidTr="00806E43">
        <w:trPr>
          <w:trHeight w:val="315"/>
        </w:trPr>
        <w:tc>
          <w:tcPr>
            <w:tcW w:w="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CF0A138"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54</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66590EC"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17594B0"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PREVENTIVO</w:t>
            </w:r>
          </w:p>
        </w:tc>
        <w:tc>
          <w:tcPr>
            <w:tcW w:w="9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6D5ED71"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27047</w:t>
            </w:r>
          </w:p>
        </w:tc>
        <w:tc>
          <w:tcPr>
            <w:tcW w:w="198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802E929"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MOTOR VW JETTA 2.0 LTS</w:t>
            </w:r>
          </w:p>
        </w:tc>
        <w:tc>
          <w:tcPr>
            <w:tcW w:w="24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2B78CF4"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SE REQUIERE LA AFINACIÓN DEL MOTOR COMO CAMBIO DE BANDAS Y MANGUERAS Y MANGUERAS DAÑADAS DEL SISTEMA DE ENFRIAMIENTO DE COMBUSTIBLE Y DE AIRE</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6A75C49"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LABORATORIO DE AUTOTRONICA 2</w:t>
            </w:r>
          </w:p>
        </w:tc>
      </w:tr>
      <w:tr w:rsidR="00D12DE5" w:rsidRPr="00D12DE5" w14:paraId="390A14F3" w14:textId="77777777" w:rsidTr="00806E43">
        <w:trPr>
          <w:trHeight w:val="315"/>
        </w:trPr>
        <w:tc>
          <w:tcPr>
            <w:tcW w:w="418"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50310A2"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55</w:t>
            </w:r>
          </w:p>
        </w:tc>
        <w:tc>
          <w:tcPr>
            <w:tcW w:w="992"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A1DF02"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F5267F"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PREVENTIVO</w:t>
            </w:r>
          </w:p>
        </w:tc>
        <w:tc>
          <w:tcPr>
            <w:tcW w:w="993"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D296A7"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25534</w:t>
            </w:r>
          </w:p>
        </w:tc>
        <w:tc>
          <w:tcPr>
            <w:tcW w:w="198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EA4734"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EQUIPO DE ENFRIAMIENTO DE MOTOR FORD MARCA ALECOP</w:t>
            </w:r>
          </w:p>
        </w:tc>
        <w:tc>
          <w:tcPr>
            <w:tcW w:w="241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BA7B1F"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SE REQUIERE LA AFINACIÓN DEL MOTOR COMO CAMBIO DE BANDAS Y MANGUERAS Y MANGUERAS DAÑADAS DEL SISTEMA DE ENFRIAMIENTO DE COMBUSTIBLE Y DE AIRE</w:t>
            </w:r>
          </w:p>
        </w:tc>
        <w:tc>
          <w:tcPr>
            <w:tcW w:w="113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121707"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LABORATORIO DE AUTOTRONICA 2</w:t>
            </w:r>
          </w:p>
        </w:tc>
      </w:tr>
      <w:tr w:rsidR="00D12DE5" w:rsidRPr="00D12DE5" w14:paraId="252B1C51"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2D28AF6"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56</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29F3A7"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754A46"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AF3BF8"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S/I</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9C5915"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EQUIPO DIDÁCTICO DE SISTEMA DE FRENOS POR DISCO Y TAMBOR</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12591C"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SE REQUIERE LA REPARACIÓN DEL SISTEMA COMPLETO Y DEL MOTOR DE VACÍO PARA SU BUEN FUNCIONAMIENTO.</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F18940"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LABORATORIO DE BASTIDORES</w:t>
            </w:r>
          </w:p>
        </w:tc>
      </w:tr>
      <w:tr w:rsidR="00D12DE5" w:rsidRPr="00D12DE5" w14:paraId="3DDC5F09"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1EA0E85"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57</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3BB58C"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B07C4E"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PREVENTIVO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9D6888"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14415</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C020CB"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MÁQUINA DE SOLDAR MILLER</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B6FA91"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LIMPIEZA Y REVISIÓN DE LA MÁQUINA, ASÍ COMO CAMBIO DE CABLES DE TIERRA Y PORTA ELECTRODOS, CAMBIO DE PINZAS DE TIERRA Y PORTA ELECTRODO DE 300 AMP.</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B758F4"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TALLER DE SOLDADURA CASETA 1</w:t>
            </w:r>
          </w:p>
        </w:tc>
      </w:tr>
      <w:tr w:rsidR="00D12DE5" w:rsidRPr="00D12DE5" w14:paraId="09CE3115"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A36A04E"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58</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B0A77B"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15D6AE"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PREVENTIVO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D97F25"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33318</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EF6F2E"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SOLDADORA DE ARCO MARCA INFRA MI250-L</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890F27"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LIMPIEZA Y REVISIÓN DE LA MÁQUINA, ASÍ COMO CAMBIO DE CABLES DE TIERRA Y PORTA ELECTRODOS, CAMBIO DE PINZAS DE TIERRA Y PORTA ELECTRODO DE 500 AMP.</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172408"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TALLER DE SOLDADURA CASETA 2</w:t>
            </w:r>
          </w:p>
        </w:tc>
      </w:tr>
      <w:tr w:rsidR="00D12DE5" w:rsidRPr="00D12DE5" w14:paraId="46D13479"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63DB4DE"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59</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507201"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326388"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PREVENTIVO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214A13"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14419</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23836F"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SOLDADORA DE ARCO MARCA MILLER</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760C92"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 xml:space="preserve">LIMPIEZA Y REVISIÓN DE LA MÁQUINA, ASÍ COMO CAMBIO DE CABLES DE TIERRA Y PORTA ELECTRODOS, CAMBIO DE PINZAS </w:t>
            </w:r>
            <w:r w:rsidRPr="00D12DE5">
              <w:rPr>
                <w:rFonts w:ascii="Calibri" w:eastAsia="Times New Roman" w:hAnsi="Calibri" w:cs="Calibri"/>
                <w:color w:val="auto"/>
                <w:sz w:val="16"/>
                <w:szCs w:val="16"/>
              </w:rPr>
              <w:lastRenderedPageBreak/>
              <w:t>DE TIERRA Y PORTA ELECTRODO DE 500 AMP.</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CD0F50"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lastRenderedPageBreak/>
              <w:t>TALLER DE SOLDADURA CASETA 3</w:t>
            </w:r>
          </w:p>
        </w:tc>
      </w:tr>
      <w:tr w:rsidR="00D12DE5" w:rsidRPr="00D12DE5" w14:paraId="008B6C87"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2D6D993"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60</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65D183"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238B1F"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PREVENTIVO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9CF9C2"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45678</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26449F"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SOLDADORA DE ARCO MARCA INFRA TH225</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2343A2"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LIMPIEZA Y REVISIÓN DE LA MÁQUINA, ASÍ COMO CAMBIO DE CABLES DE TIERRA Y PORTA ELECTRODOS, CAMBIO DE PINZAS DE TIERRA Y PORTA ELECTRODO DE 500 AMP.</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E65659"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TALLER DE SOLDADURA CASETA 4</w:t>
            </w:r>
          </w:p>
        </w:tc>
      </w:tr>
      <w:tr w:rsidR="00D12DE5" w:rsidRPr="00D12DE5" w14:paraId="49EAF10B"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FCF227F"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61</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6B6FD4"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ADE99C"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PREVENTIVO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E7FE76"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42575</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19A0D9"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SOLDADORA DE ARCO MARCA MILLER GOLD STAR 452</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3C9693"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LIMPIEZA Y REVISIÓN DE LA MÁQUINA, ASÍ COMO CAMBIO DE CABLES DE TIERRA Y PORTA ELECTRODOS, CAMBIO DE PINZAS DE TIERRA Y PORTA ELECTRODO DE 500 AMP.</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6954E7"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TALLER DE SOLDADURA CASETA 5</w:t>
            </w:r>
          </w:p>
        </w:tc>
      </w:tr>
      <w:tr w:rsidR="00D12DE5" w:rsidRPr="00D12DE5" w14:paraId="17CC6C6C"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52E05A4"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62</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9B4BD4"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B8E965"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PREVENTIVO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DE9850"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45677</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861FFC"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SOLDADORA DE ARCO, MARCA INFRA M 3-575</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85E81A"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LIMPIEZA Y REVISIÓN DE LA MÁQUINA, ASÍ COMO CAMBIO DE CABLES DE TIERRA Y PORTA ELECTRODOS, CAMBIO DE PINZAS DE TIERRA Y PORTA ELECTRODO DE 500 AMP.</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261A50"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TALLER DE SOLDADURA CASETA 6</w:t>
            </w:r>
          </w:p>
        </w:tc>
      </w:tr>
      <w:tr w:rsidR="00D12DE5" w:rsidRPr="00D12DE5" w14:paraId="0208862B" w14:textId="77777777" w:rsidTr="00806E43">
        <w:trPr>
          <w:trHeight w:val="315"/>
        </w:trPr>
        <w:tc>
          <w:tcPr>
            <w:tcW w:w="418"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hideMark/>
          </w:tcPr>
          <w:p w14:paraId="18681A5E"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63</w:t>
            </w:r>
          </w:p>
        </w:tc>
        <w:tc>
          <w:tcPr>
            <w:tcW w:w="992"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6CC8454A"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5A170A1D"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PREVENTIVO</w:t>
            </w:r>
          </w:p>
        </w:tc>
        <w:tc>
          <w:tcPr>
            <w:tcW w:w="993"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40EBD978"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45679</w:t>
            </w:r>
          </w:p>
        </w:tc>
        <w:tc>
          <w:tcPr>
            <w:tcW w:w="198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3302AFC1"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SOLDADORA DE ARCO, MARCA INFRA M 3-576</w:t>
            </w:r>
          </w:p>
        </w:tc>
        <w:tc>
          <w:tcPr>
            <w:tcW w:w="2410"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091D4CD1"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LIMPIEZA Y REVISIÓN DE LA MÁQUINA, ASÍ COMO CAMBIO DE CABLES DE TIERRA Y PORTA ELECTRODOS, CAMBIO DE PINZAS DE TIERRA Y PORTA ELECTRODO DE 500 AMP.</w:t>
            </w:r>
          </w:p>
        </w:tc>
        <w:tc>
          <w:tcPr>
            <w:tcW w:w="113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4418AF43"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TALLER DE SOLDADURA CASETA 7</w:t>
            </w:r>
          </w:p>
        </w:tc>
      </w:tr>
      <w:tr w:rsidR="00D12DE5" w:rsidRPr="00D12DE5" w14:paraId="3CBEAC6B" w14:textId="77777777" w:rsidTr="00806E43">
        <w:trPr>
          <w:trHeight w:val="315"/>
        </w:trPr>
        <w:tc>
          <w:tcPr>
            <w:tcW w:w="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C0FD785"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64</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6CBD021"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3FC3F0D"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F0BD75A"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46497</w:t>
            </w:r>
          </w:p>
        </w:tc>
        <w:tc>
          <w:tcPr>
            <w:tcW w:w="198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4515476"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SOLDADORA DE MICRO ALAMBRE MARCA MICRO ALAMBRE 350 POWER LINCON E.</w:t>
            </w:r>
          </w:p>
        </w:tc>
        <w:tc>
          <w:tcPr>
            <w:tcW w:w="24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F22189E"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TIENE DOS AÑOS SIN FUNCIONAR, PARECE SER QUE ES LA TARJETA, PERO SE SOLICITA REVISAR TODA LA MAQUINA</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A175904"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TALLER DE SOLDADURA CASETA 8</w:t>
            </w:r>
          </w:p>
        </w:tc>
      </w:tr>
      <w:tr w:rsidR="00D12DE5" w:rsidRPr="00D12DE5" w14:paraId="338159B5" w14:textId="77777777" w:rsidTr="00806E43">
        <w:trPr>
          <w:trHeight w:val="315"/>
        </w:trPr>
        <w:tc>
          <w:tcPr>
            <w:tcW w:w="418"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9E96706"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65</w:t>
            </w:r>
          </w:p>
        </w:tc>
        <w:tc>
          <w:tcPr>
            <w:tcW w:w="992"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224F70"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4E31B6"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D5EB89"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30593</w:t>
            </w:r>
          </w:p>
        </w:tc>
        <w:tc>
          <w:tcPr>
            <w:tcW w:w="198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B9A723"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SOLDADORA TIG MARCA LINCON ELÉCTRICA PRECISIÓN TIG 275</w:t>
            </w:r>
          </w:p>
        </w:tc>
        <w:tc>
          <w:tcPr>
            <w:tcW w:w="241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4D9E51"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CAMBIO DE ANTICONGELANTE, REVISIÓN Y DE SER NECESARIO REPARACIÓN DE BOMBA DEL SISTEMA DE ENFRIAMIENTO, CAMBIO DE ANTORCHA Y REVISIÓN DEL SISTEMA ELÉCTRICO EN GENERAL.</w:t>
            </w:r>
          </w:p>
        </w:tc>
        <w:tc>
          <w:tcPr>
            <w:tcW w:w="113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BF5088"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TALLER DE SOLDADURA CASETA 9</w:t>
            </w:r>
          </w:p>
        </w:tc>
      </w:tr>
      <w:tr w:rsidR="00D12DE5" w:rsidRPr="00D12DE5" w14:paraId="11C87E08"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45B489A"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66</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FCF93D"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F262F7"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CB745A"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30592</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3B5346"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SOLDADORA TIG MARCA LINCON ELÉCTRICA PRECISIÓN TIG 276</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F66F35"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CAMBIO DE ANTICONGELANTE Y REVISIÓN DE BOMBA DEL SISTEMA DE ENFRIAMIENTO, CAMBIO DE ANTORCHA Y REVISIÓN DEL SISTEMA ELÉCTRICO GENERAL</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1528BC"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TALLER DE SOLDADURA CASETA 10</w:t>
            </w:r>
          </w:p>
        </w:tc>
      </w:tr>
      <w:tr w:rsidR="00D12DE5" w:rsidRPr="00D12DE5" w14:paraId="0CE08946"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397A231"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67</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360EDC"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E4FEB0"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PREVENTIVO- CORRECTIVO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0B8E03"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S/N</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53EE64"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LÍNEA DE PROCESO PARA SOLDADURA AUTÓGENA 10 MESAS DE TRABAJO (SOPLETES)</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ED6259"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CAMBIO DE SOPLETES, MANGUERAS, REGULADORES, CAMBIO DE LADRILLOS REFRACTARIOS DE LAS MESAS, CONEXIONES, ARRESTA FLAMAS, Y MANGUERAS DE LA CASETA DE GASES PRINCIPAL. YA QUE ESTOS EQUIPOS TIENEN MÁS DE 10 AÑOS DE USO Y POR NORMAS Y SEGURIDAD TANTO DE ALUMNOS COMO INSTITUCIÓN SE DEBEN CAMBIAR ( 10 MESAS DE TRABAJO Y UNA CASETA DE GASES)</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E2B903"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TALLER DE SOLDADURA</w:t>
            </w:r>
          </w:p>
        </w:tc>
      </w:tr>
      <w:tr w:rsidR="00D12DE5" w:rsidRPr="00D12DE5" w14:paraId="56B9424E"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CFF0C76"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68</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8DD006"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72691E"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379651"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26820</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8E62FE"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GUILLOTINA VERDE</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785B46"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CAMBIO DE ELEMENTOS MÓVILES Y AFILADO DE CUCHILLAS</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5284B0"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TALLER DE SOLDADURA</w:t>
            </w:r>
          </w:p>
        </w:tc>
      </w:tr>
      <w:tr w:rsidR="00D12DE5" w:rsidRPr="00D12DE5" w14:paraId="18CD182F"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C31999B"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lastRenderedPageBreak/>
              <w:t>69</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DE9F09"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87D9F0"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C09278"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14433</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BFEDF8"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GUILLOTINA AZÚL</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191DE7"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CAMBIO DE ELEMENTOS MÓVILES Y AFILADO DE CUCHILLAS</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9D2CD1"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TALLER DE SOLDADURA</w:t>
            </w:r>
          </w:p>
        </w:tc>
      </w:tr>
      <w:tr w:rsidR="00D12DE5" w:rsidRPr="00D12DE5" w14:paraId="644A509C"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F2576C7"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70</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4A7082"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CAF840"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PREVENTIVO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A2A4F6"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47301</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9F58EA"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EQUIPO DE PLASMA MODELO POWER MAX 30LTS MARCA HYPERTHERM</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230A43"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LIMPIEZA Y AJUSTE DE TODAS LAS PARTES MÓVILES, CAMBIO DE BOQUILLA.</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4D6C8D"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TALLER DE SOLDADURA</w:t>
            </w:r>
          </w:p>
        </w:tc>
      </w:tr>
      <w:tr w:rsidR="00D12DE5" w:rsidRPr="00D12DE5" w14:paraId="277AFE8C"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2036663"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71</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7BA527"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7BA40E"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519397"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33151</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97CDEA"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TORNO PARALELO MARCA PINACHO (1)</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C35D7B"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LIMPIEZA DEL SISTEMA ELÉCTRICO PARA UN BUEN ENCENDIDO DE LA MÁQUINA, AJUSTE DE CUÑAS, AJUSTE DE CARRO TRANSVERSAL Y LONGITUDINAL, AJUSTE DE PALANCA DE ROSCADO RELLENADO DE SISTEMA HIDRÁULICO</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E5F880"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TALLER DE MECANIZADOS CONVENCIONALES</w:t>
            </w:r>
          </w:p>
        </w:tc>
      </w:tr>
      <w:tr w:rsidR="00D12DE5" w:rsidRPr="00D12DE5" w14:paraId="0159AC53"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484159B"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72</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3D9F7E"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1C89DA"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E14B50"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33149</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12EABE"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TORNO PARALELO MARCA PINACHO (2)</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C45B14"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LIMPIEZA DEL SISTEMA ELÉCTRICO PARA UN BUEN ENCENDIDO DE LA MÁQUINA, AJUSTE DE CUÑAS, AJUSTE DE CARRO TRANSVERSAL Y LONGITUDINAL, AJUSTE DE PALANCA DE ROSCADO RELLENADO DE SISTEMA HIDRÁULICO</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E70938"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TALLER DE MECANIZADOS CONVENCIONALES</w:t>
            </w:r>
          </w:p>
        </w:tc>
      </w:tr>
      <w:tr w:rsidR="00D12DE5" w:rsidRPr="00D12DE5" w14:paraId="1EB3B8AE"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8348CBE"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73</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0855C0"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CE8E4D"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35FADC"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33148</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E5B06D"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TORNO PARALELO MARCA PINACHO (3)</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AE0BA9"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LIMPIEZA DEL SISTEMA ELÉCTRICO PARA UN BUEN ENCENDIDO DE LA MÁQUINA, AJUSTE DE CUÑAS, AJUSTE DE CARRO TRANSVERSAL Y LONGITUDINAL, AJUSTE DE PALANCA DE ROSCADO RELLENADO DE SISTEMA HIDRÁULICO CAMBIO O REPARACIÓN DE INTERRUPTOR DE ARRANQUE</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01FF81"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TALLER DE MECANIZADOS CONVENCIONALES</w:t>
            </w:r>
          </w:p>
        </w:tc>
      </w:tr>
      <w:tr w:rsidR="00D12DE5" w:rsidRPr="00D12DE5" w14:paraId="28D7F910"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FC0A341"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74</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43EFB8"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505077"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2BD147"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33147</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0867CA"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TORNO PARALELO MARCA PINACHO (4)</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825F71"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LIMPIEZA DEL SISTEMA ELÉCTRICO PARA UN BUEN ENCENDIDO DE LA MÁQUINA, AJUSTE DE CUÑAS, AJUSTE DE CARRO TRANSVERSAL Y LONGITUDINAL, AJUSTE DE PALANCA DE ROSCADO RELLENADO DE SISTEMA HIDRÁULICO, AJUSTE DE LA PALANCA DE ROSCADO PORQUE NO HACE ROSCA ACTUALMENTE</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94283A"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TALLER DE MECANIZADOS CONVENCIONALES</w:t>
            </w:r>
          </w:p>
        </w:tc>
      </w:tr>
      <w:tr w:rsidR="00D12DE5" w:rsidRPr="00D12DE5" w14:paraId="054EE50F"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07A92F0"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75</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63B689"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5E8C34"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354B3C"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33150</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93F3F2"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TORNO PARALELO MARCA PINACHO (5)</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026445"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LIMPIEZA DEL SISTEMA ELÉCTRICO PARA UN BUEN ENCENDIDO DE LA MÁQUINA, AJUSTE DE CUÑAS, AJUSTE DE CARRO TRANSVERSAL Y LONGITUDINAL, AJUSTE DE PALANCA DE ROSCADO RELLENADO DE SISTEMA HIDRÁULICO, CAMBIO O REPARACIÓN DE INTERRUPTOR DE ARRANQUE</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CD62A9"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TALLER DE MECANIZADOS CONVENCIONALES</w:t>
            </w:r>
          </w:p>
        </w:tc>
      </w:tr>
      <w:tr w:rsidR="00D12DE5" w:rsidRPr="00D12DE5" w14:paraId="76AA78FC"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EB62713"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76</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05C756"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BD1A5E"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A93FD3"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44416</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02338E"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TORNO PARALELO MARCA PINACHO (6)</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80A761"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 xml:space="preserve">LIMPIEZA DEL SISTEMA ELÉCTRICO PARA UN BUEN ENCENDIDO DE LA MÁQUINA, AJUSTE DE CUÑAS, AJUSTE DE CARRO TRANSVERSAL Y LONGITUDINAL, AJUSTE DE PALANCA DE ROSCADO RELLENADO DE SISTEMA HIDRÁULICO, AJUSTE DEL </w:t>
            </w:r>
            <w:r w:rsidRPr="00D12DE5">
              <w:rPr>
                <w:rFonts w:ascii="Calibri" w:eastAsia="Times New Roman" w:hAnsi="Calibri" w:cs="Calibri"/>
                <w:color w:val="auto"/>
                <w:sz w:val="16"/>
                <w:szCs w:val="16"/>
              </w:rPr>
              <w:lastRenderedPageBreak/>
              <w:t>EMBREGUE DE LOS AUTOMÁTICOS, REPARACIÓN DEL SISTEMA DE ROSCADO QUE SE BOTA AL ENCENDERLO</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A1F116"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lastRenderedPageBreak/>
              <w:t>TALLER DE MECANIZADOS CONVENCIONALES</w:t>
            </w:r>
          </w:p>
        </w:tc>
      </w:tr>
      <w:tr w:rsidR="00D12DE5" w:rsidRPr="00D12DE5" w14:paraId="0EA6C90C"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4F04AE5"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77</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75E3AC"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AC04F7"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475C82"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47265</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B4CCE7"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TORNO PARALELO MARCA PINACHO (7)</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25A669"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LIMPIEZA DEL SISTEMA ELÉCTRICO PARA UN BUEN ENCENDIDO DE LA MÁQUINA, AJUSTE DE CUÑAS, AJUSTE DE CARRO TRANSVERSAL Y LONGITUDINAL, AJUSTE DE PALANCA DE ROSCADO RELLENADO DE SISTEMA HIDRÁULICO, AJUSTE DEL EMBREGUE DE DESBASTE</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6E0AF2"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TALLER DE MECANIZADOS CONVENCIONALES</w:t>
            </w:r>
          </w:p>
        </w:tc>
      </w:tr>
      <w:tr w:rsidR="00D12DE5" w:rsidRPr="00D12DE5" w14:paraId="77DC30A7"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F7B90D3"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78</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6FC2B9"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8E0568"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722439"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47263</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E47673"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TORNO PARALELO MARCA PINACHO (9)</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A0E826"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LIMPIEZA DEL SISTEMA ELÉCTRICO PARA UN BUEN ENCENDIDO DE LA MÁQUINA, AJUSTE DE CUÑAS, AJUSTE DE CARRO TRANSVERSAL Y LONGITUDINAL, AJUSTE DE PALANCA DE ROSCADO RELLENADO DE SISTEMA HIDRÁULICO, AJUSTE DE LA BARRA DE ROSCADO QUE NO EMBRAGA NI TIENE SEÑALES DE PRENDER</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F6F9DC"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TALLER DE MECANIZADOS CONVENCIONALES</w:t>
            </w:r>
          </w:p>
        </w:tc>
      </w:tr>
      <w:tr w:rsidR="00D12DE5" w:rsidRPr="00D12DE5" w14:paraId="4D670F0F" w14:textId="77777777" w:rsidTr="00806E43">
        <w:trPr>
          <w:trHeight w:val="315"/>
        </w:trPr>
        <w:tc>
          <w:tcPr>
            <w:tcW w:w="418"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hideMark/>
          </w:tcPr>
          <w:p w14:paraId="55437EA9"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79</w:t>
            </w:r>
          </w:p>
        </w:tc>
        <w:tc>
          <w:tcPr>
            <w:tcW w:w="992"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195F0D50"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6E8E6976"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6870C4EF"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14184</w:t>
            </w:r>
          </w:p>
        </w:tc>
        <w:tc>
          <w:tcPr>
            <w:tcW w:w="198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493FE269"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TORNO PARALELO MARCA TOVAGLIERI</w:t>
            </w:r>
          </w:p>
        </w:tc>
        <w:tc>
          <w:tcPr>
            <w:tcW w:w="2410"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32DDAAF7"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REBOBINADO DEL MOTOR QUEMADO DEL TORNO PARA PODER ENCENDER Y TRABAJAR</w:t>
            </w:r>
          </w:p>
        </w:tc>
        <w:tc>
          <w:tcPr>
            <w:tcW w:w="113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7CF490E1"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TALLER DE MECANIZADOS CONVENCIONALES</w:t>
            </w:r>
          </w:p>
        </w:tc>
      </w:tr>
      <w:tr w:rsidR="00D12DE5" w:rsidRPr="00D12DE5" w14:paraId="1CEBBBA2" w14:textId="77777777" w:rsidTr="00806E43">
        <w:trPr>
          <w:trHeight w:val="315"/>
        </w:trPr>
        <w:tc>
          <w:tcPr>
            <w:tcW w:w="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5B98E17"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80</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A8CC174"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4E6425A"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08C4DE9"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15952</w:t>
            </w:r>
          </w:p>
        </w:tc>
        <w:tc>
          <w:tcPr>
            <w:tcW w:w="198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195CDF8"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TORNO PARALELO MARCA RUGE</w:t>
            </w:r>
          </w:p>
        </w:tc>
        <w:tc>
          <w:tcPr>
            <w:tcW w:w="24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B0B7344"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REBOBINADO DEL MOTOR QUEMADO DEL TORNO PARA PODER ENCENDER Y TRABAJAR</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151DF2D"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TALLER DE MECANIZADOS CONVENCIONALES</w:t>
            </w:r>
          </w:p>
        </w:tc>
      </w:tr>
      <w:tr w:rsidR="00D12DE5" w:rsidRPr="00D12DE5" w14:paraId="61F88C25" w14:textId="77777777" w:rsidTr="00806E43">
        <w:trPr>
          <w:trHeight w:val="315"/>
        </w:trPr>
        <w:tc>
          <w:tcPr>
            <w:tcW w:w="418"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A89FA1D"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81</w:t>
            </w:r>
          </w:p>
        </w:tc>
        <w:tc>
          <w:tcPr>
            <w:tcW w:w="992"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4CF038"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A86B56"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2A97A9"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14163</w:t>
            </w:r>
          </w:p>
        </w:tc>
        <w:tc>
          <w:tcPr>
            <w:tcW w:w="198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090AEE"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FRESADORA VERTICAL</w:t>
            </w:r>
          </w:p>
        </w:tc>
        <w:tc>
          <w:tcPr>
            <w:tcW w:w="241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F532CF"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MANTENIMIENTO GENERAL, LIMPIEZA LUBRICACIÓN, REPARACIÓN DE FALLA ELÉCTRICA EN LA MAQUINA DEBIDO A QUE NO ENCIENDE</w:t>
            </w:r>
          </w:p>
        </w:tc>
        <w:tc>
          <w:tcPr>
            <w:tcW w:w="113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AB340C"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TALLER DE MECANIZADOS CONVENCIONALES</w:t>
            </w:r>
          </w:p>
        </w:tc>
      </w:tr>
      <w:tr w:rsidR="00D12DE5" w:rsidRPr="00D12DE5" w14:paraId="721F0D3D"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72554D7"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82</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347714"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C8EBDF"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0D86ED"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33166</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FE25C9"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FRESADORA VERTICAL</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FC7B3F"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MANTENIMIENTO GENERAL, LIMPIEZA LUBRICACIÓN, REPARACIÓN DE FALLA ELÉCTRICA EN LA MÁQUINA PARA QUE FUNCIONE</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10D096"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TALLER DE MECANIZADOS CONVENCIONALES</w:t>
            </w:r>
          </w:p>
        </w:tc>
      </w:tr>
      <w:tr w:rsidR="00D12DE5" w:rsidRPr="00D12DE5" w14:paraId="0983543B"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C4BDC04"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83</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444CDB"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4571BB"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28FCA7"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33165</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719E2F"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FRESADORA VERTICAL</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CE534F"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MANTENIMIENTO GENERAL, LIMPIEZA LUBRICACIÓN, REPARACIÓN DE FALLA ELÉCTRICA EN LA MÁQUINA PARA QUE FUNCIONE</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5EB645"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TALLER DE MECANIZADOS CONVENCIONALES</w:t>
            </w:r>
          </w:p>
        </w:tc>
      </w:tr>
      <w:tr w:rsidR="00D12DE5" w:rsidRPr="00D12DE5" w14:paraId="03378063"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E4302C6"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84</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CE2745"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C54486"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E2CD4E"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33163</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EAF04B"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FRESADORA VERTICAL</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11479C"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MANTENIMIENTO GENERAL, LIMPIEZA LUBRICACIÓN, CORREGIR LA FALLA ELÉCTRICA DE LA MÁQUINA PARA SU FUNCIONAMIENTO</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F507C2"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TALLER DE MECANIZADOS CONVENCIONALES</w:t>
            </w:r>
          </w:p>
        </w:tc>
      </w:tr>
      <w:tr w:rsidR="00D12DE5" w:rsidRPr="00D12DE5" w14:paraId="22F635D1"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3450074"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85</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2F153F"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4ED7B6"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B664C9"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14162</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454A9D"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FRESADORA HORIZONTAL</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4C2979"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REPARACIÓN DE FALLA ELÉCTRICA PORQUE NO PRENDE LA MAQUINA NO FUNCIONA</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DFE8E3"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TALLER DE CNC</w:t>
            </w:r>
          </w:p>
        </w:tc>
      </w:tr>
      <w:tr w:rsidR="00D12DE5" w:rsidRPr="00D12DE5" w14:paraId="11667BA2"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A7B553C"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86</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81D57C"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E7C519"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811BC2"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14166</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12CCD9"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FRESADORA HORIZONTAL</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4985D6"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MANTENIMIENTO GENERAL, LIMPIEZA, LUBRICACIÓN Y REPARACIÓN DE LA TRANSMISIÓN DE LA MAQUINA</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A036E4"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TALLER DE CNC</w:t>
            </w:r>
          </w:p>
        </w:tc>
      </w:tr>
      <w:tr w:rsidR="00D12DE5" w:rsidRPr="00D12DE5" w14:paraId="263AAD4D"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3A1AF2C"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lastRenderedPageBreak/>
              <w:t>87</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CA031A"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E5C74D"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1B9A0E"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19883</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F1F70E"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CENTRO DE MAQUINADO HAAS VFE</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9FCA7A"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REPARACIÓN DE MOTOR YA QUE MUESTRA OSCILACIONES, RELLENADO O CAMBIO DE SOLUBLE, RELLENADO DE SISTEMA HIDRÁULICO</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275D7F"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TALLER DE CNC</w:t>
            </w:r>
          </w:p>
        </w:tc>
      </w:tr>
      <w:tr w:rsidR="00D12DE5" w:rsidRPr="00D12DE5" w14:paraId="2D4A3708"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417267C"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88</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2C2FC5"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3198C4"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BE8F51"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19882</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8CD07F"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CENTRO DE TORNEADO DYNA MYTE</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276935"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REPARACIÓN DE ENCODER DEL SPINDLE, RELLENADO DEL SISTEMA HIDRÁULICO Y SUSTITUCIÓN DE MANÓMETROS DAÑADOS, CAMBIO DE LÁMPARA DE TRABAJO, REEMPLAZO DE CHAPA MAGNÉTICA DE LA PUERTA , RELLENADO O CAMBIO DE SOLUBLE Y SISTEMA HIDRÁULICO, MANTENIMIENTO DE LA TIERRA FÍSICA.</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FC04A0"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TALLER DE CNC</w:t>
            </w:r>
          </w:p>
        </w:tc>
      </w:tr>
      <w:tr w:rsidR="00D12DE5" w:rsidRPr="00D12DE5" w14:paraId="02569076"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32DFDA2"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89</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67ED84"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0FCD9A"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4F4EF5"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47321</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94E7D2"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CORTADORA DE ELECTRO EROSIÓN POR HILO EXCETEK V350G</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8E1C77"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REPARACIÓN DEL SISTEMA DE CORTE AUTOMÁTICO DEL HILO, REPARACIÓN DEL SISTEMA DE LLENADO RÁPIDO DE AGUA AL TANQUE, REVISIÓN Y CAMBIO DE CABLES MORDIDOS, CAMBIO DE RESINA, CAMBIO DE ELECTRODO DE TUNGSTENO, MANTENIMIENTO DE LA TIERRA FÍSICA</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E6A50C"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TALLER DE CNC</w:t>
            </w:r>
          </w:p>
        </w:tc>
      </w:tr>
      <w:tr w:rsidR="00D12DE5" w:rsidRPr="00D12DE5" w14:paraId="5225AF35"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DF0A84D"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90</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757CF9"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48359F"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PREVENTIVO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3DF472"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20648</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D79188"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TORNO CNC TAKANG</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F6D942"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LIMPIEZA GENERAL, RELLENADO DEL SISTEMA HIDRÁULICO Y SOLUBLE, CAMBIO DE PILAS DE LAS MEMORIAS DE PARÁMETROS.</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F9A46D"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TALLER DE CNC</w:t>
            </w:r>
          </w:p>
        </w:tc>
      </w:tr>
      <w:tr w:rsidR="00D12DE5" w:rsidRPr="00D12DE5" w14:paraId="44A6D073"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ABF5448"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91</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110155"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6CF60A"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27C783"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36136</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1D92F5"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FRESADORA CNC BRIDGEPORT</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9B747A"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CAMBIO DE UNIDAD DE DISQUETE Y DISCO DURO, REINSTALACIÓN DE MS2 Y CONTROLADOR EZTRACK, LIMPIEZA GENERAL, LUBRICACIÓN GENERAL</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D0645B"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TALLER DE CNC</w:t>
            </w:r>
          </w:p>
        </w:tc>
      </w:tr>
      <w:tr w:rsidR="00D12DE5" w:rsidRPr="00D12DE5" w14:paraId="42FED249"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E979A00"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92</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FBE41E"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6B1EE0"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8C5842"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36135</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22B080"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TORNO HARDINGE</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D9CDC7"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CAMBIO REPARACIÓN DE REGLETA ELECTRÓNICA DEL EJE X, LIMPIEZA GENERAL Y LUBRICACIÓN</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B83CBB"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TALLER DE CNC</w:t>
            </w:r>
          </w:p>
        </w:tc>
      </w:tr>
      <w:tr w:rsidR="00D12DE5" w:rsidRPr="00D12DE5" w14:paraId="588EECF4"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4D61A34"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93</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B81501"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0AB895"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57F137"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35717</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CD9097"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SIERRA CINTA</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30C0E2"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MANTENIMIENTO GENERAL, LIMPIEZA Y LUBRICACIÓN, CAMBIO DE BALEROS GUIA, AJUSTE DE TENSORES LINEALIDAD DE LA MÁQUINA, CAMBIO DE CINTA</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645147"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TALLER DE CNC</w:t>
            </w:r>
          </w:p>
        </w:tc>
      </w:tr>
      <w:tr w:rsidR="00D12DE5" w:rsidRPr="00D12DE5" w14:paraId="6017AF68"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E253683"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94</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A932AD"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0A170D"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231F79"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14150</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7B1EF4"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RECTIFICADORA DE SUPERFICIES PLANAS, MARCA TOS</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5F40BF"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LIMPIEZA GENERAL RELLENADO DE SISTEMAS HIDRÁULICOS, REPARACIÓN DE FUGA HIDRÁULICA</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43AB84"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TALLER DE RECTIFICADO</w:t>
            </w:r>
          </w:p>
        </w:tc>
      </w:tr>
      <w:tr w:rsidR="00D12DE5" w:rsidRPr="00D12DE5" w14:paraId="6F090AFE"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7B11B6D"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95</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75D4A1"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6AE886"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6733D3"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14151</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3BE2A5"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RECTIFICADORA DE SUPERFICIES PLANAS, MARCA TOS</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72A83C"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LIMPIEZA GENERAL RELLENADO DE SISTEMAS HIDRÁULICOS, REPARACIÓN DE FUGA HIDRÁULICA, REPARACIÓN DE TORNILLO DE AVANCE TRANSVERSAL</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ACECE5"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TALLER DE RECTIFICADO</w:t>
            </w:r>
          </w:p>
        </w:tc>
      </w:tr>
      <w:tr w:rsidR="00D12DE5" w:rsidRPr="00D12DE5" w14:paraId="03AE1C7F"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8F7B194"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96</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64459E"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CFA9D8"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B3AF70"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14153</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5E5214"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RECTIFICADORA DE SUPERFICIES CILÍNDRICAS, MARCA TOS-HOSTIVAR</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7F7C71"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LIMPIEZA GENERAL. RELLENADO DE SISTEMAS HIDRÁULICOS</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D5D737"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TALLER DE RECTIFICADO</w:t>
            </w:r>
          </w:p>
        </w:tc>
      </w:tr>
      <w:tr w:rsidR="00D12DE5" w:rsidRPr="00D12DE5" w14:paraId="4C52C06B"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987DA81"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97</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D65154"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FB098F"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AAB181"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14154</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6873AF"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RECTIFICADORA DE SUPERFICIES CILÍNDRICAS, MARCA TOS-HOSTIVAR</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2AE7E7"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LIMPIEZA GENERAL. RELLENADO DE SISTEMAS HIDRÁULICOS</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0F4EE7"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TALLER DE RECTIFICADO</w:t>
            </w:r>
          </w:p>
        </w:tc>
      </w:tr>
      <w:tr w:rsidR="00D12DE5" w:rsidRPr="00D12DE5" w14:paraId="6194136B"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DACB42C"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lastRenderedPageBreak/>
              <w:t>98</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88B3A9"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610C4B"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219866"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14175</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E06443"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RECTIFICADORA DE SUPERFICIES PLANAS, MARCA XLO</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7324B2"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LIMPIEZA GENERAL RELLENADO DE SISTEMAS HIDRÁULICOS, REPARACIÓN DE FALLA ELÉCTRICA, FALLA DE TODO EL SISTEMA MÉCANICO</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53B001"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TALLER DE RECTIFICADO</w:t>
            </w:r>
          </w:p>
        </w:tc>
      </w:tr>
      <w:tr w:rsidR="00D12DE5" w:rsidRPr="00D12DE5" w14:paraId="60B8B0EB"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8B9CFDC"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99</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67D22F"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F735CF"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D80CC7"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30193</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6F328B"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INYECTORA UNYKA 65</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F2C8E6"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REPARACIÓN DE FUGA DE ACEITE, CAMBIO DE ACEITE Y REVISAR PROGRAMACIÓN NO FUNCIONA EN AUTOMÁTICO.</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12078E"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TALLER DE MANOFACTURA DE PLÁSTICOS</w:t>
            </w:r>
          </w:p>
        </w:tc>
      </w:tr>
      <w:tr w:rsidR="00D12DE5" w:rsidRPr="00D12DE5" w14:paraId="232573DB"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8681B83"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100</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F438E5"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378DE6"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4B68D3"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30194</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01504D"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INYECTORA UNYKA 65</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72868A"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CAMBIO DE RESISTENCIA NO CALIENTA, CAMBIO DE ACEITE Y LA PROGRAMACIÓN NO RESPETA LAS VELOCIDADES</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A063E8"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TALLER DE MANOFACTURA DE PLÁSTICOS</w:t>
            </w:r>
          </w:p>
        </w:tc>
      </w:tr>
      <w:tr w:rsidR="00D12DE5" w:rsidRPr="00D12DE5" w14:paraId="5E8E6997"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EDA515A"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101</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6FDDC2"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9B4342"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6FDE0C"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24047</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A62623"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INYECTORA CINCINNATI MILACRON</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11D3E5"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REPARACIÓN DE FUGA, CAMBIO DE ACEITE Y REVISAR SISTEMA ELÉCTRICO SE ALARMA Y SE APAGA</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FAE776"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TALLER DE MANOFACTURA DE PLÁSTICOS</w:t>
            </w:r>
          </w:p>
        </w:tc>
      </w:tr>
      <w:tr w:rsidR="00D12DE5" w:rsidRPr="00D12DE5" w14:paraId="69D5C9C9"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875A9E3"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102</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032FBF"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4B9AC4"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7D05BA"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33606</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519712"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TERMO FORMADORA AFISA MATIC</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1D79F7"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FALLA EL SISTEMA DE VACÍO, ENFRIAMIENTO Y LA MANGUERA DEL PISTÓN ESTA TROZADA</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DCA5E9"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TALLER DE MANOFACTURA DE PLÁSTICOS</w:t>
            </w:r>
          </w:p>
        </w:tc>
      </w:tr>
      <w:tr w:rsidR="00D12DE5" w:rsidRPr="00D12DE5" w14:paraId="3505CA9F"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9AB24AC"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103</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AAAF9A"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1F8DF9"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9659EF"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32620</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04DC72"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CHILLER STERLCO</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89EB37"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REVISIÓN GENERAL Y CARGA DE GAS</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1162BE"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TALLER DE MANOFACTURA DE PLÁSTICOS</w:t>
            </w:r>
          </w:p>
        </w:tc>
      </w:tr>
      <w:tr w:rsidR="00D12DE5" w:rsidRPr="00D12DE5" w14:paraId="649DF9CE"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A3B070F"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104</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8AA75D"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435741"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77227E"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13508</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73195C"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HORNO DE FUNDICIÓN DE CUBILETE</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A0B33E"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INSTALACIÓN DE CRISOL (YA SE CUENTA CON EL), CAMBIO E INSTALACIÓN DE REFRACTARIO. (DEBE LLEVAR LADRILLO Y CEMENTO REFRACTARIO)</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091CAD"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TALLER DE FUNDICIÓN</w:t>
            </w:r>
          </w:p>
        </w:tc>
      </w:tr>
      <w:tr w:rsidR="00D12DE5" w:rsidRPr="00D12DE5" w14:paraId="221495CC" w14:textId="77777777" w:rsidTr="00033EA6">
        <w:trPr>
          <w:trHeight w:val="315"/>
        </w:trPr>
        <w:tc>
          <w:tcPr>
            <w:tcW w:w="418" w:type="dxa"/>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center"/>
            <w:hideMark/>
          </w:tcPr>
          <w:p w14:paraId="1B852F53"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105</w:t>
            </w:r>
          </w:p>
        </w:tc>
        <w:tc>
          <w:tcPr>
            <w:tcW w:w="99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5F7554AC"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333E3C4D"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759C2C70"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35250</w:t>
            </w:r>
          </w:p>
        </w:tc>
        <w:tc>
          <w:tcPr>
            <w:tcW w:w="1984"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0361B60F"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HORNO DE TRATAMIENTOS TÉRMICOS</w:t>
            </w:r>
          </w:p>
        </w:tc>
        <w:tc>
          <w:tcPr>
            <w:tcW w:w="241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56920A2E"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CAMBIO DE RESISTENCIAS DE CALENTAMIENTO Y LADRILLOS REFRACTARIOS</w:t>
            </w:r>
          </w:p>
        </w:tc>
        <w:tc>
          <w:tcPr>
            <w:tcW w:w="1134"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3B9D7169" w14:textId="77777777" w:rsidR="00D12DE5" w:rsidRPr="00D12DE5" w:rsidRDefault="00D12DE5" w:rsidP="00D12DE5">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LABORATORIO DE METALURGIA</w:t>
            </w:r>
          </w:p>
        </w:tc>
      </w:tr>
      <w:tr w:rsidR="00033EA6" w:rsidRPr="00D12DE5" w14:paraId="52ECC4F0" w14:textId="77777777" w:rsidTr="00D12DE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A0C6BC3" w14:textId="70488AEB" w:rsidR="00033EA6" w:rsidRPr="00D12DE5" w:rsidRDefault="00033EA6" w:rsidP="00033EA6">
            <w:pPr>
              <w:spacing w:after="0" w:line="240" w:lineRule="auto"/>
              <w:ind w:left="0" w:firstLine="0"/>
              <w:jc w:val="center"/>
              <w:rPr>
                <w:rFonts w:ascii="Calibri" w:eastAsia="Times New Roman" w:hAnsi="Calibri" w:cs="Calibri"/>
                <w:color w:val="auto"/>
                <w:sz w:val="16"/>
                <w:szCs w:val="16"/>
              </w:rPr>
            </w:pPr>
            <w:r>
              <w:rPr>
                <w:rFonts w:ascii="Calibri" w:eastAsia="Times New Roman" w:hAnsi="Calibri" w:cs="Calibri"/>
                <w:color w:val="auto"/>
                <w:sz w:val="16"/>
                <w:szCs w:val="16"/>
              </w:rPr>
              <w:t>106</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98EF2F4" w14:textId="09775474" w:rsidR="00033EA6" w:rsidRPr="00D12DE5" w:rsidRDefault="00033EA6" w:rsidP="00033EA6">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C0B4FAF" w14:textId="41EF9DD0" w:rsidR="00033EA6" w:rsidRPr="00D12DE5" w:rsidRDefault="00033EA6" w:rsidP="00033EA6">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8FCCCA3" w14:textId="3ABFD70A" w:rsidR="00033EA6" w:rsidRPr="00D12DE5" w:rsidRDefault="00033EA6" w:rsidP="00033EA6">
            <w:pPr>
              <w:spacing w:after="0" w:line="240" w:lineRule="auto"/>
              <w:ind w:left="0" w:firstLine="0"/>
              <w:jc w:val="center"/>
              <w:rPr>
                <w:rFonts w:ascii="Calibri" w:eastAsia="Times New Roman" w:hAnsi="Calibri" w:cs="Calibri"/>
                <w:color w:val="auto"/>
                <w:sz w:val="16"/>
                <w:szCs w:val="16"/>
              </w:rPr>
            </w:pPr>
            <w:r>
              <w:rPr>
                <w:rFonts w:ascii="Calibri" w:eastAsia="Times New Roman" w:hAnsi="Calibri" w:cs="Calibri"/>
                <w:color w:val="auto"/>
                <w:sz w:val="16"/>
                <w:szCs w:val="16"/>
              </w:rPr>
              <w:t>39554</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5433772" w14:textId="35871BBC" w:rsidR="00033EA6" w:rsidRPr="00D12DE5" w:rsidRDefault="00033EA6" w:rsidP="00033EA6">
            <w:pPr>
              <w:spacing w:after="0" w:line="240" w:lineRule="auto"/>
              <w:ind w:left="0" w:firstLine="0"/>
              <w:jc w:val="center"/>
              <w:rPr>
                <w:rFonts w:ascii="Calibri" w:eastAsia="Times New Roman" w:hAnsi="Calibri" w:cs="Calibri"/>
                <w:color w:val="auto"/>
                <w:sz w:val="16"/>
                <w:szCs w:val="16"/>
              </w:rPr>
            </w:pPr>
            <w:r>
              <w:rPr>
                <w:rFonts w:ascii="Calibri" w:eastAsia="Times New Roman" w:hAnsi="Calibri" w:cs="Calibri"/>
                <w:color w:val="auto"/>
                <w:sz w:val="16"/>
                <w:szCs w:val="16"/>
              </w:rPr>
              <w:t>SUBESTACIÓN ELECTRÍCA</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DA2CF20" w14:textId="6758DCA9" w:rsidR="00033EA6" w:rsidRPr="00033EA6" w:rsidRDefault="00033EA6" w:rsidP="00033EA6">
            <w:pPr>
              <w:spacing w:after="0" w:line="240" w:lineRule="auto"/>
              <w:ind w:left="0" w:firstLine="0"/>
              <w:jc w:val="both"/>
              <w:rPr>
                <w:rFonts w:ascii="Calibri" w:eastAsia="Times New Roman" w:hAnsi="Calibri" w:cs="Calibri"/>
                <w:color w:val="auto"/>
                <w:sz w:val="16"/>
                <w:szCs w:val="16"/>
              </w:rPr>
            </w:pPr>
            <w:r w:rsidRPr="00033EA6">
              <w:rPr>
                <w:rFonts w:ascii="Calibri" w:eastAsia="Times New Roman" w:hAnsi="Calibri" w:cs="Calibri"/>
                <w:color w:val="auto"/>
                <w:sz w:val="16"/>
                <w:szCs w:val="16"/>
              </w:rPr>
              <w:t>RENOVAR LA SUBESTACIÓN COMPACTA EN GABINETE AUTO SOPORTADO, SERVICIO INTERIOR, NEMA 1, PARA UN</w:t>
            </w:r>
            <w:r>
              <w:rPr>
                <w:rFonts w:ascii="Calibri" w:eastAsia="Times New Roman" w:hAnsi="Calibri" w:cs="Calibri"/>
                <w:color w:val="auto"/>
                <w:sz w:val="16"/>
                <w:szCs w:val="16"/>
              </w:rPr>
              <w:t xml:space="preserve"> </w:t>
            </w:r>
            <w:r w:rsidRPr="00033EA6">
              <w:rPr>
                <w:rFonts w:ascii="Calibri" w:eastAsia="Times New Roman" w:hAnsi="Calibri" w:cs="Calibri"/>
                <w:color w:val="auto"/>
                <w:sz w:val="16"/>
                <w:szCs w:val="16"/>
              </w:rPr>
              <w:t>SISTEMA DE 24 KV., 3 FASES, 3 HILOS, CON BARRAS DE COBRE DE 400 AMPERES, EN MARCA SEGEMEX, ARREGLO</w:t>
            </w:r>
            <w:r>
              <w:rPr>
                <w:rFonts w:ascii="Calibri" w:eastAsia="Times New Roman" w:hAnsi="Calibri" w:cs="Calibri"/>
                <w:color w:val="auto"/>
                <w:sz w:val="16"/>
                <w:szCs w:val="16"/>
              </w:rPr>
              <w:t xml:space="preserve"> </w:t>
            </w:r>
            <w:r w:rsidRPr="00033EA6">
              <w:rPr>
                <w:rFonts w:ascii="Calibri" w:eastAsia="Times New Roman" w:hAnsi="Calibri" w:cs="Calibri"/>
                <w:color w:val="auto"/>
                <w:sz w:val="16"/>
                <w:szCs w:val="16"/>
              </w:rPr>
              <w:t>#12 (DOCE), INTEGRADA POR:</w:t>
            </w:r>
          </w:p>
          <w:p w14:paraId="09F0B87A" w14:textId="46A586EE" w:rsidR="00033EA6" w:rsidRPr="00033EA6" w:rsidRDefault="00033EA6" w:rsidP="00033EA6">
            <w:pPr>
              <w:spacing w:after="0" w:line="240" w:lineRule="auto"/>
              <w:ind w:left="0" w:firstLine="0"/>
              <w:jc w:val="both"/>
              <w:rPr>
                <w:rFonts w:ascii="Calibri" w:eastAsia="Times New Roman" w:hAnsi="Calibri" w:cs="Calibri"/>
                <w:color w:val="auto"/>
                <w:sz w:val="16"/>
                <w:szCs w:val="16"/>
              </w:rPr>
            </w:pPr>
            <w:r w:rsidRPr="00033EA6">
              <w:rPr>
                <w:rFonts w:ascii="Calibri" w:eastAsia="Times New Roman" w:hAnsi="Calibri" w:cs="Calibri"/>
                <w:color w:val="auto"/>
                <w:sz w:val="16"/>
                <w:szCs w:val="16"/>
              </w:rPr>
              <w:t>• GABINETE DE ACOMETIDA. QUE TIENE COMO FUNCIÓN RECIBIR LOS CABLES DE ACOMETIDA.</w:t>
            </w:r>
          </w:p>
          <w:p w14:paraId="72E1C482" w14:textId="561A7B4C" w:rsidR="00033EA6" w:rsidRPr="00033EA6" w:rsidRDefault="00033EA6" w:rsidP="00033EA6">
            <w:pPr>
              <w:spacing w:after="0" w:line="240" w:lineRule="auto"/>
              <w:ind w:left="0" w:firstLine="0"/>
              <w:jc w:val="both"/>
              <w:rPr>
                <w:rFonts w:ascii="Calibri" w:eastAsia="Times New Roman" w:hAnsi="Calibri" w:cs="Calibri"/>
                <w:color w:val="auto"/>
                <w:sz w:val="16"/>
                <w:szCs w:val="16"/>
              </w:rPr>
            </w:pPr>
            <w:r w:rsidRPr="00033EA6">
              <w:rPr>
                <w:rFonts w:ascii="Calibri" w:eastAsia="Times New Roman" w:hAnsi="Calibri" w:cs="Calibri"/>
                <w:color w:val="auto"/>
                <w:sz w:val="16"/>
                <w:szCs w:val="16"/>
              </w:rPr>
              <w:t>CONTIENE BARRAS Y SOPORTES PARA LA ACOMETIDA Y BARRA DE PUESTA A TIERRA.</w:t>
            </w:r>
          </w:p>
          <w:p w14:paraId="5A3CA52A" w14:textId="44C3FAE1" w:rsidR="00033EA6" w:rsidRPr="00033EA6" w:rsidRDefault="00033EA6" w:rsidP="00033EA6">
            <w:pPr>
              <w:spacing w:after="0" w:line="240" w:lineRule="auto"/>
              <w:ind w:left="0" w:firstLine="0"/>
              <w:jc w:val="both"/>
              <w:rPr>
                <w:rFonts w:ascii="Calibri" w:eastAsia="Times New Roman" w:hAnsi="Calibri" w:cs="Calibri"/>
                <w:color w:val="auto"/>
                <w:sz w:val="16"/>
                <w:szCs w:val="16"/>
              </w:rPr>
            </w:pPr>
            <w:r w:rsidRPr="00033EA6">
              <w:rPr>
                <w:rFonts w:ascii="Calibri" w:eastAsia="Times New Roman" w:hAnsi="Calibri" w:cs="Calibri"/>
                <w:color w:val="auto"/>
                <w:sz w:val="16"/>
                <w:szCs w:val="16"/>
              </w:rPr>
              <w:t>• CUCHILLAS DE SERVICIO (OSC). QUE TIENE COMO FUNCIÓN SECCIONAR LAS BARRAS PRINCIPALES PARA</w:t>
            </w:r>
          </w:p>
          <w:p w14:paraId="25BA285C" w14:textId="53A70414" w:rsidR="00033EA6" w:rsidRPr="00033EA6" w:rsidRDefault="00033EA6" w:rsidP="00033EA6">
            <w:pPr>
              <w:spacing w:after="0" w:line="240" w:lineRule="auto"/>
              <w:ind w:left="0" w:firstLine="0"/>
              <w:jc w:val="both"/>
              <w:rPr>
                <w:rFonts w:ascii="Calibri" w:eastAsia="Times New Roman" w:hAnsi="Calibri" w:cs="Calibri"/>
                <w:color w:val="auto"/>
                <w:sz w:val="16"/>
                <w:szCs w:val="16"/>
              </w:rPr>
            </w:pPr>
            <w:r w:rsidRPr="00033EA6">
              <w:rPr>
                <w:rFonts w:ascii="Calibri" w:eastAsia="Times New Roman" w:hAnsi="Calibri" w:cs="Calibri"/>
                <w:color w:val="auto"/>
                <w:sz w:val="16"/>
                <w:szCs w:val="16"/>
              </w:rPr>
              <w:t>IMPEDIR EL PASO DE ENERGÍA ELÉCTRICA A LA SIGUIENTE SECCIÓN. CONTIENE UNA CUCHILLA MARCA</w:t>
            </w:r>
            <w:r>
              <w:rPr>
                <w:rFonts w:ascii="Calibri" w:eastAsia="Times New Roman" w:hAnsi="Calibri" w:cs="Calibri"/>
                <w:color w:val="auto"/>
                <w:sz w:val="16"/>
                <w:szCs w:val="16"/>
              </w:rPr>
              <w:t xml:space="preserve"> </w:t>
            </w:r>
            <w:r w:rsidRPr="00033EA6">
              <w:rPr>
                <w:rFonts w:ascii="Calibri" w:eastAsia="Times New Roman" w:hAnsi="Calibri" w:cs="Calibri"/>
                <w:color w:val="auto"/>
                <w:sz w:val="16"/>
                <w:szCs w:val="16"/>
              </w:rPr>
              <w:t>DRIESCHER &amp; WITTJOHANN (DRIWISA) DE 400/630 A. 3 POLOS 1 TIRO, OPERACIÓN SIN CARGA,</w:t>
            </w:r>
            <w:r>
              <w:rPr>
                <w:rFonts w:ascii="Calibri" w:eastAsia="Times New Roman" w:hAnsi="Calibri" w:cs="Calibri"/>
                <w:color w:val="auto"/>
                <w:sz w:val="16"/>
                <w:szCs w:val="16"/>
              </w:rPr>
              <w:t xml:space="preserve"> </w:t>
            </w:r>
            <w:r w:rsidRPr="00033EA6">
              <w:rPr>
                <w:rFonts w:ascii="Calibri" w:eastAsia="Times New Roman" w:hAnsi="Calibri" w:cs="Calibri"/>
                <w:color w:val="auto"/>
                <w:sz w:val="16"/>
                <w:szCs w:val="16"/>
              </w:rPr>
              <w:t>PROVISTA DE MECANISMO PARA OPERAR DESDE EL EXTERIOR POR MEDIO DE PALANCA CON PORTACANDADO EN</w:t>
            </w:r>
            <w:r>
              <w:rPr>
                <w:rFonts w:ascii="Calibri" w:eastAsia="Times New Roman" w:hAnsi="Calibri" w:cs="Calibri"/>
                <w:color w:val="auto"/>
                <w:sz w:val="16"/>
                <w:szCs w:val="16"/>
              </w:rPr>
              <w:t xml:space="preserve"> </w:t>
            </w:r>
            <w:r w:rsidRPr="00033EA6">
              <w:rPr>
                <w:rFonts w:ascii="Calibri" w:eastAsia="Times New Roman" w:hAnsi="Calibri" w:cs="Calibri"/>
                <w:color w:val="auto"/>
                <w:sz w:val="16"/>
                <w:szCs w:val="16"/>
              </w:rPr>
              <w:t xml:space="preserve">LAS POSICIONES ABIERTO – CERRADO, </w:t>
            </w:r>
            <w:r w:rsidRPr="00033EA6">
              <w:rPr>
                <w:rFonts w:ascii="Calibri" w:eastAsia="Times New Roman" w:hAnsi="Calibri" w:cs="Calibri"/>
                <w:color w:val="auto"/>
                <w:sz w:val="16"/>
                <w:szCs w:val="16"/>
              </w:rPr>
              <w:lastRenderedPageBreak/>
              <w:t>BARRAS PRINCIPALES, BARRA DE TIERRA Y ACCIONAMIENTO DE PALANCA.</w:t>
            </w:r>
          </w:p>
          <w:p w14:paraId="71AB1D65" w14:textId="73E587C3" w:rsidR="00033EA6" w:rsidRPr="00033EA6" w:rsidRDefault="00033EA6" w:rsidP="00033EA6">
            <w:pPr>
              <w:spacing w:after="0" w:line="240" w:lineRule="auto"/>
              <w:ind w:left="0" w:firstLine="0"/>
              <w:jc w:val="both"/>
              <w:rPr>
                <w:rFonts w:ascii="Calibri" w:eastAsia="Times New Roman" w:hAnsi="Calibri" w:cs="Calibri"/>
                <w:color w:val="auto"/>
                <w:sz w:val="16"/>
                <w:szCs w:val="16"/>
              </w:rPr>
            </w:pPr>
            <w:r w:rsidRPr="00033EA6">
              <w:rPr>
                <w:rFonts w:ascii="Calibri" w:eastAsia="Times New Roman" w:hAnsi="Calibri" w:cs="Calibri"/>
                <w:color w:val="auto"/>
                <w:sz w:val="16"/>
                <w:szCs w:val="16"/>
              </w:rPr>
              <w:t>• GABINETE DE INTERRUPTOR SECCIONADOR Y APARTARRAYOS. QUE TIENE COMO FUNCIÓN</w:t>
            </w:r>
          </w:p>
          <w:p w14:paraId="594475C8" w14:textId="435B0841" w:rsidR="00033EA6" w:rsidRPr="00033EA6" w:rsidRDefault="00033EA6" w:rsidP="00033EA6">
            <w:pPr>
              <w:spacing w:after="0" w:line="240" w:lineRule="auto"/>
              <w:ind w:left="0" w:firstLine="0"/>
              <w:jc w:val="both"/>
              <w:rPr>
                <w:rFonts w:ascii="Calibri" w:eastAsia="Times New Roman" w:hAnsi="Calibri" w:cs="Calibri"/>
                <w:color w:val="auto"/>
                <w:sz w:val="16"/>
                <w:szCs w:val="16"/>
              </w:rPr>
            </w:pPr>
            <w:r w:rsidRPr="00033EA6">
              <w:rPr>
                <w:rFonts w:ascii="Calibri" w:eastAsia="Times New Roman" w:hAnsi="Calibri" w:cs="Calibri"/>
                <w:color w:val="auto"/>
                <w:sz w:val="16"/>
                <w:szCs w:val="16"/>
              </w:rPr>
              <w:t>ALOJAR EL INTERRUPTOR, QUE, PROVISTO DE FUSIBLES LIMITADORES DE CORRIENTE DE ALTA CAPACIDAD</w:t>
            </w:r>
            <w:r>
              <w:rPr>
                <w:rFonts w:ascii="Calibri" w:eastAsia="Times New Roman" w:hAnsi="Calibri" w:cs="Calibri"/>
                <w:color w:val="auto"/>
                <w:sz w:val="16"/>
                <w:szCs w:val="16"/>
              </w:rPr>
              <w:t xml:space="preserve"> </w:t>
            </w:r>
            <w:r w:rsidRPr="00033EA6">
              <w:rPr>
                <w:rFonts w:ascii="Calibri" w:eastAsia="Times New Roman" w:hAnsi="Calibri" w:cs="Calibri"/>
                <w:color w:val="auto"/>
                <w:sz w:val="16"/>
                <w:szCs w:val="16"/>
              </w:rPr>
              <w:t>INTERRUPTIVA, EFECTÚA LAS MANIOBRAS DE CONEXIÓN, DESCONEXIÓN Y PROTECCIÓN DE LA LÍNEA Y</w:t>
            </w:r>
          </w:p>
          <w:p w14:paraId="32675645" w14:textId="5D1B4B6E" w:rsidR="00033EA6" w:rsidRPr="00033EA6" w:rsidRDefault="00033EA6" w:rsidP="00033EA6">
            <w:pPr>
              <w:spacing w:after="0" w:line="240" w:lineRule="auto"/>
              <w:ind w:left="0" w:firstLine="0"/>
              <w:jc w:val="both"/>
              <w:rPr>
                <w:rFonts w:ascii="Calibri" w:eastAsia="Times New Roman" w:hAnsi="Calibri" w:cs="Calibri"/>
                <w:color w:val="auto"/>
                <w:sz w:val="16"/>
                <w:szCs w:val="16"/>
              </w:rPr>
            </w:pPr>
            <w:r w:rsidRPr="00033EA6">
              <w:rPr>
                <w:rFonts w:ascii="Calibri" w:eastAsia="Times New Roman" w:hAnsi="Calibri" w:cs="Calibri"/>
                <w:color w:val="auto"/>
                <w:sz w:val="16"/>
                <w:szCs w:val="16"/>
              </w:rPr>
              <w:t>TRANSFORMADOR</w:t>
            </w:r>
            <w:r>
              <w:rPr>
                <w:rFonts w:ascii="Calibri" w:eastAsia="Times New Roman" w:hAnsi="Calibri" w:cs="Calibri"/>
                <w:color w:val="auto"/>
                <w:sz w:val="16"/>
                <w:szCs w:val="16"/>
              </w:rPr>
              <w:t xml:space="preserve"> </w:t>
            </w:r>
            <w:r w:rsidRPr="00033EA6">
              <w:rPr>
                <w:rFonts w:ascii="Calibri" w:eastAsia="Times New Roman" w:hAnsi="Calibri" w:cs="Calibri"/>
                <w:color w:val="auto"/>
                <w:sz w:val="16"/>
                <w:szCs w:val="16"/>
              </w:rPr>
              <w:t>DE DISTRIBUCIÓN Y POTENCIA. CONTIENE UN INTERRUPTOR EN AIRE MARCA DRIESCHER &amp;</w:t>
            </w:r>
          </w:p>
          <w:p w14:paraId="68882C8B" w14:textId="0851EAB7" w:rsidR="00033EA6" w:rsidRPr="00033EA6" w:rsidRDefault="00033EA6" w:rsidP="00033EA6">
            <w:pPr>
              <w:spacing w:after="0" w:line="240" w:lineRule="auto"/>
              <w:ind w:left="0" w:firstLine="0"/>
              <w:jc w:val="both"/>
              <w:rPr>
                <w:rFonts w:ascii="Calibri" w:eastAsia="Times New Roman" w:hAnsi="Calibri" w:cs="Calibri"/>
                <w:color w:val="auto"/>
                <w:sz w:val="16"/>
                <w:szCs w:val="16"/>
              </w:rPr>
            </w:pPr>
            <w:r w:rsidRPr="00033EA6">
              <w:rPr>
                <w:rFonts w:ascii="Calibri" w:eastAsia="Times New Roman" w:hAnsi="Calibri" w:cs="Calibri"/>
                <w:color w:val="auto"/>
                <w:sz w:val="16"/>
                <w:szCs w:val="16"/>
              </w:rPr>
              <w:t>WITTJOHANN (DRIWISA) 3 POLOS, 1 TIRO, OPERACIÓN MANUAL, MONTAJE FIJO, PROVISTO DE TRES FUSIBLES</w:t>
            </w:r>
            <w:r>
              <w:rPr>
                <w:rFonts w:ascii="Calibri" w:eastAsia="Times New Roman" w:hAnsi="Calibri" w:cs="Calibri"/>
                <w:color w:val="auto"/>
                <w:sz w:val="16"/>
                <w:szCs w:val="16"/>
              </w:rPr>
              <w:t xml:space="preserve"> </w:t>
            </w:r>
            <w:r w:rsidRPr="00033EA6">
              <w:rPr>
                <w:rFonts w:ascii="Calibri" w:eastAsia="Times New Roman" w:hAnsi="Calibri" w:cs="Calibri"/>
                <w:color w:val="auto"/>
                <w:sz w:val="16"/>
                <w:szCs w:val="16"/>
              </w:rPr>
              <w:t>LIMITADORES DE CORRIENTE DE ALTA CAPACIDAD INTERRUPTIVA DE 050 A, PARA 1000 KVA, TRES APARTARRAYOS</w:t>
            </w:r>
          </w:p>
          <w:p w14:paraId="19EADF29" w14:textId="77777777" w:rsidR="00033EA6" w:rsidRDefault="00033EA6" w:rsidP="00033EA6">
            <w:pPr>
              <w:spacing w:after="0" w:line="240" w:lineRule="auto"/>
              <w:ind w:left="0" w:firstLine="0"/>
              <w:jc w:val="both"/>
              <w:rPr>
                <w:rFonts w:ascii="Calibri" w:eastAsia="Times New Roman" w:hAnsi="Calibri" w:cs="Calibri"/>
                <w:color w:val="auto"/>
                <w:sz w:val="16"/>
                <w:szCs w:val="16"/>
              </w:rPr>
            </w:pPr>
            <w:r w:rsidRPr="00033EA6">
              <w:rPr>
                <w:rFonts w:ascii="Calibri" w:eastAsia="Times New Roman" w:hAnsi="Calibri" w:cs="Calibri"/>
                <w:color w:val="auto"/>
                <w:sz w:val="16"/>
                <w:szCs w:val="16"/>
              </w:rPr>
              <w:t>DE ÓXIDO DE ZINC PARA OPERACIÓN ENTRE 0 Y 3000 MSNM, PARA SISTEMAS CON NEUTRO SÓLIDAMENTE</w:t>
            </w:r>
            <w:r>
              <w:rPr>
                <w:rFonts w:ascii="Calibri" w:eastAsia="Times New Roman" w:hAnsi="Calibri" w:cs="Calibri"/>
                <w:color w:val="auto"/>
                <w:sz w:val="16"/>
                <w:szCs w:val="16"/>
              </w:rPr>
              <w:t xml:space="preserve"> </w:t>
            </w:r>
            <w:r w:rsidRPr="00033EA6">
              <w:rPr>
                <w:rFonts w:ascii="Calibri" w:eastAsia="Times New Roman" w:hAnsi="Calibri" w:cs="Calibri"/>
                <w:color w:val="auto"/>
                <w:sz w:val="16"/>
                <w:szCs w:val="16"/>
              </w:rPr>
              <w:t>CONECTADO A TIERRA, ACCIONAMIENTO DE PALANCA, BARRAS PRINCIPALES Y BARRA DE PUESTA A TIERRA</w:t>
            </w:r>
          </w:p>
          <w:p w14:paraId="3D1B659D" w14:textId="5A57AC3E" w:rsidR="00033EA6" w:rsidRPr="00033EA6" w:rsidRDefault="00033EA6" w:rsidP="00033EA6">
            <w:pPr>
              <w:spacing w:after="0" w:line="240" w:lineRule="auto"/>
              <w:ind w:left="0" w:firstLine="0"/>
              <w:jc w:val="both"/>
              <w:rPr>
                <w:rFonts w:ascii="Calibri" w:eastAsia="Times New Roman" w:hAnsi="Calibri" w:cs="Calibri"/>
                <w:color w:val="auto"/>
                <w:sz w:val="16"/>
                <w:szCs w:val="16"/>
              </w:rPr>
            </w:pPr>
            <w:r w:rsidRPr="00033EA6">
              <w:rPr>
                <w:rFonts w:ascii="Calibri" w:eastAsia="Times New Roman" w:hAnsi="Calibri" w:cs="Calibri"/>
                <w:color w:val="auto"/>
                <w:sz w:val="16"/>
                <w:szCs w:val="16"/>
              </w:rPr>
              <w:t xml:space="preserve">GABINETE DE INTERRUPTOR SECCIONADOR. </w:t>
            </w:r>
            <w:r w:rsidRPr="00033EA6">
              <w:rPr>
                <w:rFonts w:ascii="Calibri" w:eastAsia="Times New Roman" w:hAnsi="Calibri" w:cs="Calibri"/>
                <w:color w:val="auto"/>
                <w:sz w:val="16"/>
                <w:szCs w:val="16"/>
              </w:rPr>
              <w:t>QUE TIENE COMO FUNCIÓN ALOJAR EL INTERRUPTOR,</w:t>
            </w:r>
          </w:p>
          <w:p w14:paraId="6A62A61F" w14:textId="72B9D524" w:rsidR="00033EA6" w:rsidRPr="00033EA6" w:rsidRDefault="00033EA6" w:rsidP="00033EA6">
            <w:pPr>
              <w:spacing w:after="0" w:line="240" w:lineRule="auto"/>
              <w:ind w:left="0" w:firstLine="0"/>
              <w:jc w:val="both"/>
              <w:rPr>
                <w:rFonts w:ascii="Calibri" w:eastAsia="Times New Roman" w:hAnsi="Calibri" w:cs="Calibri"/>
                <w:color w:val="auto"/>
                <w:sz w:val="16"/>
                <w:szCs w:val="16"/>
              </w:rPr>
            </w:pPr>
            <w:r w:rsidRPr="00033EA6">
              <w:rPr>
                <w:rFonts w:ascii="Calibri" w:eastAsia="Times New Roman" w:hAnsi="Calibri" w:cs="Calibri"/>
                <w:color w:val="auto"/>
                <w:sz w:val="16"/>
                <w:szCs w:val="16"/>
              </w:rPr>
              <w:t>QUE, PROVISTO DE FUSIBLES LIMITADORES DE CORRIENTE DE ALTA CAPACIDAD INTERRUPTIVA, EFECTÚA LAS</w:t>
            </w:r>
            <w:r>
              <w:rPr>
                <w:rFonts w:ascii="Calibri" w:eastAsia="Times New Roman" w:hAnsi="Calibri" w:cs="Calibri"/>
                <w:color w:val="auto"/>
                <w:sz w:val="16"/>
                <w:szCs w:val="16"/>
              </w:rPr>
              <w:t xml:space="preserve"> </w:t>
            </w:r>
            <w:r w:rsidRPr="00033EA6">
              <w:rPr>
                <w:rFonts w:ascii="Calibri" w:eastAsia="Times New Roman" w:hAnsi="Calibri" w:cs="Calibri"/>
                <w:color w:val="auto"/>
                <w:sz w:val="16"/>
                <w:szCs w:val="16"/>
              </w:rPr>
              <w:t>MANIOBRAS DE CONEXIÓN, DESCONEXIÓN Y PROTECCIÓN DE LA LÍNEA Y TRANSFORMADOR DE DISTRIBUCIÓN Y</w:t>
            </w:r>
            <w:r>
              <w:rPr>
                <w:rFonts w:ascii="Calibri" w:eastAsia="Times New Roman" w:hAnsi="Calibri" w:cs="Calibri"/>
                <w:color w:val="auto"/>
                <w:sz w:val="16"/>
                <w:szCs w:val="16"/>
              </w:rPr>
              <w:t xml:space="preserve"> </w:t>
            </w:r>
            <w:r w:rsidRPr="00033EA6">
              <w:rPr>
                <w:rFonts w:ascii="Calibri" w:eastAsia="Times New Roman" w:hAnsi="Calibri" w:cs="Calibri"/>
                <w:color w:val="auto"/>
                <w:sz w:val="16"/>
                <w:szCs w:val="16"/>
              </w:rPr>
              <w:t>POTENCIA. CONTIENE UN INTERRUPTOR EN AIRE MARCA DRIESCHER &amp; WITTJOHANN (DRIWISA) 3</w:t>
            </w:r>
            <w:r>
              <w:rPr>
                <w:rFonts w:ascii="Calibri" w:eastAsia="Times New Roman" w:hAnsi="Calibri" w:cs="Calibri"/>
                <w:color w:val="auto"/>
                <w:sz w:val="16"/>
                <w:szCs w:val="16"/>
              </w:rPr>
              <w:t xml:space="preserve"> </w:t>
            </w:r>
            <w:r w:rsidRPr="00033EA6">
              <w:rPr>
                <w:rFonts w:ascii="Calibri" w:eastAsia="Times New Roman" w:hAnsi="Calibri" w:cs="Calibri"/>
                <w:color w:val="auto"/>
                <w:sz w:val="16"/>
                <w:szCs w:val="16"/>
              </w:rPr>
              <w:t>POLOS, 1 TIRO, OPERACIÓN MANUAL, MONTAJE FIJO, PROVISTO DE TRES FUSIBLES LIMITADORES DE CORRIENTE DE</w:t>
            </w:r>
            <w:r>
              <w:rPr>
                <w:rFonts w:ascii="Calibri" w:eastAsia="Times New Roman" w:hAnsi="Calibri" w:cs="Calibri"/>
                <w:color w:val="auto"/>
                <w:sz w:val="16"/>
                <w:szCs w:val="16"/>
              </w:rPr>
              <w:t xml:space="preserve"> </w:t>
            </w:r>
            <w:r w:rsidRPr="00033EA6">
              <w:rPr>
                <w:rFonts w:ascii="Calibri" w:eastAsia="Times New Roman" w:hAnsi="Calibri" w:cs="Calibri"/>
                <w:color w:val="auto"/>
                <w:sz w:val="16"/>
                <w:szCs w:val="16"/>
              </w:rPr>
              <w:t>ALTA CAPACIDAD INTERRUPTIVA DE 040 A, PARA 750 KVA ACCIONAMIENTO DE PALANCA, BARRAS PRINCIPALES</w:t>
            </w:r>
          </w:p>
          <w:p w14:paraId="6EB2ED06" w14:textId="280DD05D" w:rsidR="00033EA6" w:rsidRPr="00D12DE5" w:rsidRDefault="00033EA6" w:rsidP="00033EA6">
            <w:pPr>
              <w:spacing w:after="0" w:line="240" w:lineRule="auto"/>
              <w:ind w:left="0" w:firstLine="0"/>
              <w:jc w:val="both"/>
              <w:rPr>
                <w:rFonts w:ascii="Calibri" w:eastAsia="Times New Roman" w:hAnsi="Calibri" w:cs="Calibri"/>
                <w:color w:val="auto"/>
                <w:sz w:val="16"/>
                <w:szCs w:val="16"/>
              </w:rPr>
            </w:pPr>
            <w:r w:rsidRPr="00033EA6">
              <w:rPr>
                <w:rFonts w:ascii="Calibri" w:eastAsia="Times New Roman" w:hAnsi="Calibri" w:cs="Calibri"/>
                <w:color w:val="auto"/>
                <w:sz w:val="16"/>
                <w:szCs w:val="16"/>
              </w:rPr>
              <w:t>Y BARRA DE PUESTA A TIERRA.</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13BEC80" w14:textId="22FCDD5D" w:rsidR="00033EA6" w:rsidRPr="00D12DE5" w:rsidRDefault="00033EA6" w:rsidP="00033EA6">
            <w:pPr>
              <w:spacing w:after="0" w:line="240" w:lineRule="auto"/>
              <w:ind w:left="0" w:firstLine="0"/>
              <w:jc w:val="center"/>
              <w:rPr>
                <w:rFonts w:ascii="Calibri" w:eastAsia="Times New Roman" w:hAnsi="Calibri" w:cs="Calibri"/>
                <w:color w:val="auto"/>
                <w:sz w:val="16"/>
                <w:szCs w:val="16"/>
              </w:rPr>
            </w:pPr>
            <w:r>
              <w:rPr>
                <w:rFonts w:ascii="Calibri" w:eastAsia="Times New Roman" w:hAnsi="Calibri" w:cs="Calibri"/>
                <w:color w:val="auto"/>
                <w:sz w:val="16"/>
                <w:szCs w:val="16"/>
              </w:rPr>
              <w:lastRenderedPageBreak/>
              <w:t>EDIFICIO K</w:t>
            </w:r>
          </w:p>
        </w:tc>
      </w:tr>
    </w:tbl>
    <w:p w14:paraId="1BFFA47C" w14:textId="77777777" w:rsidR="00D77DB8" w:rsidRPr="002A6B8A" w:rsidRDefault="00D77DB8" w:rsidP="0090770D">
      <w:pPr>
        <w:tabs>
          <w:tab w:val="left" w:pos="567"/>
          <w:tab w:val="left" w:pos="851"/>
        </w:tabs>
        <w:spacing w:after="0" w:line="240" w:lineRule="auto"/>
        <w:ind w:left="0"/>
        <w:jc w:val="both"/>
        <w:rPr>
          <w:rFonts w:ascii="Noto Sans Condensed" w:hAnsi="Noto Sans Condensed" w:cs="Noto Sans Condensed"/>
          <w:color w:val="auto"/>
          <w:sz w:val="15"/>
          <w:szCs w:val="15"/>
        </w:rPr>
      </w:pPr>
    </w:p>
    <w:p w14:paraId="1799BCD4" w14:textId="6AF2C402" w:rsidR="00A62772" w:rsidRPr="002A6B8A" w:rsidRDefault="00BB745E" w:rsidP="00A62772">
      <w:pPr>
        <w:tabs>
          <w:tab w:val="left" w:pos="567"/>
        </w:tabs>
        <w:spacing w:after="0" w:line="240" w:lineRule="auto"/>
        <w:ind w:left="0"/>
        <w:jc w:val="both"/>
        <w:rPr>
          <w:rFonts w:ascii="Noto Sans Condensed" w:hAnsi="Noto Sans Condensed" w:cs="Noto Sans Condensed"/>
          <w:color w:val="auto"/>
          <w:sz w:val="15"/>
          <w:szCs w:val="15"/>
        </w:rPr>
      </w:pPr>
      <w:bookmarkStart w:id="40" w:name="_Hlk199498230"/>
      <w:r w:rsidRPr="002A6B8A">
        <w:rPr>
          <w:rFonts w:ascii="Noto Sans Condensed" w:hAnsi="Noto Sans Condensed" w:cs="Noto Sans Condensed"/>
          <w:b/>
          <w:color w:val="auto"/>
          <w:sz w:val="15"/>
          <w:szCs w:val="15"/>
        </w:rPr>
        <w:t xml:space="preserve"> </w:t>
      </w:r>
      <w:r w:rsidR="003F595D" w:rsidRPr="002A6B8A">
        <w:rPr>
          <w:rFonts w:ascii="Noto Sans Condensed" w:hAnsi="Noto Sans Condensed" w:cs="Noto Sans Condensed"/>
          <w:b/>
          <w:color w:val="auto"/>
          <w:sz w:val="15"/>
          <w:szCs w:val="15"/>
        </w:rPr>
        <w:t>“EL LICITANTE”</w:t>
      </w:r>
      <w:r w:rsidR="00A62772" w:rsidRPr="002A6B8A">
        <w:rPr>
          <w:rFonts w:ascii="Noto Sans Condensed" w:hAnsi="Noto Sans Condensed" w:cs="Noto Sans Condensed"/>
          <w:b/>
          <w:color w:val="auto"/>
          <w:sz w:val="15"/>
          <w:szCs w:val="15"/>
        </w:rPr>
        <w:t xml:space="preserve"> </w:t>
      </w:r>
      <w:r w:rsidR="00E73E23" w:rsidRPr="002A6B8A">
        <w:rPr>
          <w:rFonts w:ascii="Noto Sans Condensed" w:hAnsi="Noto Sans Condensed" w:cs="Noto Sans Condensed"/>
          <w:color w:val="auto"/>
          <w:sz w:val="15"/>
          <w:szCs w:val="15"/>
        </w:rPr>
        <w:t xml:space="preserve">se compromete a mantener en estricta confidencialidad la información y documentación que le proporcione </w:t>
      </w:r>
      <w:r w:rsidR="00E73E23" w:rsidRPr="002A6B8A">
        <w:rPr>
          <w:rFonts w:ascii="Noto Sans Condensed" w:hAnsi="Noto Sans Condensed" w:cs="Noto Sans Condensed"/>
          <w:b/>
          <w:color w:val="auto"/>
          <w:sz w:val="15"/>
          <w:szCs w:val="15"/>
        </w:rPr>
        <w:t>“EL CETI”</w:t>
      </w:r>
      <w:r w:rsidR="00E73E23" w:rsidRPr="002A6B8A">
        <w:rPr>
          <w:rFonts w:ascii="Noto Sans Condensed" w:hAnsi="Noto Sans Condensed" w:cs="Noto Sans Condensed"/>
          <w:color w:val="auto"/>
          <w:sz w:val="15"/>
          <w:szCs w:val="15"/>
        </w:rPr>
        <w:t xml:space="preserve"> para el desarrollo del contrato, asimismo, no revelará durante la vigencia del contrato o con posterioridad a seis años, ninguna información que utilice y/o sea propiedad de </w:t>
      </w:r>
      <w:r w:rsidR="00E73E23" w:rsidRPr="002A6B8A">
        <w:rPr>
          <w:rFonts w:ascii="Noto Sans Condensed" w:hAnsi="Noto Sans Condensed" w:cs="Noto Sans Condensed"/>
          <w:b/>
          <w:color w:val="auto"/>
          <w:sz w:val="15"/>
          <w:szCs w:val="15"/>
        </w:rPr>
        <w:t>“EL CETI”</w:t>
      </w:r>
      <w:r w:rsidR="00E73E23" w:rsidRPr="002A6B8A">
        <w:rPr>
          <w:rFonts w:ascii="Noto Sans Condensed" w:hAnsi="Noto Sans Condensed" w:cs="Noto Sans Condensed"/>
          <w:color w:val="auto"/>
          <w:sz w:val="15"/>
          <w:szCs w:val="15"/>
        </w:rPr>
        <w:t xml:space="preserve"> relacionada con el contrato; excepto, cuando atendiendo a la naturaleza de la información, la legislación establezca plazo distinto. </w:t>
      </w:r>
    </w:p>
    <w:p w14:paraId="3185CBD6" w14:textId="77777777" w:rsidR="00E73E23" w:rsidRPr="002A6B8A" w:rsidRDefault="00E73E23" w:rsidP="00A62772">
      <w:pPr>
        <w:tabs>
          <w:tab w:val="left" w:pos="567"/>
        </w:tabs>
        <w:spacing w:after="0" w:line="240" w:lineRule="auto"/>
        <w:ind w:left="0"/>
        <w:jc w:val="both"/>
        <w:rPr>
          <w:rFonts w:ascii="Noto Sans Condensed" w:hAnsi="Noto Sans Condensed" w:cs="Noto Sans Condensed"/>
          <w:color w:val="auto"/>
          <w:sz w:val="15"/>
          <w:szCs w:val="15"/>
        </w:rPr>
      </w:pPr>
    </w:p>
    <w:p w14:paraId="7FEDC516" w14:textId="53A08A0B" w:rsidR="00A62772" w:rsidRPr="002A6B8A" w:rsidRDefault="00E73E23" w:rsidP="00A62772">
      <w:pPr>
        <w:tabs>
          <w:tab w:val="left" w:pos="567"/>
        </w:tabs>
        <w:spacing w:after="0" w:line="240" w:lineRule="auto"/>
        <w:ind w:left="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En caso de que </w:t>
      </w:r>
      <w:r w:rsidR="003F595D" w:rsidRPr="002A6B8A">
        <w:rPr>
          <w:rFonts w:ascii="Noto Sans Condensed" w:hAnsi="Noto Sans Condensed" w:cs="Noto Sans Condensed"/>
          <w:b/>
          <w:color w:val="auto"/>
          <w:sz w:val="15"/>
          <w:szCs w:val="15"/>
        </w:rPr>
        <w:t>“EL LICITANTE”</w:t>
      </w:r>
      <w:r w:rsidRPr="002A6B8A">
        <w:rPr>
          <w:rFonts w:ascii="Noto Sans Condensed" w:hAnsi="Noto Sans Condensed" w:cs="Noto Sans Condensed"/>
          <w:color w:val="auto"/>
          <w:sz w:val="15"/>
          <w:szCs w:val="15"/>
        </w:rPr>
        <w:t xml:space="preserve"> durante la vigencia del contrato, revele, divulgue, comparta, ceda, traspase, venda o utilice indebidamente la información que con carácter confidencial y reservada le proporcione </w:t>
      </w:r>
      <w:r w:rsidRPr="002A6B8A">
        <w:rPr>
          <w:rFonts w:ascii="Noto Sans Condensed" w:hAnsi="Noto Sans Condensed" w:cs="Noto Sans Condensed"/>
          <w:b/>
          <w:color w:val="auto"/>
          <w:sz w:val="15"/>
          <w:szCs w:val="15"/>
        </w:rPr>
        <w:t>“EL CETI”,</w:t>
      </w:r>
      <w:r w:rsidRPr="002A6B8A">
        <w:rPr>
          <w:rFonts w:ascii="Noto Sans Condensed" w:hAnsi="Noto Sans Condensed" w:cs="Noto Sans Condensed"/>
          <w:color w:val="auto"/>
          <w:sz w:val="15"/>
          <w:szCs w:val="15"/>
        </w:rPr>
        <w:t xml:space="preserve"> de acuerdo a lo establecido en el título tercero de la ley de la propiedad industrial y en </w:t>
      </w:r>
      <w:r w:rsidRPr="002A6B8A">
        <w:rPr>
          <w:rFonts w:ascii="Noto Sans Condensed" w:hAnsi="Noto Sans Condensed" w:cs="Noto Sans Condensed"/>
          <w:color w:val="auto"/>
          <w:sz w:val="15"/>
          <w:szCs w:val="15"/>
        </w:rPr>
        <w:lastRenderedPageBreak/>
        <w:t xml:space="preserve">lo conducente por la Ley Federal de Transparencia y Acceso a la Información Pública Gubernamental, </w:t>
      </w:r>
      <w:r w:rsidRPr="002A6B8A">
        <w:rPr>
          <w:rFonts w:ascii="Noto Sans Condensed" w:hAnsi="Noto Sans Condensed" w:cs="Noto Sans Condensed"/>
          <w:b/>
          <w:color w:val="auto"/>
          <w:sz w:val="15"/>
          <w:szCs w:val="15"/>
        </w:rPr>
        <w:t>“EL CETI”</w:t>
      </w:r>
      <w:r w:rsidRPr="002A6B8A">
        <w:rPr>
          <w:rFonts w:ascii="Noto Sans Condensed" w:hAnsi="Noto Sans Condensed" w:cs="Noto Sans Condensed"/>
          <w:color w:val="auto"/>
          <w:sz w:val="15"/>
          <w:szCs w:val="15"/>
        </w:rPr>
        <w:t xml:space="preserve"> tendrá derecho de rescindir administrativamente el contrato conforme a la cláusula respectiva del contrato que derive de la presente procedimiento. </w:t>
      </w:r>
    </w:p>
    <w:p w14:paraId="5FAEE669" w14:textId="7135EABB" w:rsidR="00A62772" w:rsidRPr="002A6B8A" w:rsidRDefault="00E73E23" w:rsidP="00A62772">
      <w:pPr>
        <w:tabs>
          <w:tab w:val="left" w:pos="567"/>
        </w:tabs>
        <w:spacing w:after="0" w:line="240" w:lineRule="auto"/>
        <w:ind w:left="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 </w:t>
      </w:r>
    </w:p>
    <w:p w14:paraId="53508916" w14:textId="3BF15823" w:rsidR="009B5A89" w:rsidRPr="002A6B8A" w:rsidRDefault="00E73E23" w:rsidP="00A62772">
      <w:pPr>
        <w:tabs>
          <w:tab w:val="left" w:pos="567"/>
        </w:tabs>
        <w:spacing w:after="0" w:line="240" w:lineRule="auto"/>
        <w:ind w:left="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Adicionalmente, </w:t>
      </w:r>
      <w:r w:rsidR="003F595D" w:rsidRPr="002A6B8A">
        <w:rPr>
          <w:rFonts w:ascii="Noto Sans Condensed" w:hAnsi="Noto Sans Condensed" w:cs="Noto Sans Condensed"/>
          <w:b/>
          <w:color w:val="auto"/>
          <w:sz w:val="15"/>
          <w:szCs w:val="15"/>
        </w:rPr>
        <w:t>“EL LICITANTE”</w:t>
      </w:r>
      <w:r w:rsidRPr="002A6B8A">
        <w:rPr>
          <w:rFonts w:ascii="Noto Sans Condensed" w:hAnsi="Noto Sans Condensed" w:cs="Noto Sans Condensed"/>
          <w:color w:val="auto"/>
          <w:sz w:val="15"/>
          <w:szCs w:val="15"/>
        </w:rPr>
        <w:t xml:space="preserve"> se obliga a dejar a salvo a </w:t>
      </w:r>
      <w:r w:rsidRPr="002A6B8A">
        <w:rPr>
          <w:rFonts w:ascii="Noto Sans Condensed" w:hAnsi="Noto Sans Condensed" w:cs="Noto Sans Condensed"/>
          <w:b/>
          <w:color w:val="auto"/>
          <w:sz w:val="15"/>
          <w:szCs w:val="15"/>
        </w:rPr>
        <w:t>“EL CETI”</w:t>
      </w:r>
      <w:r w:rsidRPr="002A6B8A">
        <w:rPr>
          <w:rFonts w:ascii="Noto Sans Condensed" w:hAnsi="Noto Sans Condensed" w:cs="Noto Sans Condensed"/>
          <w:color w:val="auto"/>
          <w:sz w:val="15"/>
          <w:szCs w:val="15"/>
        </w:rPr>
        <w:t xml:space="preserve"> de cualquier controversia y en su caso, cubrir los daños y perjuicios ocasionados por revelar, divulgar, compartir, ceder, traspasar, vender o utilizar indebidamente la información que, con carácter confidencial y reservada, le proporcione </w:t>
      </w:r>
      <w:r w:rsidRPr="002A6B8A">
        <w:rPr>
          <w:rFonts w:ascii="Noto Sans Condensed" w:hAnsi="Noto Sans Condensed" w:cs="Noto Sans Condensed"/>
          <w:b/>
          <w:color w:val="auto"/>
          <w:sz w:val="15"/>
          <w:szCs w:val="15"/>
        </w:rPr>
        <w:t>“EL CETI”</w:t>
      </w:r>
      <w:r w:rsidRPr="002A6B8A">
        <w:rPr>
          <w:rFonts w:ascii="Noto Sans Condensed" w:hAnsi="Noto Sans Condensed" w:cs="Noto Sans Condensed"/>
          <w:color w:val="auto"/>
          <w:sz w:val="15"/>
          <w:szCs w:val="15"/>
        </w:rPr>
        <w:t>, en términos de la ley federal de transparencia y acceso a la información pública gubernamental.</w:t>
      </w:r>
    </w:p>
    <w:p w14:paraId="3583FDAB" w14:textId="23A76702" w:rsidR="00A62772" w:rsidRPr="002A6B8A" w:rsidRDefault="00A62772" w:rsidP="00DC78E9">
      <w:pPr>
        <w:tabs>
          <w:tab w:val="left" w:pos="567"/>
        </w:tabs>
        <w:spacing w:after="0" w:line="240" w:lineRule="auto"/>
        <w:ind w:left="0"/>
        <w:jc w:val="center"/>
        <w:rPr>
          <w:rFonts w:ascii="Noto Sans Condensed" w:hAnsi="Noto Sans Condensed" w:cs="Noto Sans Condensed"/>
          <w:b/>
          <w:color w:val="auto"/>
          <w:sz w:val="15"/>
          <w:szCs w:val="15"/>
        </w:rPr>
      </w:pPr>
    </w:p>
    <w:p w14:paraId="3DF03927" w14:textId="619F19F5" w:rsidR="00DD18D8" w:rsidRPr="002A6B8A" w:rsidRDefault="00DD18D8" w:rsidP="00E72A21">
      <w:pPr>
        <w:autoSpaceDE w:val="0"/>
        <w:autoSpaceDN w:val="0"/>
        <w:adjustRightInd w:val="0"/>
        <w:spacing w:after="0"/>
        <w:ind w:left="0"/>
        <w:jc w:val="both"/>
        <w:rPr>
          <w:rFonts w:ascii="Noto Sans Condensed" w:eastAsia="Times New Roman" w:hAnsi="Noto Sans Condensed" w:cs="Noto Sans Condensed"/>
          <w:bCs/>
          <w:color w:val="auto"/>
          <w:sz w:val="15"/>
          <w:szCs w:val="15"/>
          <w:lang w:eastAsia="es-ES"/>
        </w:rPr>
      </w:pPr>
      <w:r w:rsidRPr="002A6B8A">
        <w:rPr>
          <w:rFonts w:ascii="Noto Sans Condensed" w:eastAsia="Times New Roman" w:hAnsi="Noto Sans Condensed" w:cs="Noto Sans Condensed"/>
          <w:bCs/>
          <w:color w:val="auto"/>
          <w:sz w:val="15"/>
          <w:szCs w:val="15"/>
          <w:lang w:eastAsia="es-ES"/>
        </w:rPr>
        <w:t xml:space="preserve">Me comprometo </w:t>
      </w:r>
      <w:r w:rsidRPr="002A6B8A">
        <w:rPr>
          <w:rFonts w:ascii="Noto Sans Condensed" w:eastAsia="Times New Roman" w:hAnsi="Noto Sans Condensed" w:cs="Noto Sans Condensed"/>
          <w:b/>
          <w:bCs/>
          <w:color w:val="auto"/>
          <w:sz w:val="15"/>
          <w:szCs w:val="15"/>
          <w:lang w:eastAsia="es-ES"/>
        </w:rPr>
        <w:t xml:space="preserve">bajo protesta de decir vedad </w:t>
      </w:r>
      <w:r w:rsidRPr="002A6B8A">
        <w:rPr>
          <w:rFonts w:ascii="Noto Sans Condensed" w:eastAsia="Times New Roman" w:hAnsi="Noto Sans Condensed" w:cs="Noto Sans Condensed"/>
          <w:bCs/>
          <w:color w:val="auto"/>
          <w:sz w:val="15"/>
          <w:szCs w:val="15"/>
          <w:lang w:eastAsia="es-ES"/>
        </w:rPr>
        <w:t>que, en caso de resultar con adjudicación en el presente procedimiento, prestare los servicios descritos en el presente anexo, en el lugar y dentro de los 2</w:t>
      </w:r>
      <w:r w:rsidR="00540209" w:rsidRPr="002A6B8A">
        <w:rPr>
          <w:rFonts w:ascii="Noto Sans Condensed" w:eastAsia="Times New Roman" w:hAnsi="Noto Sans Condensed" w:cs="Noto Sans Condensed"/>
          <w:bCs/>
          <w:color w:val="auto"/>
          <w:sz w:val="15"/>
          <w:szCs w:val="15"/>
          <w:lang w:eastAsia="es-ES"/>
        </w:rPr>
        <w:t>0</w:t>
      </w:r>
      <w:r w:rsidRPr="002A6B8A">
        <w:rPr>
          <w:rFonts w:ascii="Noto Sans Condensed" w:eastAsia="Times New Roman" w:hAnsi="Noto Sans Condensed" w:cs="Noto Sans Condensed"/>
          <w:bCs/>
          <w:color w:val="auto"/>
          <w:sz w:val="15"/>
          <w:szCs w:val="15"/>
          <w:lang w:eastAsia="es-ES"/>
        </w:rPr>
        <w:t xml:space="preserve"> días posteriores a la emisión de la orden de compra correspondiente.</w:t>
      </w:r>
    </w:p>
    <w:p w14:paraId="6EAC5545" w14:textId="645038DE" w:rsidR="00E72A21" w:rsidRPr="002A6B8A" w:rsidRDefault="00E72A21" w:rsidP="00E72A21">
      <w:pPr>
        <w:autoSpaceDE w:val="0"/>
        <w:autoSpaceDN w:val="0"/>
        <w:adjustRightInd w:val="0"/>
        <w:spacing w:after="0"/>
        <w:ind w:left="0"/>
        <w:jc w:val="both"/>
        <w:rPr>
          <w:rFonts w:ascii="Noto Sans Condensed" w:eastAsia="Times New Roman" w:hAnsi="Noto Sans Condensed" w:cs="Noto Sans Condensed"/>
          <w:color w:val="auto"/>
          <w:sz w:val="15"/>
          <w:szCs w:val="15"/>
          <w:lang w:eastAsia="es-ES"/>
        </w:rPr>
      </w:pPr>
    </w:p>
    <w:p w14:paraId="74A27FC7" w14:textId="77777777" w:rsidR="00E72A21" w:rsidRPr="002A6B8A" w:rsidRDefault="00E72A21" w:rsidP="00E72A21">
      <w:pPr>
        <w:autoSpaceDE w:val="0"/>
        <w:autoSpaceDN w:val="0"/>
        <w:adjustRightInd w:val="0"/>
        <w:spacing w:after="0"/>
        <w:ind w:left="0"/>
        <w:jc w:val="both"/>
        <w:rPr>
          <w:rFonts w:ascii="Noto Sans Condensed" w:eastAsia="Times New Roman" w:hAnsi="Noto Sans Condensed" w:cs="Noto Sans Condensed"/>
          <w:color w:val="auto"/>
          <w:sz w:val="15"/>
          <w:szCs w:val="15"/>
          <w:lang w:eastAsia="es-ES"/>
        </w:rPr>
      </w:pPr>
    </w:p>
    <w:p w14:paraId="43CD558C" w14:textId="77777777" w:rsidR="00DD18D8" w:rsidRPr="002A6B8A" w:rsidRDefault="00DD18D8" w:rsidP="00DD18D8">
      <w:pPr>
        <w:autoSpaceDE w:val="0"/>
        <w:autoSpaceDN w:val="0"/>
        <w:adjustRightInd w:val="0"/>
        <w:spacing w:after="0"/>
        <w:jc w:val="center"/>
        <w:rPr>
          <w:rFonts w:ascii="Noto Sans Condensed" w:eastAsia="Times New Roman" w:hAnsi="Noto Sans Condensed" w:cs="Noto Sans Condensed"/>
          <w:b/>
          <w:bCs/>
          <w:color w:val="auto"/>
          <w:sz w:val="15"/>
          <w:szCs w:val="15"/>
          <w:lang w:eastAsia="es-ES"/>
        </w:rPr>
      </w:pPr>
      <w:r w:rsidRPr="002A6B8A">
        <w:rPr>
          <w:rFonts w:ascii="Noto Sans Condensed" w:eastAsia="Times New Roman" w:hAnsi="Noto Sans Condensed" w:cs="Noto Sans Condensed"/>
          <w:b/>
          <w:bCs/>
          <w:color w:val="auto"/>
          <w:sz w:val="15"/>
          <w:szCs w:val="15"/>
          <w:lang w:eastAsia="es-ES"/>
        </w:rPr>
        <w:t>ATENTAMENTE</w:t>
      </w:r>
    </w:p>
    <w:p w14:paraId="3757C788" w14:textId="77777777" w:rsidR="00DD18D8" w:rsidRPr="002A6B8A" w:rsidRDefault="00DD18D8" w:rsidP="00DD18D8">
      <w:pPr>
        <w:autoSpaceDE w:val="0"/>
        <w:autoSpaceDN w:val="0"/>
        <w:adjustRightInd w:val="0"/>
        <w:spacing w:after="0"/>
        <w:jc w:val="center"/>
        <w:rPr>
          <w:rFonts w:ascii="Noto Sans Condensed" w:eastAsia="Times New Roman" w:hAnsi="Noto Sans Condensed" w:cs="Noto Sans Condensed"/>
          <w:b/>
          <w:bCs/>
          <w:color w:val="auto"/>
          <w:sz w:val="15"/>
          <w:szCs w:val="15"/>
          <w:lang w:eastAsia="es-ES"/>
        </w:rPr>
      </w:pPr>
      <w:r w:rsidRPr="002A6B8A">
        <w:rPr>
          <w:rFonts w:ascii="Noto Sans Condensed" w:eastAsia="Times New Roman" w:hAnsi="Noto Sans Condensed" w:cs="Noto Sans Condensed"/>
          <w:b/>
          <w:bCs/>
          <w:color w:val="auto"/>
          <w:sz w:val="15"/>
          <w:szCs w:val="15"/>
          <w:lang w:eastAsia="es-ES"/>
        </w:rPr>
        <w:t>(Nombre y firma)</w:t>
      </w:r>
    </w:p>
    <w:p w14:paraId="3D8E86EC" w14:textId="77777777" w:rsidR="00DD18D8" w:rsidRPr="002A6B8A" w:rsidRDefault="00DD18D8" w:rsidP="00DD18D8">
      <w:pPr>
        <w:autoSpaceDE w:val="0"/>
        <w:autoSpaceDN w:val="0"/>
        <w:adjustRightInd w:val="0"/>
        <w:spacing w:after="0"/>
        <w:jc w:val="center"/>
        <w:rPr>
          <w:rFonts w:ascii="Noto Sans Condensed" w:eastAsia="Times New Roman" w:hAnsi="Noto Sans Condensed" w:cs="Noto Sans Condensed"/>
          <w:b/>
          <w:bCs/>
          <w:color w:val="auto"/>
          <w:sz w:val="15"/>
          <w:szCs w:val="15"/>
          <w:lang w:eastAsia="es-ES"/>
        </w:rPr>
      </w:pPr>
      <w:r w:rsidRPr="002A6B8A">
        <w:rPr>
          <w:rFonts w:ascii="Noto Sans Condensed" w:eastAsia="Times New Roman" w:hAnsi="Noto Sans Condensed" w:cs="Noto Sans Condensed"/>
          <w:b/>
          <w:bCs/>
          <w:color w:val="auto"/>
          <w:sz w:val="15"/>
          <w:szCs w:val="15"/>
          <w:lang w:eastAsia="es-ES"/>
        </w:rPr>
        <w:t>REPRESENTANTE LEGAL</w:t>
      </w:r>
    </w:p>
    <w:p w14:paraId="1FDACF66" w14:textId="77777777" w:rsidR="00DD18D8" w:rsidRPr="002A6B8A" w:rsidRDefault="00DD18D8" w:rsidP="00DD18D8">
      <w:pPr>
        <w:autoSpaceDE w:val="0"/>
        <w:autoSpaceDN w:val="0"/>
        <w:adjustRightInd w:val="0"/>
        <w:spacing w:after="0"/>
        <w:jc w:val="center"/>
        <w:rPr>
          <w:rFonts w:ascii="Noto Sans Condensed" w:eastAsia="Times New Roman" w:hAnsi="Noto Sans Condensed" w:cs="Noto Sans Condensed"/>
          <w:b/>
          <w:bCs/>
          <w:color w:val="auto"/>
          <w:sz w:val="15"/>
          <w:szCs w:val="15"/>
          <w:lang w:eastAsia="es-ES"/>
        </w:rPr>
      </w:pPr>
      <w:r w:rsidRPr="002A6B8A">
        <w:rPr>
          <w:rFonts w:ascii="Noto Sans Condensed" w:eastAsia="Times New Roman" w:hAnsi="Noto Sans Condensed" w:cs="Noto Sans Condensed"/>
          <w:b/>
          <w:bCs/>
          <w:color w:val="auto"/>
          <w:sz w:val="15"/>
          <w:szCs w:val="15"/>
          <w:lang w:eastAsia="es-ES"/>
        </w:rPr>
        <w:t>NOMBRE DE LA EMPRESA</w:t>
      </w:r>
    </w:p>
    <w:p w14:paraId="2853305B" w14:textId="77777777" w:rsidR="00DD18D8" w:rsidRPr="002A6B8A" w:rsidRDefault="00DD18D8" w:rsidP="00DD18D8">
      <w:pPr>
        <w:spacing w:after="0"/>
        <w:jc w:val="center"/>
        <w:rPr>
          <w:rFonts w:ascii="Noto Sans Condensed" w:eastAsia="Times New Roman" w:hAnsi="Noto Sans Condensed" w:cs="Noto Sans Condensed"/>
          <w:b/>
          <w:bCs/>
          <w:color w:val="auto"/>
          <w:sz w:val="15"/>
          <w:szCs w:val="15"/>
          <w:lang w:eastAsia="es-ES"/>
        </w:rPr>
      </w:pPr>
      <w:r w:rsidRPr="002A6B8A">
        <w:rPr>
          <w:rFonts w:ascii="Noto Sans Condensed" w:eastAsia="Times New Roman" w:hAnsi="Noto Sans Condensed" w:cs="Noto Sans Condensed"/>
          <w:b/>
          <w:bCs/>
          <w:color w:val="auto"/>
          <w:sz w:val="15"/>
          <w:szCs w:val="15"/>
          <w:lang w:eastAsia="es-ES"/>
        </w:rPr>
        <w:t>FECHA</w:t>
      </w:r>
    </w:p>
    <w:p w14:paraId="1A72E4A8" w14:textId="22FC892A" w:rsidR="00DD18D8" w:rsidRDefault="00DD18D8" w:rsidP="00DD18D8">
      <w:pPr>
        <w:spacing w:after="0"/>
        <w:jc w:val="center"/>
        <w:rPr>
          <w:rFonts w:ascii="Noto Sans Condensed" w:eastAsia="Times New Roman" w:hAnsi="Noto Sans Condensed" w:cs="Noto Sans Condensed"/>
          <w:b/>
          <w:color w:val="auto"/>
          <w:sz w:val="15"/>
          <w:szCs w:val="15"/>
          <w:lang w:eastAsia="es-ES"/>
        </w:rPr>
      </w:pPr>
    </w:p>
    <w:p w14:paraId="4D26CEBF" w14:textId="64D661F5" w:rsidR="00510646" w:rsidRDefault="00510646" w:rsidP="00DD18D8">
      <w:pPr>
        <w:spacing w:after="0"/>
        <w:jc w:val="center"/>
        <w:rPr>
          <w:rFonts w:ascii="Noto Sans Condensed" w:eastAsia="Times New Roman" w:hAnsi="Noto Sans Condensed" w:cs="Noto Sans Condensed"/>
          <w:b/>
          <w:color w:val="auto"/>
          <w:sz w:val="15"/>
          <w:szCs w:val="15"/>
          <w:lang w:eastAsia="es-ES"/>
        </w:rPr>
      </w:pPr>
    </w:p>
    <w:p w14:paraId="0F78D56A" w14:textId="299FFC15" w:rsidR="00510646" w:rsidRDefault="00510646" w:rsidP="00DD18D8">
      <w:pPr>
        <w:spacing w:after="0"/>
        <w:jc w:val="center"/>
        <w:rPr>
          <w:rFonts w:ascii="Noto Sans Condensed" w:eastAsia="Times New Roman" w:hAnsi="Noto Sans Condensed" w:cs="Noto Sans Condensed"/>
          <w:b/>
          <w:color w:val="auto"/>
          <w:sz w:val="15"/>
          <w:szCs w:val="15"/>
          <w:lang w:eastAsia="es-ES"/>
        </w:rPr>
      </w:pPr>
    </w:p>
    <w:p w14:paraId="79966A6C" w14:textId="1A7DA54D" w:rsidR="00510646" w:rsidRDefault="00510646" w:rsidP="00DD18D8">
      <w:pPr>
        <w:spacing w:after="0"/>
        <w:jc w:val="center"/>
        <w:rPr>
          <w:rFonts w:ascii="Noto Sans Condensed" w:eastAsia="Times New Roman" w:hAnsi="Noto Sans Condensed" w:cs="Noto Sans Condensed"/>
          <w:b/>
          <w:color w:val="auto"/>
          <w:sz w:val="15"/>
          <w:szCs w:val="15"/>
          <w:lang w:eastAsia="es-ES"/>
        </w:rPr>
      </w:pPr>
    </w:p>
    <w:p w14:paraId="613B3C62" w14:textId="38886B65" w:rsidR="00510646" w:rsidRDefault="00510646" w:rsidP="00DD18D8">
      <w:pPr>
        <w:spacing w:after="0"/>
        <w:jc w:val="center"/>
        <w:rPr>
          <w:rFonts w:ascii="Noto Sans Condensed" w:eastAsia="Times New Roman" w:hAnsi="Noto Sans Condensed" w:cs="Noto Sans Condensed"/>
          <w:b/>
          <w:color w:val="auto"/>
          <w:sz w:val="15"/>
          <w:szCs w:val="15"/>
          <w:lang w:eastAsia="es-ES"/>
        </w:rPr>
      </w:pPr>
    </w:p>
    <w:p w14:paraId="648CDBD4" w14:textId="0ADA4190" w:rsidR="00510646" w:rsidRDefault="00510646" w:rsidP="00DD18D8">
      <w:pPr>
        <w:spacing w:after="0"/>
        <w:jc w:val="center"/>
        <w:rPr>
          <w:rFonts w:ascii="Noto Sans Condensed" w:eastAsia="Times New Roman" w:hAnsi="Noto Sans Condensed" w:cs="Noto Sans Condensed"/>
          <w:b/>
          <w:color w:val="auto"/>
          <w:sz w:val="15"/>
          <w:szCs w:val="15"/>
          <w:lang w:eastAsia="es-ES"/>
        </w:rPr>
      </w:pPr>
    </w:p>
    <w:p w14:paraId="7211FA37" w14:textId="36B90611" w:rsidR="00510646" w:rsidRDefault="00510646" w:rsidP="00DD18D8">
      <w:pPr>
        <w:spacing w:after="0"/>
        <w:jc w:val="center"/>
        <w:rPr>
          <w:rFonts w:ascii="Noto Sans Condensed" w:eastAsia="Times New Roman" w:hAnsi="Noto Sans Condensed" w:cs="Noto Sans Condensed"/>
          <w:b/>
          <w:color w:val="auto"/>
          <w:sz w:val="15"/>
          <w:szCs w:val="15"/>
          <w:lang w:eastAsia="es-ES"/>
        </w:rPr>
      </w:pPr>
    </w:p>
    <w:p w14:paraId="732A9E34" w14:textId="45041D89" w:rsidR="00510646" w:rsidRDefault="00510646" w:rsidP="00DD18D8">
      <w:pPr>
        <w:spacing w:after="0"/>
        <w:jc w:val="center"/>
        <w:rPr>
          <w:rFonts w:ascii="Noto Sans Condensed" w:eastAsia="Times New Roman" w:hAnsi="Noto Sans Condensed" w:cs="Noto Sans Condensed"/>
          <w:b/>
          <w:color w:val="auto"/>
          <w:sz w:val="15"/>
          <w:szCs w:val="15"/>
          <w:lang w:eastAsia="es-ES"/>
        </w:rPr>
      </w:pPr>
    </w:p>
    <w:p w14:paraId="49EDF94B" w14:textId="49819AFF" w:rsidR="00510646" w:rsidRDefault="00510646" w:rsidP="00DD18D8">
      <w:pPr>
        <w:spacing w:after="0"/>
        <w:jc w:val="center"/>
        <w:rPr>
          <w:rFonts w:ascii="Noto Sans Condensed" w:eastAsia="Times New Roman" w:hAnsi="Noto Sans Condensed" w:cs="Noto Sans Condensed"/>
          <w:b/>
          <w:color w:val="auto"/>
          <w:sz w:val="15"/>
          <w:szCs w:val="15"/>
          <w:lang w:eastAsia="es-ES"/>
        </w:rPr>
      </w:pPr>
    </w:p>
    <w:p w14:paraId="0C23FFEF" w14:textId="5C1E1863" w:rsidR="00510646" w:rsidRDefault="00510646" w:rsidP="00DD18D8">
      <w:pPr>
        <w:spacing w:after="0"/>
        <w:jc w:val="center"/>
        <w:rPr>
          <w:rFonts w:ascii="Noto Sans Condensed" w:eastAsia="Times New Roman" w:hAnsi="Noto Sans Condensed" w:cs="Noto Sans Condensed"/>
          <w:b/>
          <w:color w:val="auto"/>
          <w:sz w:val="15"/>
          <w:szCs w:val="15"/>
          <w:lang w:eastAsia="es-ES"/>
        </w:rPr>
      </w:pPr>
    </w:p>
    <w:p w14:paraId="099A8062" w14:textId="073BF118" w:rsidR="00510646" w:rsidRDefault="00510646" w:rsidP="00DD18D8">
      <w:pPr>
        <w:spacing w:after="0"/>
        <w:jc w:val="center"/>
        <w:rPr>
          <w:rFonts w:ascii="Noto Sans Condensed" w:eastAsia="Times New Roman" w:hAnsi="Noto Sans Condensed" w:cs="Noto Sans Condensed"/>
          <w:b/>
          <w:color w:val="auto"/>
          <w:sz w:val="15"/>
          <w:szCs w:val="15"/>
          <w:lang w:eastAsia="es-ES"/>
        </w:rPr>
      </w:pPr>
    </w:p>
    <w:p w14:paraId="219CCFC1" w14:textId="17DAF522" w:rsidR="00510646" w:rsidRDefault="00510646" w:rsidP="00DD18D8">
      <w:pPr>
        <w:spacing w:after="0"/>
        <w:jc w:val="center"/>
        <w:rPr>
          <w:rFonts w:ascii="Noto Sans Condensed" w:eastAsia="Times New Roman" w:hAnsi="Noto Sans Condensed" w:cs="Noto Sans Condensed"/>
          <w:b/>
          <w:color w:val="auto"/>
          <w:sz w:val="15"/>
          <w:szCs w:val="15"/>
          <w:lang w:eastAsia="es-ES"/>
        </w:rPr>
      </w:pPr>
    </w:p>
    <w:p w14:paraId="45FAE0E8" w14:textId="44931007" w:rsidR="00510646" w:rsidRDefault="00510646" w:rsidP="00DD18D8">
      <w:pPr>
        <w:spacing w:after="0"/>
        <w:jc w:val="center"/>
        <w:rPr>
          <w:rFonts w:ascii="Noto Sans Condensed" w:eastAsia="Times New Roman" w:hAnsi="Noto Sans Condensed" w:cs="Noto Sans Condensed"/>
          <w:b/>
          <w:color w:val="auto"/>
          <w:sz w:val="15"/>
          <w:szCs w:val="15"/>
          <w:lang w:eastAsia="es-ES"/>
        </w:rPr>
      </w:pPr>
    </w:p>
    <w:p w14:paraId="58DABE06" w14:textId="5AB8D215" w:rsidR="00510646" w:rsidRDefault="00510646" w:rsidP="00DD18D8">
      <w:pPr>
        <w:spacing w:after="0"/>
        <w:jc w:val="center"/>
        <w:rPr>
          <w:rFonts w:ascii="Noto Sans Condensed" w:eastAsia="Times New Roman" w:hAnsi="Noto Sans Condensed" w:cs="Noto Sans Condensed"/>
          <w:b/>
          <w:color w:val="auto"/>
          <w:sz w:val="15"/>
          <w:szCs w:val="15"/>
          <w:lang w:eastAsia="es-ES"/>
        </w:rPr>
      </w:pPr>
    </w:p>
    <w:p w14:paraId="7F604AAA" w14:textId="2C1D5033" w:rsidR="00510646" w:rsidRDefault="00510646" w:rsidP="00DD18D8">
      <w:pPr>
        <w:spacing w:after="0"/>
        <w:jc w:val="center"/>
        <w:rPr>
          <w:rFonts w:ascii="Noto Sans Condensed" w:eastAsia="Times New Roman" w:hAnsi="Noto Sans Condensed" w:cs="Noto Sans Condensed"/>
          <w:b/>
          <w:color w:val="auto"/>
          <w:sz w:val="15"/>
          <w:szCs w:val="15"/>
          <w:lang w:eastAsia="es-ES"/>
        </w:rPr>
      </w:pPr>
    </w:p>
    <w:p w14:paraId="7B9A727D" w14:textId="6F272DED" w:rsidR="00510646" w:rsidRDefault="00510646" w:rsidP="00DD18D8">
      <w:pPr>
        <w:spacing w:after="0"/>
        <w:jc w:val="center"/>
        <w:rPr>
          <w:rFonts w:ascii="Noto Sans Condensed" w:eastAsia="Times New Roman" w:hAnsi="Noto Sans Condensed" w:cs="Noto Sans Condensed"/>
          <w:b/>
          <w:color w:val="auto"/>
          <w:sz w:val="15"/>
          <w:szCs w:val="15"/>
          <w:lang w:eastAsia="es-ES"/>
        </w:rPr>
      </w:pPr>
    </w:p>
    <w:p w14:paraId="4D19DB80" w14:textId="7406A7D2" w:rsidR="00510646" w:rsidRDefault="00510646" w:rsidP="00DD18D8">
      <w:pPr>
        <w:spacing w:after="0"/>
        <w:jc w:val="center"/>
        <w:rPr>
          <w:rFonts w:ascii="Noto Sans Condensed" w:eastAsia="Times New Roman" w:hAnsi="Noto Sans Condensed" w:cs="Noto Sans Condensed"/>
          <w:b/>
          <w:color w:val="auto"/>
          <w:sz w:val="15"/>
          <w:szCs w:val="15"/>
          <w:lang w:eastAsia="es-ES"/>
        </w:rPr>
      </w:pPr>
    </w:p>
    <w:p w14:paraId="3E6119D3" w14:textId="2E289B48" w:rsidR="00510646" w:rsidRDefault="00510646" w:rsidP="00DD18D8">
      <w:pPr>
        <w:spacing w:after="0"/>
        <w:jc w:val="center"/>
        <w:rPr>
          <w:rFonts w:ascii="Noto Sans Condensed" w:eastAsia="Times New Roman" w:hAnsi="Noto Sans Condensed" w:cs="Noto Sans Condensed"/>
          <w:b/>
          <w:color w:val="auto"/>
          <w:sz w:val="15"/>
          <w:szCs w:val="15"/>
          <w:lang w:eastAsia="es-ES"/>
        </w:rPr>
      </w:pPr>
    </w:p>
    <w:p w14:paraId="66D9D4A6" w14:textId="4DBFC6AF" w:rsidR="00510646" w:rsidRDefault="00510646" w:rsidP="00DD18D8">
      <w:pPr>
        <w:spacing w:after="0"/>
        <w:jc w:val="center"/>
        <w:rPr>
          <w:rFonts w:ascii="Noto Sans Condensed" w:eastAsia="Times New Roman" w:hAnsi="Noto Sans Condensed" w:cs="Noto Sans Condensed"/>
          <w:b/>
          <w:color w:val="auto"/>
          <w:sz w:val="15"/>
          <w:szCs w:val="15"/>
          <w:lang w:eastAsia="es-ES"/>
        </w:rPr>
      </w:pPr>
    </w:p>
    <w:p w14:paraId="5136145F" w14:textId="22B85076" w:rsidR="00510646" w:rsidRDefault="00510646" w:rsidP="00DD18D8">
      <w:pPr>
        <w:spacing w:after="0"/>
        <w:jc w:val="center"/>
        <w:rPr>
          <w:rFonts w:ascii="Noto Sans Condensed" w:eastAsia="Times New Roman" w:hAnsi="Noto Sans Condensed" w:cs="Noto Sans Condensed"/>
          <w:b/>
          <w:color w:val="auto"/>
          <w:sz w:val="15"/>
          <w:szCs w:val="15"/>
          <w:lang w:eastAsia="es-ES"/>
        </w:rPr>
      </w:pPr>
    </w:p>
    <w:p w14:paraId="13F39171" w14:textId="021F55F9" w:rsidR="00510646" w:rsidRDefault="00510646" w:rsidP="00DD18D8">
      <w:pPr>
        <w:spacing w:after="0"/>
        <w:jc w:val="center"/>
        <w:rPr>
          <w:rFonts w:ascii="Noto Sans Condensed" w:eastAsia="Times New Roman" w:hAnsi="Noto Sans Condensed" w:cs="Noto Sans Condensed"/>
          <w:b/>
          <w:color w:val="auto"/>
          <w:sz w:val="15"/>
          <w:szCs w:val="15"/>
          <w:lang w:eastAsia="es-ES"/>
        </w:rPr>
      </w:pPr>
    </w:p>
    <w:p w14:paraId="0731F499" w14:textId="22813B79" w:rsidR="00510646" w:rsidRDefault="00510646" w:rsidP="00DD18D8">
      <w:pPr>
        <w:spacing w:after="0"/>
        <w:jc w:val="center"/>
        <w:rPr>
          <w:rFonts w:ascii="Noto Sans Condensed" w:eastAsia="Times New Roman" w:hAnsi="Noto Sans Condensed" w:cs="Noto Sans Condensed"/>
          <w:b/>
          <w:color w:val="auto"/>
          <w:sz w:val="15"/>
          <w:szCs w:val="15"/>
          <w:lang w:eastAsia="es-ES"/>
        </w:rPr>
      </w:pPr>
    </w:p>
    <w:p w14:paraId="52D349AB" w14:textId="0EBE02F9" w:rsidR="00510646" w:rsidRDefault="00510646" w:rsidP="00DD18D8">
      <w:pPr>
        <w:spacing w:after="0"/>
        <w:jc w:val="center"/>
        <w:rPr>
          <w:rFonts w:ascii="Noto Sans Condensed" w:eastAsia="Times New Roman" w:hAnsi="Noto Sans Condensed" w:cs="Noto Sans Condensed"/>
          <w:b/>
          <w:color w:val="auto"/>
          <w:sz w:val="15"/>
          <w:szCs w:val="15"/>
          <w:lang w:eastAsia="es-ES"/>
        </w:rPr>
      </w:pPr>
    </w:p>
    <w:p w14:paraId="2A84BE29" w14:textId="417FEB1C" w:rsidR="00510646" w:rsidRDefault="00510646" w:rsidP="00DD18D8">
      <w:pPr>
        <w:spacing w:after="0"/>
        <w:jc w:val="center"/>
        <w:rPr>
          <w:rFonts w:ascii="Noto Sans Condensed" w:eastAsia="Times New Roman" w:hAnsi="Noto Sans Condensed" w:cs="Noto Sans Condensed"/>
          <w:b/>
          <w:color w:val="auto"/>
          <w:sz w:val="15"/>
          <w:szCs w:val="15"/>
          <w:lang w:eastAsia="es-ES"/>
        </w:rPr>
      </w:pPr>
    </w:p>
    <w:p w14:paraId="636B5E32" w14:textId="290999E1" w:rsidR="00510646" w:rsidRDefault="00510646" w:rsidP="00DD18D8">
      <w:pPr>
        <w:spacing w:after="0"/>
        <w:jc w:val="center"/>
        <w:rPr>
          <w:rFonts w:ascii="Noto Sans Condensed" w:eastAsia="Times New Roman" w:hAnsi="Noto Sans Condensed" w:cs="Noto Sans Condensed"/>
          <w:b/>
          <w:color w:val="auto"/>
          <w:sz w:val="15"/>
          <w:szCs w:val="15"/>
          <w:lang w:eastAsia="es-ES"/>
        </w:rPr>
      </w:pPr>
    </w:p>
    <w:p w14:paraId="70610DEC" w14:textId="566017FC" w:rsidR="00510646" w:rsidRDefault="00510646" w:rsidP="00DD18D8">
      <w:pPr>
        <w:spacing w:after="0"/>
        <w:jc w:val="center"/>
        <w:rPr>
          <w:rFonts w:ascii="Noto Sans Condensed" w:eastAsia="Times New Roman" w:hAnsi="Noto Sans Condensed" w:cs="Noto Sans Condensed"/>
          <w:b/>
          <w:color w:val="auto"/>
          <w:sz w:val="15"/>
          <w:szCs w:val="15"/>
          <w:lang w:eastAsia="es-ES"/>
        </w:rPr>
      </w:pPr>
    </w:p>
    <w:p w14:paraId="081F43A1" w14:textId="6441C521" w:rsidR="00510646" w:rsidRDefault="00510646" w:rsidP="00DD18D8">
      <w:pPr>
        <w:spacing w:after="0"/>
        <w:jc w:val="center"/>
        <w:rPr>
          <w:rFonts w:ascii="Noto Sans Condensed" w:eastAsia="Times New Roman" w:hAnsi="Noto Sans Condensed" w:cs="Noto Sans Condensed"/>
          <w:b/>
          <w:color w:val="auto"/>
          <w:sz w:val="15"/>
          <w:szCs w:val="15"/>
          <w:lang w:eastAsia="es-ES"/>
        </w:rPr>
      </w:pPr>
    </w:p>
    <w:p w14:paraId="4A3479AD" w14:textId="5A2CB0E5" w:rsidR="00792481" w:rsidRDefault="00792481" w:rsidP="00DD18D8">
      <w:pPr>
        <w:spacing w:after="0"/>
        <w:jc w:val="center"/>
        <w:rPr>
          <w:rFonts w:ascii="Noto Sans Condensed" w:eastAsia="Times New Roman" w:hAnsi="Noto Sans Condensed" w:cs="Noto Sans Condensed"/>
          <w:b/>
          <w:color w:val="auto"/>
          <w:sz w:val="15"/>
          <w:szCs w:val="15"/>
          <w:lang w:eastAsia="es-ES"/>
        </w:rPr>
      </w:pPr>
    </w:p>
    <w:p w14:paraId="7F8B333B" w14:textId="660BA2E7" w:rsidR="00792481" w:rsidRDefault="00792481" w:rsidP="00DD18D8">
      <w:pPr>
        <w:spacing w:after="0"/>
        <w:jc w:val="center"/>
        <w:rPr>
          <w:rFonts w:ascii="Noto Sans Condensed" w:eastAsia="Times New Roman" w:hAnsi="Noto Sans Condensed" w:cs="Noto Sans Condensed"/>
          <w:b/>
          <w:color w:val="auto"/>
          <w:sz w:val="15"/>
          <w:szCs w:val="15"/>
          <w:lang w:eastAsia="es-ES"/>
        </w:rPr>
      </w:pPr>
    </w:p>
    <w:p w14:paraId="67756DDA" w14:textId="1F0440A7" w:rsidR="00806E43" w:rsidRDefault="00806E43" w:rsidP="00DD18D8">
      <w:pPr>
        <w:spacing w:after="0"/>
        <w:jc w:val="center"/>
        <w:rPr>
          <w:rFonts w:ascii="Noto Sans Condensed" w:eastAsia="Times New Roman" w:hAnsi="Noto Sans Condensed" w:cs="Noto Sans Condensed"/>
          <w:b/>
          <w:color w:val="auto"/>
          <w:sz w:val="15"/>
          <w:szCs w:val="15"/>
          <w:lang w:eastAsia="es-ES"/>
        </w:rPr>
      </w:pPr>
    </w:p>
    <w:p w14:paraId="01311532" w14:textId="5306E06D" w:rsidR="00806E43" w:rsidRDefault="00806E43" w:rsidP="00DD18D8">
      <w:pPr>
        <w:spacing w:after="0"/>
        <w:jc w:val="center"/>
        <w:rPr>
          <w:rFonts w:ascii="Noto Sans Condensed" w:eastAsia="Times New Roman" w:hAnsi="Noto Sans Condensed" w:cs="Noto Sans Condensed"/>
          <w:b/>
          <w:color w:val="auto"/>
          <w:sz w:val="15"/>
          <w:szCs w:val="15"/>
          <w:lang w:eastAsia="es-ES"/>
        </w:rPr>
      </w:pPr>
    </w:p>
    <w:p w14:paraId="49DC9774" w14:textId="77777777" w:rsidR="00806E43" w:rsidRDefault="00806E43" w:rsidP="00DD18D8">
      <w:pPr>
        <w:spacing w:after="0"/>
        <w:jc w:val="center"/>
        <w:rPr>
          <w:rFonts w:ascii="Noto Sans Condensed" w:eastAsia="Times New Roman" w:hAnsi="Noto Sans Condensed" w:cs="Noto Sans Condensed"/>
          <w:b/>
          <w:color w:val="auto"/>
          <w:sz w:val="15"/>
          <w:szCs w:val="15"/>
          <w:lang w:eastAsia="es-ES"/>
        </w:rPr>
      </w:pPr>
    </w:p>
    <w:p w14:paraId="22D148EB" w14:textId="77777777" w:rsidR="00792481" w:rsidRDefault="00792481" w:rsidP="00DD18D8">
      <w:pPr>
        <w:spacing w:after="0"/>
        <w:jc w:val="center"/>
        <w:rPr>
          <w:rFonts w:ascii="Noto Sans Condensed" w:eastAsia="Times New Roman" w:hAnsi="Noto Sans Condensed" w:cs="Noto Sans Condensed"/>
          <w:b/>
          <w:color w:val="auto"/>
          <w:sz w:val="15"/>
          <w:szCs w:val="15"/>
          <w:lang w:eastAsia="es-ES"/>
        </w:rPr>
      </w:pPr>
    </w:p>
    <w:p w14:paraId="5FE1832B" w14:textId="77777777" w:rsidR="00510646" w:rsidRPr="002A6B8A" w:rsidRDefault="00510646" w:rsidP="00DD18D8">
      <w:pPr>
        <w:spacing w:after="0"/>
        <w:jc w:val="center"/>
        <w:rPr>
          <w:rFonts w:ascii="Noto Sans Condensed" w:eastAsia="Times New Roman" w:hAnsi="Noto Sans Condensed" w:cs="Noto Sans Condensed"/>
          <w:b/>
          <w:color w:val="auto"/>
          <w:sz w:val="15"/>
          <w:szCs w:val="15"/>
          <w:lang w:eastAsia="es-ES"/>
        </w:rPr>
      </w:pPr>
    </w:p>
    <w:p w14:paraId="48C39C22" w14:textId="77777777" w:rsidR="00DC78E9" w:rsidRPr="002A6B8A" w:rsidRDefault="00DC78E9" w:rsidP="00DC78E9">
      <w:pPr>
        <w:tabs>
          <w:tab w:val="left" w:pos="567"/>
        </w:tabs>
        <w:spacing w:after="0" w:line="240" w:lineRule="auto"/>
        <w:ind w:left="0"/>
        <w:jc w:val="center"/>
        <w:rPr>
          <w:rFonts w:ascii="Noto Sans Condensed" w:hAnsi="Noto Sans Condensed" w:cs="Noto Sans Condensed"/>
          <w:b/>
          <w:color w:val="auto"/>
          <w:sz w:val="15"/>
          <w:szCs w:val="15"/>
        </w:rPr>
      </w:pPr>
      <w:r w:rsidRPr="002A6B8A">
        <w:rPr>
          <w:rFonts w:ascii="Noto Sans Condensed" w:hAnsi="Noto Sans Condensed" w:cs="Noto Sans Condensed"/>
          <w:b/>
          <w:color w:val="auto"/>
          <w:sz w:val="15"/>
          <w:szCs w:val="15"/>
        </w:rPr>
        <w:t>Anexo 2</w:t>
      </w:r>
    </w:p>
    <w:p w14:paraId="1349AF6D" w14:textId="77777777" w:rsidR="00DC78E9" w:rsidRPr="002A6B8A" w:rsidRDefault="00DC78E9" w:rsidP="00DC78E9">
      <w:pPr>
        <w:tabs>
          <w:tab w:val="left" w:pos="567"/>
        </w:tabs>
        <w:spacing w:after="0" w:line="240" w:lineRule="auto"/>
        <w:ind w:left="0"/>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“PROPUESTA ECONÓMICA”</w:t>
      </w:r>
    </w:p>
    <w:p w14:paraId="0CDBB1BB" w14:textId="2E02E04A" w:rsidR="00DC78E9" w:rsidRPr="002A6B8A" w:rsidRDefault="00DC78E9" w:rsidP="00DC78E9">
      <w:pPr>
        <w:tabs>
          <w:tab w:val="left" w:pos="567"/>
          <w:tab w:val="left" w:pos="851"/>
        </w:tabs>
        <w:spacing w:after="0" w:line="240" w:lineRule="auto"/>
        <w:ind w:left="0"/>
        <w:jc w:val="center"/>
        <w:rPr>
          <w:rFonts w:ascii="Noto Sans Condensed" w:hAnsi="Noto Sans Condensed" w:cs="Noto Sans Condensed"/>
          <w:b/>
          <w:color w:val="auto"/>
          <w:sz w:val="15"/>
          <w:szCs w:val="15"/>
        </w:rPr>
      </w:pPr>
      <w:r w:rsidRPr="002A6B8A">
        <w:rPr>
          <w:rFonts w:ascii="Noto Sans Condensed" w:hAnsi="Noto Sans Condensed" w:cs="Noto Sans Condensed"/>
          <w:b/>
          <w:color w:val="auto"/>
          <w:sz w:val="15"/>
          <w:szCs w:val="15"/>
        </w:rPr>
        <w:t xml:space="preserve"> </w:t>
      </w:r>
      <w:r w:rsidR="00D16560" w:rsidRPr="002A6B8A">
        <w:rPr>
          <w:rFonts w:ascii="Noto Sans Condensed" w:hAnsi="Noto Sans Condensed" w:cs="Noto Sans Condensed"/>
          <w:b/>
          <w:color w:val="auto"/>
          <w:sz w:val="15"/>
          <w:szCs w:val="15"/>
        </w:rPr>
        <w:t>SERVICIO DE MANTENIMIENTO A MAQUINARÍA Y EQUIPOS</w:t>
      </w:r>
      <w:r w:rsidRPr="002A6B8A">
        <w:rPr>
          <w:rFonts w:ascii="Noto Sans Condensed" w:hAnsi="Noto Sans Condensed" w:cs="Noto Sans Condensed"/>
          <w:b/>
          <w:color w:val="auto"/>
          <w:sz w:val="15"/>
          <w:szCs w:val="15"/>
        </w:rPr>
        <w:t>”</w:t>
      </w:r>
    </w:p>
    <w:p w14:paraId="633E1132" w14:textId="77777777" w:rsidR="00DC78E9" w:rsidRPr="002A6B8A" w:rsidRDefault="00DC78E9" w:rsidP="00DC78E9">
      <w:pPr>
        <w:tabs>
          <w:tab w:val="left" w:pos="567"/>
          <w:tab w:val="left" w:pos="851"/>
        </w:tabs>
        <w:spacing w:after="0" w:line="240" w:lineRule="auto"/>
        <w:ind w:left="0"/>
        <w:jc w:val="right"/>
        <w:rPr>
          <w:rFonts w:ascii="Noto Sans Condensed" w:hAnsi="Noto Sans Condensed" w:cs="Noto Sans Condensed"/>
          <w:color w:val="auto"/>
          <w:sz w:val="15"/>
          <w:szCs w:val="15"/>
        </w:rPr>
      </w:pPr>
    </w:p>
    <w:p w14:paraId="5F26A931" w14:textId="77777777" w:rsidR="00DC78E9" w:rsidRPr="002A6B8A" w:rsidRDefault="00DC78E9" w:rsidP="00DC78E9">
      <w:pPr>
        <w:tabs>
          <w:tab w:val="left" w:pos="567"/>
          <w:tab w:val="left" w:pos="851"/>
        </w:tabs>
        <w:spacing w:after="0" w:line="240" w:lineRule="auto"/>
        <w:ind w:left="0"/>
        <w:jc w:val="right"/>
        <w:rPr>
          <w:rFonts w:ascii="Noto Sans Condensed" w:hAnsi="Noto Sans Condensed" w:cs="Noto Sans Condensed"/>
          <w:b/>
          <w:color w:val="auto"/>
          <w:sz w:val="15"/>
          <w:szCs w:val="15"/>
        </w:rPr>
      </w:pPr>
      <w:r w:rsidRPr="002A6B8A">
        <w:rPr>
          <w:rFonts w:ascii="Noto Sans Condensed" w:hAnsi="Noto Sans Condensed" w:cs="Noto Sans Condensed"/>
          <w:color w:val="auto"/>
          <w:sz w:val="15"/>
          <w:szCs w:val="15"/>
        </w:rPr>
        <w:t xml:space="preserve">Población a, __ de______ </w:t>
      </w:r>
      <w:proofErr w:type="spellStart"/>
      <w:r w:rsidRPr="002A6B8A">
        <w:rPr>
          <w:rFonts w:ascii="Noto Sans Condensed" w:hAnsi="Noto Sans Condensed" w:cs="Noto Sans Condensed"/>
          <w:color w:val="auto"/>
          <w:sz w:val="15"/>
          <w:szCs w:val="15"/>
        </w:rPr>
        <w:t>de</w:t>
      </w:r>
      <w:proofErr w:type="spellEnd"/>
      <w:r w:rsidRPr="002A6B8A">
        <w:rPr>
          <w:rFonts w:ascii="Noto Sans Condensed" w:hAnsi="Noto Sans Condensed" w:cs="Noto Sans Condensed"/>
          <w:color w:val="auto"/>
          <w:sz w:val="15"/>
          <w:szCs w:val="15"/>
        </w:rPr>
        <w:t xml:space="preserve"> 20__.</w:t>
      </w:r>
    </w:p>
    <w:p w14:paraId="4ADD80D9" w14:textId="77777777" w:rsidR="00DC78E9" w:rsidRPr="002A6B8A" w:rsidRDefault="00DC78E9" w:rsidP="00DC78E9">
      <w:pPr>
        <w:tabs>
          <w:tab w:val="left" w:pos="567"/>
        </w:tabs>
        <w:spacing w:after="0" w:line="240" w:lineRule="auto"/>
        <w:ind w:left="0"/>
        <w:jc w:val="both"/>
        <w:rPr>
          <w:rFonts w:ascii="Noto Sans Condensed" w:hAnsi="Noto Sans Condensed" w:cs="Noto Sans Condensed"/>
          <w:b/>
          <w:color w:val="auto"/>
          <w:sz w:val="15"/>
          <w:szCs w:val="15"/>
          <w:lang w:val="es-ES"/>
        </w:rPr>
      </w:pPr>
      <w:r w:rsidRPr="002A6B8A">
        <w:rPr>
          <w:rFonts w:ascii="Noto Sans Condensed" w:hAnsi="Noto Sans Condensed" w:cs="Noto Sans Condensed"/>
          <w:b/>
          <w:color w:val="auto"/>
          <w:sz w:val="15"/>
          <w:szCs w:val="15"/>
          <w:lang w:val="es-ES"/>
        </w:rPr>
        <w:t>CENTRO DE ENSEÑANZA TÉCNICA INDUSTRIAL</w:t>
      </w:r>
    </w:p>
    <w:p w14:paraId="2EA4EE8F" w14:textId="77777777" w:rsidR="00DC78E9" w:rsidRPr="002A6B8A" w:rsidRDefault="00DC78E9" w:rsidP="00DC78E9">
      <w:pPr>
        <w:tabs>
          <w:tab w:val="left" w:pos="567"/>
        </w:tabs>
        <w:spacing w:after="0" w:line="240" w:lineRule="auto"/>
        <w:ind w:left="0"/>
        <w:jc w:val="both"/>
        <w:rPr>
          <w:rFonts w:ascii="Noto Sans Condensed" w:hAnsi="Noto Sans Condensed" w:cs="Noto Sans Condensed"/>
          <w:b/>
          <w:color w:val="auto"/>
          <w:sz w:val="15"/>
          <w:szCs w:val="15"/>
          <w:lang w:val="es-ES"/>
        </w:rPr>
      </w:pPr>
      <w:r w:rsidRPr="002A6B8A">
        <w:rPr>
          <w:rFonts w:ascii="Noto Sans Condensed" w:hAnsi="Noto Sans Condensed" w:cs="Noto Sans Condensed"/>
          <w:b/>
          <w:color w:val="auto"/>
          <w:sz w:val="15"/>
          <w:szCs w:val="15"/>
          <w:lang w:val="es-ES"/>
        </w:rPr>
        <w:lastRenderedPageBreak/>
        <w:t>P R E S E N T E</w:t>
      </w:r>
    </w:p>
    <w:p w14:paraId="0860A2BE" w14:textId="77777777" w:rsidR="00DC78E9" w:rsidRPr="002A6B8A" w:rsidRDefault="00DC78E9" w:rsidP="00DC78E9">
      <w:pPr>
        <w:tabs>
          <w:tab w:val="left" w:pos="567"/>
        </w:tabs>
        <w:spacing w:after="0" w:line="240" w:lineRule="auto"/>
        <w:ind w:left="0"/>
        <w:rPr>
          <w:rFonts w:ascii="Noto Sans Condensed" w:hAnsi="Noto Sans Condensed" w:cs="Noto Sans Condensed"/>
          <w:b/>
          <w:color w:val="auto"/>
          <w:sz w:val="15"/>
          <w:szCs w:val="15"/>
        </w:rPr>
      </w:pPr>
    </w:p>
    <w:p w14:paraId="7E500EBD" w14:textId="52C50870" w:rsidR="00DC78E9" w:rsidRPr="002A6B8A" w:rsidRDefault="00DC78E9" w:rsidP="00DC78E9">
      <w:pPr>
        <w:tabs>
          <w:tab w:val="left" w:pos="567"/>
        </w:tabs>
        <w:spacing w:after="0" w:line="240" w:lineRule="auto"/>
        <w:ind w:left="0" w:right="141"/>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Para la presente licitación </w:t>
      </w:r>
      <w:r w:rsidRPr="008F635E">
        <w:rPr>
          <w:rFonts w:ascii="Noto Sans Condensed" w:hAnsi="Noto Sans Condensed" w:cs="Noto Sans Condensed"/>
          <w:color w:val="auto"/>
          <w:sz w:val="15"/>
          <w:szCs w:val="15"/>
        </w:rPr>
        <w:t xml:space="preserve">número </w:t>
      </w:r>
      <w:r w:rsidR="008F635E" w:rsidRPr="008F635E">
        <w:rPr>
          <w:rFonts w:ascii="Noto Sans Condensed" w:hAnsi="Noto Sans Condensed" w:cs="Noto Sans Condensed"/>
          <w:b/>
          <w:color w:val="auto"/>
          <w:sz w:val="15"/>
          <w:szCs w:val="15"/>
        </w:rPr>
        <w:t>LA-11-L3P-011L3P001-N-70-2025</w:t>
      </w:r>
      <w:r w:rsidRPr="002A6B8A">
        <w:rPr>
          <w:rFonts w:ascii="Noto Sans Condensed" w:hAnsi="Noto Sans Condensed" w:cs="Noto Sans Condensed"/>
          <w:b/>
          <w:color w:val="auto"/>
          <w:sz w:val="15"/>
          <w:szCs w:val="15"/>
        </w:rPr>
        <w:t xml:space="preserve"> </w:t>
      </w:r>
      <w:r w:rsidRPr="002A6B8A">
        <w:rPr>
          <w:rFonts w:ascii="Noto Sans Condensed" w:hAnsi="Noto Sans Condensed" w:cs="Noto Sans Condensed"/>
          <w:color w:val="auto"/>
          <w:sz w:val="15"/>
          <w:szCs w:val="15"/>
        </w:rPr>
        <w:t>y de acuerdo a los servicios requeridos por la convocante, remito en archivo Microsoft Excel y manifiesto que mi oferta económica, la cual considera la totalidad de los conceptos requeridos por la convocante en la convocatoria de esta licitación por el periodo de vigencia del contrato, es la siguiente:</w:t>
      </w:r>
    </w:p>
    <w:bookmarkEnd w:id="40"/>
    <w:p w14:paraId="053F11AD" w14:textId="5F95CD9F" w:rsidR="005C4BBE" w:rsidRPr="002A6B8A" w:rsidRDefault="005C4BBE" w:rsidP="00DC78E9">
      <w:pPr>
        <w:tabs>
          <w:tab w:val="left" w:pos="567"/>
        </w:tabs>
        <w:spacing w:after="0" w:line="240" w:lineRule="auto"/>
        <w:ind w:left="0" w:right="141"/>
        <w:jc w:val="both"/>
        <w:rPr>
          <w:rFonts w:ascii="Noto Sans Condensed" w:hAnsi="Noto Sans Condensed" w:cs="Noto Sans Condensed"/>
          <w:color w:val="auto"/>
          <w:sz w:val="15"/>
          <w:szCs w:val="15"/>
        </w:rPr>
      </w:pPr>
    </w:p>
    <w:tbl>
      <w:tblPr>
        <w:tblW w:w="9672" w:type="dxa"/>
        <w:jc w:val="center"/>
        <w:tblCellMar>
          <w:left w:w="0" w:type="dxa"/>
          <w:right w:w="0" w:type="dxa"/>
        </w:tblCellMar>
        <w:tblLook w:val="04A0" w:firstRow="1" w:lastRow="0" w:firstColumn="1" w:lastColumn="0" w:noHBand="0" w:noVBand="1"/>
      </w:tblPr>
      <w:tblGrid>
        <w:gridCol w:w="347"/>
        <w:gridCol w:w="794"/>
        <w:gridCol w:w="1312"/>
        <w:gridCol w:w="967"/>
        <w:gridCol w:w="1558"/>
        <w:gridCol w:w="2511"/>
        <w:gridCol w:w="1405"/>
        <w:gridCol w:w="778"/>
      </w:tblGrid>
      <w:tr w:rsidR="00CA5F80" w:rsidRPr="00CA5F80" w14:paraId="71BE99FD"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shd w:val="clear" w:color="auto" w:fill="BF8F00" w:themeFill="accent4" w:themeFillShade="BF"/>
            <w:tcMar>
              <w:top w:w="30" w:type="dxa"/>
              <w:left w:w="45" w:type="dxa"/>
              <w:bottom w:w="30" w:type="dxa"/>
              <w:right w:w="45" w:type="dxa"/>
            </w:tcMar>
            <w:vAlign w:val="center"/>
            <w:hideMark/>
          </w:tcPr>
          <w:p w14:paraId="62D8F4A1" w14:textId="77777777" w:rsidR="00CA5F80" w:rsidRPr="00883AE9" w:rsidRDefault="00CA5F80" w:rsidP="00CA5F80">
            <w:pPr>
              <w:spacing w:after="0" w:line="240" w:lineRule="auto"/>
              <w:ind w:left="0" w:firstLine="0"/>
              <w:jc w:val="center"/>
              <w:rPr>
                <w:rFonts w:asciiTheme="minorHAnsi" w:eastAsia="Times New Roman" w:hAnsiTheme="minorHAnsi" w:cstheme="minorHAnsi"/>
                <w:b/>
                <w:bCs/>
                <w:color w:val="FFFFFF"/>
                <w:sz w:val="16"/>
                <w:szCs w:val="16"/>
              </w:rPr>
            </w:pPr>
            <w:r w:rsidRPr="00883AE9">
              <w:rPr>
                <w:rFonts w:asciiTheme="minorHAnsi" w:eastAsia="Times New Roman" w:hAnsiTheme="minorHAnsi" w:cstheme="minorHAnsi"/>
                <w:b/>
                <w:bCs/>
                <w:color w:val="FFFFFF"/>
                <w:sz w:val="16"/>
                <w:szCs w:val="16"/>
              </w:rPr>
              <w:t>NO.</w:t>
            </w:r>
          </w:p>
        </w:tc>
        <w:tc>
          <w:tcPr>
            <w:tcW w:w="0" w:type="auto"/>
            <w:tcBorders>
              <w:top w:val="single" w:sz="6" w:space="0" w:color="000000"/>
              <w:left w:val="single" w:sz="6" w:space="0" w:color="CCCCCC"/>
              <w:bottom w:val="single" w:sz="6" w:space="0" w:color="000000"/>
              <w:right w:val="single" w:sz="6" w:space="0" w:color="000000"/>
            </w:tcBorders>
            <w:shd w:val="clear" w:color="auto" w:fill="BF8F00" w:themeFill="accent4" w:themeFillShade="BF"/>
            <w:tcMar>
              <w:top w:w="30" w:type="dxa"/>
              <w:left w:w="45" w:type="dxa"/>
              <w:bottom w:w="30" w:type="dxa"/>
              <w:right w:w="45" w:type="dxa"/>
            </w:tcMar>
            <w:vAlign w:val="center"/>
            <w:hideMark/>
          </w:tcPr>
          <w:p w14:paraId="382DA85E" w14:textId="77777777" w:rsidR="00CA5F80" w:rsidRPr="00883AE9" w:rsidRDefault="00CA5F80" w:rsidP="00CA5F80">
            <w:pPr>
              <w:spacing w:after="0" w:line="240" w:lineRule="auto"/>
              <w:ind w:left="0" w:firstLine="0"/>
              <w:jc w:val="center"/>
              <w:rPr>
                <w:rFonts w:asciiTheme="minorHAnsi" w:eastAsia="Times New Roman" w:hAnsiTheme="minorHAnsi" w:cstheme="minorHAnsi"/>
                <w:b/>
                <w:bCs/>
                <w:color w:val="FFFFFF"/>
                <w:sz w:val="16"/>
                <w:szCs w:val="16"/>
              </w:rPr>
            </w:pPr>
            <w:r w:rsidRPr="00883AE9">
              <w:rPr>
                <w:rFonts w:asciiTheme="minorHAnsi" w:eastAsia="Times New Roman" w:hAnsiTheme="minorHAnsi" w:cstheme="minorHAnsi"/>
                <w:b/>
                <w:bCs/>
                <w:color w:val="FFFFFF"/>
                <w:sz w:val="16"/>
                <w:szCs w:val="16"/>
              </w:rPr>
              <w:t>PLANTEL</w:t>
            </w:r>
          </w:p>
        </w:tc>
        <w:tc>
          <w:tcPr>
            <w:tcW w:w="0" w:type="auto"/>
            <w:tcBorders>
              <w:top w:val="single" w:sz="6" w:space="0" w:color="000000"/>
              <w:left w:val="single" w:sz="6" w:space="0" w:color="CCCCCC"/>
              <w:bottom w:val="single" w:sz="6" w:space="0" w:color="000000"/>
              <w:right w:val="single" w:sz="6" w:space="0" w:color="000000"/>
            </w:tcBorders>
            <w:shd w:val="clear" w:color="auto" w:fill="BF8F00" w:themeFill="accent4" w:themeFillShade="BF"/>
            <w:tcMar>
              <w:top w:w="30" w:type="dxa"/>
              <w:left w:w="45" w:type="dxa"/>
              <w:bottom w:w="30" w:type="dxa"/>
              <w:right w:w="45" w:type="dxa"/>
            </w:tcMar>
            <w:vAlign w:val="center"/>
            <w:hideMark/>
          </w:tcPr>
          <w:p w14:paraId="4AA0FCDC" w14:textId="77777777" w:rsidR="00CA5F80" w:rsidRPr="00883AE9" w:rsidRDefault="00CA5F80" w:rsidP="00CA5F80">
            <w:pPr>
              <w:spacing w:after="0" w:line="240" w:lineRule="auto"/>
              <w:ind w:left="0" w:firstLine="0"/>
              <w:jc w:val="center"/>
              <w:rPr>
                <w:rFonts w:asciiTheme="minorHAnsi" w:eastAsia="Times New Roman" w:hAnsiTheme="minorHAnsi" w:cstheme="minorHAnsi"/>
                <w:b/>
                <w:bCs/>
                <w:color w:val="FFFFFF"/>
                <w:sz w:val="16"/>
                <w:szCs w:val="16"/>
              </w:rPr>
            </w:pPr>
            <w:r w:rsidRPr="00883AE9">
              <w:rPr>
                <w:rFonts w:asciiTheme="minorHAnsi" w:eastAsia="Times New Roman" w:hAnsiTheme="minorHAnsi" w:cstheme="minorHAnsi"/>
                <w:b/>
                <w:bCs/>
                <w:color w:val="FFFFFF"/>
                <w:sz w:val="16"/>
                <w:szCs w:val="16"/>
              </w:rPr>
              <w:t>TIPO DE MANTENIMIENTO</w:t>
            </w:r>
          </w:p>
        </w:tc>
        <w:tc>
          <w:tcPr>
            <w:tcW w:w="0" w:type="auto"/>
            <w:tcBorders>
              <w:top w:val="single" w:sz="6" w:space="0" w:color="000000"/>
              <w:left w:val="single" w:sz="6" w:space="0" w:color="CCCCCC"/>
              <w:bottom w:val="single" w:sz="6" w:space="0" w:color="000000"/>
              <w:right w:val="single" w:sz="6" w:space="0" w:color="000000"/>
            </w:tcBorders>
            <w:shd w:val="clear" w:color="auto" w:fill="BF8F00" w:themeFill="accent4" w:themeFillShade="BF"/>
            <w:tcMar>
              <w:top w:w="30" w:type="dxa"/>
              <w:left w:w="45" w:type="dxa"/>
              <w:bottom w:w="30" w:type="dxa"/>
              <w:right w:w="45" w:type="dxa"/>
            </w:tcMar>
            <w:vAlign w:val="center"/>
            <w:hideMark/>
          </w:tcPr>
          <w:p w14:paraId="1D114E2E" w14:textId="77777777" w:rsidR="00CA5F80" w:rsidRPr="00883AE9" w:rsidRDefault="00CA5F80" w:rsidP="00CA5F80">
            <w:pPr>
              <w:spacing w:after="0" w:line="240" w:lineRule="auto"/>
              <w:ind w:left="0" w:firstLine="0"/>
              <w:jc w:val="center"/>
              <w:rPr>
                <w:rFonts w:asciiTheme="minorHAnsi" w:eastAsia="Times New Roman" w:hAnsiTheme="minorHAnsi" w:cstheme="minorHAnsi"/>
                <w:b/>
                <w:bCs/>
                <w:color w:val="FFFFFF"/>
                <w:sz w:val="16"/>
                <w:szCs w:val="16"/>
              </w:rPr>
            </w:pPr>
            <w:r w:rsidRPr="00883AE9">
              <w:rPr>
                <w:rFonts w:asciiTheme="minorHAnsi" w:eastAsia="Times New Roman" w:hAnsiTheme="minorHAnsi" w:cstheme="minorHAnsi"/>
                <w:b/>
                <w:bCs/>
                <w:color w:val="FFFFFF"/>
                <w:sz w:val="16"/>
                <w:szCs w:val="16"/>
              </w:rPr>
              <w:t>NÚMERO DE INVENTARIO</w:t>
            </w:r>
          </w:p>
        </w:tc>
        <w:tc>
          <w:tcPr>
            <w:tcW w:w="0" w:type="auto"/>
            <w:tcBorders>
              <w:top w:val="single" w:sz="6" w:space="0" w:color="000000"/>
              <w:left w:val="single" w:sz="6" w:space="0" w:color="CCCCCC"/>
              <w:bottom w:val="single" w:sz="6" w:space="0" w:color="000000"/>
              <w:right w:val="single" w:sz="6" w:space="0" w:color="000000"/>
            </w:tcBorders>
            <w:shd w:val="clear" w:color="auto" w:fill="BF8F00" w:themeFill="accent4" w:themeFillShade="BF"/>
            <w:tcMar>
              <w:top w:w="30" w:type="dxa"/>
              <w:left w:w="45" w:type="dxa"/>
              <w:bottom w:w="30" w:type="dxa"/>
              <w:right w:w="45" w:type="dxa"/>
            </w:tcMar>
            <w:vAlign w:val="center"/>
            <w:hideMark/>
          </w:tcPr>
          <w:p w14:paraId="3BF0EE69" w14:textId="77777777" w:rsidR="00CA5F80" w:rsidRPr="00883AE9" w:rsidRDefault="00CA5F80" w:rsidP="00CA5F80">
            <w:pPr>
              <w:spacing w:after="0" w:line="240" w:lineRule="auto"/>
              <w:ind w:left="0" w:firstLine="0"/>
              <w:jc w:val="center"/>
              <w:rPr>
                <w:rFonts w:asciiTheme="minorHAnsi" w:eastAsia="Times New Roman" w:hAnsiTheme="minorHAnsi" w:cstheme="minorHAnsi"/>
                <w:b/>
                <w:bCs/>
                <w:color w:val="FFFFFF"/>
                <w:sz w:val="16"/>
                <w:szCs w:val="16"/>
              </w:rPr>
            </w:pPr>
            <w:r w:rsidRPr="00883AE9">
              <w:rPr>
                <w:rFonts w:asciiTheme="minorHAnsi" w:eastAsia="Times New Roman" w:hAnsiTheme="minorHAnsi" w:cstheme="minorHAnsi"/>
                <w:b/>
                <w:bCs/>
                <w:color w:val="FFFFFF"/>
                <w:sz w:val="16"/>
                <w:szCs w:val="16"/>
              </w:rPr>
              <w:t>DESCRIPCIÓN DEL ARTICULO</w:t>
            </w:r>
          </w:p>
        </w:tc>
        <w:tc>
          <w:tcPr>
            <w:tcW w:w="0" w:type="auto"/>
            <w:tcBorders>
              <w:top w:val="single" w:sz="6" w:space="0" w:color="000000"/>
              <w:left w:val="single" w:sz="6" w:space="0" w:color="CCCCCC"/>
              <w:bottom w:val="single" w:sz="6" w:space="0" w:color="000000"/>
              <w:right w:val="single" w:sz="6" w:space="0" w:color="000000"/>
            </w:tcBorders>
            <w:shd w:val="clear" w:color="auto" w:fill="BF8F00" w:themeFill="accent4" w:themeFillShade="BF"/>
            <w:tcMar>
              <w:top w:w="30" w:type="dxa"/>
              <w:left w:w="45" w:type="dxa"/>
              <w:bottom w:w="30" w:type="dxa"/>
              <w:right w:w="45" w:type="dxa"/>
            </w:tcMar>
            <w:vAlign w:val="center"/>
            <w:hideMark/>
          </w:tcPr>
          <w:p w14:paraId="24F718B9" w14:textId="77777777" w:rsidR="00CA5F80" w:rsidRPr="00883AE9" w:rsidRDefault="00CA5F80" w:rsidP="00CA5F80">
            <w:pPr>
              <w:spacing w:after="0" w:line="240" w:lineRule="auto"/>
              <w:ind w:left="0" w:firstLine="0"/>
              <w:jc w:val="center"/>
              <w:rPr>
                <w:rFonts w:asciiTheme="minorHAnsi" w:eastAsia="Times New Roman" w:hAnsiTheme="minorHAnsi" w:cstheme="minorHAnsi"/>
                <w:b/>
                <w:bCs/>
                <w:color w:val="FFFFFF"/>
                <w:sz w:val="16"/>
                <w:szCs w:val="16"/>
              </w:rPr>
            </w:pPr>
            <w:r w:rsidRPr="00883AE9">
              <w:rPr>
                <w:rFonts w:asciiTheme="minorHAnsi" w:eastAsia="Times New Roman" w:hAnsiTheme="minorHAnsi" w:cstheme="minorHAnsi"/>
                <w:b/>
                <w:bCs/>
                <w:color w:val="FFFFFF"/>
                <w:sz w:val="16"/>
                <w:szCs w:val="16"/>
              </w:rPr>
              <w:t>DESCRIPCIÓN DE FALLA</w:t>
            </w:r>
          </w:p>
        </w:tc>
        <w:tc>
          <w:tcPr>
            <w:tcW w:w="0" w:type="auto"/>
            <w:tcBorders>
              <w:top w:val="single" w:sz="6" w:space="0" w:color="000000"/>
              <w:left w:val="single" w:sz="6" w:space="0" w:color="CCCCCC"/>
              <w:bottom w:val="single" w:sz="6" w:space="0" w:color="000000"/>
              <w:right w:val="single" w:sz="6" w:space="0" w:color="000000"/>
            </w:tcBorders>
            <w:shd w:val="clear" w:color="auto" w:fill="BF8F00" w:themeFill="accent4" w:themeFillShade="BF"/>
            <w:tcMar>
              <w:top w:w="30" w:type="dxa"/>
              <w:left w:w="45" w:type="dxa"/>
              <w:bottom w:w="30" w:type="dxa"/>
              <w:right w:w="45" w:type="dxa"/>
            </w:tcMar>
            <w:vAlign w:val="center"/>
            <w:hideMark/>
          </w:tcPr>
          <w:p w14:paraId="367C3E3C" w14:textId="77777777" w:rsidR="00CA5F80" w:rsidRPr="00883AE9" w:rsidRDefault="00CA5F80" w:rsidP="00CA5F80">
            <w:pPr>
              <w:spacing w:after="0" w:line="240" w:lineRule="auto"/>
              <w:ind w:left="0" w:firstLine="0"/>
              <w:jc w:val="center"/>
              <w:rPr>
                <w:rFonts w:asciiTheme="minorHAnsi" w:eastAsia="Times New Roman" w:hAnsiTheme="minorHAnsi" w:cstheme="minorHAnsi"/>
                <w:b/>
                <w:bCs/>
                <w:color w:val="FFFFFF"/>
                <w:sz w:val="16"/>
                <w:szCs w:val="16"/>
              </w:rPr>
            </w:pPr>
            <w:r w:rsidRPr="00883AE9">
              <w:rPr>
                <w:rFonts w:asciiTheme="minorHAnsi" w:eastAsia="Times New Roman" w:hAnsiTheme="minorHAnsi" w:cstheme="minorHAnsi"/>
                <w:b/>
                <w:bCs/>
                <w:color w:val="FFFFFF"/>
                <w:sz w:val="16"/>
                <w:szCs w:val="16"/>
              </w:rPr>
              <w:t>UBICACIÓN</w:t>
            </w:r>
          </w:p>
        </w:tc>
        <w:tc>
          <w:tcPr>
            <w:tcW w:w="0" w:type="auto"/>
            <w:tcBorders>
              <w:top w:val="single" w:sz="6" w:space="0" w:color="000000"/>
              <w:left w:val="single" w:sz="6" w:space="0" w:color="CCCCCC"/>
              <w:bottom w:val="single" w:sz="6" w:space="0" w:color="000000"/>
              <w:right w:val="single" w:sz="6" w:space="0" w:color="000000"/>
            </w:tcBorders>
            <w:shd w:val="clear" w:color="auto" w:fill="BF8F00" w:themeFill="accent4" w:themeFillShade="BF"/>
            <w:tcMar>
              <w:top w:w="30" w:type="dxa"/>
              <w:left w:w="45" w:type="dxa"/>
              <w:bottom w:w="30" w:type="dxa"/>
              <w:right w:w="45" w:type="dxa"/>
            </w:tcMar>
            <w:vAlign w:val="center"/>
            <w:hideMark/>
          </w:tcPr>
          <w:p w14:paraId="576C5325" w14:textId="77777777" w:rsidR="00CA5F80" w:rsidRPr="00883AE9" w:rsidRDefault="00CA5F80" w:rsidP="00CA5F80">
            <w:pPr>
              <w:spacing w:after="0" w:line="240" w:lineRule="auto"/>
              <w:ind w:left="0" w:firstLine="0"/>
              <w:jc w:val="center"/>
              <w:rPr>
                <w:rFonts w:asciiTheme="minorHAnsi" w:eastAsia="Times New Roman" w:hAnsiTheme="minorHAnsi" w:cstheme="minorHAnsi"/>
                <w:b/>
                <w:bCs/>
                <w:color w:val="FFFFFF"/>
                <w:sz w:val="16"/>
                <w:szCs w:val="16"/>
              </w:rPr>
            </w:pPr>
            <w:r w:rsidRPr="00883AE9">
              <w:rPr>
                <w:rFonts w:asciiTheme="minorHAnsi" w:eastAsia="Times New Roman" w:hAnsiTheme="minorHAnsi" w:cstheme="minorHAnsi"/>
                <w:b/>
                <w:bCs/>
                <w:color w:val="FFFFFF"/>
                <w:sz w:val="16"/>
                <w:szCs w:val="16"/>
              </w:rPr>
              <w:t>COSTO UNITARIO</w:t>
            </w:r>
          </w:p>
        </w:tc>
      </w:tr>
      <w:tr w:rsidR="00CA5F80" w:rsidRPr="00CA5F80" w14:paraId="7C00D5A5"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826802A"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1</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0F8B79"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666DFC"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F962BE5"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31794</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1ED7BD"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OSCILOSCOPIO ANALÓGICO G-W-GOS653G</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476EE9"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LOS 2 CANALES - NO FUNCIONAN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76C739"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ALMACÉN DE INFORMÁTICA</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FC5A2BC"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3F62E4A2"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711027E"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2</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9976CF"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6FD7A4"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1B06C8B"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31795</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40F2A6"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OSCILOSCOPIO ANALÓGICO G-W-GOS653G</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A9C88E"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LOS 2 CANALES - NO FUNCIONAN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7FF257"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ALMACÉN DE INFORMÁTICA</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80A5BD"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624CFB40"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FE9E254"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3</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9C8230"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3B44D4"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9CC473E"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33276</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D5E147"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OSCILOSCOPIO ANALÓGICO G-W-GOS653G</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302CC5"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LOS 2 CANALES - NO FUNCIONAN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326274"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ALMACÉN DE INFORMÁTICA</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F7AA4C"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387F9D35"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E4FB7B1"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4</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46DB4B"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57857E"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8A903EB"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39556</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0843B5"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OSCILOSCOPIO ANALÓGICO G-W-GOS653G</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1A61D4"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LOS 2 CANALES - NO FUNCIONAN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27CB25"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ALMACÉN DE INFORMÁTICA</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FA92F13"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76159540"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2BEC1AA"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5</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184E35"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7D0A9E"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E0D0E31"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26939</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E62985"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OSCILOSCOPIO ANALÓGICO -HC HUNG CHANG</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D3A43E"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LOS 2 CANALES - NO FUNCIONAN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509898"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ALMACÉN DE INFORMÁTICA</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9FAD04B"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2E464B2A"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50BA772"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6</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23892C"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521EC6"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27357D7"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24648</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FD98A3"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OSCILOSCOPIO ANALÓGICO - ESCORT EAS-200</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D594A2"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LOS 2 CANALES - NO FUNCIONAN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B3E897"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ALMACÉN DE INFORMÁTICA</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0EEA540"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7B1342E0"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9BE511A"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7</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3A3589"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24BE42"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DA3BC9E"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24649</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880704"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OSCILOSCOPIO ANALÓGICO - ESCORT EAS-201</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81E39E"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LOS 2 CANALES - NO FUNCIONAN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0602F6"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ALMACÉN DE INFORMÁTICA</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AC53AF"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4D203EE4"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CF99791"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8</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3869D1"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407674"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50D1FFA"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31783</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907983"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COMPRESOR-FIAC AIR</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925933"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TANQUE PERFORADO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74E5BA"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TALLER DE MANTENIMIENTO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C9DCF22"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0721C989"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91999A7"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9</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2879EE"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DA6645"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A92317E"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42589</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81931B"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PANTALLA SAMSUNG</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F52E9A"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MANCHA VISIBLE EN LA PANTALLA</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09A1D7"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SALÓN 202</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926B0E"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385561FD"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63D5141"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10</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630533"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CB6686"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428D2DD"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43407</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2E13E4"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PROYECTOR SONY</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BE0717"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NO DA IMAGEN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22E188"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SALA DE JUNTAS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331910"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1A7B4708"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E9D0565"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11</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E4CF68"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F588D8"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28FABEC"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40196</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C35479"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PANTALLA DE MONITOR-MAC</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8C9AB1"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PANTALLA ESTRELLADA</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177880"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ALMACÉN DE INFORMÁTICA</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476BE9C"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4D2E1A00"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660C804"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12</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E5E737"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E417CD"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071DFC0"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32021</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A19F25"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AIRE ACONDICIONADO-MINISPLIT HWALL</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63127A"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NO FUNCIONA</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C8A976"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PASILLO DE LA DIVISIÓN DE INFORMATICA Y COMPUTACIÓN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619F739"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1B302FC0"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CA85919"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13</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6F11E3"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0E0A67"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EB20290"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26584</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190C94"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AIRE ACONDICIONADO-LUXAIRE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04616F"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NO FUNCIONA</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1AA6BB"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LABORATORIO SL1</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27B31BF"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32CD7073"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2A4978B"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14</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566B37"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5BEDE7"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EC2975A"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26582</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3528C5"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AIRE ACONDICIONADO-LUXAIRE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69D594"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NO FUNCIONA</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33313B"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LABORATORIO SL1</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5F4938E"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2CC2B22D"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E5FB8A8"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15</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3BC673"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38CCD8"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PREVENTIVO</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F17549B"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32957</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15ABDB"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AIRE ACONDICIONADO TIPO VENTANA- ECOLIFE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6EB99E"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PRESENTA MAL OLOR Y GOTEA</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D399B2"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LAB. DE COMPUTO C</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BC1D73"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7844C38E"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43A2351"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16</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69B265"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ED899C"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PREVENTIVO</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DC4F300"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33026</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AB0BDB"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AIRE ACONDICIONADO TIPO VENTANA- ECOLIFE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F2CDFC"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PRESENTA MAL OLOR Y GOTEA</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D53F73"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LAB. DE COMPUTO 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7EFDED7"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169920EC"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10F1C8B"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lastRenderedPageBreak/>
              <w:t>17</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C6C103"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E752A0"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PREVENTIVO</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F59B4D2"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33027</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7A96F4"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AIRE ACONDICIONADO TIPO VENTANA- ECOLIFE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FE1776"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PRESENTA MAL OLOR Y GOTEA</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D6D76B"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LAB. DE COMPUTO D</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12FDA2"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317AA947"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B90B4F6"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18</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7AEFD3"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4F3CCF"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6DC8BCB"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33028</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EBC63B"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AIRE ACONDICIONADO TIPO VENTANA- ECOLIFE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20BD52"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NO FUNCIONA</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0BBE3F"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LAB. DE COMPUTO B</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8E26FD"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41D8245B"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9BCE973"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19</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54C6C1"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59BC1F"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792BB37"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33029</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25118A"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AIRE ACONDICIONADO TIPO VENTANA- ECOLIFE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1E8578"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NO FUNCIONA</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F3181F"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CUBICULO 1</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F151B4"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3B29C034"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BF79938"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20</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BDAAE0"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510952"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EDF8699"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35719</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3B8682"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AIRE ACONDICIONADO TIPO VENTANA- CONFORT STAR</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A3E47E"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NO FUNCIONA</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81A99C"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LAB. REDES I</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154BED5"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68644501"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BBF6807"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21</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06A5EB"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17E5E3"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2DB142D"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35722</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A1CC9B"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AIRE ACONDICIONADO TIPO VENTANA- CONFORT STAR</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330A02"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NO FUNCIONA</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13D54E"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LAB. REDES II</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7EADE70"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206B2D6C"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9B81ACA"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22</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E8B902"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0E64B5"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PREVENTIVO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3A4B91"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15475</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71F561"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ESMERIL CRAFTSMAN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DF8640"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COLOCAR PIEDRAS DE DESBASTE NUEVAS. HACER REVISIÓN Y CAMBIO DE RODAMIENTOS, ASÍ COMO CAMBIO DE PROTECTOR DE OJOS PARA ESMERILADORA</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2DEA09"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LABORATORIO LCI EDIFICIO F, PRIMER PISO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786298"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5B2CB479"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ABA57A8"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23</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C1B68C"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8515FD"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PREVENTIVO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A971C9"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15474</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7F14EC"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ESMERIL CRAFTSMAN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52609A"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COLOCAR PIEDRAS DE DESBASTE NUEVAS. HACER REVISIÓN Y CAMBIO DE RODAMIENTOS, ASÍ COMO CAMBIO DE PROTECTOR DE OJOS PARA ESMERILADORA</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50B6A2"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LABORATORIO LCI EDIFICIO F, PRIMER PISO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27B31A7"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1149C85A"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D1479DF"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24</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9439C6"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7951FF"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PREVENTIVO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4B813A"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9820</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A93C86"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ESMERIL CRAFTSMAN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83D232"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COLOCAR PIEDRAS DE DEBASTE NUEVAS. HACER REVISIÓN Y CAMBIO DE RODAMIENTOS, ASÍ COMO CAMBIO DE PROTECTOR DE OJOS PARA ESMERILADORA</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23A91E"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LABORATORIO LIA EDIFICIO F, PRIMER PISO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81BE5BF"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17EED17C"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697D0C1"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25</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304E76"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3ED03E"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DC7D063"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15830</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92352B"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CIZALLA S/MARCA</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0E65E0"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AFILADO DE NAVAJAS O SUSTITUCIÓN DE LAS MISMAS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66FF25"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LABORATORIO LCI EDIFICIO F, PRIMER PISO.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56EDD4"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35C2E1BD"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FE73214"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26</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78ED4D"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347A1D"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3D8DE5"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38162</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793846"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GENERADOR DE FUNCIONES DIGITAL DE DOBLE CANAL MARCA RIGOL</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70A41B"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REMPLAZO DE PANTALLA Y REPARACIÓN DE CANAL UNO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546F03"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ALMACÉN LTC1 EDIFICIO F, PRIMER PISO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4337958"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084396AA"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05ACF0D"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27</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C5F2D4"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015EF8"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A53387"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38163</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B67704"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GENERADOR DE FUNCIONES DIGITAL DE DOBLE CANAL MARCA RIGOL</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00BE67"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REPARACIÓN DE CANAL DOS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95491D"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ALMACÉN LTC1 EDIFICIO F, PRIMER PISO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222B342"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43E8A520"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3F7A744"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28</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D8AC50"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577B1B"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1A643E"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32574</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848986"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GENERADOR DE FUNCIONES DIGITAL MARCA AGILENT</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9C9BD7"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REMPLAZO DE PANTALLA</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136FDC"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ALMACÉN LTC1 EDIFICIO F, PRIMER PISO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1B6FBD9"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63B6636C"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F139424"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29</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2708E9"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8DB8B3"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F36DA3"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32570</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C1F269"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GENERADOR DE FUNCIONES DIGITAL MARCA AGILENT</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7D8B13"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REMPLAZO DE PANTALLA</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4D2527"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ALMACÉN LTC1 EDIFICIO F, PRIMER PISO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5972D6D"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2DECE083"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711023F"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30</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9006D4"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62A19F"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DF29D9"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26967</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5568E9"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OSCILOSCOPIO ANALÓGICO DE DOBLE CANAL MARCA: ESCORT</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A68EE1"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AJUSTE DEL HAZ DE ELECTRONES DESCOMPUESTOS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C43E95"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ALMACÉN LTC1 EDIFICIO F, PRIMER PISO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A1A2BD"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735E5CA7"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36DCFBD"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lastRenderedPageBreak/>
              <w:t>31</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C770CE"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3F8573"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EF54DB"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40218</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974BB8"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PROYECTOR ELÉCTRICO MARCA: BENQ</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40BCEA"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LÁMPARA DESCOMPUESTA</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9C4C80"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LABORATORIO LDSP EDIFICIO F, PRIMER PISO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F2FAF21"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2CC60554"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6156071"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32</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218692"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347FBC"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1509F8"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S/N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2C2B30"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AIRE ACONDICIONADO TOTALINE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819DD6"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NO ENCIENDE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910CF0"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LABORATORIO LDSP EDIFICIO F, PRIMER PISO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8A9FFC4"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53E93398"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3C73C8F"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33</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6B1A02"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D19353"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0D8D67"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34430</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F66F60" w14:textId="2EAB2AFD"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FRESADORA CNC PARA FABRICACIÓN DE TARJETAS DE CIRCUITOS IMPRESOS MARCA:</w:t>
            </w:r>
            <w:r w:rsidR="00806E43">
              <w:rPr>
                <w:rFonts w:ascii="Calibri" w:eastAsia="Times New Roman" w:hAnsi="Calibri" w:cs="Calibri"/>
                <w:color w:val="auto"/>
                <w:sz w:val="16"/>
                <w:szCs w:val="16"/>
              </w:rPr>
              <w:t xml:space="preserve"> </w:t>
            </w:r>
            <w:r w:rsidRPr="00CA5F80">
              <w:rPr>
                <w:rFonts w:ascii="Calibri" w:eastAsia="Times New Roman" w:hAnsi="Calibri" w:cs="Calibri"/>
                <w:color w:val="auto"/>
                <w:sz w:val="16"/>
                <w:szCs w:val="16"/>
              </w:rPr>
              <w:t>LPKF</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1B903D"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NO FUNCIONA Y ESTA DESCALIBRADA</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79503F"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LABORATORIO LCI EDIFICIO F, PRIMER PISO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30863CA"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44E420DE"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46D27AF"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34</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9839C4"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ED0233"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B7A2AE1"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35490</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CBD71A" w14:textId="779CEA53"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FRESADORA CNC PARA FABRICACIÓN DE TARJETAS DE CIRCUITOS IMPRESOS MARCA:</w:t>
            </w:r>
            <w:r w:rsidR="00806E43">
              <w:rPr>
                <w:rFonts w:ascii="Calibri" w:eastAsia="Times New Roman" w:hAnsi="Calibri" w:cs="Calibri"/>
                <w:color w:val="auto"/>
                <w:sz w:val="16"/>
                <w:szCs w:val="16"/>
              </w:rPr>
              <w:t xml:space="preserve"> </w:t>
            </w:r>
            <w:r w:rsidRPr="00CA5F80">
              <w:rPr>
                <w:rFonts w:ascii="Calibri" w:eastAsia="Times New Roman" w:hAnsi="Calibri" w:cs="Calibri"/>
                <w:color w:val="auto"/>
                <w:sz w:val="16"/>
                <w:szCs w:val="16"/>
              </w:rPr>
              <w:t>LPKF</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07C05C"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NO FUNCIONA Y ESTA DESCALIBRADA</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6B60F0"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LABORATORIO LCI EDIFICIO F, PRIMER PISO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72B705"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5BEB5C33"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ECDCD9F"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35</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5638F5"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D3F3EE"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PREVENTIVO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41E501"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43458</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FB0E48"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PLANTA ELÉCTRICA AUTOMÁTICA DE 100KW, CON GENERADOR DE 220V TRIFÁSICO MARCA CUMMINIS, MOD SERIE 68100KW</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5FE5D4"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SE REQUIERE LA INSTALACIÓN DE TUBERÍA PARA LA EXTRACCIÓN DE GASES, DESDE EL ESCAPE DEL MOTOR HASTA EL EXTRACTOR QUE ESTÁ UBICADO EN EL ÁREA DE DIESEL DEL EDIFICIO D.</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00D1A7"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LABORATORIO DE DIESEL</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C77D321"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4C28CEC6"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F3CE7BE"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36</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934E5A"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317C95"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PREVENTIVO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852836"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29164</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646F6A"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TANQUE DE GAS 134A S/MARCA</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132081"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SE REQUIERE SUSTITUIR EL REFRIGERANTE R134A DEL TANQUE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D2DD63"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ALMACEN MECANICA AUTOMOTRIZ</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8407B8"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152A118E"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4914CDB"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37</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3E5FF9"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F4BB4F"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PREVENTIVO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C29619"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15466</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051319"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TANQUE DE GAS 134A S/MARCA</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BA9401"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SE REQUIERE SUSTITUIR EL REFRIGERANTE R134A DEL TANQUE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CCAFC0"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ALMACEN MECANICA AUTOMOTRIZ</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B7F13DE"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333FD341"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9F02944"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38</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6BBD6A"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4E6FB1"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PREVENTIVO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1F8729"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35239</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90E9AA"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RAMPA DE 2 POSTES 10000 LBS BENDPAK</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60FA52"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AJUSTAR CHICOTES, AJUSTAR CANDADOS, LIMPIEZA GENERAL, ENGRASADO GENERAL, LUBRICADO PARTES MÓVILES RELLENAR NIVELES, REAPRETAR TAQUETES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6FF449"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TALLER, MECANICA AUTOMOTRIZ</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FFB357E"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25E7FEE9"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2982C19"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39</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E07980"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A1E2BD"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PREVENTIVO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845231"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25427</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51D9FF"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RAMPA DE 2 POSTES 10000 LBS ROTARY</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24EE52"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AJUSTAR CHICOTES, AJUSTAR CANDADOS, LIMPIEZA GENERAL, ENGRASADO GENERAL, LUBRICADO PARTES MÓVILES RELLENAR NIVELES, REAPRETAR TAQUETES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D77BBB"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TALLER, MECANICA AUTOMOTRIZ</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3B29AC2"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2B540C69"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02B02FD"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40</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1E95A7"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5FF72B"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PREVENTIVO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99FBBF"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25428</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5BA108"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RAMPA DE 2 POSTES 10000 LBS ROTARY</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3D9729"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AJUSTAR CHICOTES, AJUSTAR CANDADOS, LIMPIEZA GENERAL, ENGRASADO GENERAL, LUBRICADO PARTES MÓVILES RELLENAR NIVELES, REAPRETAR TAQUETES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DCBF10"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TALLER, MECANICA AUTOMOTRIZ</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9A8101"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780932A0"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26CD429"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41</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1415B1"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90F741"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PREVENTIVO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6A24D2"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18676</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136C93"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RAMPA HIDRÁULICA DE ALINEACIÓN MAHESA LA ROJA</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39120B"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LIMPIEZA GENERAL, AJUSTAR Y LUBRICAR PLATOS DE ALIMENTACIÓN RELLENAR NIVEL, ENGRASADO GENERAL, REPARAR FUGAS DE (AIRE Y ACEITE).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75E87D"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TALLER, MECANICA AUTOMOTRIZ</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26501F8"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2F05FFE3"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3E8126D"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42</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17922D"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4F9321"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PREVENTIVO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CC171B"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20938</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9F308A"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COMPRESOR DE AIRE MARCA ITSA CAPACIDAD DE 500LTS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15EDC8"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SE REQUIERE PURGAR EQUIPO, LIMPIEZA, CAMBIO DE ACEITE, CAMBIO DE FILTROS DE AIRE, REVISIÓN GENERAL DEL COMPRESOR Y CALIBRACIÓN DE LOS RANGOS DE ENCENDIDO Y APAGADO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4FEEB8"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TALLER, MECANICA AUTOMOTRIZ</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E85D33F"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3D4FC259"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43685CD"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43</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B7D740"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C97A8E"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PREVENTIVO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6F7E4A"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41059</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4CBB85"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 xml:space="preserve">COMPRESOR DE AIRE MARCA CYTSA </w:t>
            </w:r>
            <w:r w:rsidRPr="00CA5F80">
              <w:rPr>
                <w:rFonts w:ascii="Calibri" w:eastAsia="Times New Roman" w:hAnsi="Calibri" w:cs="Calibri"/>
                <w:color w:val="auto"/>
                <w:sz w:val="16"/>
                <w:szCs w:val="16"/>
              </w:rPr>
              <w:lastRenderedPageBreak/>
              <w:t>CAPACIDAD DE 500LTS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C2A09A"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lastRenderedPageBreak/>
              <w:t xml:space="preserve">SE REQUIERE PURGAR EQUIPO, LIMPIEZA, CAMBIO DE ACEITE, </w:t>
            </w:r>
            <w:r w:rsidRPr="00CA5F80">
              <w:rPr>
                <w:rFonts w:ascii="Calibri" w:eastAsia="Times New Roman" w:hAnsi="Calibri" w:cs="Calibri"/>
                <w:color w:val="auto"/>
                <w:sz w:val="16"/>
                <w:szCs w:val="16"/>
              </w:rPr>
              <w:lastRenderedPageBreak/>
              <w:t>CAMBIO DE FILTROS DE AIRE, REVISIÓN GENERAL DEL COMPRESOR Y CALIBRACIÓN DE LOS RANGOS DE ENCENDIDO Y APAGADO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981222"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lastRenderedPageBreak/>
              <w:t>TALLER, MECANICA AUTOMOTRIZ</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0FC6232"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1F9318CE"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7DFB44A"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44</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143A33"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097CA9"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PREVENTIVO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0039D5"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31108</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B7836F"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CENTRO DE ALINEACIÓN MARCA SUN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3A181B"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CALIBRACIÓN DEL EQUIPO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BBBB65"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ALMACEN MECANICA AUTOMOTRIZ</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10E7A3"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0B0D8344"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92B6057"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45</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1BCAB6"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3C918C"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FA84AC6" w14:textId="77777777" w:rsidR="00CA5F80" w:rsidRPr="00883AE9" w:rsidRDefault="00CA5F80" w:rsidP="00CA5F80">
            <w:pPr>
              <w:spacing w:after="0" w:line="240" w:lineRule="auto"/>
              <w:ind w:left="0" w:firstLine="0"/>
              <w:jc w:val="center"/>
              <w:rPr>
                <w:rFonts w:ascii="Calibri" w:eastAsia="Times New Roman" w:hAnsi="Calibri" w:cs="Calibri"/>
                <w:color w:val="auto"/>
                <w:sz w:val="16"/>
                <w:szCs w:val="16"/>
              </w:rPr>
            </w:pPr>
            <w:r w:rsidRPr="00883AE9">
              <w:rPr>
                <w:rFonts w:ascii="Calibri" w:eastAsia="Times New Roman" w:hAnsi="Calibri" w:cs="Calibri"/>
                <w:color w:val="auto"/>
                <w:sz w:val="16"/>
                <w:szCs w:val="16"/>
              </w:rPr>
              <w:t>39948</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49807E" w14:textId="77777777" w:rsidR="00CA5F80" w:rsidRPr="00883AE9" w:rsidRDefault="00CA5F80" w:rsidP="00CA5F80">
            <w:pPr>
              <w:spacing w:after="0" w:line="240" w:lineRule="auto"/>
              <w:ind w:left="0" w:firstLine="0"/>
              <w:jc w:val="center"/>
              <w:rPr>
                <w:rFonts w:ascii="Calibri" w:eastAsia="Times New Roman" w:hAnsi="Calibri" w:cs="Calibri"/>
                <w:color w:val="auto"/>
                <w:sz w:val="16"/>
                <w:szCs w:val="16"/>
              </w:rPr>
            </w:pPr>
            <w:r w:rsidRPr="00883AE9">
              <w:rPr>
                <w:rFonts w:ascii="Calibri" w:eastAsia="Times New Roman" w:hAnsi="Calibri" w:cs="Calibri"/>
                <w:color w:val="auto"/>
                <w:sz w:val="16"/>
                <w:szCs w:val="16"/>
              </w:rPr>
              <w:t>GATO HIDRÁULICO DE PATÍN DE 3 TONELADAS MARCA MIKEL´S MODELO: G 489 PARA TRABAJO PESADO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D357A2"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SE REQUIERE LIMPIEZA, REPARACIÓN DEL SISTEMA HIDRÁULICO Y CAMBIO DE ENGRANES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D5D76A"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ALMACEN MECANICA AUTOMOTRIZ</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B5D732"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60136754"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07182F9"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46</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BA57EF"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CC3E9F"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8B2897"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40889</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A0DFA1"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GATO HIDRÁULICO DE PATÍN DE 3 TONELADAS MARCA MIKEL´S MODELO: G 489 PARA TRABAJO PESADO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AFF4DD"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SE REQUIERE LIMPIEZA, REPARACIÓN DEL SISTEMA HIDRÁULICO Y CAMBIO DE ENGRANES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517FCD"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ALMACEN MECANICA AUTOMOTRIZ</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A0BA2E"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018F17DA"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36FDBA7"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47</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4A8336"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989DE3"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EDDD30"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42716</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4B5E78"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LAB. LIMP. DE ULTRASONIDO P/ INY MARCA: WINTEK XLU600</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73E7E0"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LIMPIEZA, CALIBRACIÓN Y REPARACIÓN DE FUGA DE LIQUIDO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9364C0"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LABORATORIO DE ELECTRONICA</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38CF48F"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44B2CB48"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992AA15"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48</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93E80F"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3A5320"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93DDFF"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42717</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B864A5"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LAB. LIMP. DE ULTRASONIDO P/ INY MARCA: WINTEK XLU601</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F9BBB9"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LIMPIEZA, CALIBRACIÓN Y REPARACIÓN DE FUGA DE LIQUIDO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A38160"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LABORATORIO DE ELECTRONICA</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4A6F931"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7330A73A"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A2D5403"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49</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FCBC2C"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CBCFF5"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F5BA07"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42718</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EE7815"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LAB. LIMP. DE ULTRASONIDO P/ INY MARCA: WINTEK XLU602</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8199CA"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LIMPIEZA, CALIBRACIÓN Y REPARACIÓN DE FUGA DE LIQUIDO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F5C442"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LABORATORIO DE ELECTRONICA</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376E4B4"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25135E68"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C8C541B"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50</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83695A"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6D577F"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C266A6"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42719</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E8BB07"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LAB. LIMP. DE ULTRASONIDO P/ INY MARCA: WINTEK XLU603</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5BFBBE"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LIMPIEZA, CALIBRACIÓN Y REPARACIÓN DE FUGA DE LIQUIDO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D5A00E"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LABORATORIO DE ELECTRONICA</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B6A38D7"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1D455EBB"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3198E80"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51</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7CB2B8"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E11E2C"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4F7C51"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27044</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60EC58"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MOTOR CHRYSLER 3.5 LTS PARA CONCORD</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57B94B"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SE REQUIERE REVISIÓN DEL SISTEMA DE INYECCIÓN Y REPARACIÓN DE COMPUTADORA, LA AFINACIÓN Y BATERÍA PARA EL MOTOR</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6C5D77"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LABORATORIO DE AUTOTRONICA 2</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44A9BBC"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5F2CEB9E"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94FE0D6"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52</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712E5C"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0C573E"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PREVENTIVO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7B9481"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27045</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FCEE6E"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MOTOR FORD MYSTIQUE 2.5LTS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53DC70"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SE REQUIERE LA AFINACIÓN DEL MOTOR COMO CAMBIO DE BANDAS Y MANGUERAS Y MANGUERAS DAÑADAS DEL SISTEMA DE ENFRIAMIENTO DE COMBUSTIBLE Y DE AIRE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3C6C6F"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LABORATORIO DE AUTOTRONICA 2</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B18BD8F"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15F7BA82"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957EFFA"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53</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9E3306"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18218E"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PREVENTIVO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CC1D28"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27046</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872F77"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MOTOR NISSAN SR 2000</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34E150"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SE REQUIERE LA AFINACIÓN DEL MOTOR COMO CAMBIO DE BANDAS Y MANGUERAS Y MANGUERAS DAÑADAS DEL SISTEMA DE ENFRIAMIENTO DE COMBUSTIBLE Y DE AIRE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B4A849"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LABORATORIO DE AUTOTRONICA 2</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FA8B36A"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3BF92667"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BBACE43"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54</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87D3A8"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CF9C69"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PREVENTIVO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B053D2"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27047</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8C5384"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MOTOR VW JETTA 2.0 LTS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6CB995"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SE REQUIERE LA AFINACIÓN DEL MOTOR COMO CAMBIO DE BANDAS Y MANGUERAS Y MANGUERAS DAÑADAS DEL SISTEMA DE ENFRIAMIENTO DE COMBUSTIBLE Y DE AIRE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185FAB"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LABORATORIO DE AUTOTRONICA 2</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1B1B75"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1FCB7921"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0432185"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lastRenderedPageBreak/>
              <w:t>55</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69DEEF"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9A34B8"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PREVENTIVO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E52BAC"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25534</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C91B21"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EQUIPO DE ENFRIAMIENTO DE MOTOR FORD MARCA ALECOP</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22C34B"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SE REQUIERE LA AFINACIÓN DEL MOTOR COMO CAMBIO DE BANDAS Y MANGUERAS Y MANGUERAS DAÑADAS DEL SISTEMA DE ENFRIAMIENTO DE COMBUSTIBLE Y DE AIRE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AAC2EE"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LABORATORIO DE AUTOTRONICA 2</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204DE28"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0404F1AE"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BF29D3C"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56</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86F41F"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4FFD44"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B3CF6E"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S/I</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296B80"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EQUIPO DIDÁCTICO DE SISTEMA DE FRENOS POR DISCO Y TAMBOR</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0E04B6"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SE REQUIERE LA REPARACIÓN DEL SISTEMA COMPLETO Y DEL MOTOR DE VACÍO PARA SU BUEN FUNCIONAMIENTO.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D793A9"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LABORATORIO DE BASTIDORES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6487031"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7542CF7D"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CB84693"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57</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784F3E"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84CF32"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PREVENTIVO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0D8A8E"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14415</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8937D0"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MÁQUINA DE SOLDAR MILLER</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2EF250"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LIMPIEZA Y REVISIÓN DE LA MÁQUINA, ASÍ COMO CAMBIO DE CABLES DE TIERRA Y PORTA ELECTRODOS, CAMBIO DE PINZAS DE TIERRA Y PORTA ELECTRODO DE 300 AMP.</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12D968"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TALLER DE SOLDADURA CASETA 1</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2B254D"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5F53F45B"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F1EEA6B"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58</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13D607"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068524"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PREVENTIVO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2E6B34"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33318</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D38911"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SOLDADORA DE ARCO MARCA INFRA MI250-L</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3E3D60"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LIMPIEZA Y REVISIÓN DE LA MÁQUINA, ASÍ COMO CAMBIO DE CABLES DE TIERRA Y PORTA ELECTRODOS, CAMBIO DE PINZAS DE TIERRA Y PORTA ELECTRODO DE 500 AMP.</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C54A71"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TALLER DE SOLDADURA CASETA 2</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3C59E3A"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6C670C50"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2D2265E"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59</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16BFC9"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C8617A"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PREVENTIVO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506EE5"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14419</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BB1E69"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SOLDADORA DE ARCO MARCA MILLER</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8A661B"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LIMPIEZA Y REVISIÓN DE LA MÁQUINA, ASÍ COMO CAMBIO DE CABLES DE TIERRA Y PORTA ELECTRODOS, CAMBIO DE PINZAS DE TIERRA Y PORTA ELECTRODO DE 500 AMP.</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7BE9FB"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TALLER DE SOLDADURA CASETA 3</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DCC29AA"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432AB89C"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85043AF"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60</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417CB2"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5996A0"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PREVENTIVO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F4496D"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45678</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B19125"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SOLDADORA DE ARCO MARCA INFRA TH225</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1A1B46"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LIMPIEZA Y REVISIÓN DE LA MÁQUINA, ASÍ COMO CAMBIO DE CABLES DE TIERRA Y PORTA ELECTRODOS, CAMBIO DE PINZAS DE TIERRA Y PORTA ELECTRODO DE 500 AMP.</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9521C5"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TALLER DE SOLDADURA CASETA 4</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53D7E80"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3C240A50"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8F916C8"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61</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EBD5E3"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796080"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PREVENTIVO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77CBB7"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42575</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CF14AE"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SOLDADORA DE ARCO MARCA MILLER GOLD STAR 452</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593D6A"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LIMPIEZA Y REVISIÓN DE LA MÁQUINA, ASÍ COMO CAMBIO DE CABLES DE TIERRA Y PORTA ELECTRODOS, CAMBIO DE PINZAS DE TIERRA Y PORTA ELECTRODO DE 500 AMP.</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95DC0F"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TALLER DE SOLDADURA CASETA 5</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E27E90A"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4764A0DF"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DAC6532"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62</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B3099A"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843C01"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PREVENTIVO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FEAAC9"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45677</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EAB23E"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SOLDADORA DE ARCO, MARCA INFRA M 3-575</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C4CA77"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LIMPIEZA Y REVISIÓN DE LA MÁQUINA, ASÍ COMO CAMBIO DE CABLES DE TIERRA Y PORTA ELECTRODOS, CAMBIO DE PINZAS DE TIERRA Y PORTA ELECTRODO DE 500 AMP.</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981E2E"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TALLER DE SOLDADURA CASETA 6</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7CABA94"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335A56BA"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A7C746F"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63</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8BB5F8"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D0B771"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PREVENTIVO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1A6DC6"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45679</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F22B5B"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SOLDADORA DE ARCO, MARCA INFRA M 3-576</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762796"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LIMPIEZA Y REVISIÓN DE LA MÁQUINA, ASÍ COMO CAMBIO DE CABLES DE TIERRA Y PORTA ELECTRODOS, CAMBIO DE PINZAS DE TIERRA Y PORTA ELECTRODO DE 500 AMP.</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D9840D"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TALLER DE SOLDADURA CASETA 7</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ABC968"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7408FC9F"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BBDDD09"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64</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D57657"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29B9CD"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C9D146"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46497</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6E6889"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SOLDADORA DE MICRO ALAMBRE MARCA MICRO ALAMBRE 350 POWER LINCON 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AD1E26"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TIENE DOS AÑOS SIN FUNCIONAR, PARECE SER QUE ES LA TARJETA, PERO SE SOLICITA REVISAR TODA LA MAQUINA</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6A4B21"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TALLER DE SOLDADURA CASETA 8</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FD11B16"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49430D3D"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7D0539B"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lastRenderedPageBreak/>
              <w:t>65</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240DE4"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35C097"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2A35C1"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30593</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5CD8DF"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SOLDADORA TIG MARCA LINCON ELÉCTRICA PRECISIÓN TIG 275</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F8BFD9"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CAMBIO DE ANTICONGELANTE, REVISIÓN Y DE SER NECESARIO REPARACIÓN DE BOMBA DEL SISTEMA DE ENFRIAMIENTO, CAMBIO DE ANTORCHA Y REVISIÓN DEL SISTEMA ELÉCTRICO EN GENERAL.</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E4CF29"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TALLER DE SOLDADURA CASETA 9</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CEC1DE1"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74FE8821"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C5FC876"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66</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9A0E89"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2C9C66"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78CDFE"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30592</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837A6A"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SOLDADORA TIG MARCA LINCON ELÉCTRICA PRECISIÓN TIG 276</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FC18FC"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CAMBIO DE ANTICONGELANTE Y REVISIÓN DE BOMBA DEL SISTEMA DE ENFRIAMIENTO, CAMBIO DE ANTORCHA Y REVISIÓN DEL SISTEMA ELÉCTRICO GENERAL</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576BA3"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TALLER DE SOLDADURA CASETA 10</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5C9423A"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72C3B873"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3B94AC1"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67</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75B630"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DB34BD"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PREVENTIVO- CORRECTIVO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8326AF"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S/N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6FA9F7"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LÍNEA DE PROCESO PARA SOLDADURA AUTÓGENA 10 MESAS DE TRABAJO (SOPLETES)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D850E2" w14:textId="3B71C191"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CAMBIO DE SOPLETES, MANGUERAS, REGULADORES, CAMBIO DE LADRILLOS REFRACTARIOS DE LAS MESAS, CONEXIONES, ARRESTA FLAMAS, Y MANGUERAS DE LA CASETA DE GASES PRINCIPAL. YA QUE ESTOS EQUIPOS TIENEN MÁS DE 10 AÑOS DE USO Y POR NORMAS Y SEGURIDAD TANTO DE ALUMNOS COMO INSTITUCIÓN SE DEBEN CAMBIAR (10 MESAS DE TRABAJO Y UNA CASETA DE GASES)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A3BF7A"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TALLER DE SOLDADURA</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F568D6"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64531441"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9880465"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68</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1D70D4"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7E628F"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97F737"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26820</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F3EF12"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GUILLOTINA VERDE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274335"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CAMBIO DE ELEMENTOS MÓVILES Y AFILADO DE CUCHILLAS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4A0E8A"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TALLER DE SOLDADURA</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F1C8625"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2262E104"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23CE125"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69</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9638FC"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14EEA5"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13F447"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14433</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8F1472"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GUILLOTINA AZÚL</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102C4A"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CAMBIO DE ELEMENTOS MÓVILES Y AFILADO DE CUCHILLAS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7FC250"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TALLER DE SOLDADURA</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74E5014"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74198BEB"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65F1073"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70</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06D5E2"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480B3A"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PREVENTIVO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E39EE3"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47301</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535D1C"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EQUIPO DE PLASMA MODELO POWER MAX 30LTS MARCA HYPERTHERM</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27AB5B"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LIMPIEZA Y AJUSTE DE TODAS LAS PARTES MÓVILES, CAMBIO DE BOQUILLA.</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E56DAA"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TALLER DE SOLDADURA</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7AD0805"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37767DD6"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319A9FD"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71</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9B0CE0"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49CF89"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AB6C4B"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33151</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667BEC"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TORNO PARALELO MARCA PINACHO (1)</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ACDE2E"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LIMPIEZA DEL SISTEMA ELÉCTRICO PARA UN BUEN ENCENDIDO DE LA MÁQUINA, AJUSTE DE CUÑAS, AJUSTE DE CARRO TRANSVERSAL Y LONGITUDINAL, AJUSTE DE PALANCA DE ROSCADO RELLENADO DE SISTEMA HIDRÁULICO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D4758E"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TALLER DE MECANIZADOS CONVENCIONALES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7AEC989"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2685300A"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7C65840"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72</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348376"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A43B81"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8BA498"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33149</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36482A"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TORNO PARALELO MARCA PINACHO (2)</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7B5124"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LIMPIEZA DEL SISTEMA ELÉCTRICO PARA UN BUEN ENCENDIDO DE LA MÁQUINA, AJUSTE DE CUÑAS, AJUSTE DE CARRO TRANSVERSAL Y LONGITUDINAL, AJUSTE DE PALANCA DE ROSCADO RELLENADO DE SISTEMA HIDRÁULICO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E4C2C6"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TALLER DE MECANIZADOS CONVENCIONALES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410E099"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3F51D1FD"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E90BD08"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73</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B0CE18"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DF6808"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A6B161"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33148</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EFB21B"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TORNO PARALELO MARCA PINACHO (3)</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905D72"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LIMPIEZA DEL SISTEMA ELÉCTRICO PARA UN BUEN ENCENDIDO DE LA MÁQUINA, AJUSTE DE CUÑAS, AJUSTE DE CARRO TRANSVERSAL Y LONGITUDINAL, AJUSTE DE PALANCA DE ROSCADO RELLENADO DE SISTEMA HIDRÁULICO CAMBIO O REPARACIÓN DE INTERRUPTOR DE ARRANQUE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5DBBA0"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TALLER DE MECANIZADOS CONVENCIONALES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F3C177"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4DC4BF75"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0F1B5FF"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74</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DFBE5F"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9707F9"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199D8C"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33147</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BDBF47"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TORNO PARALELO MARCA PINACHO (4)</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5FE236"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 xml:space="preserve">LIMPIEZA DEL SISTEMA ELÉCTRICO PARA UN BUEN ENCENDIDO DE LA MÁQUINA, AJUSTE DE CUÑAS, </w:t>
            </w:r>
            <w:r w:rsidRPr="00CA5F80">
              <w:rPr>
                <w:rFonts w:ascii="Calibri" w:eastAsia="Times New Roman" w:hAnsi="Calibri" w:cs="Calibri"/>
                <w:color w:val="auto"/>
                <w:sz w:val="16"/>
                <w:szCs w:val="16"/>
              </w:rPr>
              <w:lastRenderedPageBreak/>
              <w:t>AJUSTE DE CARRO TRANSVERSAL Y LONGITUDINAL, AJUSTE DE PALANCA DE ROSCADO RELLENADO DE SISTEMA HIDRÁULICO, AJUSTE DE LA PALANCA DE ROSCADO PORQUE NO HACE ROSCA ACTUALMENTE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75ECCF"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lastRenderedPageBreak/>
              <w:t>TALLER DE MECANIZADOS CONVENCIONALES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0AAE11"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4009AF80"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FF1B9F5"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75</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77A64C"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339796"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4B377F"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33150</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9CF375"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TORNO PARALELO MARCA PINACHO (5)</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348DB2"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LIMPIEZA DEL SISTEMA ELÉCTRICO PARA UN BUEN ENCENDIDO DE LA MÁQUINA, AJUSTE DE CUÑAS, AJUSTE DE CARRO TRANSVERSAL Y LONGITUDINAL, AJUSTE DE PALANCA DE ROSCADO RELLENADO DE SISTEMA HIDRÁULICO, CAMBIO O REPARACIÓN DE INTERRUPTOR DE ARRANQUE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2CB65D"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TALLER DE MECANIZADOS CONVENCIONALES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75CD94F"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41A8A916"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E9E8875"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76</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E5CADE"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A482BC"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384934"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44416</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5D20BD"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TORNO PARALELO MARCA PINACHO (6)</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BDCC21"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LIMPIEZA DEL SISTEMA ELÉCTRICO PARA UN BUEN ENCENDIDO DE LA MÁQUINA, AJUSTE DE CUÑAS, AJUSTE DE CARRO TRANSVERSAL Y LONGITUDINAL, AJUSTE DE PALANCA DE ROSCADO RELLENADO DE SISTEMA HIDRÁULICO, AJUSTE DEL EMBREGUE DE LOS AUTOMÁTICOS, REPARACIÓN DEL SISTEMA DE ROSCADO QUE SE BOTA AL ENCENDERLO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4CBCD2"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TALLER DE MECANIZADOS CONVENCIONALES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5F48BEB"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7A1F0FC8"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E6B8E6D"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77</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43D8D7"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E2AA03"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A1234F"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47265</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D46EF4"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TORNO PARALELO MARCA PINACHO (7)</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B17E00"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LIMPIEZA DEL SISTEMA ELÉCTRICO PARA UN BUEN ENCENDIDO DE LA MÁQUINA, AJUSTE DE CUÑAS, AJUSTE DE CARRO TRANSVERSAL Y LONGITUDINAL, AJUSTE DE PALANCA DE ROSCADO RELLENADO DE SISTEMA HIDRÁULICO, AJUSTE DEL EMBREGUE DE DESBASTE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3BAD79"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TALLER DE MECANIZADOS CONVENCIONALES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A7AF53E"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68BC0A62"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4AD57B5"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78</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0A6B88"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CC23C2"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84C422"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47263</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653387"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TORNO PARALELO MARCA PINACHO (9)</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76A075"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LIMPIEZA DEL SISTEMA ELÉCTRICO PARA UN BUEN ENCENDIDO DE LA MÁQUINA, AJUSTE DE CUÑAS, AJUSTE DE CARRO TRANSVERSAL Y LONGITUDINAL, AJUSTE DE PALANCA DE ROSCADO RELLENADO DE SISTEMA HIDRÁULICO, AJUSTE DE LA BARRA DE ROSCADO QUE NO EMBRAGA NI TIENE SEÑALES DE PRENDER</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F656E3"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TALLER DE MECANIZADOS CONVENCIONALES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47006A7"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396BAC01"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0E74A04"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79</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0F2AF6"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EFD8FD"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642F8A"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14184</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807B81"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TORNO PARALELO MARCA TOVAGLIERI</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0ECA72"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REBOBINADO DEL MOTOR QUEMADO DEL TORNO PARA PODER ENCENDER Y TRABAJAR</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79554C"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TALLER DE MECANIZADOS CONVENCIONALES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5CA354E"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6C878FD0"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2B284D1"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80</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9E39B1"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180734"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D92FCE"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15952</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0BCA79"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TORNO PARALELO MARCA RUGE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637F97"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REBOBINADO DEL MOTOR QUEMADO DEL TORNO PARA PODER ENCENDER Y TRABAJAR</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22929B"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TALLER DE MECANIZADOS CONVENCIONALES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5F1A7A"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22A2380C"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7A50212"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81</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4D2869"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13FCA4"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CFF7C5"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14163</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6120C7"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FRESADORA VERTICAL</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332E76"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MANTENIMIENTO GENERAL, LIMPIEZA LUBRICACIÓN, REPARACIÓN DE FALLA ELÉCTRICA EN LA MAQUINA DEBIDO A QUE NO ENCIENDE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8A393C"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TALLER DE MECANIZADOS CONVENCIONALES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C2A0DF"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38187850"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44CDE35"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82</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F56A6C"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00A2E7"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764072"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33166</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934F05"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FRESADORA VERTICAL</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4B6B88"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 xml:space="preserve">MANTENIMIENTO GENERAL, LIMPIEZA LUBRICACIÓN, REPARACIÓN DE FALLA ELÉCTRICA </w:t>
            </w:r>
            <w:r w:rsidRPr="00CA5F80">
              <w:rPr>
                <w:rFonts w:ascii="Calibri" w:eastAsia="Times New Roman" w:hAnsi="Calibri" w:cs="Calibri"/>
                <w:color w:val="auto"/>
                <w:sz w:val="16"/>
                <w:szCs w:val="16"/>
              </w:rPr>
              <w:lastRenderedPageBreak/>
              <w:t>EN LA MÁQUINA PARA QUE FUNCIONE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68E57F"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lastRenderedPageBreak/>
              <w:t>TALLER DE MECANIZADOS CONVENCIONALES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390F9A"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0778BC1A"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DCC6816"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83</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C1D15C"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898732"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145BA9"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33165</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0D3BB5"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FRESADORA VERTICAL</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B87C5F"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MANTENIMIENTO GENERAL, LIMPIEZA LUBRICACIÓN, REPARACIÓN DE FALLA ELÉCTRICA EN LA MÁQUINA PARA QUE FUNCIONE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883EC0"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TALLER DE MECANIZADOS CONVENCIONALES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5DC175B"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0628FB9B"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DD4F435"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84</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A96906"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2EE7DD"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81FD93"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33163</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E9C6A5"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FRESADORA VERTICAL</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768468"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MANTENIMIENTO GENERAL, LIMPIEZA LUBRICACIÓN, CORREGIR LA FALLA ELÉCTRICA DE LA MÁQUINA PARA SU FUNCIONAMIENTO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C242CD"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TALLER DE MECANIZADOS CONVENCIONALES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899514"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61BB31F4"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D492CE4"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85</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4C20E3"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967A43"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DD0EFF"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14162</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94F806"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FRESADORA HORIZONTAL</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FBB82E"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REPARACIÓN DE FALLA ELÉCTRICA PORQUE NO PRENDE LA MAQUINA NO FUNCIONA</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D57774"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TALLER DE CNC</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548690"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4744FA44"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5785034"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86</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A9D0AD"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B76B5E"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9ECBE9"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14166</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01B6E3"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FRESADORA HORIZONTAL</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D1E513"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MANTENIMIENTO GENERAL, LIMPIEZA, LUBRICACIÓN Y REPARACIÓN DE LA TRANSMISIÓN DE LA MAQUINA</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4DF619"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TALLER DE CNC</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6E70202"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47900A8B"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C41DFFD"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87</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3ACC38"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B95BFB"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0A8BA4"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19883</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9BFC26"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CENTRO DE MAQUINADO HAAS VFE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253B63"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REPARACIÓN DE MOTOR YA QUE MUESTRA OSCILACIONES, RELLENADO O CAMBIO DE SOLUBLE, RELLENADO DE SISTEMA HIDRÁULICO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6408EE"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TALLER DE CNC</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B73C46"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51BDEFFA"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BF14A6A"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88</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C0AF21"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0B711C"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FF1D36"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19882</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105286"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CENTRO DE TORNEADO DYNA MYTE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A911B" w14:textId="578A667A"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REPARACIÓN DE ENCODER DEL SPINDLE, RELLENADO DEL SISTEMA HIDRÁULICO Y SUSTITUCIÓN DE MANÓMETROS DAÑADOS, CAMBIO DE LÁMPARA DE TRABAJO, REEMPLAZO DE CHAPA MAGNÉTICA DE LA PUERTA, RELLENADO O CAMBIO DE SOLUBLE Y SISTEMA HIDRÁULICO, MANTENIMIENTO DE LA TIERRA FÍSICA.</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DDB305"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TALLER DE CNC</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29841C"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169EF0B6"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EAC206F"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89</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6541A1"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938857"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E25D0E"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47321</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18A7B2"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CORTADORA DE ELECTRO EROSIÓN POR HILO EXCETEK V350G</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E627B1"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REPARACIÓN DEL SISTEMA DE CORTE AUTOMÁTICO DEL HILO, REPARACIÓN DEL SISTEMA DE LLENADO RÁPIDO DE AGUA AL TANQUE, REVISIÓN Y CAMBIO DE CABLES MORDIDOS, CAMBIO DE RESINA, CAMBIO DE ELECTRODO DE TUNGSTENO, MANTENIMIENTO DE LA TIERRA FÍSICA</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8D6479"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TALLER DE CNC</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F54787B"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0785EF08"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A852A7D"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90</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BBFC58"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CC63E7"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PREVENTIVO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218E02"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20648</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518438"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TORNO CNC TAKANG</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4A399B"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LIMPIEZA GENERAL, RELLENADO DEL SISTEMA HIDRÁULICO Y SOLUBLE, CAMBIO DE PILAS DE LAS MEMORIAS DE PARÁMETROS.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90B0F2"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TALLER DE CNC</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E1123F"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14A0FE5E"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82FA7D9"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91</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47148A"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EBAA68"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F51B12"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36136</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1C395D"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FRESADORA CNC BRIDGEPORT</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D164A0"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CAMBIO DE UNIDAD DE DISQUETE Y DISCO DURO, REINSTALACIÓN DE MS2 Y CONTROLADOR EZTRACK, LIMPIEZA GENERAL, LUBRICACIÓN GENERAL</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0E1EAC"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TALLER DE CNC</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6BB9070"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1B5B5998"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F4B225A"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92</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71DE78"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705A2B"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3FDC6C"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36135</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F7CE12"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TORNO HARDINGE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A97EE3"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CAMBIO REPARACIÓN DE REGLETA ELECTRÓNICA DEL EJE X, LIMPIEZA GENERAL Y LUBRICACIÓN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75B3BE"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TALLER DE CNC</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C7D3B5D"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7798A1FB"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A88EAF9"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93</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AB0244"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8299D5"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5463E1"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35717</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88B755"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SIERRA CINTA</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EE16D0"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 xml:space="preserve">MANTENIMIENTO GENERAL, LIMPIEZA Y LUBRICACIÓN, CAMBIO DE BALEROS GUIA, AJUSTE DE </w:t>
            </w:r>
            <w:r w:rsidRPr="00CA5F80">
              <w:rPr>
                <w:rFonts w:ascii="Calibri" w:eastAsia="Times New Roman" w:hAnsi="Calibri" w:cs="Calibri"/>
                <w:color w:val="auto"/>
                <w:sz w:val="16"/>
                <w:szCs w:val="16"/>
              </w:rPr>
              <w:lastRenderedPageBreak/>
              <w:t>TENSORES LINEALIDAD DE LA MÁQUINA, CAMBIO DE CINTA</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EE08B9"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lastRenderedPageBreak/>
              <w:t>TALLER DE CNC</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D16EE8"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3C12406E"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58B0302"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94</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FF4210"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962D96"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5FC229"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14150</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A8839A"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RECTIFICADORA DE SUPERFICIES PLANAS, MARCA TOS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CD6337"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LIMPIEZA GENERAL RELLENADO DE SISTEMAS HIDRÁULICOS, REPARACIÓN DE FUGA HIDRÁULICA</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641EA1"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TALLER DE RECTIFICADO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F7E4D3"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0C7335DD"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33E8445"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95</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650968"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26B96B"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A40127"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14151</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CD39B7"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RECTIFICADORA DE SUPERFICIES PLANAS, MARCA TOS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2C07C2"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LIMPIEZA GENERAL RELLENADO DE SISTEMAS HIDRÁULICOS, REPARACIÓN DE FUGA HIDRÁULICA, REPARACIÓN DE TORNILLO DE AVANCE TRANSVERSAL</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3274FF"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TALLER DE RECTIFICADO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BBF141C"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77F5BC6C"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AE621E6"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96</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AF3A64"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5FCCE5"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443A5D"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14153</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800570"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RECTIFICADORA DE SUPERFICIES CILÍNDRICAS, MARCA TOS-HOSTIVAR</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5D52B5"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LIMPIEZA GENERAL. RELLENADO DE SISTEMAS HIDRÁULICOS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3ACC5D"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TALLER DE RECTIFICADO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3BEC0C2"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6600C308"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94A7572"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97</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8853C8"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02F06F"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CE7E75"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14154</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D627D1"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RECTIFICADORA DE SUPERFICIES CILÍNDRICAS, MARCA TOS-HOSTIVAR</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C26A8D"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LIMPIEZA GENERAL. RELLENADO DE SISTEMAS HIDRÁULICOS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7E4CBB"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TALLER DE RECTIFICADO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75293E6"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099798E0"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646FA00"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98</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F1A1A6"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D33A5D"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72F28E"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14175</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CFF34C"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RECTIFICADORA DE SUPERFICIES PLANAS, MARCA XLO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B58FEA"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LIMPIEZA GENERAL RELLENADO DE SISTEMAS HIDRÁULICOS, REPARACIÓN DE FALLA ELÉCTRICA, FALLA DE TODO EL SISTEMA MÉCANICO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5ECDA9"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TALLER DE RECTIFICADO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D04BB71"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115AA9B5"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7D06D0B"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99</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F40428"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503F1B"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91E114"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30193</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746FE3"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INYECTORA UNYKA 65</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F55D71"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REPARACIÓN DE FUGA DE ACEITE, CAMBIO DE ACEITE Y REVISAR PROGRAMACIÓN NO FUNCIONA EN AUTOMÁTICO.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0E62D5"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TALLER DE MANOFACTURA DE PLÁSTICOS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0F27AB8"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6A4BFCC5"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E2D3575"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100</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68A5E5"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B0F43E"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96D541"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30194</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7FD336"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INYECTORA UNYKA 65</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D6AC15"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CAMBIO DE RESISTENCIA NO CALIENTA, CAMBIO DE ACEITE Y LA PROGRAMACIÓN NO RESPETA LAS VELOCIDADES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94B05F"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TALLER DE MANOFACTURA DE PLÁSTICOS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3EE109"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46C35CBB"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02CFDFE"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101</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18A661"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B3BE6B"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9CD54F"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24047</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AFE149"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INYECTORA CINCINNATI MILACRON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628017"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REPARACIÓN DE FUGA, CAMBIO DE ACEITE Y REVISAR SISTEMA ELÉCTRICO SE ALARMA Y SE APAGA</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D8D2A4"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TALLER DE MANOFACTURA DE PLÁSTICOS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615A0B7"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3767BDDD"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FC93A04"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102</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C37B40"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5C313F"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DA2669"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33606</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0072E6"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TERMO FORMADORA AFISA MATIC</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44927B"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FALLA EL SISTEMA DE VACÍO, ENFRIAMIENTO Y LA MANGUERA DEL PISTÓN ESTA TROZADA</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B469FA"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TALLER DE MANOFACTURA DE PLÁSTICOS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F5267E0"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06D6ADC4"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1EB97AF"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103</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26EA97"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0290C6"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78E7AD"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32620</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5CB97C"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CHILLER STERLCO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447129"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REVISIÓN GENERAL Y CARGA DE GAS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B604B0"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TALLER DE MANOFACTURA DE PLÁSTICOS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DDEC921"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4A5F1DDA"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4D4E336"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104</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1D7280"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BE50EC"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333EF4"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13508</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0312F2"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HORNO DE FUNDICIÓN DE CUBILETE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FAB4DD"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INSTALACIÓN DE CRISOL (YA SE CUENTA CON EL), CAMBIO E INSTALACIÓN DE REFRACTARIO. (DEBE LLEVAR LADRILLO Y CEMENTO REFRACTARIO)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F97227"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TALLER DE FUNDICIÓN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9D2345"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CA5F80" w:rsidRPr="00CA5F80" w14:paraId="20119009"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E0923EA"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105</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B39B2D"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54FF04"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C8050F"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35250</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76EAAA"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HORNO DE TRATAMIENTOS TÉRMICOS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1549E8"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CAMBIO DE RESISTENCIAS DE CALENTAMIENTO Y LADRILLOS REFRACTARIOS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C1346D"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r w:rsidRPr="00CA5F80">
              <w:rPr>
                <w:rFonts w:ascii="Calibri" w:eastAsia="Times New Roman" w:hAnsi="Calibri" w:cs="Calibri"/>
                <w:color w:val="auto"/>
                <w:sz w:val="16"/>
                <w:szCs w:val="16"/>
              </w:rPr>
              <w:t>LABORATORIO DE METALURGIA</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605300F" w14:textId="77777777" w:rsidR="00CA5F80" w:rsidRPr="00CA5F80" w:rsidRDefault="00CA5F80" w:rsidP="00CA5F80">
            <w:pPr>
              <w:spacing w:after="0" w:line="240" w:lineRule="auto"/>
              <w:ind w:left="0" w:firstLine="0"/>
              <w:jc w:val="center"/>
              <w:rPr>
                <w:rFonts w:ascii="Calibri" w:eastAsia="Times New Roman" w:hAnsi="Calibri" w:cs="Calibri"/>
                <w:color w:val="auto"/>
                <w:sz w:val="16"/>
                <w:szCs w:val="16"/>
              </w:rPr>
            </w:pPr>
          </w:p>
        </w:tc>
      </w:tr>
      <w:tr w:rsidR="00BB0AC6" w:rsidRPr="00CA5F80" w14:paraId="1F0B6BDC" w14:textId="77777777" w:rsidTr="00BB0AC6">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3245E328" w14:textId="7061A7B9" w:rsidR="00BB0AC6" w:rsidRPr="00CA5F80" w:rsidRDefault="00BB0AC6" w:rsidP="00BB0AC6">
            <w:pPr>
              <w:spacing w:after="0" w:line="240" w:lineRule="auto"/>
              <w:ind w:left="0" w:firstLine="0"/>
              <w:jc w:val="center"/>
              <w:rPr>
                <w:rFonts w:ascii="Calibri" w:eastAsia="Times New Roman" w:hAnsi="Calibri" w:cs="Calibri"/>
                <w:color w:val="auto"/>
                <w:sz w:val="16"/>
                <w:szCs w:val="16"/>
              </w:rPr>
            </w:pPr>
            <w:bookmarkStart w:id="41" w:name="_GoBack"/>
            <w:r>
              <w:rPr>
                <w:rFonts w:ascii="Calibri" w:eastAsia="Times New Roman" w:hAnsi="Calibri" w:cs="Calibri"/>
                <w:color w:val="auto"/>
                <w:sz w:val="16"/>
                <w:szCs w:val="16"/>
              </w:rPr>
              <w:t>106</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3E283C6A" w14:textId="6D6C65D5" w:rsidR="00BB0AC6" w:rsidRPr="00CA5F80" w:rsidRDefault="00BB0AC6" w:rsidP="00BB0AC6">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PLANTEL COLOMOS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28A281E8" w14:textId="728B966F" w:rsidR="00BB0AC6" w:rsidRPr="00CA5F80" w:rsidRDefault="00BB0AC6" w:rsidP="00BB0AC6">
            <w:pPr>
              <w:spacing w:after="0" w:line="240" w:lineRule="auto"/>
              <w:ind w:left="0" w:firstLine="0"/>
              <w:jc w:val="center"/>
              <w:rPr>
                <w:rFonts w:ascii="Calibri" w:eastAsia="Times New Roman" w:hAnsi="Calibri" w:cs="Calibri"/>
                <w:color w:val="auto"/>
                <w:sz w:val="16"/>
                <w:szCs w:val="16"/>
              </w:rPr>
            </w:pPr>
            <w:r w:rsidRPr="00D12DE5">
              <w:rPr>
                <w:rFonts w:ascii="Calibri" w:eastAsia="Times New Roman" w:hAnsi="Calibri" w:cs="Calibri"/>
                <w:color w:val="auto"/>
                <w:sz w:val="16"/>
                <w:szCs w:val="16"/>
              </w:rPr>
              <w:t>CORRECTIVO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7D5E5B1F" w14:textId="70171C7A" w:rsidR="00BB0AC6" w:rsidRPr="00CA5F80" w:rsidRDefault="00BB0AC6" w:rsidP="00BB0AC6">
            <w:pPr>
              <w:spacing w:after="0" w:line="240" w:lineRule="auto"/>
              <w:ind w:left="0" w:firstLine="0"/>
              <w:jc w:val="center"/>
              <w:rPr>
                <w:rFonts w:ascii="Calibri" w:eastAsia="Times New Roman" w:hAnsi="Calibri" w:cs="Calibri"/>
                <w:color w:val="auto"/>
                <w:sz w:val="16"/>
                <w:szCs w:val="16"/>
              </w:rPr>
            </w:pPr>
            <w:r>
              <w:rPr>
                <w:rFonts w:ascii="Calibri" w:eastAsia="Times New Roman" w:hAnsi="Calibri" w:cs="Calibri"/>
                <w:color w:val="auto"/>
                <w:sz w:val="16"/>
                <w:szCs w:val="16"/>
              </w:rPr>
              <w:t>39554</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27DABD28" w14:textId="41AC73C6" w:rsidR="00BB0AC6" w:rsidRPr="00CA5F80" w:rsidRDefault="00BB0AC6" w:rsidP="00BB0AC6">
            <w:pPr>
              <w:spacing w:after="0" w:line="240" w:lineRule="auto"/>
              <w:ind w:left="0" w:firstLine="0"/>
              <w:jc w:val="center"/>
              <w:rPr>
                <w:rFonts w:ascii="Calibri" w:eastAsia="Times New Roman" w:hAnsi="Calibri" w:cs="Calibri"/>
                <w:color w:val="auto"/>
                <w:sz w:val="16"/>
                <w:szCs w:val="16"/>
              </w:rPr>
            </w:pPr>
            <w:r>
              <w:rPr>
                <w:rFonts w:ascii="Calibri" w:eastAsia="Times New Roman" w:hAnsi="Calibri" w:cs="Calibri"/>
                <w:color w:val="auto"/>
                <w:sz w:val="16"/>
                <w:szCs w:val="16"/>
              </w:rPr>
              <w:t>SUBESTACIÓN ELECTRÍCA</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0FE24BB9" w14:textId="77777777" w:rsidR="00BB0AC6" w:rsidRPr="00033EA6" w:rsidRDefault="00BB0AC6" w:rsidP="00BB0AC6">
            <w:pPr>
              <w:spacing w:after="0" w:line="240" w:lineRule="auto"/>
              <w:ind w:left="0" w:firstLine="0"/>
              <w:jc w:val="both"/>
              <w:rPr>
                <w:rFonts w:ascii="Calibri" w:eastAsia="Times New Roman" w:hAnsi="Calibri" w:cs="Calibri"/>
                <w:color w:val="auto"/>
                <w:sz w:val="16"/>
                <w:szCs w:val="16"/>
              </w:rPr>
            </w:pPr>
            <w:r w:rsidRPr="00033EA6">
              <w:rPr>
                <w:rFonts w:ascii="Calibri" w:eastAsia="Times New Roman" w:hAnsi="Calibri" w:cs="Calibri"/>
                <w:color w:val="auto"/>
                <w:sz w:val="16"/>
                <w:szCs w:val="16"/>
              </w:rPr>
              <w:t>RENOVAR LA SUBESTACIÓN COMPACTA EN GABINETE AUTO SOPORTADO, SERVICIO INTERIOR, NEMA 1, PARA UN</w:t>
            </w:r>
            <w:r>
              <w:rPr>
                <w:rFonts w:ascii="Calibri" w:eastAsia="Times New Roman" w:hAnsi="Calibri" w:cs="Calibri"/>
                <w:color w:val="auto"/>
                <w:sz w:val="16"/>
                <w:szCs w:val="16"/>
              </w:rPr>
              <w:t xml:space="preserve"> </w:t>
            </w:r>
            <w:r w:rsidRPr="00033EA6">
              <w:rPr>
                <w:rFonts w:ascii="Calibri" w:eastAsia="Times New Roman" w:hAnsi="Calibri" w:cs="Calibri"/>
                <w:color w:val="auto"/>
                <w:sz w:val="16"/>
                <w:szCs w:val="16"/>
              </w:rPr>
              <w:t>SISTEMA DE 24 KV., 3 FASES, 3 HILOS, CON BARRAS DE COBRE DE 400 AMPERES, EN MARCA SEGEMEX, ARREGLO</w:t>
            </w:r>
            <w:r>
              <w:rPr>
                <w:rFonts w:ascii="Calibri" w:eastAsia="Times New Roman" w:hAnsi="Calibri" w:cs="Calibri"/>
                <w:color w:val="auto"/>
                <w:sz w:val="16"/>
                <w:szCs w:val="16"/>
              </w:rPr>
              <w:t xml:space="preserve"> </w:t>
            </w:r>
            <w:r w:rsidRPr="00033EA6">
              <w:rPr>
                <w:rFonts w:ascii="Calibri" w:eastAsia="Times New Roman" w:hAnsi="Calibri" w:cs="Calibri"/>
                <w:color w:val="auto"/>
                <w:sz w:val="16"/>
                <w:szCs w:val="16"/>
              </w:rPr>
              <w:t>#12 (DOCE), INTEGRADA POR:</w:t>
            </w:r>
          </w:p>
          <w:p w14:paraId="777FB50C" w14:textId="77777777" w:rsidR="00BB0AC6" w:rsidRPr="00033EA6" w:rsidRDefault="00BB0AC6" w:rsidP="00BB0AC6">
            <w:pPr>
              <w:spacing w:after="0" w:line="240" w:lineRule="auto"/>
              <w:ind w:left="0" w:firstLine="0"/>
              <w:jc w:val="both"/>
              <w:rPr>
                <w:rFonts w:ascii="Calibri" w:eastAsia="Times New Roman" w:hAnsi="Calibri" w:cs="Calibri"/>
                <w:color w:val="auto"/>
                <w:sz w:val="16"/>
                <w:szCs w:val="16"/>
              </w:rPr>
            </w:pPr>
            <w:r w:rsidRPr="00033EA6">
              <w:rPr>
                <w:rFonts w:ascii="Calibri" w:eastAsia="Times New Roman" w:hAnsi="Calibri" w:cs="Calibri"/>
                <w:color w:val="auto"/>
                <w:sz w:val="16"/>
                <w:szCs w:val="16"/>
              </w:rPr>
              <w:lastRenderedPageBreak/>
              <w:t>• GABINETE DE ACOMETIDA. QUE TIENE COMO FUNCIÓN RECIBIR LOS CABLES DE ACOMETIDA.</w:t>
            </w:r>
          </w:p>
          <w:p w14:paraId="79517A14" w14:textId="77777777" w:rsidR="00BB0AC6" w:rsidRPr="00033EA6" w:rsidRDefault="00BB0AC6" w:rsidP="00BB0AC6">
            <w:pPr>
              <w:spacing w:after="0" w:line="240" w:lineRule="auto"/>
              <w:ind w:left="0" w:firstLine="0"/>
              <w:jc w:val="both"/>
              <w:rPr>
                <w:rFonts w:ascii="Calibri" w:eastAsia="Times New Roman" w:hAnsi="Calibri" w:cs="Calibri"/>
                <w:color w:val="auto"/>
                <w:sz w:val="16"/>
                <w:szCs w:val="16"/>
              </w:rPr>
            </w:pPr>
            <w:r w:rsidRPr="00033EA6">
              <w:rPr>
                <w:rFonts w:ascii="Calibri" w:eastAsia="Times New Roman" w:hAnsi="Calibri" w:cs="Calibri"/>
                <w:color w:val="auto"/>
                <w:sz w:val="16"/>
                <w:szCs w:val="16"/>
              </w:rPr>
              <w:t>CONTIENE BARRAS Y SOPORTES PARA LA ACOMETIDA Y BARRA DE PUESTA A TIERRA.</w:t>
            </w:r>
          </w:p>
          <w:p w14:paraId="45C540AF" w14:textId="77777777" w:rsidR="00BB0AC6" w:rsidRPr="00033EA6" w:rsidRDefault="00BB0AC6" w:rsidP="00BB0AC6">
            <w:pPr>
              <w:spacing w:after="0" w:line="240" w:lineRule="auto"/>
              <w:ind w:left="0" w:firstLine="0"/>
              <w:jc w:val="both"/>
              <w:rPr>
                <w:rFonts w:ascii="Calibri" w:eastAsia="Times New Roman" w:hAnsi="Calibri" w:cs="Calibri"/>
                <w:color w:val="auto"/>
                <w:sz w:val="16"/>
                <w:szCs w:val="16"/>
              </w:rPr>
            </w:pPr>
            <w:r w:rsidRPr="00033EA6">
              <w:rPr>
                <w:rFonts w:ascii="Calibri" w:eastAsia="Times New Roman" w:hAnsi="Calibri" w:cs="Calibri"/>
                <w:color w:val="auto"/>
                <w:sz w:val="16"/>
                <w:szCs w:val="16"/>
              </w:rPr>
              <w:t>• CUCHILLAS DE SERVICIO (OSC). QUE TIENE COMO FUNCIÓN SECCIONAR LAS BARRAS PRINCIPALES PARA</w:t>
            </w:r>
          </w:p>
          <w:p w14:paraId="3B4F574F" w14:textId="77777777" w:rsidR="00BB0AC6" w:rsidRPr="00033EA6" w:rsidRDefault="00BB0AC6" w:rsidP="00BB0AC6">
            <w:pPr>
              <w:spacing w:after="0" w:line="240" w:lineRule="auto"/>
              <w:ind w:left="0" w:firstLine="0"/>
              <w:jc w:val="both"/>
              <w:rPr>
                <w:rFonts w:ascii="Calibri" w:eastAsia="Times New Roman" w:hAnsi="Calibri" w:cs="Calibri"/>
                <w:color w:val="auto"/>
                <w:sz w:val="16"/>
                <w:szCs w:val="16"/>
              </w:rPr>
            </w:pPr>
            <w:r w:rsidRPr="00033EA6">
              <w:rPr>
                <w:rFonts w:ascii="Calibri" w:eastAsia="Times New Roman" w:hAnsi="Calibri" w:cs="Calibri"/>
                <w:color w:val="auto"/>
                <w:sz w:val="16"/>
                <w:szCs w:val="16"/>
              </w:rPr>
              <w:t>IMPEDIR EL PASO DE ENERGÍA ELÉCTRICA A LA SIGUIENTE SECCIÓN. CONTIENE UNA CUCHILLA MARCA</w:t>
            </w:r>
            <w:r>
              <w:rPr>
                <w:rFonts w:ascii="Calibri" w:eastAsia="Times New Roman" w:hAnsi="Calibri" w:cs="Calibri"/>
                <w:color w:val="auto"/>
                <w:sz w:val="16"/>
                <w:szCs w:val="16"/>
              </w:rPr>
              <w:t xml:space="preserve"> </w:t>
            </w:r>
            <w:r w:rsidRPr="00033EA6">
              <w:rPr>
                <w:rFonts w:ascii="Calibri" w:eastAsia="Times New Roman" w:hAnsi="Calibri" w:cs="Calibri"/>
                <w:color w:val="auto"/>
                <w:sz w:val="16"/>
                <w:szCs w:val="16"/>
              </w:rPr>
              <w:t>DRIESCHER &amp; WITTJOHANN (DRIWISA) DE 400/630 A. 3 POLOS 1 TIRO, OPERACIÓN SIN CARGA,</w:t>
            </w:r>
            <w:r>
              <w:rPr>
                <w:rFonts w:ascii="Calibri" w:eastAsia="Times New Roman" w:hAnsi="Calibri" w:cs="Calibri"/>
                <w:color w:val="auto"/>
                <w:sz w:val="16"/>
                <w:szCs w:val="16"/>
              </w:rPr>
              <w:t xml:space="preserve"> </w:t>
            </w:r>
            <w:r w:rsidRPr="00033EA6">
              <w:rPr>
                <w:rFonts w:ascii="Calibri" w:eastAsia="Times New Roman" w:hAnsi="Calibri" w:cs="Calibri"/>
                <w:color w:val="auto"/>
                <w:sz w:val="16"/>
                <w:szCs w:val="16"/>
              </w:rPr>
              <w:t>PROVISTA DE MECANISMO PARA OPERAR DESDE EL EXTERIOR POR MEDIO DE PALANCA CON PORTACANDADO EN</w:t>
            </w:r>
            <w:r>
              <w:rPr>
                <w:rFonts w:ascii="Calibri" w:eastAsia="Times New Roman" w:hAnsi="Calibri" w:cs="Calibri"/>
                <w:color w:val="auto"/>
                <w:sz w:val="16"/>
                <w:szCs w:val="16"/>
              </w:rPr>
              <w:t xml:space="preserve"> </w:t>
            </w:r>
            <w:r w:rsidRPr="00033EA6">
              <w:rPr>
                <w:rFonts w:ascii="Calibri" w:eastAsia="Times New Roman" w:hAnsi="Calibri" w:cs="Calibri"/>
                <w:color w:val="auto"/>
                <w:sz w:val="16"/>
                <w:szCs w:val="16"/>
              </w:rPr>
              <w:t>LAS POSICIONES ABIERTO – CERRADO, BARRAS PRINCIPALES, BARRA DE TIERRA Y ACCIONAMIENTO DE PALANCA.</w:t>
            </w:r>
          </w:p>
          <w:p w14:paraId="6DD55474" w14:textId="77777777" w:rsidR="00BB0AC6" w:rsidRPr="00033EA6" w:rsidRDefault="00BB0AC6" w:rsidP="00BB0AC6">
            <w:pPr>
              <w:spacing w:after="0" w:line="240" w:lineRule="auto"/>
              <w:ind w:left="0" w:firstLine="0"/>
              <w:jc w:val="both"/>
              <w:rPr>
                <w:rFonts w:ascii="Calibri" w:eastAsia="Times New Roman" w:hAnsi="Calibri" w:cs="Calibri"/>
                <w:color w:val="auto"/>
                <w:sz w:val="16"/>
                <w:szCs w:val="16"/>
              </w:rPr>
            </w:pPr>
            <w:r w:rsidRPr="00033EA6">
              <w:rPr>
                <w:rFonts w:ascii="Calibri" w:eastAsia="Times New Roman" w:hAnsi="Calibri" w:cs="Calibri"/>
                <w:color w:val="auto"/>
                <w:sz w:val="16"/>
                <w:szCs w:val="16"/>
              </w:rPr>
              <w:t>• GABINETE DE INTERRUPTOR SECCIONADOR Y APARTARRAYOS. QUE TIENE COMO FUNCIÓN</w:t>
            </w:r>
          </w:p>
          <w:p w14:paraId="2C15CF6B" w14:textId="77777777" w:rsidR="00BB0AC6" w:rsidRPr="00033EA6" w:rsidRDefault="00BB0AC6" w:rsidP="00BB0AC6">
            <w:pPr>
              <w:spacing w:after="0" w:line="240" w:lineRule="auto"/>
              <w:ind w:left="0" w:firstLine="0"/>
              <w:jc w:val="both"/>
              <w:rPr>
                <w:rFonts w:ascii="Calibri" w:eastAsia="Times New Roman" w:hAnsi="Calibri" w:cs="Calibri"/>
                <w:color w:val="auto"/>
                <w:sz w:val="16"/>
                <w:szCs w:val="16"/>
              </w:rPr>
            </w:pPr>
            <w:r w:rsidRPr="00033EA6">
              <w:rPr>
                <w:rFonts w:ascii="Calibri" w:eastAsia="Times New Roman" w:hAnsi="Calibri" w:cs="Calibri"/>
                <w:color w:val="auto"/>
                <w:sz w:val="16"/>
                <w:szCs w:val="16"/>
              </w:rPr>
              <w:t>ALOJAR EL INTERRUPTOR, QUE, PROVISTO DE FUSIBLES LIMITADORES DE CORRIENTE DE ALTA CAPACIDAD</w:t>
            </w:r>
            <w:r>
              <w:rPr>
                <w:rFonts w:ascii="Calibri" w:eastAsia="Times New Roman" w:hAnsi="Calibri" w:cs="Calibri"/>
                <w:color w:val="auto"/>
                <w:sz w:val="16"/>
                <w:szCs w:val="16"/>
              </w:rPr>
              <w:t xml:space="preserve"> </w:t>
            </w:r>
            <w:r w:rsidRPr="00033EA6">
              <w:rPr>
                <w:rFonts w:ascii="Calibri" w:eastAsia="Times New Roman" w:hAnsi="Calibri" w:cs="Calibri"/>
                <w:color w:val="auto"/>
                <w:sz w:val="16"/>
                <w:szCs w:val="16"/>
              </w:rPr>
              <w:t>INTERRUPTIVA, EFECTÚA LAS MANIOBRAS DE CONEXIÓN, DESCONEXIÓN Y PROTECCIÓN DE LA LÍNEA Y</w:t>
            </w:r>
          </w:p>
          <w:p w14:paraId="5BC2F74A" w14:textId="77777777" w:rsidR="00BB0AC6" w:rsidRPr="00033EA6" w:rsidRDefault="00BB0AC6" w:rsidP="00BB0AC6">
            <w:pPr>
              <w:spacing w:after="0" w:line="240" w:lineRule="auto"/>
              <w:ind w:left="0" w:firstLine="0"/>
              <w:jc w:val="both"/>
              <w:rPr>
                <w:rFonts w:ascii="Calibri" w:eastAsia="Times New Roman" w:hAnsi="Calibri" w:cs="Calibri"/>
                <w:color w:val="auto"/>
                <w:sz w:val="16"/>
                <w:szCs w:val="16"/>
              </w:rPr>
            </w:pPr>
            <w:r w:rsidRPr="00033EA6">
              <w:rPr>
                <w:rFonts w:ascii="Calibri" w:eastAsia="Times New Roman" w:hAnsi="Calibri" w:cs="Calibri"/>
                <w:color w:val="auto"/>
                <w:sz w:val="16"/>
                <w:szCs w:val="16"/>
              </w:rPr>
              <w:t>TRANSFORMADOR</w:t>
            </w:r>
            <w:r>
              <w:rPr>
                <w:rFonts w:ascii="Calibri" w:eastAsia="Times New Roman" w:hAnsi="Calibri" w:cs="Calibri"/>
                <w:color w:val="auto"/>
                <w:sz w:val="16"/>
                <w:szCs w:val="16"/>
              </w:rPr>
              <w:t xml:space="preserve"> </w:t>
            </w:r>
            <w:r w:rsidRPr="00033EA6">
              <w:rPr>
                <w:rFonts w:ascii="Calibri" w:eastAsia="Times New Roman" w:hAnsi="Calibri" w:cs="Calibri"/>
                <w:color w:val="auto"/>
                <w:sz w:val="16"/>
                <w:szCs w:val="16"/>
              </w:rPr>
              <w:t>DE DISTRIBUCIÓN Y POTENCIA. CONTIENE UN INTERRUPTOR EN AIRE MARCA DRIESCHER &amp;</w:t>
            </w:r>
          </w:p>
          <w:p w14:paraId="6195AD4B" w14:textId="77777777" w:rsidR="00BB0AC6" w:rsidRPr="00033EA6" w:rsidRDefault="00BB0AC6" w:rsidP="00BB0AC6">
            <w:pPr>
              <w:spacing w:after="0" w:line="240" w:lineRule="auto"/>
              <w:ind w:left="0" w:firstLine="0"/>
              <w:jc w:val="both"/>
              <w:rPr>
                <w:rFonts w:ascii="Calibri" w:eastAsia="Times New Roman" w:hAnsi="Calibri" w:cs="Calibri"/>
                <w:color w:val="auto"/>
                <w:sz w:val="16"/>
                <w:szCs w:val="16"/>
              </w:rPr>
            </w:pPr>
            <w:r w:rsidRPr="00033EA6">
              <w:rPr>
                <w:rFonts w:ascii="Calibri" w:eastAsia="Times New Roman" w:hAnsi="Calibri" w:cs="Calibri"/>
                <w:color w:val="auto"/>
                <w:sz w:val="16"/>
                <w:szCs w:val="16"/>
              </w:rPr>
              <w:t>WITTJOHANN (DRIWISA) 3 POLOS, 1 TIRO, OPERACIÓN MANUAL, MONTAJE FIJO, PROVISTO DE TRES FUSIBLES</w:t>
            </w:r>
            <w:r>
              <w:rPr>
                <w:rFonts w:ascii="Calibri" w:eastAsia="Times New Roman" w:hAnsi="Calibri" w:cs="Calibri"/>
                <w:color w:val="auto"/>
                <w:sz w:val="16"/>
                <w:szCs w:val="16"/>
              </w:rPr>
              <w:t xml:space="preserve"> </w:t>
            </w:r>
            <w:r w:rsidRPr="00033EA6">
              <w:rPr>
                <w:rFonts w:ascii="Calibri" w:eastAsia="Times New Roman" w:hAnsi="Calibri" w:cs="Calibri"/>
                <w:color w:val="auto"/>
                <w:sz w:val="16"/>
                <w:szCs w:val="16"/>
              </w:rPr>
              <w:t>LIMITADORES DE CORRIENTE DE ALTA CAPACIDAD INTERRUPTIVA DE 050 A, PARA 1000 KVA, TRES APARTARRAYOS</w:t>
            </w:r>
          </w:p>
          <w:p w14:paraId="4626072A" w14:textId="77777777" w:rsidR="00BB0AC6" w:rsidRDefault="00BB0AC6" w:rsidP="00BB0AC6">
            <w:pPr>
              <w:spacing w:after="0" w:line="240" w:lineRule="auto"/>
              <w:ind w:left="0" w:firstLine="0"/>
              <w:jc w:val="both"/>
              <w:rPr>
                <w:rFonts w:ascii="Calibri" w:eastAsia="Times New Roman" w:hAnsi="Calibri" w:cs="Calibri"/>
                <w:color w:val="auto"/>
                <w:sz w:val="16"/>
                <w:szCs w:val="16"/>
              </w:rPr>
            </w:pPr>
            <w:r w:rsidRPr="00033EA6">
              <w:rPr>
                <w:rFonts w:ascii="Calibri" w:eastAsia="Times New Roman" w:hAnsi="Calibri" w:cs="Calibri"/>
                <w:color w:val="auto"/>
                <w:sz w:val="16"/>
                <w:szCs w:val="16"/>
              </w:rPr>
              <w:t>DE ÓXIDO DE ZINC PARA OPERACIÓN ENTRE 0 Y 3000 MSNM, PARA SISTEMAS CON NEUTRO SÓLIDAMENTE</w:t>
            </w:r>
            <w:r>
              <w:rPr>
                <w:rFonts w:ascii="Calibri" w:eastAsia="Times New Roman" w:hAnsi="Calibri" w:cs="Calibri"/>
                <w:color w:val="auto"/>
                <w:sz w:val="16"/>
                <w:szCs w:val="16"/>
              </w:rPr>
              <w:t xml:space="preserve"> </w:t>
            </w:r>
            <w:r w:rsidRPr="00033EA6">
              <w:rPr>
                <w:rFonts w:ascii="Calibri" w:eastAsia="Times New Roman" w:hAnsi="Calibri" w:cs="Calibri"/>
                <w:color w:val="auto"/>
                <w:sz w:val="16"/>
                <w:szCs w:val="16"/>
              </w:rPr>
              <w:t>CONECTADO A TIERRA, ACCIONAMIENTO DE PALANCA, BARRAS PRINCIPALES Y BARRA DE PUESTA A TIERRA</w:t>
            </w:r>
          </w:p>
          <w:p w14:paraId="3BEDA5D5" w14:textId="77777777" w:rsidR="00BB0AC6" w:rsidRPr="00033EA6" w:rsidRDefault="00BB0AC6" w:rsidP="00BB0AC6">
            <w:pPr>
              <w:spacing w:after="0" w:line="240" w:lineRule="auto"/>
              <w:ind w:left="0" w:firstLine="0"/>
              <w:jc w:val="both"/>
              <w:rPr>
                <w:rFonts w:ascii="Calibri" w:eastAsia="Times New Roman" w:hAnsi="Calibri" w:cs="Calibri"/>
                <w:color w:val="auto"/>
                <w:sz w:val="16"/>
                <w:szCs w:val="16"/>
              </w:rPr>
            </w:pPr>
            <w:r w:rsidRPr="00033EA6">
              <w:rPr>
                <w:rFonts w:ascii="Calibri" w:eastAsia="Times New Roman" w:hAnsi="Calibri" w:cs="Calibri"/>
                <w:color w:val="auto"/>
                <w:sz w:val="16"/>
                <w:szCs w:val="16"/>
              </w:rPr>
              <w:t>GABINETE DE INTERRUPTOR SECCIONADOR. QUE TIENE COMO FUNCIÓN ALOJAR EL INTERRUPTOR,</w:t>
            </w:r>
          </w:p>
          <w:p w14:paraId="26FFB279" w14:textId="77777777" w:rsidR="00BB0AC6" w:rsidRPr="00033EA6" w:rsidRDefault="00BB0AC6" w:rsidP="00BB0AC6">
            <w:pPr>
              <w:spacing w:after="0" w:line="240" w:lineRule="auto"/>
              <w:ind w:left="0" w:firstLine="0"/>
              <w:jc w:val="both"/>
              <w:rPr>
                <w:rFonts w:ascii="Calibri" w:eastAsia="Times New Roman" w:hAnsi="Calibri" w:cs="Calibri"/>
                <w:color w:val="auto"/>
                <w:sz w:val="16"/>
                <w:szCs w:val="16"/>
              </w:rPr>
            </w:pPr>
            <w:r w:rsidRPr="00033EA6">
              <w:rPr>
                <w:rFonts w:ascii="Calibri" w:eastAsia="Times New Roman" w:hAnsi="Calibri" w:cs="Calibri"/>
                <w:color w:val="auto"/>
                <w:sz w:val="16"/>
                <w:szCs w:val="16"/>
              </w:rPr>
              <w:t>QUE, PROVISTO DE FUSIBLES LIMITADORES DE CORRIENTE DE ALTA CAPACIDAD INTERRUPTIVA, EFECTÚA LAS</w:t>
            </w:r>
            <w:r>
              <w:rPr>
                <w:rFonts w:ascii="Calibri" w:eastAsia="Times New Roman" w:hAnsi="Calibri" w:cs="Calibri"/>
                <w:color w:val="auto"/>
                <w:sz w:val="16"/>
                <w:szCs w:val="16"/>
              </w:rPr>
              <w:t xml:space="preserve"> </w:t>
            </w:r>
            <w:r w:rsidRPr="00033EA6">
              <w:rPr>
                <w:rFonts w:ascii="Calibri" w:eastAsia="Times New Roman" w:hAnsi="Calibri" w:cs="Calibri"/>
                <w:color w:val="auto"/>
                <w:sz w:val="16"/>
                <w:szCs w:val="16"/>
              </w:rPr>
              <w:t>MANIOBRAS DE CONEXIÓN, DESCONEXIÓN Y PROTECCIÓN DE LA LÍNEA Y TRANSFORMADOR DE DISTRIBUCIÓN Y</w:t>
            </w:r>
            <w:r>
              <w:rPr>
                <w:rFonts w:ascii="Calibri" w:eastAsia="Times New Roman" w:hAnsi="Calibri" w:cs="Calibri"/>
                <w:color w:val="auto"/>
                <w:sz w:val="16"/>
                <w:szCs w:val="16"/>
              </w:rPr>
              <w:t xml:space="preserve"> </w:t>
            </w:r>
            <w:r w:rsidRPr="00033EA6">
              <w:rPr>
                <w:rFonts w:ascii="Calibri" w:eastAsia="Times New Roman" w:hAnsi="Calibri" w:cs="Calibri"/>
                <w:color w:val="auto"/>
                <w:sz w:val="16"/>
                <w:szCs w:val="16"/>
              </w:rPr>
              <w:t xml:space="preserve">POTENCIA. CONTIENE UN INTERRUPTOR EN AIRE MARCA </w:t>
            </w:r>
            <w:r w:rsidRPr="00033EA6">
              <w:rPr>
                <w:rFonts w:ascii="Calibri" w:eastAsia="Times New Roman" w:hAnsi="Calibri" w:cs="Calibri"/>
                <w:color w:val="auto"/>
                <w:sz w:val="16"/>
                <w:szCs w:val="16"/>
              </w:rPr>
              <w:lastRenderedPageBreak/>
              <w:t>DRIESCHER &amp; WITTJOHANN (DRIWISA) 3</w:t>
            </w:r>
            <w:r>
              <w:rPr>
                <w:rFonts w:ascii="Calibri" w:eastAsia="Times New Roman" w:hAnsi="Calibri" w:cs="Calibri"/>
                <w:color w:val="auto"/>
                <w:sz w:val="16"/>
                <w:szCs w:val="16"/>
              </w:rPr>
              <w:t xml:space="preserve"> </w:t>
            </w:r>
            <w:r w:rsidRPr="00033EA6">
              <w:rPr>
                <w:rFonts w:ascii="Calibri" w:eastAsia="Times New Roman" w:hAnsi="Calibri" w:cs="Calibri"/>
                <w:color w:val="auto"/>
                <w:sz w:val="16"/>
                <w:szCs w:val="16"/>
              </w:rPr>
              <w:t>POLOS, 1 TIRO, OPERACIÓN MANUAL, MONTAJE FIJO, PROVISTO DE TRES FUSIBLES LIMITADORES DE CORRIENTE DE</w:t>
            </w:r>
            <w:r>
              <w:rPr>
                <w:rFonts w:ascii="Calibri" w:eastAsia="Times New Roman" w:hAnsi="Calibri" w:cs="Calibri"/>
                <w:color w:val="auto"/>
                <w:sz w:val="16"/>
                <w:szCs w:val="16"/>
              </w:rPr>
              <w:t xml:space="preserve"> </w:t>
            </w:r>
            <w:r w:rsidRPr="00033EA6">
              <w:rPr>
                <w:rFonts w:ascii="Calibri" w:eastAsia="Times New Roman" w:hAnsi="Calibri" w:cs="Calibri"/>
                <w:color w:val="auto"/>
                <w:sz w:val="16"/>
                <w:szCs w:val="16"/>
              </w:rPr>
              <w:t>ALTA CAPACIDAD INTERRUPTIVA DE 040 A, PARA 750 KVA ACCIONAMIENTO DE PALANCA, BARRAS PRINCIPALES</w:t>
            </w:r>
          </w:p>
          <w:p w14:paraId="0D977BFB" w14:textId="3A6E9A7C" w:rsidR="00BB0AC6" w:rsidRPr="00CA5F80" w:rsidRDefault="00BB0AC6" w:rsidP="00BB0AC6">
            <w:pPr>
              <w:spacing w:after="0" w:line="240" w:lineRule="auto"/>
              <w:ind w:left="0" w:firstLine="0"/>
              <w:jc w:val="center"/>
              <w:rPr>
                <w:rFonts w:ascii="Calibri" w:eastAsia="Times New Roman" w:hAnsi="Calibri" w:cs="Calibri"/>
                <w:color w:val="auto"/>
                <w:sz w:val="16"/>
                <w:szCs w:val="16"/>
              </w:rPr>
            </w:pPr>
            <w:r w:rsidRPr="00033EA6">
              <w:rPr>
                <w:rFonts w:ascii="Calibri" w:eastAsia="Times New Roman" w:hAnsi="Calibri" w:cs="Calibri"/>
                <w:color w:val="auto"/>
                <w:sz w:val="16"/>
                <w:szCs w:val="16"/>
              </w:rPr>
              <w:t>Y BARRA DE PUESTA A TIERRA.</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077BF480" w14:textId="4029484F" w:rsidR="00BB0AC6" w:rsidRPr="00CA5F80" w:rsidRDefault="00BB0AC6" w:rsidP="00BB0AC6">
            <w:pPr>
              <w:spacing w:after="0" w:line="240" w:lineRule="auto"/>
              <w:ind w:left="0" w:firstLine="0"/>
              <w:jc w:val="center"/>
              <w:rPr>
                <w:rFonts w:ascii="Calibri" w:eastAsia="Times New Roman" w:hAnsi="Calibri" w:cs="Calibri"/>
                <w:color w:val="auto"/>
                <w:sz w:val="16"/>
                <w:szCs w:val="16"/>
              </w:rPr>
            </w:pPr>
            <w:r>
              <w:rPr>
                <w:rFonts w:ascii="Calibri" w:eastAsia="Times New Roman" w:hAnsi="Calibri" w:cs="Calibri"/>
                <w:color w:val="auto"/>
                <w:sz w:val="16"/>
                <w:szCs w:val="16"/>
              </w:rPr>
              <w:lastRenderedPageBreak/>
              <w:t>EDIFICIO K</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395F7B56" w14:textId="77777777" w:rsidR="00BB0AC6" w:rsidRPr="00CA5F80" w:rsidRDefault="00BB0AC6" w:rsidP="00BB0AC6">
            <w:pPr>
              <w:spacing w:after="0" w:line="240" w:lineRule="auto"/>
              <w:ind w:left="0" w:firstLine="0"/>
              <w:jc w:val="center"/>
              <w:rPr>
                <w:rFonts w:ascii="Calibri" w:eastAsia="Times New Roman" w:hAnsi="Calibri" w:cs="Calibri"/>
                <w:color w:val="auto"/>
                <w:sz w:val="16"/>
                <w:szCs w:val="16"/>
              </w:rPr>
            </w:pPr>
          </w:p>
        </w:tc>
      </w:tr>
      <w:bookmarkEnd w:id="41"/>
      <w:tr w:rsidR="00CA5F80" w:rsidRPr="00CA5F80" w14:paraId="2B59C20F" w14:textId="77777777" w:rsidTr="00BB0AC6">
        <w:trPr>
          <w:trHeight w:val="186"/>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CF61EA" w14:textId="77777777" w:rsidR="00CA5F80" w:rsidRPr="00CA5F80" w:rsidRDefault="00CA5F80" w:rsidP="00CA5F80">
            <w:pPr>
              <w:spacing w:after="0" w:line="240" w:lineRule="auto"/>
              <w:ind w:left="0" w:firstLine="0"/>
              <w:rPr>
                <w:rFonts w:ascii="Times New Roman" w:eastAsia="Times New Roman" w:hAnsi="Times New Roman" w:cs="Times New Roman"/>
                <w:color w:val="auto"/>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EC3423" w14:textId="77777777" w:rsidR="00CA5F80" w:rsidRPr="00CA5F80" w:rsidRDefault="00CA5F80" w:rsidP="00CA5F80">
            <w:pPr>
              <w:spacing w:after="0" w:line="240" w:lineRule="auto"/>
              <w:ind w:left="0" w:firstLine="0"/>
              <w:rPr>
                <w:rFonts w:ascii="Times New Roman" w:eastAsia="Times New Roman" w:hAnsi="Times New Roman" w:cs="Times New Roman"/>
                <w:color w:val="auto"/>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98EC4B" w14:textId="77777777" w:rsidR="00CA5F80" w:rsidRPr="00CA5F80" w:rsidRDefault="00CA5F80" w:rsidP="00CA5F80">
            <w:pPr>
              <w:spacing w:after="0" w:line="240" w:lineRule="auto"/>
              <w:ind w:left="0" w:firstLine="0"/>
              <w:rPr>
                <w:rFonts w:ascii="Times New Roman" w:eastAsia="Times New Roman" w:hAnsi="Times New Roman" w:cs="Times New Roman"/>
                <w:color w:val="auto"/>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ADE152" w14:textId="77777777" w:rsidR="00CA5F80" w:rsidRPr="00CA5F80" w:rsidRDefault="00CA5F80" w:rsidP="00CA5F80">
            <w:pPr>
              <w:spacing w:after="0" w:line="240" w:lineRule="auto"/>
              <w:ind w:left="0" w:firstLine="0"/>
              <w:rPr>
                <w:rFonts w:ascii="Times New Roman" w:eastAsia="Times New Roman" w:hAnsi="Times New Roman" w:cs="Times New Roman"/>
                <w:color w:val="auto"/>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A9EC2A" w14:textId="77777777" w:rsidR="00CA5F80" w:rsidRPr="00CA5F80" w:rsidRDefault="00CA5F80" w:rsidP="00CA5F80">
            <w:pPr>
              <w:spacing w:after="0" w:line="240" w:lineRule="auto"/>
              <w:ind w:left="0" w:firstLine="0"/>
              <w:rPr>
                <w:rFonts w:ascii="Times New Roman" w:eastAsia="Times New Roman" w:hAnsi="Times New Roman" w:cs="Times New Roman"/>
                <w:color w:val="auto"/>
                <w:sz w:val="20"/>
                <w:szCs w:val="20"/>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1DD5FE52" w14:textId="77777777" w:rsidR="00CA5F80" w:rsidRPr="00CA5F80" w:rsidRDefault="00CA5F80" w:rsidP="00CA5F80">
            <w:pPr>
              <w:spacing w:after="0" w:line="240" w:lineRule="auto"/>
              <w:ind w:left="0" w:firstLine="0"/>
              <w:rPr>
                <w:rFonts w:ascii="Times New Roman" w:eastAsia="Times New Roman" w:hAnsi="Times New Roman" w:cs="Times New Roman"/>
                <w:color w:val="auto"/>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BF8F00" w:themeFill="accent4" w:themeFillShade="BF"/>
            <w:tcMar>
              <w:top w:w="30" w:type="dxa"/>
              <w:left w:w="45" w:type="dxa"/>
              <w:bottom w:w="30" w:type="dxa"/>
              <w:right w:w="45" w:type="dxa"/>
            </w:tcMar>
            <w:vAlign w:val="center"/>
            <w:hideMark/>
          </w:tcPr>
          <w:p w14:paraId="358A5B65" w14:textId="77777777" w:rsidR="00CA5F80" w:rsidRPr="00CA5F80" w:rsidRDefault="00CA5F80" w:rsidP="00CA5F80">
            <w:pPr>
              <w:spacing w:after="0" w:line="240" w:lineRule="auto"/>
              <w:ind w:left="0" w:firstLine="0"/>
              <w:jc w:val="center"/>
              <w:rPr>
                <w:rFonts w:asciiTheme="minorHAnsi" w:eastAsia="Times New Roman" w:hAnsiTheme="minorHAnsi" w:cstheme="minorHAnsi"/>
                <w:b/>
                <w:bCs/>
                <w:color w:val="FFFFFF"/>
                <w:sz w:val="16"/>
                <w:szCs w:val="16"/>
              </w:rPr>
            </w:pPr>
            <w:r w:rsidRPr="00CA5F80">
              <w:rPr>
                <w:rFonts w:asciiTheme="minorHAnsi" w:eastAsia="Times New Roman" w:hAnsiTheme="minorHAnsi" w:cstheme="minorHAnsi"/>
                <w:b/>
                <w:bCs/>
                <w:color w:val="FFFFFF"/>
                <w:sz w:val="16"/>
                <w:szCs w:val="16"/>
              </w:rPr>
              <w:t>SUBTOTAL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E0EFBC" w14:textId="77777777" w:rsidR="00CA5F80" w:rsidRPr="00CA5F80" w:rsidRDefault="00CA5F80" w:rsidP="00CA5F80">
            <w:pPr>
              <w:spacing w:after="0" w:line="240" w:lineRule="auto"/>
              <w:ind w:left="0" w:firstLine="0"/>
              <w:jc w:val="center"/>
              <w:rPr>
                <w:rFonts w:ascii="Noto Sans Condensed" w:eastAsia="Times New Roman" w:hAnsi="Noto Sans Condensed" w:cs="Noto Sans Condensed"/>
                <w:b/>
                <w:bCs/>
                <w:color w:val="FFFFFF"/>
                <w:sz w:val="16"/>
                <w:szCs w:val="16"/>
              </w:rPr>
            </w:pPr>
          </w:p>
        </w:tc>
      </w:tr>
      <w:tr w:rsidR="00CA5F80" w:rsidRPr="00CA5F80" w14:paraId="0739206B" w14:textId="77777777" w:rsidTr="00BB0AC6">
        <w:trPr>
          <w:trHeight w:val="20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768D38" w14:textId="77777777" w:rsidR="00CA5F80" w:rsidRPr="00CA5F80" w:rsidRDefault="00CA5F80" w:rsidP="00CA5F80">
            <w:pPr>
              <w:spacing w:after="0" w:line="240" w:lineRule="auto"/>
              <w:ind w:left="0" w:firstLine="0"/>
              <w:rPr>
                <w:rFonts w:ascii="Times New Roman" w:eastAsia="Times New Roman" w:hAnsi="Times New Roman" w:cs="Times New Roman"/>
                <w:color w:val="auto"/>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147A08" w14:textId="77777777" w:rsidR="00CA5F80" w:rsidRPr="00CA5F80" w:rsidRDefault="00CA5F80" w:rsidP="00CA5F80">
            <w:pPr>
              <w:spacing w:after="0" w:line="240" w:lineRule="auto"/>
              <w:ind w:left="0" w:firstLine="0"/>
              <w:rPr>
                <w:rFonts w:ascii="Times New Roman" w:eastAsia="Times New Roman" w:hAnsi="Times New Roman" w:cs="Times New Roman"/>
                <w:color w:val="auto"/>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9A52D6" w14:textId="77777777" w:rsidR="00CA5F80" w:rsidRPr="00CA5F80" w:rsidRDefault="00CA5F80" w:rsidP="00CA5F80">
            <w:pPr>
              <w:spacing w:after="0" w:line="240" w:lineRule="auto"/>
              <w:ind w:left="0" w:firstLine="0"/>
              <w:rPr>
                <w:rFonts w:ascii="Times New Roman" w:eastAsia="Times New Roman" w:hAnsi="Times New Roman" w:cs="Times New Roman"/>
                <w:color w:val="auto"/>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688B9F" w14:textId="77777777" w:rsidR="00CA5F80" w:rsidRPr="00CA5F80" w:rsidRDefault="00CA5F80" w:rsidP="00CA5F80">
            <w:pPr>
              <w:spacing w:after="0" w:line="240" w:lineRule="auto"/>
              <w:ind w:left="0" w:firstLine="0"/>
              <w:rPr>
                <w:rFonts w:ascii="Times New Roman" w:eastAsia="Times New Roman" w:hAnsi="Times New Roman" w:cs="Times New Roman"/>
                <w:color w:val="auto"/>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C12F39" w14:textId="77777777" w:rsidR="00CA5F80" w:rsidRPr="00CA5F80" w:rsidRDefault="00CA5F80" w:rsidP="00CA5F80">
            <w:pPr>
              <w:spacing w:after="0" w:line="240" w:lineRule="auto"/>
              <w:ind w:left="0" w:firstLine="0"/>
              <w:rPr>
                <w:rFonts w:ascii="Times New Roman" w:eastAsia="Times New Roman" w:hAnsi="Times New Roman" w:cs="Times New Roman"/>
                <w:color w:val="auto"/>
                <w:sz w:val="20"/>
                <w:szCs w:val="20"/>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063D7D18" w14:textId="77777777" w:rsidR="00CA5F80" w:rsidRPr="00CA5F80" w:rsidRDefault="00CA5F80" w:rsidP="00CA5F80">
            <w:pPr>
              <w:spacing w:after="0" w:line="240" w:lineRule="auto"/>
              <w:ind w:left="0" w:firstLine="0"/>
              <w:rPr>
                <w:rFonts w:ascii="Times New Roman" w:eastAsia="Times New Roman" w:hAnsi="Times New Roman" w:cs="Times New Roman"/>
                <w:color w:val="auto"/>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BF8F00" w:themeFill="accent4" w:themeFillShade="BF"/>
            <w:tcMar>
              <w:top w:w="30" w:type="dxa"/>
              <w:left w:w="45" w:type="dxa"/>
              <w:bottom w:w="30" w:type="dxa"/>
              <w:right w:w="45" w:type="dxa"/>
            </w:tcMar>
            <w:vAlign w:val="center"/>
            <w:hideMark/>
          </w:tcPr>
          <w:p w14:paraId="7FF4BDF5" w14:textId="204E2F83" w:rsidR="00CA5F80" w:rsidRPr="00CA5F80" w:rsidRDefault="00CA5F80" w:rsidP="00CA5F80">
            <w:pPr>
              <w:spacing w:after="0" w:line="240" w:lineRule="auto"/>
              <w:ind w:left="0" w:firstLine="0"/>
              <w:jc w:val="center"/>
              <w:rPr>
                <w:rFonts w:asciiTheme="minorHAnsi" w:eastAsia="Times New Roman" w:hAnsiTheme="minorHAnsi" w:cstheme="minorHAnsi"/>
                <w:b/>
                <w:bCs/>
                <w:color w:val="FFFFFF"/>
                <w:sz w:val="16"/>
                <w:szCs w:val="16"/>
              </w:rPr>
            </w:pPr>
            <w:r w:rsidRPr="00CA5F80">
              <w:rPr>
                <w:rFonts w:asciiTheme="minorHAnsi" w:eastAsia="Times New Roman" w:hAnsiTheme="minorHAnsi" w:cstheme="minorHAnsi"/>
                <w:b/>
                <w:bCs/>
                <w:color w:val="FFFFFF"/>
                <w:sz w:val="16"/>
                <w:szCs w:val="16"/>
              </w:rPr>
              <w:t>I.V.A.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B2861B4" w14:textId="77777777" w:rsidR="00CA5F80" w:rsidRPr="00CA5F80" w:rsidRDefault="00CA5F80" w:rsidP="00CA5F80">
            <w:pPr>
              <w:spacing w:after="0" w:line="240" w:lineRule="auto"/>
              <w:ind w:left="0" w:firstLine="0"/>
              <w:jc w:val="center"/>
              <w:rPr>
                <w:rFonts w:ascii="Noto Sans Condensed" w:eastAsia="Times New Roman" w:hAnsi="Noto Sans Condensed" w:cs="Noto Sans Condensed"/>
                <w:b/>
                <w:bCs/>
                <w:color w:val="FFFFFF"/>
                <w:sz w:val="16"/>
                <w:szCs w:val="16"/>
              </w:rPr>
            </w:pPr>
          </w:p>
        </w:tc>
      </w:tr>
      <w:tr w:rsidR="00CA5F80" w:rsidRPr="00CA5F80" w14:paraId="3A9EF8F4" w14:textId="77777777" w:rsidTr="00BB0AC6">
        <w:trPr>
          <w:trHeight w:val="112"/>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9D5D3F" w14:textId="77777777" w:rsidR="00CA5F80" w:rsidRPr="00CA5F80" w:rsidRDefault="00CA5F80" w:rsidP="00CA5F80">
            <w:pPr>
              <w:spacing w:after="0" w:line="240" w:lineRule="auto"/>
              <w:ind w:left="0" w:firstLine="0"/>
              <w:rPr>
                <w:rFonts w:ascii="Times New Roman" w:eastAsia="Times New Roman" w:hAnsi="Times New Roman" w:cs="Times New Roman"/>
                <w:color w:val="auto"/>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0F1273" w14:textId="77777777" w:rsidR="00CA5F80" w:rsidRPr="00CA5F80" w:rsidRDefault="00CA5F80" w:rsidP="00CA5F80">
            <w:pPr>
              <w:spacing w:after="0" w:line="240" w:lineRule="auto"/>
              <w:ind w:left="0" w:firstLine="0"/>
              <w:rPr>
                <w:rFonts w:ascii="Times New Roman" w:eastAsia="Times New Roman" w:hAnsi="Times New Roman" w:cs="Times New Roman"/>
                <w:color w:val="auto"/>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43BA70" w14:textId="77777777" w:rsidR="00CA5F80" w:rsidRPr="00CA5F80" w:rsidRDefault="00CA5F80" w:rsidP="00CA5F80">
            <w:pPr>
              <w:spacing w:after="0" w:line="240" w:lineRule="auto"/>
              <w:ind w:left="0" w:firstLine="0"/>
              <w:rPr>
                <w:rFonts w:ascii="Times New Roman" w:eastAsia="Times New Roman" w:hAnsi="Times New Roman" w:cs="Times New Roman"/>
                <w:color w:val="auto"/>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5453D9" w14:textId="77777777" w:rsidR="00CA5F80" w:rsidRPr="00CA5F80" w:rsidRDefault="00CA5F80" w:rsidP="00CA5F80">
            <w:pPr>
              <w:spacing w:after="0" w:line="240" w:lineRule="auto"/>
              <w:ind w:left="0" w:firstLine="0"/>
              <w:rPr>
                <w:rFonts w:ascii="Times New Roman" w:eastAsia="Times New Roman" w:hAnsi="Times New Roman" w:cs="Times New Roman"/>
                <w:color w:val="auto"/>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217AA9" w14:textId="77777777" w:rsidR="00CA5F80" w:rsidRPr="00CA5F80" w:rsidRDefault="00CA5F80" w:rsidP="00CA5F80">
            <w:pPr>
              <w:spacing w:after="0" w:line="240" w:lineRule="auto"/>
              <w:ind w:left="0" w:firstLine="0"/>
              <w:rPr>
                <w:rFonts w:ascii="Times New Roman" w:eastAsia="Times New Roman" w:hAnsi="Times New Roman" w:cs="Times New Roman"/>
                <w:color w:val="auto"/>
                <w:sz w:val="20"/>
                <w:szCs w:val="20"/>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406B5C2B" w14:textId="77777777" w:rsidR="00CA5F80" w:rsidRPr="00CA5F80" w:rsidRDefault="00CA5F80" w:rsidP="00CA5F80">
            <w:pPr>
              <w:spacing w:after="0" w:line="240" w:lineRule="auto"/>
              <w:ind w:left="0" w:firstLine="0"/>
              <w:rPr>
                <w:rFonts w:ascii="Times New Roman" w:eastAsia="Times New Roman" w:hAnsi="Times New Roman" w:cs="Times New Roman"/>
                <w:color w:val="auto"/>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BF8F00" w:themeFill="accent4" w:themeFillShade="BF"/>
            <w:tcMar>
              <w:top w:w="30" w:type="dxa"/>
              <w:left w:w="45" w:type="dxa"/>
              <w:bottom w:w="30" w:type="dxa"/>
              <w:right w:w="45" w:type="dxa"/>
            </w:tcMar>
            <w:vAlign w:val="center"/>
            <w:hideMark/>
          </w:tcPr>
          <w:p w14:paraId="71BBAEFE" w14:textId="77777777" w:rsidR="00CA5F80" w:rsidRPr="00CA5F80" w:rsidRDefault="00CA5F80" w:rsidP="00CA5F80">
            <w:pPr>
              <w:spacing w:after="0" w:line="240" w:lineRule="auto"/>
              <w:ind w:left="0" w:firstLine="0"/>
              <w:jc w:val="center"/>
              <w:rPr>
                <w:rFonts w:asciiTheme="minorHAnsi" w:eastAsia="Times New Roman" w:hAnsiTheme="minorHAnsi" w:cstheme="minorHAnsi"/>
                <w:b/>
                <w:bCs/>
                <w:color w:val="FFFFFF"/>
                <w:sz w:val="16"/>
                <w:szCs w:val="16"/>
              </w:rPr>
            </w:pPr>
            <w:r w:rsidRPr="00CA5F80">
              <w:rPr>
                <w:rFonts w:asciiTheme="minorHAnsi" w:eastAsia="Times New Roman" w:hAnsiTheme="minorHAnsi" w:cstheme="minorHAnsi"/>
                <w:b/>
                <w:bCs/>
                <w:color w:val="FFFFFF"/>
                <w:sz w:val="16"/>
                <w:szCs w:val="16"/>
              </w:rPr>
              <w:t>TOTAL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8352A27" w14:textId="77777777" w:rsidR="00CA5F80" w:rsidRPr="00CA5F80" w:rsidRDefault="00CA5F80" w:rsidP="00CA5F80">
            <w:pPr>
              <w:spacing w:after="0" w:line="240" w:lineRule="auto"/>
              <w:ind w:left="0" w:firstLine="0"/>
              <w:jc w:val="center"/>
              <w:rPr>
                <w:rFonts w:ascii="Noto Sans Condensed" w:eastAsia="Times New Roman" w:hAnsi="Noto Sans Condensed" w:cs="Noto Sans Condensed"/>
                <w:b/>
                <w:bCs/>
                <w:color w:val="FFFFFF"/>
                <w:sz w:val="16"/>
                <w:szCs w:val="16"/>
              </w:rPr>
            </w:pPr>
          </w:p>
        </w:tc>
      </w:tr>
    </w:tbl>
    <w:p w14:paraId="60525FF2" w14:textId="7FC179DC" w:rsidR="00DC78E9" w:rsidRDefault="00DC78E9" w:rsidP="00DC78E9">
      <w:pPr>
        <w:tabs>
          <w:tab w:val="left" w:pos="567"/>
        </w:tabs>
        <w:spacing w:after="0" w:line="240" w:lineRule="auto"/>
        <w:ind w:left="0" w:right="141"/>
        <w:jc w:val="both"/>
        <w:rPr>
          <w:rFonts w:ascii="Noto Sans Condensed" w:hAnsi="Noto Sans Condensed" w:cs="Noto Sans Condensed"/>
          <w:color w:val="auto"/>
          <w:sz w:val="15"/>
          <w:szCs w:val="15"/>
        </w:rPr>
      </w:pPr>
    </w:p>
    <w:p w14:paraId="0CEF6B40" w14:textId="77777777" w:rsidR="00CA5F80" w:rsidRPr="002A6B8A" w:rsidRDefault="00CA5F80" w:rsidP="00CA5F80">
      <w:pPr>
        <w:tabs>
          <w:tab w:val="left" w:pos="567"/>
        </w:tabs>
        <w:spacing w:after="0" w:line="240" w:lineRule="auto"/>
        <w:ind w:left="0" w:right="141" w:firstLine="0"/>
        <w:jc w:val="both"/>
        <w:rPr>
          <w:rFonts w:ascii="Noto Sans Condensed" w:hAnsi="Noto Sans Condensed" w:cs="Noto Sans Condensed"/>
          <w:color w:val="auto"/>
          <w:sz w:val="15"/>
          <w:szCs w:val="15"/>
        </w:rPr>
      </w:pPr>
    </w:p>
    <w:p w14:paraId="64AC2B36" w14:textId="5F62D3A6" w:rsidR="00DC78E9" w:rsidRPr="002A6B8A" w:rsidRDefault="00DC78E9" w:rsidP="00DC78E9">
      <w:pPr>
        <w:tabs>
          <w:tab w:val="left" w:pos="0"/>
          <w:tab w:val="left" w:pos="567"/>
        </w:tabs>
        <w:spacing w:after="0" w:line="240" w:lineRule="auto"/>
        <w:ind w:left="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Me comprometo bajo protesta de decir verdad, que la oferta estará vigente </w:t>
      </w:r>
      <w:r w:rsidRPr="002A6B8A">
        <w:rPr>
          <w:rFonts w:ascii="Noto Sans Condensed" w:hAnsi="Noto Sans Condensed" w:cs="Noto Sans Condensed"/>
          <w:b/>
          <w:color w:val="auto"/>
          <w:sz w:val="15"/>
          <w:szCs w:val="15"/>
        </w:rPr>
        <w:t>60 (sesenta días) días naturales</w:t>
      </w:r>
      <w:r w:rsidRPr="002A6B8A">
        <w:rPr>
          <w:rFonts w:ascii="Noto Sans Condensed" w:hAnsi="Noto Sans Condensed" w:cs="Noto Sans Condensed"/>
          <w:color w:val="auto"/>
          <w:sz w:val="15"/>
          <w:szCs w:val="15"/>
        </w:rPr>
        <w:t xml:space="preserve">, contados a partir de la fecha del acto de presentación y apertura de proposiciones, así como que los precios serán firmes hasta la total prestación de los servicios y a entera satisfacción de </w:t>
      </w:r>
      <w:r w:rsidRPr="002A6B8A">
        <w:rPr>
          <w:rFonts w:ascii="Noto Sans Condensed" w:hAnsi="Noto Sans Condensed" w:cs="Noto Sans Condensed"/>
          <w:b/>
          <w:color w:val="auto"/>
          <w:sz w:val="15"/>
          <w:szCs w:val="15"/>
        </w:rPr>
        <w:t>EL CETI”</w:t>
      </w:r>
      <w:r w:rsidRPr="002A6B8A">
        <w:rPr>
          <w:rFonts w:ascii="Noto Sans Condensed" w:hAnsi="Noto Sans Condensed" w:cs="Noto Sans Condensed"/>
          <w:color w:val="auto"/>
          <w:sz w:val="15"/>
          <w:szCs w:val="15"/>
        </w:rPr>
        <w:t>, y que los precios cotizados son en moneda nacional, es decir en pesos mexicanos, fijos e incondicionados durante la vigencia del contrato que se suscriba, sin escalación de precios.</w:t>
      </w:r>
    </w:p>
    <w:p w14:paraId="3C0291CE" w14:textId="77777777" w:rsidR="00DC78E9" w:rsidRPr="002A6B8A" w:rsidRDefault="00DC78E9" w:rsidP="00DC78E9">
      <w:pPr>
        <w:pStyle w:val="Textoindependiente"/>
        <w:tabs>
          <w:tab w:val="left" w:pos="567"/>
        </w:tabs>
        <w:rPr>
          <w:rFonts w:ascii="Noto Sans Condensed" w:hAnsi="Noto Sans Condensed" w:cs="Noto Sans Condensed"/>
          <w:sz w:val="15"/>
          <w:szCs w:val="15"/>
        </w:rPr>
      </w:pPr>
    </w:p>
    <w:p w14:paraId="49A067D9" w14:textId="45ABF8CD" w:rsidR="00DC78E9" w:rsidRPr="002A6B8A" w:rsidRDefault="00DC78E9" w:rsidP="00DC78E9">
      <w:pPr>
        <w:tabs>
          <w:tab w:val="left" w:pos="0"/>
          <w:tab w:val="left" w:pos="567"/>
        </w:tabs>
        <w:spacing w:after="0" w:line="240" w:lineRule="auto"/>
        <w:ind w:left="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Los precios expresados en mi propuesta económica en </w:t>
      </w:r>
      <w:r w:rsidR="001E27D3">
        <w:rPr>
          <w:rFonts w:ascii="Noto Sans Condensed" w:hAnsi="Noto Sans Condensed" w:cs="Noto Sans Condensed"/>
          <w:color w:val="auto"/>
          <w:sz w:val="15"/>
          <w:szCs w:val="15"/>
        </w:rPr>
        <w:t>COMPRAS MX</w:t>
      </w:r>
      <w:r w:rsidRPr="002A6B8A">
        <w:rPr>
          <w:rFonts w:ascii="Noto Sans Condensed" w:hAnsi="Noto Sans Condensed" w:cs="Noto Sans Condensed"/>
          <w:color w:val="auto"/>
          <w:sz w:val="15"/>
          <w:szCs w:val="15"/>
        </w:rPr>
        <w:t xml:space="preserve">, como lo señalado en el presente escrito para efecto de la Licitación Pública Nacional No. </w:t>
      </w:r>
      <w:r w:rsidR="008F635E">
        <w:rPr>
          <w:rFonts w:ascii="Noto Sans Condensed" w:hAnsi="Noto Sans Condensed" w:cs="Noto Sans Condensed"/>
          <w:b/>
          <w:color w:val="auto"/>
          <w:sz w:val="15"/>
          <w:szCs w:val="15"/>
        </w:rPr>
        <w:t>LA-11-L3P-011L3P001-N-70-2025</w:t>
      </w:r>
      <w:r w:rsidRPr="002A6B8A">
        <w:rPr>
          <w:rFonts w:ascii="Noto Sans Condensed" w:hAnsi="Noto Sans Condensed" w:cs="Noto Sans Condensed"/>
          <w:color w:val="auto"/>
          <w:sz w:val="15"/>
          <w:szCs w:val="15"/>
        </w:rPr>
        <w:t xml:space="preserve"> </w:t>
      </w:r>
      <w:r w:rsidR="00D16560" w:rsidRPr="002A6B8A">
        <w:rPr>
          <w:rFonts w:ascii="Noto Sans Condensed" w:hAnsi="Noto Sans Condensed" w:cs="Noto Sans Condensed"/>
          <w:b/>
          <w:color w:val="auto"/>
          <w:sz w:val="15"/>
          <w:szCs w:val="15"/>
        </w:rPr>
        <w:t>SERVICIO DE MANTENIMIENTO A MAQUINARÍA Y EQUIPOS</w:t>
      </w:r>
      <w:r w:rsidRPr="002A6B8A">
        <w:rPr>
          <w:rFonts w:ascii="Noto Sans Condensed" w:hAnsi="Noto Sans Condensed" w:cs="Noto Sans Condensed"/>
          <w:color w:val="auto"/>
          <w:sz w:val="15"/>
          <w:szCs w:val="15"/>
        </w:rPr>
        <w:t xml:space="preserve"> están conforme a lo señalado en el </w:t>
      </w:r>
      <w:r w:rsidRPr="002A6B8A">
        <w:rPr>
          <w:rFonts w:ascii="Noto Sans Condensed" w:hAnsi="Noto Sans Condensed" w:cs="Noto Sans Condensed"/>
          <w:b/>
          <w:color w:val="auto"/>
          <w:sz w:val="15"/>
          <w:szCs w:val="15"/>
        </w:rPr>
        <w:t xml:space="preserve">Anexo 1 “Propuesta Técnica” </w:t>
      </w:r>
      <w:r w:rsidRPr="002A6B8A">
        <w:rPr>
          <w:rFonts w:ascii="Noto Sans Condensed" w:hAnsi="Noto Sans Condensed" w:cs="Noto Sans Condensed"/>
          <w:color w:val="auto"/>
          <w:sz w:val="15"/>
          <w:szCs w:val="15"/>
        </w:rPr>
        <w:t>de la convocatoria de la presente licitación.</w:t>
      </w:r>
    </w:p>
    <w:p w14:paraId="29BCCBC5" w14:textId="77777777" w:rsidR="00DC78E9" w:rsidRPr="002A6B8A" w:rsidRDefault="00DC78E9" w:rsidP="00DC78E9">
      <w:pPr>
        <w:tabs>
          <w:tab w:val="left" w:pos="0"/>
          <w:tab w:val="left" w:pos="567"/>
        </w:tabs>
        <w:spacing w:after="0" w:line="240" w:lineRule="auto"/>
        <w:ind w:left="0"/>
        <w:jc w:val="both"/>
        <w:rPr>
          <w:rFonts w:ascii="Noto Sans Condensed" w:hAnsi="Noto Sans Condensed" w:cs="Noto Sans Condensed"/>
          <w:color w:val="auto"/>
          <w:sz w:val="15"/>
          <w:szCs w:val="15"/>
        </w:rPr>
      </w:pPr>
    </w:p>
    <w:p w14:paraId="4AE21989" w14:textId="77777777" w:rsidR="00DC78E9" w:rsidRPr="002A6B8A" w:rsidRDefault="00DC78E9" w:rsidP="00DC78E9">
      <w:pPr>
        <w:tabs>
          <w:tab w:val="left" w:pos="567"/>
        </w:tabs>
        <w:autoSpaceDE w:val="0"/>
        <w:autoSpaceDN w:val="0"/>
        <w:adjustRightInd w:val="0"/>
        <w:spacing w:after="0" w:line="240" w:lineRule="auto"/>
        <w:ind w:left="0"/>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ATENTAMENTE</w:t>
      </w:r>
    </w:p>
    <w:p w14:paraId="5EFA75DC" w14:textId="77777777" w:rsidR="00DC78E9" w:rsidRPr="002A6B8A" w:rsidRDefault="00DC78E9" w:rsidP="00DC78E9">
      <w:pPr>
        <w:tabs>
          <w:tab w:val="left" w:pos="567"/>
        </w:tabs>
        <w:autoSpaceDE w:val="0"/>
        <w:autoSpaceDN w:val="0"/>
        <w:adjustRightInd w:val="0"/>
        <w:spacing w:after="0" w:line="240" w:lineRule="auto"/>
        <w:ind w:left="0"/>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(Nombre y firma)</w:t>
      </w:r>
    </w:p>
    <w:p w14:paraId="498851A3" w14:textId="77777777" w:rsidR="00DC78E9" w:rsidRPr="002A6B8A" w:rsidRDefault="00DC78E9" w:rsidP="00DC78E9">
      <w:pPr>
        <w:tabs>
          <w:tab w:val="left" w:pos="567"/>
        </w:tabs>
        <w:autoSpaceDE w:val="0"/>
        <w:autoSpaceDN w:val="0"/>
        <w:adjustRightInd w:val="0"/>
        <w:spacing w:after="0" w:line="240" w:lineRule="auto"/>
        <w:ind w:left="0"/>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REPRESENTANTE LEGAL</w:t>
      </w:r>
    </w:p>
    <w:p w14:paraId="0DB0B674" w14:textId="77777777" w:rsidR="00DC78E9" w:rsidRPr="002A6B8A" w:rsidRDefault="00DC78E9" w:rsidP="00DC78E9">
      <w:pPr>
        <w:tabs>
          <w:tab w:val="left" w:pos="567"/>
        </w:tabs>
        <w:autoSpaceDE w:val="0"/>
        <w:autoSpaceDN w:val="0"/>
        <w:adjustRightInd w:val="0"/>
        <w:spacing w:after="0" w:line="240" w:lineRule="auto"/>
        <w:ind w:left="0"/>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NOMBRE DE LA EMPRESA</w:t>
      </w:r>
    </w:p>
    <w:p w14:paraId="693FBF0E" w14:textId="77777777" w:rsidR="00EB2950" w:rsidRPr="002A6B8A" w:rsidRDefault="00EB2950" w:rsidP="00DC78E9">
      <w:pPr>
        <w:tabs>
          <w:tab w:val="left" w:pos="567"/>
        </w:tabs>
        <w:autoSpaceDE w:val="0"/>
        <w:autoSpaceDN w:val="0"/>
        <w:adjustRightInd w:val="0"/>
        <w:spacing w:after="0" w:line="240" w:lineRule="auto"/>
        <w:ind w:left="0"/>
        <w:jc w:val="center"/>
        <w:rPr>
          <w:rFonts w:ascii="Noto Sans Condensed" w:hAnsi="Noto Sans Condensed" w:cs="Noto Sans Condensed"/>
          <w:b/>
          <w:color w:val="auto"/>
          <w:sz w:val="15"/>
          <w:szCs w:val="15"/>
        </w:rPr>
      </w:pPr>
    </w:p>
    <w:p w14:paraId="60FDF8B1" w14:textId="55E8E1BF" w:rsidR="00EB2950" w:rsidRPr="002A6B8A" w:rsidRDefault="00EB2950" w:rsidP="00DC78E9">
      <w:pPr>
        <w:tabs>
          <w:tab w:val="left" w:pos="567"/>
        </w:tabs>
        <w:autoSpaceDE w:val="0"/>
        <w:autoSpaceDN w:val="0"/>
        <w:adjustRightInd w:val="0"/>
        <w:spacing w:after="0" w:line="240" w:lineRule="auto"/>
        <w:ind w:left="0"/>
        <w:jc w:val="center"/>
        <w:rPr>
          <w:rFonts w:ascii="Noto Sans Condensed" w:hAnsi="Noto Sans Condensed" w:cs="Noto Sans Condensed"/>
          <w:b/>
          <w:color w:val="auto"/>
          <w:sz w:val="15"/>
          <w:szCs w:val="15"/>
        </w:rPr>
      </w:pPr>
    </w:p>
    <w:p w14:paraId="2BE7735D" w14:textId="14C02609" w:rsidR="005B53CC" w:rsidRDefault="005B53CC" w:rsidP="00CA5F80">
      <w:pPr>
        <w:tabs>
          <w:tab w:val="left" w:pos="567"/>
        </w:tabs>
        <w:autoSpaceDE w:val="0"/>
        <w:autoSpaceDN w:val="0"/>
        <w:adjustRightInd w:val="0"/>
        <w:spacing w:after="0" w:line="240" w:lineRule="auto"/>
        <w:ind w:left="0" w:firstLine="0"/>
        <w:rPr>
          <w:rFonts w:ascii="Noto Sans Condensed" w:hAnsi="Noto Sans Condensed" w:cs="Noto Sans Condensed"/>
          <w:b/>
          <w:color w:val="auto"/>
          <w:sz w:val="15"/>
          <w:szCs w:val="15"/>
        </w:rPr>
      </w:pPr>
    </w:p>
    <w:p w14:paraId="2A7FDF64" w14:textId="51E7141F" w:rsidR="00CA5F80" w:rsidRDefault="00CA5F80" w:rsidP="00CA5F80">
      <w:pPr>
        <w:tabs>
          <w:tab w:val="left" w:pos="567"/>
        </w:tabs>
        <w:autoSpaceDE w:val="0"/>
        <w:autoSpaceDN w:val="0"/>
        <w:adjustRightInd w:val="0"/>
        <w:spacing w:after="0" w:line="240" w:lineRule="auto"/>
        <w:ind w:left="0" w:firstLine="0"/>
        <w:rPr>
          <w:rFonts w:ascii="Noto Sans Condensed" w:hAnsi="Noto Sans Condensed" w:cs="Noto Sans Condensed"/>
          <w:b/>
          <w:color w:val="auto"/>
          <w:sz w:val="15"/>
          <w:szCs w:val="15"/>
        </w:rPr>
      </w:pPr>
    </w:p>
    <w:p w14:paraId="28FBBE4F" w14:textId="5CC09664" w:rsidR="00792481" w:rsidRDefault="00792481" w:rsidP="00CA5F80">
      <w:pPr>
        <w:tabs>
          <w:tab w:val="left" w:pos="567"/>
        </w:tabs>
        <w:autoSpaceDE w:val="0"/>
        <w:autoSpaceDN w:val="0"/>
        <w:adjustRightInd w:val="0"/>
        <w:spacing w:after="0" w:line="240" w:lineRule="auto"/>
        <w:ind w:left="0" w:firstLine="0"/>
        <w:rPr>
          <w:rFonts w:ascii="Noto Sans Condensed" w:hAnsi="Noto Sans Condensed" w:cs="Noto Sans Condensed"/>
          <w:b/>
          <w:color w:val="auto"/>
          <w:sz w:val="15"/>
          <w:szCs w:val="15"/>
        </w:rPr>
      </w:pPr>
    </w:p>
    <w:p w14:paraId="63567549" w14:textId="06DE4E22" w:rsidR="00792481" w:rsidRDefault="00792481" w:rsidP="00CA5F80">
      <w:pPr>
        <w:tabs>
          <w:tab w:val="left" w:pos="567"/>
        </w:tabs>
        <w:autoSpaceDE w:val="0"/>
        <w:autoSpaceDN w:val="0"/>
        <w:adjustRightInd w:val="0"/>
        <w:spacing w:after="0" w:line="240" w:lineRule="auto"/>
        <w:ind w:left="0" w:firstLine="0"/>
        <w:rPr>
          <w:rFonts w:ascii="Noto Sans Condensed" w:hAnsi="Noto Sans Condensed" w:cs="Noto Sans Condensed"/>
          <w:b/>
          <w:color w:val="auto"/>
          <w:sz w:val="15"/>
          <w:szCs w:val="15"/>
        </w:rPr>
      </w:pPr>
    </w:p>
    <w:p w14:paraId="19683550" w14:textId="4DD1F210" w:rsidR="00792481" w:rsidRDefault="00792481" w:rsidP="00CA5F80">
      <w:pPr>
        <w:tabs>
          <w:tab w:val="left" w:pos="567"/>
        </w:tabs>
        <w:autoSpaceDE w:val="0"/>
        <w:autoSpaceDN w:val="0"/>
        <w:adjustRightInd w:val="0"/>
        <w:spacing w:after="0" w:line="240" w:lineRule="auto"/>
        <w:ind w:left="0" w:firstLine="0"/>
        <w:rPr>
          <w:rFonts w:ascii="Noto Sans Condensed" w:hAnsi="Noto Sans Condensed" w:cs="Noto Sans Condensed"/>
          <w:b/>
          <w:color w:val="auto"/>
          <w:sz w:val="15"/>
          <w:szCs w:val="15"/>
        </w:rPr>
      </w:pPr>
    </w:p>
    <w:p w14:paraId="0A402BE7" w14:textId="5AE0F975" w:rsidR="00792481" w:rsidRDefault="00792481" w:rsidP="00CA5F80">
      <w:pPr>
        <w:tabs>
          <w:tab w:val="left" w:pos="567"/>
        </w:tabs>
        <w:autoSpaceDE w:val="0"/>
        <w:autoSpaceDN w:val="0"/>
        <w:adjustRightInd w:val="0"/>
        <w:spacing w:after="0" w:line="240" w:lineRule="auto"/>
        <w:ind w:left="0" w:firstLine="0"/>
        <w:rPr>
          <w:rFonts w:ascii="Noto Sans Condensed" w:hAnsi="Noto Sans Condensed" w:cs="Noto Sans Condensed"/>
          <w:b/>
          <w:color w:val="auto"/>
          <w:sz w:val="15"/>
          <w:szCs w:val="15"/>
        </w:rPr>
      </w:pPr>
    </w:p>
    <w:p w14:paraId="03CEF4B8" w14:textId="358EE9F2" w:rsidR="00792481" w:rsidRDefault="00792481" w:rsidP="00CA5F80">
      <w:pPr>
        <w:tabs>
          <w:tab w:val="left" w:pos="567"/>
        </w:tabs>
        <w:autoSpaceDE w:val="0"/>
        <w:autoSpaceDN w:val="0"/>
        <w:adjustRightInd w:val="0"/>
        <w:spacing w:after="0" w:line="240" w:lineRule="auto"/>
        <w:ind w:left="0" w:firstLine="0"/>
        <w:rPr>
          <w:rFonts w:ascii="Noto Sans Condensed" w:hAnsi="Noto Sans Condensed" w:cs="Noto Sans Condensed"/>
          <w:b/>
          <w:color w:val="auto"/>
          <w:sz w:val="15"/>
          <w:szCs w:val="15"/>
        </w:rPr>
      </w:pPr>
    </w:p>
    <w:p w14:paraId="46B1BE1C" w14:textId="2BD6FFCE" w:rsidR="00792481" w:rsidRDefault="00792481" w:rsidP="00CA5F80">
      <w:pPr>
        <w:tabs>
          <w:tab w:val="left" w:pos="567"/>
        </w:tabs>
        <w:autoSpaceDE w:val="0"/>
        <w:autoSpaceDN w:val="0"/>
        <w:adjustRightInd w:val="0"/>
        <w:spacing w:after="0" w:line="240" w:lineRule="auto"/>
        <w:ind w:left="0" w:firstLine="0"/>
        <w:rPr>
          <w:rFonts w:ascii="Noto Sans Condensed" w:hAnsi="Noto Sans Condensed" w:cs="Noto Sans Condensed"/>
          <w:b/>
          <w:color w:val="auto"/>
          <w:sz w:val="15"/>
          <w:szCs w:val="15"/>
        </w:rPr>
      </w:pPr>
    </w:p>
    <w:p w14:paraId="72204E2F" w14:textId="5C6464CC" w:rsidR="00792481" w:rsidRDefault="00792481" w:rsidP="00CA5F80">
      <w:pPr>
        <w:tabs>
          <w:tab w:val="left" w:pos="567"/>
        </w:tabs>
        <w:autoSpaceDE w:val="0"/>
        <w:autoSpaceDN w:val="0"/>
        <w:adjustRightInd w:val="0"/>
        <w:spacing w:after="0" w:line="240" w:lineRule="auto"/>
        <w:ind w:left="0" w:firstLine="0"/>
        <w:rPr>
          <w:rFonts w:ascii="Noto Sans Condensed" w:hAnsi="Noto Sans Condensed" w:cs="Noto Sans Condensed"/>
          <w:b/>
          <w:color w:val="auto"/>
          <w:sz w:val="15"/>
          <w:szCs w:val="15"/>
        </w:rPr>
      </w:pPr>
    </w:p>
    <w:p w14:paraId="127BCC8A" w14:textId="32628939" w:rsidR="00792481" w:rsidRDefault="00792481" w:rsidP="00CA5F80">
      <w:pPr>
        <w:tabs>
          <w:tab w:val="left" w:pos="567"/>
        </w:tabs>
        <w:autoSpaceDE w:val="0"/>
        <w:autoSpaceDN w:val="0"/>
        <w:adjustRightInd w:val="0"/>
        <w:spacing w:after="0" w:line="240" w:lineRule="auto"/>
        <w:ind w:left="0" w:firstLine="0"/>
        <w:rPr>
          <w:rFonts w:ascii="Noto Sans Condensed" w:hAnsi="Noto Sans Condensed" w:cs="Noto Sans Condensed"/>
          <w:b/>
          <w:color w:val="auto"/>
          <w:sz w:val="15"/>
          <w:szCs w:val="15"/>
        </w:rPr>
      </w:pPr>
    </w:p>
    <w:p w14:paraId="0937274D" w14:textId="23EB756A" w:rsidR="00792481" w:rsidRDefault="00792481" w:rsidP="00CA5F80">
      <w:pPr>
        <w:tabs>
          <w:tab w:val="left" w:pos="567"/>
        </w:tabs>
        <w:autoSpaceDE w:val="0"/>
        <w:autoSpaceDN w:val="0"/>
        <w:adjustRightInd w:val="0"/>
        <w:spacing w:after="0" w:line="240" w:lineRule="auto"/>
        <w:ind w:left="0" w:firstLine="0"/>
        <w:rPr>
          <w:rFonts w:ascii="Noto Sans Condensed" w:hAnsi="Noto Sans Condensed" w:cs="Noto Sans Condensed"/>
          <w:b/>
          <w:color w:val="auto"/>
          <w:sz w:val="15"/>
          <w:szCs w:val="15"/>
        </w:rPr>
      </w:pPr>
    </w:p>
    <w:p w14:paraId="1B041F14" w14:textId="08290541" w:rsidR="00792481" w:rsidRDefault="00792481" w:rsidP="00CA5F80">
      <w:pPr>
        <w:tabs>
          <w:tab w:val="left" w:pos="567"/>
        </w:tabs>
        <w:autoSpaceDE w:val="0"/>
        <w:autoSpaceDN w:val="0"/>
        <w:adjustRightInd w:val="0"/>
        <w:spacing w:after="0" w:line="240" w:lineRule="auto"/>
        <w:ind w:left="0" w:firstLine="0"/>
        <w:rPr>
          <w:rFonts w:ascii="Noto Sans Condensed" w:hAnsi="Noto Sans Condensed" w:cs="Noto Sans Condensed"/>
          <w:b/>
          <w:color w:val="auto"/>
          <w:sz w:val="15"/>
          <w:szCs w:val="15"/>
        </w:rPr>
      </w:pPr>
    </w:p>
    <w:p w14:paraId="28BB50ED" w14:textId="351C646C" w:rsidR="00792481" w:rsidRDefault="00792481" w:rsidP="00CA5F80">
      <w:pPr>
        <w:tabs>
          <w:tab w:val="left" w:pos="567"/>
        </w:tabs>
        <w:autoSpaceDE w:val="0"/>
        <w:autoSpaceDN w:val="0"/>
        <w:adjustRightInd w:val="0"/>
        <w:spacing w:after="0" w:line="240" w:lineRule="auto"/>
        <w:ind w:left="0" w:firstLine="0"/>
        <w:rPr>
          <w:rFonts w:ascii="Noto Sans Condensed" w:hAnsi="Noto Sans Condensed" w:cs="Noto Sans Condensed"/>
          <w:b/>
          <w:color w:val="auto"/>
          <w:sz w:val="15"/>
          <w:szCs w:val="15"/>
        </w:rPr>
      </w:pPr>
    </w:p>
    <w:p w14:paraId="1D455249" w14:textId="07728633" w:rsidR="00792481" w:rsidRDefault="00792481" w:rsidP="00CA5F80">
      <w:pPr>
        <w:tabs>
          <w:tab w:val="left" w:pos="567"/>
        </w:tabs>
        <w:autoSpaceDE w:val="0"/>
        <w:autoSpaceDN w:val="0"/>
        <w:adjustRightInd w:val="0"/>
        <w:spacing w:after="0" w:line="240" w:lineRule="auto"/>
        <w:ind w:left="0" w:firstLine="0"/>
        <w:rPr>
          <w:rFonts w:ascii="Noto Sans Condensed" w:hAnsi="Noto Sans Condensed" w:cs="Noto Sans Condensed"/>
          <w:b/>
          <w:color w:val="auto"/>
          <w:sz w:val="15"/>
          <w:szCs w:val="15"/>
        </w:rPr>
      </w:pPr>
    </w:p>
    <w:p w14:paraId="4F931789" w14:textId="58FAC7C6" w:rsidR="00792481" w:rsidRDefault="00792481" w:rsidP="00CA5F80">
      <w:pPr>
        <w:tabs>
          <w:tab w:val="left" w:pos="567"/>
        </w:tabs>
        <w:autoSpaceDE w:val="0"/>
        <w:autoSpaceDN w:val="0"/>
        <w:adjustRightInd w:val="0"/>
        <w:spacing w:after="0" w:line="240" w:lineRule="auto"/>
        <w:ind w:left="0" w:firstLine="0"/>
        <w:rPr>
          <w:rFonts w:ascii="Noto Sans Condensed" w:hAnsi="Noto Sans Condensed" w:cs="Noto Sans Condensed"/>
          <w:b/>
          <w:color w:val="auto"/>
          <w:sz w:val="15"/>
          <w:szCs w:val="15"/>
        </w:rPr>
      </w:pPr>
    </w:p>
    <w:p w14:paraId="27CECB13" w14:textId="43517111" w:rsidR="00792481" w:rsidRDefault="00792481" w:rsidP="00CA5F80">
      <w:pPr>
        <w:tabs>
          <w:tab w:val="left" w:pos="567"/>
        </w:tabs>
        <w:autoSpaceDE w:val="0"/>
        <w:autoSpaceDN w:val="0"/>
        <w:adjustRightInd w:val="0"/>
        <w:spacing w:after="0" w:line="240" w:lineRule="auto"/>
        <w:ind w:left="0" w:firstLine="0"/>
        <w:rPr>
          <w:rFonts w:ascii="Noto Sans Condensed" w:hAnsi="Noto Sans Condensed" w:cs="Noto Sans Condensed"/>
          <w:b/>
          <w:color w:val="auto"/>
          <w:sz w:val="15"/>
          <w:szCs w:val="15"/>
        </w:rPr>
      </w:pPr>
    </w:p>
    <w:p w14:paraId="266B78DC" w14:textId="0408680B" w:rsidR="00792481" w:rsidRDefault="00792481" w:rsidP="00CA5F80">
      <w:pPr>
        <w:tabs>
          <w:tab w:val="left" w:pos="567"/>
        </w:tabs>
        <w:autoSpaceDE w:val="0"/>
        <w:autoSpaceDN w:val="0"/>
        <w:adjustRightInd w:val="0"/>
        <w:spacing w:after="0" w:line="240" w:lineRule="auto"/>
        <w:ind w:left="0" w:firstLine="0"/>
        <w:rPr>
          <w:rFonts w:ascii="Noto Sans Condensed" w:hAnsi="Noto Sans Condensed" w:cs="Noto Sans Condensed"/>
          <w:b/>
          <w:color w:val="auto"/>
          <w:sz w:val="15"/>
          <w:szCs w:val="15"/>
        </w:rPr>
      </w:pPr>
    </w:p>
    <w:p w14:paraId="518C127C" w14:textId="05AE0A7F" w:rsidR="00792481" w:rsidRDefault="00792481" w:rsidP="00CA5F80">
      <w:pPr>
        <w:tabs>
          <w:tab w:val="left" w:pos="567"/>
        </w:tabs>
        <w:autoSpaceDE w:val="0"/>
        <w:autoSpaceDN w:val="0"/>
        <w:adjustRightInd w:val="0"/>
        <w:spacing w:after="0" w:line="240" w:lineRule="auto"/>
        <w:ind w:left="0" w:firstLine="0"/>
        <w:rPr>
          <w:rFonts w:ascii="Noto Sans Condensed" w:hAnsi="Noto Sans Condensed" w:cs="Noto Sans Condensed"/>
          <w:b/>
          <w:color w:val="auto"/>
          <w:sz w:val="15"/>
          <w:szCs w:val="15"/>
        </w:rPr>
      </w:pPr>
    </w:p>
    <w:p w14:paraId="00D56FC0" w14:textId="172CC26A" w:rsidR="00792481" w:rsidRDefault="00792481" w:rsidP="00CA5F80">
      <w:pPr>
        <w:tabs>
          <w:tab w:val="left" w:pos="567"/>
        </w:tabs>
        <w:autoSpaceDE w:val="0"/>
        <w:autoSpaceDN w:val="0"/>
        <w:adjustRightInd w:val="0"/>
        <w:spacing w:after="0" w:line="240" w:lineRule="auto"/>
        <w:ind w:left="0" w:firstLine="0"/>
        <w:rPr>
          <w:rFonts w:ascii="Noto Sans Condensed" w:hAnsi="Noto Sans Condensed" w:cs="Noto Sans Condensed"/>
          <w:b/>
          <w:color w:val="auto"/>
          <w:sz w:val="15"/>
          <w:szCs w:val="15"/>
        </w:rPr>
      </w:pPr>
    </w:p>
    <w:p w14:paraId="2B2B0FB0" w14:textId="2E05943D" w:rsidR="00792481" w:rsidRDefault="00792481" w:rsidP="00CA5F80">
      <w:pPr>
        <w:tabs>
          <w:tab w:val="left" w:pos="567"/>
        </w:tabs>
        <w:autoSpaceDE w:val="0"/>
        <w:autoSpaceDN w:val="0"/>
        <w:adjustRightInd w:val="0"/>
        <w:spacing w:after="0" w:line="240" w:lineRule="auto"/>
        <w:ind w:left="0" w:firstLine="0"/>
        <w:rPr>
          <w:rFonts w:ascii="Noto Sans Condensed" w:hAnsi="Noto Sans Condensed" w:cs="Noto Sans Condensed"/>
          <w:b/>
          <w:color w:val="auto"/>
          <w:sz w:val="15"/>
          <w:szCs w:val="15"/>
        </w:rPr>
      </w:pPr>
    </w:p>
    <w:p w14:paraId="2714BA52" w14:textId="613CA8ED" w:rsidR="00792481" w:rsidRDefault="00792481" w:rsidP="00CA5F80">
      <w:pPr>
        <w:tabs>
          <w:tab w:val="left" w:pos="567"/>
        </w:tabs>
        <w:autoSpaceDE w:val="0"/>
        <w:autoSpaceDN w:val="0"/>
        <w:adjustRightInd w:val="0"/>
        <w:spacing w:after="0" w:line="240" w:lineRule="auto"/>
        <w:ind w:left="0" w:firstLine="0"/>
        <w:rPr>
          <w:rFonts w:ascii="Noto Sans Condensed" w:hAnsi="Noto Sans Condensed" w:cs="Noto Sans Condensed"/>
          <w:b/>
          <w:color w:val="auto"/>
          <w:sz w:val="15"/>
          <w:szCs w:val="15"/>
        </w:rPr>
      </w:pPr>
    </w:p>
    <w:p w14:paraId="6F297914" w14:textId="2516E8DB" w:rsidR="00792481" w:rsidRDefault="00792481" w:rsidP="00CA5F80">
      <w:pPr>
        <w:tabs>
          <w:tab w:val="left" w:pos="567"/>
        </w:tabs>
        <w:autoSpaceDE w:val="0"/>
        <w:autoSpaceDN w:val="0"/>
        <w:adjustRightInd w:val="0"/>
        <w:spacing w:after="0" w:line="240" w:lineRule="auto"/>
        <w:ind w:left="0" w:firstLine="0"/>
        <w:rPr>
          <w:rFonts w:ascii="Noto Sans Condensed" w:hAnsi="Noto Sans Condensed" w:cs="Noto Sans Condensed"/>
          <w:b/>
          <w:color w:val="auto"/>
          <w:sz w:val="15"/>
          <w:szCs w:val="15"/>
        </w:rPr>
      </w:pPr>
    </w:p>
    <w:p w14:paraId="7AEFE54F" w14:textId="603CFA0A" w:rsidR="00792481" w:rsidRDefault="00792481" w:rsidP="00CA5F80">
      <w:pPr>
        <w:tabs>
          <w:tab w:val="left" w:pos="567"/>
        </w:tabs>
        <w:autoSpaceDE w:val="0"/>
        <w:autoSpaceDN w:val="0"/>
        <w:adjustRightInd w:val="0"/>
        <w:spacing w:after="0" w:line="240" w:lineRule="auto"/>
        <w:ind w:left="0" w:firstLine="0"/>
        <w:rPr>
          <w:rFonts w:ascii="Noto Sans Condensed" w:hAnsi="Noto Sans Condensed" w:cs="Noto Sans Condensed"/>
          <w:b/>
          <w:color w:val="auto"/>
          <w:sz w:val="15"/>
          <w:szCs w:val="15"/>
        </w:rPr>
      </w:pPr>
    </w:p>
    <w:p w14:paraId="1E5132AB" w14:textId="2C118637" w:rsidR="00792481" w:rsidRDefault="00792481" w:rsidP="00CA5F80">
      <w:pPr>
        <w:tabs>
          <w:tab w:val="left" w:pos="567"/>
        </w:tabs>
        <w:autoSpaceDE w:val="0"/>
        <w:autoSpaceDN w:val="0"/>
        <w:adjustRightInd w:val="0"/>
        <w:spacing w:after="0" w:line="240" w:lineRule="auto"/>
        <w:ind w:left="0" w:firstLine="0"/>
        <w:rPr>
          <w:rFonts w:ascii="Noto Sans Condensed" w:hAnsi="Noto Sans Condensed" w:cs="Noto Sans Condensed"/>
          <w:b/>
          <w:color w:val="auto"/>
          <w:sz w:val="15"/>
          <w:szCs w:val="15"/>
        </w:rPr>
      </w:pPr>
    </w:p>
    <w:p w14:paraId="3756B962" w14:textId="1512B06F" w:rsidR="00792481" w:rsidRDefault="00792481" w:rsidP="00CA5F80">
      <w:pPr>
        <w:tabs>
          <w:tab w:val="left" w:pos="567"/>
        </w:tabs>
        <w:autoSpaceDE w:val="0"/>
        <w:autoSpaceDN w:val="0"/>
        <w:adjustRightInd w:val="0"/>
        <w:spacing w:after="0" w:line="240" w:lineRule="auto"/>
        <w:ind w:left="0" w:firstLine="0"/>
        <w:rPr>
          <w:rFonts w:ascii="Noto Sans Condensed" w:hAnsi="Noto Sans Condensed" w:cs="Noto Sans Condensed"/>
          <w:b/>
          <w:color w:val="auto"/>
          <w:sz w:val="15"/>
          <w:szCs w:val="15"/>
        </w:rPr>
      </w:pPr>
    </w:p>
    <w:p w14:paraId="09073EE9" w14:textId="7605270A" w:rsidR="00792481" w:rsidRDefault="00792481" w:rsidP="00CA5F80">
      <w:pPr>
        <w:tabs>
          <w:tab w:val="left" w:pos="567"/>
        </w:tabs>
        <w:autoSpaceDE w:val="0"/>
        <w:autoSpaceDN w:val="0"/>
        <w:adjustRightInd w:val="0"/>
        <w:spacing w:after="0" w:line="240" w:lineRule="auto"/>
        <w:ind w:left="0" w:firstLine="0"/>
        <w:rPr>
          <w:rFonts w:ascii="Noto Sans Condensed" w:hAnsi="Noto Sans Condensed" w:cs="Noto Sans Condensed"/>
          <w:b/>
          <w:color w:val="auto"/>
          <w:sz w:val="15"/>
          <w:szCs w:val="15"/>
        </w:rPr>
      </w:pPr>
    </w:p>
    <w:p w14:paraId="3EB7A5E4" w14:textId="2663EE07" w:rsidR="00792481" w:rsidRDefault="00792481" w:rsidP="00CA5F80">
      <w:pPr>
        <w:tabs>
          <w:tab w:val="left" w:pos="567"/>
        </w:tabs>
        <w:autoSpaceDE w:val="0"/>
        <w:autoSpaceDN w:val="0"/>
        <w:adjustRightInd w:val="0"/>
        <w:spacing w:after="0" w:line="240" w:lineRule="auto"/>
        <w:ind w:left="0" w:firstLine="0"/>
        <w:rPr>
          <w:rFonts w:ascii="Noto Sans Condensed" w:hAnsi="Noto Sans Condensed" w:cs="Noto Sans Condensed"/>
          <w:b/>
          <w:color w:val="auto"/>
          <w:sz w:val="15"/>
          <w:szCs w:val="15"/>
        </w:rPr>
      </w:pPr>
    </w:p>
    <w:p w14:paraId="62AF3FFB" w14:textId="78367E49" w:rsidR="00792481" w:rsidRDefault="00792481" w:rsidP="00CA5F80">
      <w:pPr>
        <w:tabs>
          <w:tab w:val="left" w:pos="567"/>
        </w:tabs>
        <w:autoSpaceDE w:val="0"/>
        <w:autoSpaceDN w:val="0"/>
        <w:adjustRightInd w:val="0"/>
        <w:spacing w:after="0" w:line="240" w:lineRule="auto"/>
        <w:ind w:left="0" w:firstLine="0"/>
        <w:rPr>
          <w:rFonts w:ascii="Noto Sans Condensed" w:hAnsi="Noto Sans Condensed" w:cs="Noto Sans Condensed"/>
          <w:b/>
          <w:color w:val="auto"/>
          <w:sz w:val="15"/>
          <w:szCs w:val="15"/>
        </w:rPr>
      </w:pPr>
    </w:p>
    <w:p w14:paraId="5D97AB42" w14:textId="1E91DCD1" w:rsidR="00792481" w:rsidRDefault="00792481" w:rsidP="00CA5F80">
      <w:pPr>
        <w:tabs>
          <w:tab w:val="left" w:pos="567"/>
        </w:tabs>
        <w:autoSpaceDE w:val="0"/>
        <w:autoSpaceDN w:val="0"/>
        <w:adjustRightInd w:val="0"/>
        <w:spacing w:after="0" w:line="240" w:lineRule="auto"/>
        <w:ind w:left="0" w:firstLine="0"/>
        <w:rPr>
          <w:rFonts w:ascii="Noto Sans Condensed" w:hAnsi="Noto Sans Condensed" w:cs="Noto Sans Condensed"/>
          <w:b/>
          <w:color w:val="auto"/>
          <w:sz w:val="15"/>
          <w:szCs w:val="15"/>
        </w:rPr>
      </w:pPr>
    </w:p>
    <w:p w14:paraId="5CD10F99" w14:textId="5B5039F8" w:rsidR="00792481" w:rsidRDefault="00792481" w:rsidP="00CA5F80">
      <w:pPr>
        <w:tabs>
          <w:tab w:val="left" w:pos="567"/>
        </w:tabs>
        <w:autoSpaceDE w:val="0"/>
        <w:autoSpaceDN w:val="0"/>
        <w:adjustRightInd w:val="0"/>
        <w:spacing w:after="0" w:line="240" w:lineRule="auto"/>
        <w:ind w:left="0" w:firstLine="0"/>
        <w:rPr>
          <w:rFonts w:ascii="Noto Sans Condensed" w:hAnsi="Noto Sans Condensed" w:cs="Noto Sans Condensed"/>
          <w:b/>
          <w:color w:val="auto"/>
          <w:sz w:val="15"/>
          <w:szCs w:val="15"/>
        </w:rPr>
      </w:pPr>
    </w:p>
    <w:p w14:paraId="2FCCD3AF" w14:textId="5FE1AC53" w:rsidR="00792481" w:rsidRDefault="00792481" w:rsidP="00CA5F80">
      <w:pPr>
        <w:tabs>
          <w:tab w:val="left" w:pos="567"/>
        </w:tabs>
        <w:autoSpaceDE w:val="0"/>
        <w:autoSpaceDN w:val="0"/>
        <w:adjustRightInd w:val="0"/>
        <w:spacing w:after="0" w:line="240" w:lineRule="auto"/>
        <w:ind w:left="0" w:firstLine="0"/>
        <w:rPr>
          <w:rFonts w:ascii="Noto Sans Condensed" w:hAnsi="Noto Sans Condensed" w:cs="Noto Sans Condensed"/>
          <w:b/>
          <w:color w:val="auto"/>
          <w:sz w:val="15"/>
          <w:szCs w:val="15"/>
        </w:rPr>
      </w:pPr>
    </w:p>
    <w:p w14:paraId="6F9CDE7E" w14:textId="701068A7" w:rsidR="00792481" w:rsidRDefault="00792481" w:rsidP="00CA5F80">
      <w:pPr>
        <w:tabs>
          <w:tab w:val="left" w:pos="567"/>
        </w:tabs>
        <w:autoSpaceDE w:val="0"/>
        <w:autoSpaceDN w:val="0"/>
        <w:adjustRightInd w:val="0"/>
        <w:spacing w:after="0" w:line="240" w:lineRule="auto"/>
        <w:ind w:left="0" w:firstLine="0"/>
        <w:rPr>
          <w:rFonts w:ascii="Noto Sans Condensed" w:hAnsi="Noto Sans Condensed" w:cs="Noto Sans Condensed"/>
          <w:b/>
          <w:color w:val="auto"/>
          <w:sz w:val="15"/>
          <w:szCs w:val="15"/>
        </w:rPr>
      </w:pPr>
    </w:p>
    <w:p w14:paraId="408BC9A0" w14:textId="4DC2DBD0" w:rsidR="00792481" w:rsidRDefault="00792481" w:rsidP="00CA5F80">
      <w:pPr>
        <w:tabs>
          <w:tab w:val="left" w:pos="567"/>
        </w:tabs>
        <w:autoSpaceDE w:val="0"/>
        <w:autoSpaceDN w:val="0"/>
        <w:adjustRightInd w:val="0"/>
        <w:spacing w:after="0" w:line="240" w:lineRule="auto"/>
        <w:ind w:left="0" w:firstLine="0"/>
        <w:rPr>
          <w:rFonts w:ascii="Noto Sans Condensed" w:hAnsi="Noto Sans Condensed" w:cs="Noto Sans Condensed"/>
          <w:b/>
          <w:color w:val="auto"/>
          <w:sz w:val="15"/>
          <w:szCs w:val="15"/>
        </w:rPr>
      </w:pPr>
    </w:p>
    <w:p w14:paraId="4777887D" w14:textId="4FBBF9A7" w:rsidR="00792481" w:rsidRDefault="00792481" w:rsidP="00CA5F80">
      <w:pPr>
        <w:tabs>
          <w:tab w:val="left" w:pos="567"/>
        </w:tabs>
        <w:autoSpaceDE w:val="0"/>
        <w:autoSpaceDN w:val="0"/>
        <w:adjustRightInd w:val="0"/>
        <w:spacing w:after="0" w:line="240" w:lineRule="auto"/>
        <w:ind w:left="0" w:firstLine="0"/>
        <w:rPr>
          <w:rFonts w:ascii="Noto Sans Condensed" w:hAnsi="Noto Sans Condensed" w:cs="Noto Sans Condensed"/>
          <w:b/>
          <w:color w:val="auto"/>
          <w:sz w:val="15"/>
          <w:szCs w:val="15"/>
        </w:rPr>
      </w:pPr>
    </w:p>
    <w:p w14:paraId="79655820" w14:textId="3FF2C95F" w:rsidR="00792481" w:rsidRDefault="00792481" w:rsidP="00CA5F80">
      <w:pPr>
        <w:tabs>
          <w:tab w:val="left" w:pos="567"/>
        </w:tabs>
        <w:autoSpaceDE w:val="0"/>
        <w:autoSpaceDN w:val="0"/>
        <w:adjustRightInd w:val="0"/>
        <w:spacing w:after="0" w:line="240" w:lineRule="auto"/>
        <w:ind w:left="0" w:firstLine="0"/>
        <w:rPr>
          <w:rFonts w:ascii="Noto Sans Condensed" w:hAnsi="Noto Sans Condensed" w:cs="Noto Sans Condensed"/>
          <w:b/>
          <w:color w:val="auto"/>
          <w:sz w:val="15"/>
          <w:szCs w:val="15"/>
        </w:rPr>
      </w:pPr>
    </w:p>
    <w:p w14:paraId="60242431" w14:textId="658D4E1B" w:rsidR="00792481" w:rsidRDefault="00792481" w:rsidP="00CA5F80">
      <w:pPr>
        <w:tabs>
          <w:tab w:val="left" w:pos="567"/>
        </w:tabs>
        <w:autoSpaceDE w:val="0"/>
        <w:autoSpaceDN w:val="0"/>
        <w:adjustRightInd w:val="0"/>
        <w:spacing w:after="0" w:line="240" w:lineRule="auto"/>
        <w:ind w:left="0" w:firstLine="0"/>
        <w:rPr>
          <w:rFonts w:ascii="Noto Sans Condensed" w:hAnsi="Noto Sans Condensed" w:cs="Noto Sans Condensed"/>
          <w:b/>
          <w:color w:val="auto"/>
          <w:sz w:val="15"/>
          <w:szCs w:val="15"/>
        </w:rPr>
      </w:pPr>
    </w:p>
    <w:p w14:paraId="78FA47A2" w14:textId="349B0C49" w:rsidR="00792481" w:rsidRDefault="00792481" w:rsidP="00CA5F80">
      <w:pPr>
        <w:tabs>
          <w:tab w:val="left" w:pos="567"/>
        </w:tabs>
        <w:autoSpaceDE w:val="0"/>
        <w:autoSpaceDN w:val="0"/>
        <w:adjustRightInd w:val="0"/>
        <w:spacing w:after="0" w:line="240" w:lineRule="auto"/>
        <w:ind w:left="0" w:firstLine="0"/>
        <w:rPr>
          <w:rFonts w:ascii="Noto Sans Condensed" w:hAnsi="Noto Sans Condensed" w:cs="Noto Sans Condensed"/>
          <w:b/>
          <w:color w:val="auto"/>
          <w:sz w:val="15"/>
          <w:szCs w:val="15"/>
        </w:rPr>
      </w:pPr>
    </w:p>
    <w:p w14:paraId="3B331EDE" w14:textId="77777777" w:rsidR="00792481" w:rsidRDefault="00792481" w:rsidP="00CA5F80">
      <w:pPr>
        <w:tabs>
          <w:tab w:val="left" w:pos="567"/>
        </w:tabs>
        <w:autoSpaceDE w:val="0"/>
        <w:autoSpaceDN w:val="0"/>
        <w:adjustRightInd w:val="0"/>
        <w:spacing w:after="0" w:line="240" w:lineRule="auto"/>
        <w:ind w:left="0" w:firstLine="0"/>
        <w:rPr>
          <w:rFonts w:ascii="Noto Sans Condensed" w:hAnsi="Noto Sans Condensed" w:cs="Noto Sans Condensed"/>
          <w:b/>
          <w:color w:val="auto"/>
          <w:sz w:val="15"/>
          <w:szCs w:val="15"/>
        </w:rPr>
      </w:pPr>
    </w:p>
    <w:p w14:paraId="3D44F50F" w14:textId="197A25E8" w:rsidR="00CA5F80" w:rsidRDefault="00CA5F80" w:rsidP="00CA5F80">
      <w:pPr>
        <w:tabs>
          <w:tab w:val="left" w:pos="567"/>
        </w:tabs>
        <w:autoSpaceDE w:val="0"/>
        <w:autoSpaceDN w:val="0"/>
        <w:adjustRightInd w:val="0"/>
        <w:spacing w:after="0" w:line="240" w:lineRule="auto"/>
        <w:ind w:left="0" w:firstLine="0"/>
        <w:rPr>
          <w:rFonts w:ascii="Noto Sans Condensed" w:hAnsi="Noto Sans Condensed" w:cs="Noto Sans Condensed"/>
          <w:b/>
          <w:color w:val="auto"/>
          <w:sz w:val="15"/>
          <w:szCs w:val="15"/>
        </w:rPr>
      </w:pPr>
    </w:p>
    <w:p w14:paraId="7E0CE681" w14:textId="77777777" w:rsidR="00CA5F80" w:rsidRDefault="00CA5F80" w:rsidP="00CA5F80">
      <w:pPr>
        <w:tabs>
          <w:tab w:val="left" w:pos="567"/>
        </w:tabs>
        <w:autoSpaceDE w:val="0"/>
        <w:autoSpaceDN w:val="0"/>
        <w:adjustRightInd w:val="0"/>
        <w:spacing w:after="0" w:line="240" w:lineRule="auto"/>
        <w:ind w:left="0" w:firstLine="0"/>
        <w:rPr>
          <w:rFonts w:ascii="Noto Sans Condensed" w:hAnsi="Noto Sans Condensed" w:cs="Noto Sans Condensed"/>
          <w:b/>
          <w:color w:val="auto"/>
          <w:sz w:val="15"/>
          <w:szCs w:val="15"/>
        </w:rPr>
      </w:pPr>
    </w:p>
    <w:p w14:paraId="7E2631EF" w14:textId="77777777" w:rsidR="00510646" w:rsidRPr="002A6B8A" w:rsidRDefault="00510646" w:rsidP="00DC78E9">
      <w:pPr>
        <w:tabs>
          <w:tab w:val="left" w:pos="567"/>
        </w:tabs>
        <w:autoSpaceDE w:val="0"/>
        <w:autoSpaceDN w:val="0"/>
        <w:adjustRightInd w:val="0"/>
        <w:spacing w:after="0" w:line="240" w:lineRule="auto"/>
        <w:ind w:left="0"/>
        <w:jc w:val="center"/>
        <w:rPr>
          <w:rFonts w:ascii="Noto Sans Condensed" w:hAnsi="Noto Sans Condensed" w:cs="Noto Sans Condensed"/>
          <w:b/>
          <w:color w:val="auto"/>
          <w:sz w:val="15"/>
          <w:szCs w:val="15"/>
        </w:rPr>
      </w:pPr>
    </w:p>
    <w:p w14:paraId="3FBF468F" w14:textId="77777777" w:rsidR="005B53CC" w:rsidRPr="002A6B8A" w:rsidRDefault="005B53CC" w:rsidP="005B53CC">
      <w:pPr>
        <w:autoSpaceDE w:val="0"/>
        <w:autoSpaceDN w:val="0"/>
        <w:adjustRightInd w:val="0"/>
        <w:spacing w:after="0" w:line="240" w:lineRule="auto"/>
        <w:ind w:left="0"/>
        <w:jc w:val="center"/>
        <w:rPr>
          <w:rFonts w:ascii="Noto Sans Condensed" w:hAnsi="Noto Sans Condensed" w:cs="Noto Sans Condensed"/>
          <w:b/>
          <w:color w:val="auto"/>
          <w:sz w:val="18"/>
          <w:szCs w:val="18"/>
        </w:rPr>
      </w:pPr>
      <w:r w:rsidRPr="002A6B8A">
        <w:rPr>
          <w:rFonts w:ascii="Noto Sans Condensed" w:hAnsi="Noto Sans Condensed" w:cs="Noto Sans Condensed"/>
          <w:b/>
          <w:color w:val="auto"/>
          <w:sz w:val="18"/>
          <w:szCs w:val="18"/>
        </w:rPr>
        <w:t>ANEXO 4</w:t>
      </w:r>
    </w:p>
    <w:p w14:paraId="2802B81D" w14:textId="77777777" w:rsidR="005B53CC" w:rsidRPr="002A6B8A" w:rsidRDefault="005B53CC" w:rsidP="005B53CC">
      <w:pPr>
        <w:autoSpaceDE w:val="0"/>
        <w:autoSpaceDN w:val="0"/>
        <w:adjustRightInd w:val="0"/>
        <w:spacing w:after="0" w:line="240" w:lineRule="auto"/>
        <w:ind w:left="0"/>
        <w:jc w:val="center"/>
        <w:rPr>
          <w:rFonts w:ascii="Noto Sans Condensed" w:hAnsi="Noto Sans Condensed" w:cs="Noto Sans Condensed"/>
          <w:b/>
          <w:color w:val="auto"/>
          <w:sz w:val="18"/>
          <w:szCs w:val="18"/>
        </w:rPr>
      </w:pPr>
      <w:r w:rsidRPr="002A6B8A">
        <w:rPr>
          <w:rFonts w:ascii="Noto Sans Condensed" w:hAnsi="Noto Sans Condensed" w:cs="Noto Sans Condensed"/>
          <w:b/>
          <w:color w:val="auto"/>
          <w:sz w:val="18"/>
          <w:szCs w:val="18"/>
        </w:rPr>
        <w:t>“FORMATO PARA PRESENTAR SOLICITUDES DE ACLARACIÓN PARA LA JUNTA DE ACLARACIONES”</w:t>
      </w:r>
    </w:p>
    <w:p w14:paraId="0B5DF40D" w14:textId="6219BDBC" w:rsidR="005B53CC" w:rsidRPr="002A6B8A" w:rsidRDefault="005B53CC" w:rsidP="005B53CC">
      <w:pPr>
        <w:autoSpaceDE w:val="0"/>
        <w:autoSpaceDN w:val="0"/>
        <w:adjustRightInd w:val="0"/>
        <w:spacing w:after="0" w:line="240" w:lineRule="auto"/>
        <w:ind w:left="0" w:firstLine="0"/>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(DEBERÁ UTILIZAR EL FORMATO SEÑALADO EN EL SISTEMA </w:t>
      </w:r>
      <w:r w:rsidR="001E27D3">
        <w:rPr>
          <w:rFonts w:ascii="Noto Sans Condensed" w:hAnsi="Noto Sans Condensed" w:cs="Noto Sans Condensed"/>
          <w:color w:val="auto"/>
          <w:sz w:val="15"/>
          <w:szCs w:val="15"/>
        </w:rPr>
        <w:t>COMPRAS MX</w:t>
      </w:r>
      <w:r w:rsidRPr="002A6B8A">
        <w:rPr>
          <w:rFonts w:ascii="Noto Sans Condensed" w:hAnsi="Noto Sans Condensed" w:cs="Noto Sans Condensed"/>
          <w:color w:val="auto"/>
          <w:sz w:val="15"/>
          <w:szCs w:val="15"/>
        </w:rPr>
        <w:t xml:space="preserve"> Y EN SU CASO PODRÁ ANEXAR SI SE LO PERMITE EL SISTEMA ARCHIVO EN PDF)</w:t>
      </w:r>
    </w:p>
    <w:p w14:paraId="795FD6C0" w14:textId="77777777" w:rsidR="001B0C18" w:rsidRPr="002A6B8A" w:rsidRDefault="001B0C18" w:rsidP="00DC78E9">
      <w:pPr>
        <w:tabs>
          <w:tab w:val="left" w:pos="567"/>
          <w:tab w:val="left" w:pos="851"/>
        </w:tabs>
        <w:spacing w:after="0" w:line="240" w:lineRule="auto"/>
        <w:ind w:left="0"/>
        <w:jc w:val="center"/>
        <w:rPr>
          <w:rFonts w:ascii="Noto Sans Condensed" w:hAnsi="Noto Sans Condensed" w:cs="Noto Sans Condensed"/>
          <w:b/>
          <w:color w:val="auto"/>
          <w:sz w:val="15"/>
          <w:szCs w:val="15"/>
        </w:rPr>
      </w:pPr>
    </w:p>
    <w:p w14:paraId="5697ED5B" w14:textId="77777777" w:rsidR="00E832B9" w:rsidRPr="00167E62" w:rsidRDefault="00E832B9" w:rsidP="00E832B9">
      <w:pPr>
        <w:tabs>
          <w:tab w:val="left" w:pos="851"/>
        </w:tabs>
        <w:spacing w:after="0" w:line="240" w:lineRule="auto"/>
        <w:ind w:left="0"/>
        <w:jc w:val="center"/>
        <w:rPr>
          <w:rFonts w:ascii="Noto Sans Condensed" w:hAnsi="Noto Sans Condensed" w:cs="Noto Sans Condensed"/>
          <w:b/>
          <w:color w:val="auto"/>
          <w:sz w:val="18"/>
          <w:szCs w:val="18"/>
        </w:rPr>
      </w:pPr>
    </w:p>
    <w:p w14:paraId="1D79A928" w14:textId="08D282D4" w:rsidR="00E832B9" w:rsidRPr="00167E62" w:rsidRDefault="00E832B9" w:rsidP="00E832B9">
      <w:pPr>
        <w:autoSpaceDE w:val="0"/>
        <w:autoSpaceDN w:val="0"/>
        <w:adjustRightInd w:val="0"/>
        <w:spacing w:after="0" w:line="240" w:lineRule="auto"/>
        <w:ind w:left="0"/>
        <w:jc w:val="both"/>
        <w:rPr>
          <w:rFonts w:ascii="Noto Sans Condensed" w:eastAsia="Times New Roman" w:hAnsi="Noto Sans Condensed" w:cs="Noto Sans Condensed"/>
          <w:color w:val="auto"/>
          <w:sz w:val="18"/>
          <w:szCs w:val="18"/>
          <w:lang w:eastAsia="es-ES"/>
        </w:rPr>
      </w:pPr>
      <w:r w:rsidRPr="00167E62">
        <w:rPr>
          <w:rFonts w:ascii="Noto Sans Condensed" w:eastAsia="Times New Roman" w:hAnsi="Noto Sans Condensed" w:cs="Noto Sans Condensed"/>
          <w:color w:val="auto"/>
          <w:sz w:val="18"/>
          <w:szCs w:val="18"/>
          <w:lang w:eastAsia="es-ES"/>
        </w:rPr>
        <w:t xml:space="preserve">Las solicitudes de aclaración a la presente Convocatoria que formulen las personas, </w:t>
      </w:r>
      <w:r w:rsidRPr="00167E62">
        <w:rPr>
          <w:rFonts w:ascii="Noto Sans Condensed" w:eastAsia="Times New Roman" w:hAnsi="Noto Sans Condensed" w:cs="Noto Sans Condensed"/>
          <w:b/>
          <w:color w:val="auto"/>
          <w:sz w:val="18"/>
          <w:szCs w:val="18"/>
          <w:u w:val="single"/>
          <w:lang w:eastAsia="es-ES"/>
        </w:rPr>
        <w:t>deberán presentarse a través de C</w:t>
      </w:r>
      <w:r>
        <w:rPr>
          <w:rFonts w:ascii="Noto Sans Condensed" w:eastAsia="Times New Roman" w:hAnsi="Noto Sans Condensed" w:cs="Noto Sans Condensed"/>
          <w:b/>
          <w:color w:val="auto"/>
          <w:sz w:val="18"/>
          <w:szCs w:val="18"/>
          <w:u w:val="single"/>
          <w:lang w:eastAsia="es-ES"/>
        </w:rPr>
        <w:t xml:space="preserve">OMPRAS MX </w:t>
      </w:r>
      <w:r w:rsidRPr="00167E62">
        <w:rPr>
          <w:rFonts w:ascii="Noto Sans Condensed" w:eastAsia="Times New Roman" w:hAnsi="Noto Sans Condensed" w:cs="Noto Sans Condensed"/>
          <w:color w:val="auto"/>
          <w:sz w:val="18"/>
          <w:szCs w:val="18"/>
          <w:lang w:eastAsia="es-ES"/>
        </w:rPr>
        <w:t>de la siguiente forma:</w:t>
      </w:r>
    </w:p>
    <w:p w14:paraId="5F5B28FD" w14:textId="77777777" w:rsidR="00E832B9" w:rsidRPr="00167E62" w:rsidRDefault="00E832B9" w:rsidP="00E832B9">
      <w:pPr>
        <w:autoSpaceDE w:val="0"/>
        <w:autoSpaceDN w:val="0"/>
        <w:adjustRightInd w:val="0"/>
        <w:spacing w:after="0" w:line="240" w:lineRule="auto"/>
        <w:ind w:left="0"/>
        <w:jc w:val="both"/>
        <w:rPr>
          <w:rFonts w:ascii="Noto Sans Condensed" w:hAnsi="Noto Sans Condensed" w:cs="Noto Sans Condensed"/>
          <w:b/>
          <w:color w:val="auto"/>
          <w:sz w:val="18"/>
          <w:szCs w:val="18"/>
        </w:rPr>
      </w:pPr>
    </w:p>
    <w:tbl>
      <w:tblPr>
        <w:tblW w:w="5000" w:type="pct"/>
        <w:tblCellMar>
          <w:left w:w="70" w:type="dxa"/>
          <w:right w:w="70" w:type="dxa"/>
        </w:tblCellMar>
        <w:tblLook w:val="04A0" w:firstRow="1" w:lastRow="0" w:firstColumn="1" w:lastColumn="0" w:noHBand="0" w:noVBand="1"/>
      </w:tblPr>
      <w:tblGrid>
        <w:gridCol w:w="949"/>
        <w:gridCol w:w="925"/>
        <w:gridCol w:w="1092"/>
        <w:gridCol w:w="2557"/>
        <w:gridCol w:w="1016"/>
        <w:gridCol w:w="3149"/>
      </w:tblGrid>
      <w:tr w:rsidR="00E832B9" w:rsidRPr="00167E62" w14:paraId="7DA74469" w14:textId="77777777" w:rsidTr="006D249D">
        <w:trPr>
          <w:trHeight w:val="255"/>
        </w:trPr>
        <w:tc>
          <w:tcPr>
            <w:tcW w:w="396" w:type="pct"/>
            <w:tcBorders>
              <w:top w:val="nil"/>
              <w:left w:val="nil"/>
              <w:bottom w:val="nil"/>
              <w:right w:val="nil"/>
            </w:tcBorders>
            <w:shd w:val="clear" w:color="auto" w:fill="auto"/>
            <w:noWrap/>
            <w:vAlign w:val="bottom"/>
            <w:hideMark/>
          </w:tcPr>
          <w:p w14:paraId="47405A5C" w14:textId="77777777" w:rsidR="00E832B9" w:rsidRPr="00167E62" w:rsidRDefault="00E832B9" w:rsidP="006D249D">
            <w:pPr>
              <w:spacing w:after="0" w:line="240" w:lineRule="auto"/>
              <w:ind w:left="0" w:firstLine="0"/>
              <w:rPr>
                <w:rFonts w:ascii="Noto Sans Condensed" w:eastAsia="Times New Roman" w:hAnsi="Noto Sans Condensed" w:cs="Noto Sans Condensed"/>
                <w:color w:val="auto"/>
                <w:sz w:val="16"/>
                <w:szCs w:val="24"/>
              </w:rPr>
            </w:pPr>
          </w:p>
        </w:tc>
        <w:tc>
          <w:tcPr>
            <w:tcW w:w="374" w:type="pct"/>
            <w:tcBorders>
              <w:top w:val="nil"/>
              <w:left w:val="nil"/>
              <w:bottom w:val="nil"/>
              <w:right w:val="nil"/>
            </w:tcBorders>
            <w:shd w:val="clear" w:color="auto" w:fill="auto"/>
            <w:noWrap/>
            <w:vAlign w:val="bottom"/>
            <w:hideMark/>
          </w:tcPr>
          <w:p w14:paraId="0AD75D35" w14:textId="77777777" w:rsidR="00E832B9" w:rsidRPr="00167E62" w:rsidRDefault="00E832B9" w:rsidP="006D249D">
            <w:pPr>
              <w:spacing w:after="0" w:line="240" w:lineRule="auto"/>
              <w:ind w:left="0" w:firstLine="0"/>
              <w:rPr>
                <w:rFonts w:ascii="Noto Sans Condensed" w:eastAsia="Times New Roman" w:hAnsi="Noto Sans Condensed" w:cs="Noto Sans Condensed"/>
                <w:color w:val="auto"/>
                <w:sz w:val="16"/>
                <w:szCs w:val="20"/>
              </w:rPr>
            </w:pPr>
          </w:p>
        </w:tc>
        <w:tc>
          <w:tcPr>
            <w:tcW w:w="467" w:type="pct"/>
            <w:tcBorders>
              <w:top w:val="nil"/>
              <w:left w:val="nil"/>
              <w:bottom w:val="nil"/>
              <w:right w:val="nil"/>
            </w:tcBorders>
            <w:shd w:val="clear" w:color="auto" w:fill="auto"/>
            <w:noWrap/>
            <w:vAlign w:val="bottom"/>
            <w:hideMark/>
          </w:tcPr>
          <w:p w14:paraId="031F6F4F" w14:textId="77777777" w:rsidR="00E832B9" w:rsidRPr="00167E62" w:rsidRDefault="00E832B9" w:rsidP="006D249D">
            <w:pPr>
              <w:spacing w:after="0" w:line="240" w:lineRule="auto"/>
              <w:ind w:left="0" w:firstLine="0"/>
              <w:rPr>
                <w:rFonts w:ascii="Noto Sans Condensed" w:eastAsia="Times New Roman" w:hAnsi="Noto Sans Condensed" w:cs="Noto Sans Condensed"/>
                <w:color w:val="auto"/>
                <w:sz w:val="16"/>
                <w:szCs w:val="20"/>
              </w:rPr>
            </w:pPr>
          </w:p>
        </w:tc>
        <w:tc>
          <w:tcPr>
            <w:tcW w:w="568" w:type="pct"/>
            <w:tcBorders>
              <w:top w:val="nil"/>
              <w:left w:val="nil"/>
              <w:bottom w:val="nil"/>
              <w:right w:val="nil"/>
            </w:tcBorders>
            <w:shd w:val="clear" w:color="auto" w:fill="auto"/>
            <w:noWrap/>
            <w:vAlign w:val="bottom"/>
            <w:hideMark/>
          </w:tcPr>
          <w:p w14:paraId="67FDCDE3" w14:textId="77777777" w:rsidR="00E832B9" w:rsidRPr="00167E62" w:rsidRDefault="00E832B9" w:rsidP="006D249D">
            <w:pPr>
              <w:spacing w:after="0" w:line="240" w:lineRule="auto"/>
              <w:ind w:left="0" w:firstLine="0"/>
              <w:rPr>
                <w:rFonts w:ascii="Noto Sans Condensed" w:eastAsia="Times New Roman" w:hAnsi="Noto Sans Condensed" w:cs="Noto Sans Condensed"/>
                <w:color w:val="auto"/>
                <w:sz w:val="16"/>
                <w:szCs w:val="20"/>
              </w:rPr>
            </w:pPr>
          </w:p>
        </w:tc>
        <w:tc>
          <w:tcPr>
            <w:tcW w:w="467" w:type="pct"/>
            <w:tcBorders>
              <w:top w:val="nil"/>
              <w:left w:val="nil"/>
              <w:bottom w:val="nil"/>
              <w:right w:val="nil"/>
            </w:tcBorders>
            <w:shd w:val="clear" w:color="auto" w:fill="auto"/>
            <w:noWrap/>
            <w:vAlign w:val="bottom"/>
            <w:hideMark/>
          </w:tcPr>
          <w:p w14:paraId="0ED07368" w14:textId="77777777" w:rsidR="00E832B9" w:rsidRPr="00167E62" w:rsidRDefault="00E832B9" w:rsidP="006D249D">
            <w:pPr>
              <w:spacing w:after="0" w:line="240" w:lineRule="auto"/>
              <w:ind w:left="0" w:firstLine="0"/>
              <w:rPr>
                <w:rFonts w:ascii="Noto Sans Condensed" w:eastAsia="Times New Roman" w:hAnsi="Noto Sans Condensed" w:cs="Noto Sans Condensed"/>
                <w:color w:val="auto"/>
                <w:sz w:val="16"/>
                <w:szCs w:val="20"/>
              </w:rPr>
            </w:pPr>
          </w:p>
        </w:tc>
        <w:tc>
          <w:tcPr>
            <w:tcW w:w="2729" w:type="pct"/>
            <w:tcBorders>
              <w:top w:val="nil"/>
              <w:left w:val="nil"/>
              <w:bottom w:val="nil"/>
              <w:right w:val="nil"/>
            </w:tcBorders>
            <w:shd w:val="clear" w:color="auto" w:fill="auto"/>
            <w:noWrap/>
            <w:vAlign w:val="bottom"/>
            <w:hideMark/>
          </w:tcPr>
          <w:p w14:paraId="6DE82383" w14:textId="77777777" w:rsidR="00E832B9" w:rsidRPr="00167E62" w:rsidRDefault="00E832B9" w:rsidP="006D249D">
            <w:pPr>
              <w:spacing w:after="0" w:line="240" w:lineRule="auto"/>
              <w:ind w:left="0" w:firstLine="0"/>
              <w:rPr>
                <w:rFonts w:ascii="Noto Sans Condensed" w:eastAsia="Times New Roman" w:hAnsi="Noto Sans Condensed" w:cs="Noto Sans Condensed"/>
                <w:color w:val="auto"/>
                <w:sz w:val="16"/>
                <w:szCs w:val="20"/>
              </w:rPr>
            </w:pPr>
          </w:p>
        </w:tc>
      </w:tr>
      <w:tr w:rsidR="00E832B9" w:rsidRPr="00167E62" w14:paraId="18BE4DF6" w14:textId="77777777" w:rsidTr="006D249D">
        <w:trPr>
          <w:trHeight w:val="349"/>
        </w:trPr>
        <w:tc>
          <w:tcPr>
            <w:tcW w:w="1237" w:type="pct"/>
            <w:gridSpan w:val="3"/>
            <w:tcBorders>
              <w:top w:val="nil"/>
              <w:left w:val="nil"/>
              <w:bottom w:val="nil"/>
              <w:right w:val="nil"/>
            </w:tcBorders>
            <w:shd w:val="clear" w:color="auto" w:fill="auto"/>
            <w:noWrap/>
            <w:vAlign w:val="bottom"/>
            <w:hideMark/>
          </w:tcPr>
          <w:p w14:paraId="14F858AC" w14:textId="77777777" w:rsidR="00E832B9" w:rsidRPr="00167E62" w:rsidRDefault="00E832B9" w:rsidP="006D249D">
            <w:pPr>
              <w:spacing w:after="0" w:line="240" w:lineRule="auto"/>
              <w:ind w:left="0" w:firstLine="0"/>
              <w:rPr>
                <w:rFonts w:ascii="Noto Sans Condensed" w:eastAsia="Times New Roman" w:hAnsi="Noto Sans Condensed" w:cs="Noto Sans Condensed"/>
                <w:b/>
                <w:bCs/>
                <w:color w:val="auto"/>
                <w:sz w:val="16"/>
                <w:szCs w:val="28"/>
              </w:rPr>
            </w:pPr>
            <w:r w:rsidRPr="00167E62">
              <w:rPr>
                <w:rFonts w:ascii="Noto Sans Condensed" w:eastAsia="Times New Roman" w:hAnsi="Noto Sans Condensed" w:cs="Noto Sans Condensed"/>
                <w:b/>
                <w:bCs/>
                <w:color w:val="auto"/>
                <w:sz w:val="16"/>
                <w:szCs w:val="28"/>
              </w:rPr>
              <w:t>Plantilla de carga masiva de aclaraciones</w:t>
            </w:r>
          </w:p>
        </w:tc>
        <w:tc>
          <w:tcPr>
            <w:tcW w:w="568" w:type="pct"/>
            <w:tcBorders>
              <w:top w:val="nil"/>
              <w:left w:val="nil"/>
              <w:bottom w:val="nil"/>
              <w:right w:val="nil"/>
            </w:tcBorders>
            <w:shd w:val="clear" w:color="auto" w:fill="auto"/>
            <w:noWrap/>
            <w:vAlign w:val="bottom"/>
            <w:hideMark/>
          </w:tcPr>
          <w:p w14:paraId="166E80F3" w14:textId="77777777" w:rsidR="00E832B9" w:rsidRPr="00167E62" w:rsidRDefault="00E832B9" w:rsidP="006D249D">
            <w:pPr>
              <w:spacing w:after="0" w:line="240" w:lineRule="auto"/>
              <w:ind w:left="0" w:firstLine="0"/>
              <w:rPr>
                <w:rFonts w:ascii="Noto Sans Condensed" w:eastAsia="Times New Roman" w:hAnsi="Noto Sans Condensed" w:cs="Noto Sans Condensed"/>
                <w:b/>
                <w:bCs/>
                <w:color w:val="auto"/>
                <w:sz w:val="16"/>
                <w:szCs w:val="28"/>
              </w:rPr>
            </w:pPr>
          </w:p>
        </w:tc>
        <w:tc>
          <w:tcPr>
            <w:tcW w:w="467" w:type="pct"/>
            <w:tcBorders>
              <w:top w:val="nil"/>
              <w:left w:val="nil"/>
              <w:bottom w:val="nil"/>
              <w:right w:val="nil"/>
            </w:tcBorders>
            <w:shd w:val="clear" w:color="auto" w:fill="auto"/>
            <w:noWrap/>
            <w:vAlign w:val="bottom"/>
            <w:hideMark/>
          </w:tcPr>
          <w:p w14:paraId="2855A22D" w14:textId="77777777" w:rsidR="00E832B9" w:rsidRPr="00167E62" w:rsidRDefault="00E832B9" w:rsidP="006D249D">
            <w:pPr>
              <w:spacing w:after="0" w:line="240" w:lineRule="auto"/>
              <w:ind w:left="0" w:firstLine="0"/>
              <w:rPr>
                <w:rFonts w:ascii="Noto Sans Condensed" w:eastAsia="Times New Roman" w:hAnsi="Noto Sans Condensed" w:cs="Noto Sans Condensed"/>
                <w:color w:val="auto"/>
                <w:sz w:val="16"/>
                <w:szCs w:val="20"/>
              </w:rPr>
            </w:pPr>
          </w:p>
        </w:tc>
        <w:tc>
          <w:tcPr>
            <w:tcW w:w="2729" w:type="pct"/>
            <w:tcBorders>
              <w:top w:val="nil"/>
              <w:left w:val="nil"/>
              <w:bottom w:val="nil"/>
              <w:right w:val="nil"/>
            </w:tcBorders>
            <w:shd w:val="clear" w:color="auto" w:fill="auto"/>
            <w:noWrap/>
            <w:vAlign w:val="bottom"/>
            <w:hideMark/>
          </w:tcPr>
          <w:p w14:paraId="783B5F27" w14:textId="77777777" w:rsidR="00E832B9" w:rsidRPr="00167E62" w:rsidRDefault="00E832B9" w:rsidP="006D249D">
            <w:pPr>
              <w:spacing w:after="0" w:line="240" w:lineRule="auto"/>
              <w:ind w:left="0" w:firstLine="0"/>
              <w:rPr>
                <w:rFonts w:ascii="Noto Sans Condensed" w:eastAsia="Times New Roman" w:hAnsi="Noto Sans Condensed" w:cs="Noto Sans Condensed"/>
                <w:color w:val="auto"/>
                <w:sz w:val="16"/>
                <w:szCs w:val="20"/>
              </w:rPr>
            </w:pPr>
          </w:p>
        </w:tc>
      </w:tr>
      <w:tr w:rsidR="00E832B9" w:rsidRPr="00167E62" w14:paraId="0A4A13F8" w14:textId="77777777" w:rsidTr="006D249D">
        <w:trPr>
          <w:trHeight w:val="345"/>
        </w:trPr>
        <w:tc>
          <w:tcPr>
            <w:tcW w:w="396" w:type="pct"/>
            <w:tcBorders>
              <w:top w:val="nil"/>
              <w:left w:val="nil"/>
              <w:bottom w:val="nil"/>
              <w:right w:val="nil"/>
            </w:tcBorders>
            <w:shd w:val="clear" w:color="auto" w:fill="auto"/>
            <w:noWrap/>
            <w:vAlign w:val="bottom"/>
            <w:hideMark/>
          </w:tcPr>
          <w:p w14:paraId="57C19455" w14:textId="77777777" w:rsidR="00E832B9" w:rsidRPr="00167E62" w:rsidRDefault="00E832B9" w:rsidP="006D249D">
            <w:pPr>
              <w:spacing w:after="0" w:line="240" w:lineRule="auto"/>
              <w:ind w:left="0" w:firstLine="0"/>
              <w:rPr>
                <w:rFonts w:ascii="Noto Sans Condensed" w:eastAsia="Times New Roman" w:hAnsi="Noto Sans Condensed" w:cs="Noto Sans Condensed"/>
                <w:color w:val="auto"/>
                <w:sz w:val="16"/>
                <w:szCs w:val="20"/>
              </w:rPr>
            </w:pPr>
          </w:p>
        </w:tc>
        <w:tc>
          <w:tcPr>
            <w:tcW w:w="374" w:type="pct"/>
            <w:tcBorders>
              <w:top w:val="nil"/>
              <w:left w:val="nil"/>
              <w:bottom w:val="nil"/>
              <w:right w:val="nil"/>
            </w:tcBorders>
            <w:shd w:val="clear" w:color="auto" w:fill="auto"/>
            <w:noWrap/>
            <w:vAlign w:val="bottom"/>
            <w:hideMark/>
          </w:tcPr>
          <w:p w14:paraId="38646309" w14:textId="77777777" w:rsidR="00E832B9" w:rsidRPr="00167E62" w:rsidRDefault="00E832B9" w:rsidP="006D249D">
            <w:pPr>
              <w:spacing w:after="0" w:line="240" w:lineRule="auto"/>
              <w:ind w:left="0" w:firstLine="0"/>
              <w:rPr>
                <w:rFonts w:ascii="Noto Sans Condensed" w:eastAsia="Times New Roman" w:hAnsi="Noto Sans Condensed" w:cs="Noto Sans Condensed"/>
                <w:color w:val="auto"/>
                <w:sz w:val="16"/>
                <w:szCs w:val="20"/>
              </w:rPr>
            </w:pPr>
          </w:p>
        </w:tc>
        <w:tc>
          <w:tcPr>
            <w:tcW w:w="467" w:type="pct"/>
            <w:tcBorders>
              <w:top w:val="nil"/>
              <w:left w:val="nil"/>
              <w:bottom w:val="nil"/>
              <w:right w:val="nil"/>
            </w:tcBorders>
            <w:shd w:val="clear" w:color="auto" w:fill="auto"/>
            <w:noWrap/>
            <w:vAlign w:val="bottom"/>
            <w:hideMark/>
          </w:tcPr>
          <w:p w14:paraId="7E382828" w14:textId="77777777" w:rsidR="00E832B9" w:rsidRPr="00167E62" w:rsidRDefault="00E832B9" w:rsidP="006D249D">
            <w:pPr>
              <w:spacing w:after="0" w:line="240" w:lineRule="auto"/>
              <w:ind w:left="0" w:firstLine="0"/>
              <w:rPr>
                <w:rFonts w:ascii="Noto Sans Condensed" w:eastAsia="Times New Roman" w:hAnsi="Noto Sans Condensed" w:cs="Noto Sans Condensed"/>
                <w:color w:val="auto"/>
                <w:sz w:val="16"/>
                <w:szCs w:val="20"/>
              </w:rPr>
            </w:pPr>
          </w:p>
        </w:tc>
        <w:tc>
          <w:tcPr>
            <w:tcW w:w="568" w:type="pct"/>
            <w:tcBorders>
              <w:top w:val="nil"/>
              <w:left w:val="nil"/>
              <w:bottom w:val="nil"/>
              <w:right w:val="nil"/>
            </w:tcBorders>
            <w:shd w:val="clear" w:color="800000" w:fill="C00000"/>
            <w:noWrap/>
            <w:hideMark/>
          </w:tcPr>
          <w:p w14:paraId="4B698935" w14:textId="77777777" w:rsidR="00E832B9" w:rsidRPr="00167E62" w:rsidRDefault="00E832B9" w:rsidP="006D249D">
            <w:pPr>
              <w:spacing w:after="0" w:line="240" w:lineRule="auto"/>
              <w:ind w:left="0" w:firstLine="0"/>
              <w:jc w:val="center"/>
              <w:rPr>
                <w:rFonts w:ascii="Noto Sans Condensed" w:eastAsia="Times New Roman" w:hAnsi="Noto Sans Condensed" w:cs="Noto Sans Condensed"/>
                <w:color w:val="D9D9D9"/>
                <w:sz w:val="16"/>
                <w:szCs w:val="20"/>
              </w:rPr>
            </w:pPr>
            <w:r w:rsidRPr="00167E62">
              <w:rPr>
                <w:rFonts w:ascii="Noto Sans Condensed" w:eastAsia="Times New Roman" w:hAnsi="Noto Sans Condensed" w:cs="Noto Sans Condensed"/>
                <w:color w:val="D9D9D9"/>
                <w:sz w:val="16"/>
                <w:szCs w:val="20"/>
              </w:rPr>
              <w:t>Completar únicamente la columna E</w:t>
            </w:r>
          </w:p>
        </w:tc>
        <w:tc>
          <w:tcPr>
            <w:tcW w:w="467" w:type="pct"/>
            <w:tcBorders>
              <w:top w:val="nil"/>
              <w:left w:val="nil"/>
              <w:bottom w:val="nil"/>
              <w:right w:val="nil"/>
            </w:tcBorders>
            <w:shd w:val="clear" w:color="auto" w:fill="auto"/>
            <w:noWrap/>
            <w:vAlign w:val="bottom"/>
            <w:hideMark/>
          </w:tcPr>
          <w:p w14:paraId="2AC187B4" w14:textId="77777777" w:rsidR="00E832B9" w:rsidRPr="00167E62" w:rsidRDefault="00E832B9" w:rsidP="006D249D">
            <w:pPr>
              <w:spacing w:after="0" w:line="240" w:lineRule="auto"/>
              <w:ind w:left="0" w:firstLine="0"/>
              <w:jc w:val="center"/>
              <w:rPr>
                <w:rFonts w:ascii="Noto Sans Condensed" w:eastAsia="Times New Roman" w:hAnsi="Noto Sans Condensed" w:cs="Noto Sans Condensed"/>
                <w:color w:val="D9D9D9"/>
                <w:sz w:val="16"/>
                <w:szCs w:val="20"/>
              </w:rPr>
            </w:pPr>
          </w:p>
        </w:tc>
        <w:tc>
          <w:tcPr>
            <w:tcW w:w="2729" w:type="pct"/>
            <w:tcBorders>
              <w:top w:val="nil"/>
              <w:left w:val="nil"/>
              <w:bottom w:val="nil"/>
              <w:right w:val="nil"/>
            </w:tcBorders>
            <w:shd w:val="clear" w:color="auto" w:fill="auto"/>
            <w:noWrap/>
            <w:vAlign w:val="bottom"/>
            <w:hideMark/>
          </w:tcPr>
          <w:p w14:paraId="5D7FC8E0" w14:textId="77777777" w:rsidR="00E832B9" w:rsidRPr="00167E62" w:rsidRDefault="00E832B9" w:rsidP="006D249D">
            <w:pPr>
              <w:spacing w:after="0" w:line="240" w:lineRule="auto"/>
              <w:ind w:left="0" w:firstLine="0"/>
              <w:rPr>
                <w:rFonts w:ascii="Noto Sans Condensed" w:eastAsia="Times New Roman" w:hAnsi="Noto Sans Condensed" w:cs="Noto Sans Condensed"/>
                <w:color w:val="auto"/>
                <w:sz w:val="16"/>
                <w:szCs w:val="20"/>
              </w:rPr>
            </w:pPr>
          </w:p>
        </w:tc>
      </w:tr>
      <w:tr w:rsidR="00E832B9" w:rsidRPr="00167E62" w14:paraId="5554E50A" w14:textId="77777777" w:rsidTr="006D249D">
        <w:trPr>
          <w:trHeight w:val="1935"/>
        </w:trPr>
        <w:tc>
          <w:tcPr>
            <w:tcW w:w="396" w:type="pct"/>
            <w:tcBorders>
              <w:top w:val="nil"/>
              <w:left w:val="single" w:sz="4" w:space="0" w:color="9CC2E5"/>
              <w:bottom w:val="single" w:sz="4" w:space="0" w:color="9CC2E5"/>
              <w:right w:val="single" w:sz="4" w:space="0" w:color="9CC2E5"/>
            </w:tcBorders>
            <w:shd w:val="clear" w:color="CCCCCC" w:fill="BFBFBF"/>
            <w:vAlign w:val="center"/>
            <w:hideMark/>
          </w:tcPr>
          <w:p w14:paraId="56ECB55C" w14:textId="77777777" w:rsidR="00E832B9" w:rsidRPr="00167E62" w:rsidRDefault="00E832B9" w:rsidP="006D249D">
            <w:pPr>
              <w:spacing w:after="0" w:line="240" w:lineRule="auto"/>
              <w:ind w:left="0" w:firstLine="0"/>
              <w:rPr>
                <w:rFonts w:ascii="Noto Sans Condensed" w:eastAsia="Times New Roman" w:hAnsi="Noto Sans Condensed" w:cs="Noto Sans Condensed"/>
                <w:b/>
                <w:bCs/>
                <w:sz w:val="16"/>
                <w:szCs w:val="18"/>
              </w:rPr>
            </w:pPr>
            <w:r w:rsidRPr="00167E62">
              <w:rPr>
                <w:rFonts w:ascii="Noto Sans Condensed" w:eastAsia="Times New Roman" w:hAnsi="Noto Sans Condensed" w:cs="Noto Sans Condensed"/>
                <w:b/>
                <w:bCs/>
                <w:sz w:val="16"/>
                <w:szCs w:val="18"/>
              </w:rPr>
              <w:t>VALORES DE ORIGEN, NO MODIFICAR NI AGREGAR RENGLONES</w:t>
            </w:r>
          </w:p>
        </w:tc>
        <w:tc>
          <w:tcPr>
            <w:tcW w:w="374" w:type="pct"/>
            <w:tcBorders>
              <w:top w:val="single" w:sz="4" w:space="0" w:color="9CC2E5"/>
              <w:left w:val="nil"/>
              <w:bottom w:val="single" w:sz="4" w:space="0" w:color="9CC2E5"/>
              <w:right w:val="single" w:sz="4" w:space="0" w:color="9CC2E5"/>
            </w:tcBorders>
            <w:shd w:val="clear" w:color="CCCCCC" w:fill="BFBFBF"/>
            <w:vAlign w:val="center"/>
            <w:hideMark/>
          </w:tcPr>
          <w:p w14:paraId="51F660F7" w14:textId="77777777" w:rsidR="00E832B9" w:rsidRPr="00167E62" w:rsidRDefault="00E832B9" w:rsidP="006D249D">
            <w:pPr>
              <w:spacing w:after="0" w:line="240" w:lineRule="auto"/>
              <w:ind w:left="0" w:firstLine="0"/>
              <w:jc w:val="center"/>
              <w:rPr>
                <w:rFonts w:ascii="Noto Sans Condensed" w:eastAsia="Times New Roman" w:hAnsi="Noto Sans Condensed" w:cs="Noto Sans Condensed"/>
                <w:b/>
                <w:bCs/>
                <w:sz w:val="16"/>
                <w:szCs w:val="18"/>
              </w:rPr>
            </w:pPr>
            <w:r w:rsidRPr="00167E62">
              <w:rPr>
                <w:rFonts w:ascii="Noto Sans Condensed" w:eastAsia="Times New Roman" w:hAnsi="Noto Sans Condensed" w:cs="Noto Sans Condensed"/>
                <w:b/>
                <w:bCs/>
                <w:sz w:val="16"/>
                <w:szCs w:val="18"/>
              </w:rPr>
              <w:t>VALORES DE ORIGEN, NO MODIFICAR</w:t>
            </w:r>
          </w:p>
        </w:tc>
        <w:tc>
          <w:tcPr>
            <w:tcW w:w="467" w:type="pct"/>
            <w:tcBorders>
              <w:top w:val="nil"/>
              <w:left w:val="nil"/>
              <w:bottom w:val="single" w:sz="4" w:space="0" w:color="9CC2E5"/>
              <w:right w:val="single" w:sz="4" w:space="0" w:color="9CC2E5"/>
            </w:tcBorders>
            <w:shd w:val="clear" w:color="CCCCCC" w:fill="BFBFBF"/>
            <w:vAlign w:val="center"/>
            <w:hideMark/>
          </w:tcPr>
          <w:p w14:paraId="73F2B5B3" w14:textId="77777777" w:rsidR="00E832B9" w:rsidRPr="00167E62" w:rsidRDefault="00E832B9" w:rsidP="006D249D">
            <w:pPr>
              <w:spacing w:after="0" w:line="240" w:lineRule="auto"/>
              <w:ind w:left="0" w:firstLine="0"/>
              <w:jc w:val="center"/>
              <w:rPr>
                <w:rFonts w:ascii="Noto Sans Condensed" w:eastAsia="Times New Roman" w:hAnsi="Noto Sans Condensed" w:cs="Noto Sans Condensed"/>
                <w:b/>
                <w:bCs/>
                <w:sz w:val="16"/>
                <w:szCs w:val="18"/>
              </w:rPr>
            </w:pPr>
            <w:r w:rsidRPr="00167E62">
              <w:rPr>
                <w:rFonts w:ascii="Noto Sans Condensed" w:eastAsia="Times New Roman" w:hAnsi="Noto Sans Condensed" w:cs="Noto Sans Condensed"/>
                <w:b/>
                <w:bCs/>
                <w:sz w:val="16"/>
                <w:szCs w:val="18"/>
              </w:rPr>
              <w:t>VALORES DE ORIGEN, NO MODIFICAR</w:t>
            </w:r>
          </w:p>
        </w:tc>
        <w:tc>
          <w:tcPr>
            <w:tcW w:w="568" w:type="pct"/>
            <w:tcBorders>
              <w:top w:val="single" w:sz="4" w:space="0" w:color="9CC2E5"/>
              <w:left w:val="nil"/>
              <w:bottom w:val="single" w:sz="4" w:space="0" w:color="9CC2E5"/>
              <w:right w:val="single" w:sz="4" w:space="0" w:color="9CC2E5"/>
            </w:tcBorders>
            <w:shd w:val="clear" w:color="CCCCCC" w:fill="BFBFBF"/>
            <w:vAlign w:val="center"/>
            <w:hideMark/>
          </w:tcPr>
          <w:p w14:paraId="4131894A" w14:textId="77777777" w:rsidR="00E832B9" w:rsidRPr="00167E62" w:rsidRDefault="00E832B9" w:rsidP="006D249D">
            <w:pPr>
              <w:spacing w:after="0" w:line="240" w:lineRule="auto"/>
              <w:ind w:left="0" w:firstLine="0"/>
              <w:jc w:val="center"/>
              <w:rPr>
                <w:rFonts w:ascii="Noto Sans Condensed" w:eastAsia="Times New Roman" w:hAnsi="Noto Sans Condensed" w:cs="Noto Sans Condensed"/>
                <w:b/>
                <w:bCs/>
                <w:sz w:val="16"/>
                <w:szCs w:val="18"/>
              </w:rPr>
            </w:pPr>
            <w:r w:rsidRPr="00167E62">
              <w:rPr>
                <w:rFonts w:ascii="Noto Sans Condensed" w:eastAsia="Times New Roman" w:hAnsi="Noto Sans Condensed" w:cs="Noto Sans Condensed"/>
                <w:b/>
                <w:bCs/>
                <w:sz w:val="16"/>
                <w:szCs w:val="18"/>
              </w:rPr>
              <w:t>VALORES DE ORIGEN, NO MODIFICAR</w:t>
            </w:r>
          </w:p>
        </w:tc>
        <w:tc>
          <w:tcPr>
            <w:tcW w:w="467" w:type="pct"/>
            <w:tcBorders>
              <w:top w:val="nil"/>
              <w:left w:val="nil"/>
              <w:bottom w:val="single" w:sz="4" w:space="0" w:color="9CC2E5"/>
              <w:right w:val="single" w:sz="4" w:space="0" w:color="9CC2E5"/>
            </w:tcBorders>
            <w:shd w:val="clear" w:color="CCCCCC" w:fill="BFBFBF"/>
            <w:vAlign w:val="center"/>
            <w:hideMark/>
          </w:tcPr>
          <w:p w14:paraId="246CC010" w14:textId="77777777" w:rsidR="00E832B9" w:rsidRPr="00167E62" w:rsidRDefault="00E832B9" w:rsidP="006D249D">
            <w:pPr>
              <w:spacing w:after="0" w:line="240" w:lineRule="auto"/>
              <w:ind w:left="0" w:firstLine="0"/>
              <w:jc w:val="center"/>
              <w:rPr>
                <w:rFonts w:ascii="Noto Sans Condensed" w:eastAsia="Times New Roman" w:hAnsi="Noto Sans Condensed" w:cs="Noto Sans Condensed"/>
                <w:b/>
                <w:bCs/>
                <w:sz w:val="16"/>
                <w:szCs w:val="18"/>
              </w:rPr>
            </w:pPr>
            <w:r w:rsidRPr="00167E62">
              <w:rPr>
                <w:rFonts w:ascii="Noto Sans Condensed" w:eastAsia="Times New Roman" w:hAnsi="Noto Sans Condensed" w:cs="Noto Sans Condensed"/>
                <w:b/>
                <w:bCs/>
                <w:sz w:val="16"/>
                <w:szCs w:val="18"/>
              </w:rPr>
              <w:t>VALORES DE ORIGEN, NO MODIFICAR</w:t>
            </w:r>
          </w:p>
        </w:tc>
        <w:tc>
          <w:tcPr>
            <w:tcW w:w="2729" w:type="pct"/>
            <w:tcBorders>
              <w:top w:val="nil"/>
              <w:left w:val="nil"/>
              <w:bottom w:val="single" w:sz="4" w:space="0" w:color="9CC2E5"/>
              <w:right w:val="single" w:sz="4" w:space="0" w:color="9CC2E5"/>
            </w:tcBorders>
            <w:shd w:val="clear" w:color="CCCCCC" w:fill="BFBFBF"/>
            <w:vAlign w:val="center"/>
            <w:hideMark/>
          </w:tcPr>
          <w:p w14:paraId="7B10FA07" w14:textId="77777777" w:rsidR="00E832B9" w:rsidRPr="00167E62" w:rsidRDefault="00E832B9" w:rsidP="006D249D">
            <w:pPr>
              <w:spacing w:after="0" w:line="240" w:lineRule="auto"/>
              <w:ind w:left="0" w:firstLine="0"/>
              <w:rPr>
                <w:rFonts w:ascii="Noto Sans Condensed" w:eastAsia="Times New Roman" w:hAnsi="Noto Sans Condensed" w:cs="Noto Sans Condensed"/>
                <w:color w:val="C00000"/>
                <w:sz w:val="16"/>
                <w:szCs w:val="18"/>
              </w:rPr>
            </w:pPr>
            <w:r w:rsidRPr="00167E62">
              <w:rPr>
                <w:rFonts w:ascii="Noto Sans Condensed" w:eastAsia="Times New Roman" w:hAnsi="Noto Sans Condensed" w:cs="Noto Sans Condensed"/>
                <w:color w:val="C00000"/>
                <w:sz w:val="16"/>
                <w:szCs w:val="18"/>
              </w:rPr>
              <w:t>REDACTAR RESPUESTA DE ACLARACIÓN.</w:t>
            </w:r>
            <w:r w:rsidRPr="00167E62">
              <w:rPr>
                <w:rFonts w:ascii="Noto Sans Condensed" w:eastAsia="Times New Roman" w:hAnsi="Noto Sans Condensed" w:cs="Noto Sans Condensed"/>
                <w:color w:val="C00000"/>
                <w:sz w:val="16"/>
                <w:szCs w:val="18"/>
              </w:rPr>
              <w:br/>
              <w:t>VALORES ACEPTADOS: HASTA A 2000 CARACTERES EN MAYÚSCULAS, SIN ACENTOS, NI CARACTARES ESPECIALES ($%&amp;#/)</w:t>
            </w:r>
          </w:p>
        </w:tc>
      </w:tr>
      <w:tr w:rsidR="00E832B9" w:rsidRPr="00167E62" w14:paraId="1D5CE1C5" w14:textId="77777777" w:rsidTr="006D249D">
        <w:trPr>
          <w:trHeight w:val="735"/>
        </w:trPr>
        <w:tc>
          <w:tcPr>
            <w:tcW w:w="396" w:type="pct"/>
            <w:tcBorders>
              <w:top w:val="nil"/>
              <w:left w:val="single" w:sz="4" w:space="0" w:color="auto"/>
              <w:bottom w:val="nil"/>
              <w:right w:val="single" w:sz="4" w:space="0" w:color="auto"/>
            </w:tcBorders>
            <w:shd w:val="clear" w:color="FF9900" w:fill="FFC000"/>
            <w:vAlign w:val="center"/>
            <w:hideMark/>
          </w:tcPr>
          <w:p w14:paraId="34E38C45" w14:textId="77777777" w:rsidR="00E832B9" w:rsidRPr="00167E62" w:rsidRDefault="00E832B9" w:rsidP="006D249D">
            <w:pPr>
              <w:spacing w:after="0" w:line="240" w:lineRule="auto"/>
              <w:ind w:left="0" w:firstLine="0"/>
              <w:jc w:val="center"/>
              <w:rPr>
                <w:rFonts w:ascii="Noto Sans Condensed" w:eastAsia="Times New Roman" w:hAnsi="Noto Sans Condensed" w:cs="Noto Sans Condensed"/>
                <w:b/>
                <w:bCs/>
                <w:color w:val="FFFFFF"/>
                <w:sz w:val="16"/>
                <w:szCs w:val="20"/>
              </w:rPr>
            </w:pPr>
            <w:r w:rsidRPr="00167E62">
              <w:rPr>
                <w:rFonts w:ascii="Noto Sans Condensed" w:eastAsia="Times New Roman" w:hAnsi="Noto Sans Condensed" w:cs="Noto Sans Condensed"/>
                <w:b/>
                <w:bCs/>
                <w:color w:val="FFFFFF"/>
                <w:sz w:val="16"/>
                <w:szCs w:val="20"/>
              </w:rPr>
              <w:t>ID</w:t>
            </w:r>
          </w:p>
        </w:tc>
        <w:tc>
          <w:tcPr>
            <w:tcW w:w="374" w:type="pct"/>
            <w:tcBorders>
              <w:top w:val="nil"/>
              <w:left w:val="nil"/>
              <w:bottom w:val="nil"/>
              <w:right w:val="single" w:sz="4" w:space="0" w:color="auto"/>
            </w:tcBorders>
            <w:shd w:val="clear" w:color="FF9900" w:fill="FFC000"/>
            <w:vAlign w:val="center"/>
            <w:hideMark/>
          </w:tcPr>
          <w:p w14:paraId="18891287" w14:textId="77777777" w:rsidR="00E832B9" w:rsidRPr="00167E62" w:rsidRDefault="00E832B9" w:rsidP="006D249D">
            <w:pPr>
              <w:spacing w:after="0" w:line="240" w:lineRule="auto"/>
              <w:ind w:left="0" w:firstLine="0"/>
              <w:jc w:val="center"/>
              <w:rPr>
                <w:rFonts w:ascii="Noto Sans Condensed" w:eastAsia="Times New Roman" w:hAnsi="Noto Sans Condensed" w:cs="Noto Sans Condensed"/>
                <w:b/>
                <w:bCs/>
                <w:color w:val="FFFFFF"/>
                <w:sz w:val="16"/>
                <w:szCs w:val="20"/>
              </w:rPr>
            </w:pPr>
            <w:r w:rsidRPr="00167E62">
              <w:rPr>
                <w:rFonts w:ascii="Noto Sans Condensed" w:eastAsia="Times New Roman" w:hAnsi="Noto Sans Condensed" w:cs="Noto Sans Condensed"/>
                <w:b/>
                <w:bCs/>
                <w:color w:val="FFFFFF"/>
                <w:sz w:val="16"/>
                <w:szCs w:val="20"/>
              </w:rPr>
              <w:t>LICITANTE</w:t>
            </w:r>
          </w:p>
        </w:tc>
        <w:tc>
          <w:tcPr>
            <w:tcW w:w="467" w:type="pct"/>
            <w:tcBorders>
              <w:top w:val="nil"/>
              <w:left w:val="nil"/>
              <w:bottom w:val="nil"/>
              <w:right w:val="single" w:sz="4" w:space="0" w:color="auto"/>
            </w:tcBorders>
            <w:shd w:val="clear" w:color="FF9900" w:fill="FFC000"/>
            <w:vAlign w:val="center"/>
            <w:hideMark/>
          </w:tcPr>
          <w:p w14:paraId="5D988841" w14:textId="77777777" w:rsidR="00E832B9" w:rsidRPr="00167E62" w:rsidRDefault="00E832B9" w:rsidP="006D249D">
            <w:pPr>
              <w:spacing w:after="0" w:line="240" w:lineRule="auto"/>
              <w:ind w:left="0" w:firstLine="0"/>
              <w:jc w:val="center"/>
              <w:rPr>
                <w:rFonts w:ascii="Noto Sans Condensed" w:eastAsia="Times New Roman" w:hAnsi="Noto Sans Condensed" w:cs="Noto Sans Condensed"/>
                <w:b/>
                <w:bCs/>
                <w:color w:val="FFFFFF"/>
                <w:sz w:val="16"/>
                <w:szCs w:val="20"/>
              </w:rPr>
            </w:pPr>
            <w:r w:rsidRPr="00167E62">
              <w:rPr>
                <w:rFonts w:ascii="Noto Sans Condensed" w:eastAsia="Times New Roman" w:hAnsi="Noto Sans Condensed" w:cs="Noto Sans Condensed"/>
                <w:b/>
                <w:bCs/>
                <w:color w:val="FFFFFF"/>
                <w:sz w:val="16"/>
                <w:szCs w:val="20"/>
              </w:rPr>
              <w:t>TIPO DE ACLARACIÓN</w:t>
            </w:r>
          </w:p>
        </w:tc>
        <w:tc>
          <w:tcPr>
            <w:tcW w:w="568" w:type="pct"/>
            <w:tcBorders>
              <w:top w:val="nil"/>
              <w:left w:val="nil"/>
              <w:bottom w:val="nil"/>
              <w:right w:val="single" w:sz="4" w:space="0" w:color="auto"/>
            </w:tcBorders>
            <w:shd w:val="clear" w:color="FF9900" w:fill="FFC000"/>
            <w:vAlign w:val="center"/>
            <w:hideMark/>
          </w:tcPr>
          <w:p w14:paraId="3FAFFCD5" w14:textId="77777777" w:rsidR="00E832B9" w:rsidRPr="00167E62" w:rsidRDefault="00E832B9" w:rsidP="006D249D">
            <w:pPr>
              <w:spacing w:after="0" w:line="240" w:lineRule="auto"/>
              <w:ind w:left="0" w:firstLine="0"/>
              <w:jc w:val="center"/>
              <w:rPr>
                <w:rFonts w:ascii="Noto Sans Condensed" w:eastAsia="Times New Roman" w:hAnsi="Noto Sans Condensed" w:cs="Noto Sans Condensed"/>
                <w:b/>
                <w:bCs/>
                <w:color w:val="FFFFFF"/>
                <w:sz w:val="16"/>
                <w:szCs w:val="20"/>
              </w:rPr>
            </w:pPr>
            <w:r w:rsidRPr="00167E62">
              <w:rPr>
                <w:rFonts w:ascii="Noto Sans Condensed" w:eastAsia="Times New Roman" w:hAnsi="Noto Sans Condensed" w:cs="Noto Sans Condensed"/>
                <w:b/>
                <w:bCs/>
                <w:color w:val="FFFFFF"/>
                <w:sz w:val="16"/>
                <w:szCs w:val="20"/>
              </w:rPr>
              <w:t>SECCIÓN DE LA CONVOCATORIA</w:t>
            </w:r>
          </w:p>
        </w:tc>
        <w:tc>
          <w:tcPr>
            <w:tcW w:w="467" w:type="pct"/>
            <w:tcBorders>
              <w:top w:val="nil"/>
              <w:left w:val="nil"/>
              <w:bottom w:val="nil"/>
              <w:right w:val="single" w:sz="4" w:space="0" w:color="auto"/>
            </w:tcBorders>
            <w:shd w:val="clear" w:color="FF9900" w:fill="FFC000"/>
            <w:vAlign w:val="center"/>
            <w:hideMark/>
          </w:tcPr>
          <w:p w14:paraId="5D833B56" w14:textId="77777777" w:rsidR="00E832B9" w:rsidRPr="00167E62" w:rsidRDefault="00E832B9" w:rsidP="006D249D">
            <w:pPr>
              <w:spacing w:after="0" w:line="240" w:lineRule="auto"/>
              <w:ind w:left="0" w:firstLine="0"/>
              <w:jc w:val="center"/>
              <w:rPr>
                <w:rFonts w:ascii="Noto Sans Condensed" w:eastAsia="Times New Roman" w:hAnsi="Noto Sans Condensed" w:cs="Noto Sans Condensed"/>
                <w:b/>
                <w:bCs/>
                <w:color w:val="FFFFFF"/>
                <w:sz w:val="16"/>
                <w:szCs w:val="20"/>
              </w:rPr>
            </w:pPr>
            <w:r w:rsidRPr="00167E62">
              <w:rPr>
                <w:rFonts w:ascii="Noto Sans Condensed" w:eastAsia="Times New Roman" w:hAnsi="Noto Sans Condensed" w:cs="Noto Sans Condensed"/>
                <w:b/>
                <w:bCs/>
                <w:color w:val="FFFFFF"/>
                <w:sz w:val="16"/>
                <w:szCs w:val="20"/>
              </w:rPr>
              <w:t>ACLARACIÓN</w:t>
            </w:r>
          </w:p>
        </w:tc>
        <w:tc>
          <w:tcPr>
            <w:tcW w:w="2729" w:type="pct"/>
            <w:tcBorders>
              <w:top w:val="nil"/>
              <w:left w:val="nil"/>
              <w:bottom w:val="nil"/>
              <w:right w:val="single" w:sz="4" w:space="0" w:color="auto"/>
            </w:tcBorders>
            <w:shd w:val="clear" w:color="800000" w:fill="C00000"/>
            <w:vAlign w:val="center"/>
            <w:hideMark/>
          </w:tcPr>
          <w:p w14:paraId="0E8848C8" w14:textId="77777777" w:rsidR="00E832B9" w:rsidRPr="00167E62" w:rsidRDefault="00E832B9" w:rsidP="006D249D">
            <w:pPr>
              <w:spacing w:after="0" w:line="240" w:lineRule="auto"/>
              <w:ind w:left="0" w:firstLine="0"/>
              <w:jc w:val="center"/>
              <w:rPr>
                <w:rFonts w:ascii="Noto Sans Condensed" w:eastAsia="Times New Roman" w:hAnsi="Noto Sans Condensed" w:cs="Noto Sans Condensed"/>
                <w:b/>
                <w:bCs/>
                <w:color w:val="FFFFFF"/>
                <w:sz w:val="16"/>
                <w:szCs w:val="20"/>
              </w:rPr>
            </w:pPr>
            <w:r w:rsidRPr="00167E62">
              <w:rPr>
                <w:rFonts w:ascii="Noto Sans Condensed" w:eastAsia="Times New Roman" w:hAnsi="Noto Sans Condensed" w:cs="Noto Sans Condensed"/>
                <w:b/>
                <w:bCs/>
                <w:color w:val="FFFFFF"/>
                <w:sz w:val="16"/>
                <w:szCs w:val="20"/>
              </w:rPr>
              <w:t>RESPUESTA</w:t>
            </w:r>
          </w:p>
        </w:tc>
      </w:tr>
    </w:tbl>
    <w:p w14:paraId="0F4E167D" w14:textId="77777777" w:rsidR="00E832B9" w:rsidRPr="00167E62" w:rsidRDefault="00E832B9" w:rsidP="00E832B9">
      <w:pPr>
        <w:spacing w:after="0" w:line="240" w:lineRule="auto"/>
        <w:ind w:left="0"/>
        <w:rPr>
          <w:rFonts w:ascii="Noto Sans Condensed" w:hAnsi="Noto Sans Condensed" w:cs="Noto Sans Condensed"/>
          <w:color w:val="auto"/>
          <w:sz w:val="18"/>
          <w:szCs w:val="18"/>
        </w:rPr>
      </w:pPr>
    </w:p>
    <w:p w14:paraId="41C17DAC" w14:textId="77777777" w:rsidR="00E832B9" w:rsidRPr="00167E62" w:rsidRDefault="00E832B9" w:rsidP="00E832B9">
      <w:pPr>
        <w:spacing w:after="0" w:line="240" w:lineRule="auto"/>
        <w:ind w:left="0"/>
        <w:rPr>
          <w:rFonts w:ascii="Noto Sans Condensed" w:hAnsi="Noto Sans Condensed" w:cs="Noto Sans Condensed"/>
          <w:color w:val="auto"/>
          <w:sz w:val="18"/>
          <w:szCs w:val="18"/>
        </w:rPr>
      </w:pPr>
    </w:p>
    <w:p w14:paraId="36FEF52B" w14:textId="77777777" w:rsidR="00E832B9" w:rsidRPr="00167E62" w:rsidRDefault="00E832B9" w:rsidP="00E832B9">
      <w:pPr>
        <w:spacing w:after="0" w:line="240" w:lineRule="auto"/>
        <w:ind w:left="0"/>
        <w:rPr>
          <w:rFonts w:ascii="Noto Sans Condensed" w:hAnsi="Noto Sans Condensed" w:cs="Noto Sans Condensed"/>
          <w:color w:val="auto"/>
          <w:sz w:val="18"/>
          <w:szCs w:val="18"/>
        </w:rPr>
      </w:pPr>
    </w:p>
    <w:p w14:paraId="535E16B6" w14:textId="77777777" w:rsidR="001B0C18" w:rsidRPr="002A6B8A" w:rsidRDefault="001B0C18" w:rsidP="00DC78E9">
      <w:pPr>
        <w:tabs>
          <w:tab w:val="left" w:pos="567"/>
        </w:tabs>
        <w:spacing w:after="0" w:line="240" w:lineRule="auto"/>
        <w:ind w:left="0"/>
        <w:rPr>
          <w:rFonts w:ascii="Noto Sans Condensed" w:hAnsi="Noto Sans Condensed" w:cs="Noto Sans Condensed"/>
          <w:b/>
          <w:color w:val="auto"/>
          <w:sz w:val="15"/>
          <w:szCs w:val="15"/>
        </w:rPr>
      </w:pPr>
      <w:r w:rsidRPr="002A6B8A">
        <w:rPr>
          <w:rFonts w:ascii="Noto Sans Condensed" w:hAnsi="Noto Sans Condensed" w:cs="Noto Sans Condensed"/>
          <w:b/>
          <w:color w:val="auto"/>
          <w:sz w:val="15"/>
          <w:szCs w:val="15"/>
        </w:rPr>
        <w:br w:type="page"/>
      </w:r>
    </w:p>
    <w:p w14:paraId="5B9A358F" w14:textId="77777777" w:rsidR="001B0C18" w:rsidRPr="002A6B8A" w:rsidRDefault="001B0C18" w:rsidP="00DC78E9">
      <w:pPr>
        <w:tabs>
          <w:tab w:val="left" w:pos="567"/>
        </w:tabs>
        <w:autoSpaceDE w:val="0"/>
        <w:autoSpaceDN w:val="0"/>
        <w:adjustRightInd w:val="0"/>
        <w:spacing w:after="0" w:line="240" w:lineRule="auto"/>
        <w:ind w:left="0"/>
        <w:jc w:val="center"/>
        <w:rPr>
          <w:rFonts w:ascii="Noto Sans Condensed" w:hAnsi="Noto Sans Condensed" w:cs="Noto Sans Condensed"/>
          <w:b/>
          <w:color w:val="auto"/>
          <w:sz w:val="15"/>
          <w:szCs w:val="15"/>
        </w:rPr>
      </w:pPr>
      <w:r w:rsidRPr="002A6B8A">
        <w:rPr>
          <w:rFonts w:ascii="Noto Sans Condensed" w:hAnsi="Noto Sans Condensed" w:cs="Noto Sans Condensed"/>
          <w:b/>
          <w:color w:val="auto"/>
          <w:sz w:val="15"/>
          <w:szCs w:val="15"/>
        </w:rPr>
        <w:lastRenderedPageBreak/>
        <w:t>Anexo 5</w:t>
      </w:r>
    </w:p>
    <w:p w14:paraId="460588F0" w14:textId="77777777" w:rsidR="001B0C18" w:rsidRPr="002A6B8A" w:rsidRDefault="001B0C18" w:rsidP="00DC78E9">
      <w:pPr>
        <w:tabs>
          <w:tab w:val="left" w:pos="567"/>
        </w:tabs>
        <w:autoSpaceDE w:val="0"/>
        <w:autoSpaceDN w:val="0"/>
        <w:adjustRightInd w:val="0"/>
        <w:spacing w:after="0" w:line="240" w:lineRule="auto"/>
        <w:ind w:left="0"/>
        <w:jc w:val="center"/>
        <w:rPr>
          <w:rFonts w:ascii="Noto Sans Condensed" w:hAnsi="Noto Sans Condensed" w:cs="Noto Sans Condensed"/>
          <w:b/>
          <w:color w:val="auto"/>
          <w:sz w:val="15"/>
          <w:szCs w:val="15"/>
        </w:rPr>
      </w:pPr>
      <w:r w:rsidRPr="002A6B8A">
        <w:rPr>
          <w:rFonts w:ascii="Noto Sans Condensed" w:hAnsi="Noto Sans Condensed" w:cs="Noto Sans Condensed"/>
          <w:color w:val="auto"/>
          <w:sz w:val="15"/>
          <w:szCs w:val="15"/>
        </w:rPr>
        <w:t>“FORMATO DE ACREDITACIÓN”</w:t>
      </w:r>
    </w:p>
    <w:p w14:paraId="5D633ECB" w14:textId="77777777" w:rsidR="001B0C18" w:rsidRPr="002A6B8A" w:rsidRDefault="001B0C18" w:rsidP="00DC78E9">
      <w:pPr>
        <w:tabs>
          <w:tab w:val="left" w:pos="567"/>
        </w:tabs>
        <w:spacing w:after="0" w:line="240" w:lineRule="auto"/>
        <w:ind w:left="0" w:right="141"/>
        <w:jc w:val="center"/>
        <w:rPr>
          <w:rFonts w:ascii="Noto Sans Condensed" w:hAnsi="Noto Sans Condensed" w:cs="Noto Sans Condensed"/>
          <w:b/>
          <w:color w:val="auto"/>
          <w:sz w:val="15"/>
          <w:szCs w:val="15"/>
        </w:rPr>
      </w:pPr>
    </w:p>
    <w:p w14:paraId="436CE942" w14:textId="77777777" w:rsidR="001B0C18" w:rsidRPr="002A6B8A" w:rsidRDefault="001B0C18" w:rsidP="00DC78E9">
      <w:pPr>
        <w:pStyle w:val="Textoindependiente"/>
        <w:tabs>
          <w:tab w:val="left" w:pos="567"/>
        </w:tabs>
        <w:jc w:val="right"/>
        <w:rPr>
          <w:rFonts w:ascii="Noto Sans Condensed" w:hAnsi="Noto Sans Condensed" w:cs="Noto Sans Condensed"/>
          <w:sz w:val="15"/>
          <w:szCs w:val="15"/>
        </w:rPr>
      </w:pPr>
      <w:r w:rsidRPr="002A6B8A">
        <w:rPr>
          <w:rFonts w:ascii="Noto Sans Condensed" w:hAnsi="Noto Sans Condensed" w:cs="Noto Sans Condensed"/>
          <w:sz w:val="15"/>
          <w:szCs w:val="15"/>
        </w:rPr>
        <w:t xml:space="preserve">Población a, __ de______ </w:t>
      </w:r>
      <w:proofErr w:type="spellStart"/>
      <w:r w:rsidRPr="002A6B8A">
        <w:rPr>
          <w:rFonts w:ascii="Noto Sans Condensed" w:hAnsi="Noto Sans Condensed" w:cs="Noto Sans Condensed"/>
          <w:sz w:val="15"/>
          <w:szCs w:val="15"/>
        </w:rPr>
        <w:t>de</w:t>
      </w:r>
      <w:proofErr w:type="spellEnd"/>
      <w:r w:rsidRPr="002A6B8A">
        <w:rPr>
          <w:rFonts w:ascii="Noto Sans Condensed" w:hAnsi="Noto Sans Condensed" w:cs="Noto Sans Condensed"/>
          <w:sz w:val="15"/>
          <w:szCs w:val="15"/>
        </w:rPr>
        <w:t xml:space="preserve"> 20__.</w:t>
      </w:r>
    </w:p>
    <w:p w14:paraId="443D57F3"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b/>
          <w:color w:val="auto"/>
          <w:sz w:val="15"/>
          <w:szCs w:val="15"/>
          <w:lang w:val="es-ES"/>
        </w:rPr>
      </w:pPr>
      <w:r w:rsidRPr="002A6B8A">
        <w:rPr>
          <w:rFonts w:ascii="Noto Sans Condensed" w:hAnsi="Noto Sans Condensed" w:cs="Noto Sans Condensed"/>
          <w:b/>
          <w:color w:val="auto"/>
          <w:sz w:val="15"/>
          <w:szCs w:val="15"/>
          <w:lang w:val="es-ES"/>
        </w:rPr>
        <w:t>CENTRO DE ENSEÑANZA TÉCNICA INDUSTRIAL</w:t>
      </w:r>
    </w:p>
    <w:p w14:paraId="0063F05B"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b/>
          <w:color w:val="auto"/>
          <w:sz w:val="15"/>
          <w:szCs w:val="15"/>
          <w:lang w:val="es-ES"/>
        </w:rPr>
      </w:pPr>
      <w:r w:rsidRPr="002A6B8A">
        <w:rPr>
          <w:rFonts w:ascii="Noto Sans Condensed" w:hAnsi="Noto Sans Condensed" w:cs="Noto Sans Condensed"/>
          <w:b/>
          <w:color w:val="auto"/>
          <w:sz w:val="15"/>
          <w:szCs w:val="15"/>
          <w:lang w:val="es-ES"/>
        </w:rPr>
        <w:t>P R E S E N T E</w:t>
      </w:r>
    </w:p>
    <w:p w14:paraId="150875D4" w14:textId="77777777" w:rsidR="001B0C18" w:rsidRPr="002A6B8A" w:rsidRDefault="001B0C18" w:rsidP="00DC78E9">
      <w:pPr>
        <w:tabs>
          <w:tab w:val="left" w:pos="567"/>
        </w:tabs>
        <w:spacing w:after="0" w:line="240" w:lineRule="auto"/>
        <w:ind w:left="0" w:right="141"/>
        <w:jc w:val="center"/>
        <w:rPr>
          <w:rFonts w:ascii="Noto Sans Condensed" w:hAnsi="Noto Sans Condensed" w:cs="Noto Sans Condensed"/>
          <w:b/>
          <w:color w:val="auto"/>
          <w:sz w:val="15"/>
          <w:szCs w:val="15"/>
          <w:lang w:val="es-ES"/>
        </w:rPr>
      </w:pPr>
    </w:p>
    <w:p w14:paraId="009D0449" w14:textId="77777777" w:rsidR="001B0C18" w:rsidRPr="002A6B8A" w:rsidRDefault="001B0C18" w:rsidP="00DC78E9">
      <w:pPr>
        <w:tabs>
          <w:tab w:val="left" w:pos="567"/>
        </w:tabs>
        <w:spacing w:after="0" w:line="240" w:lineRule="auto"/>
        <w:ind w:left="0" w:right="141"/>
        <w:jc w:val="both"/>
        <w:rPr>
          <w:rFonts w:ascii="Noto Sans Condensed" w:hAnsi="Noto Sans Condensed" w:cs="Noto Sans Condensed"/>
          <w:color w:val="auto"/>
          <w:sz w:val="15"/>
          <w:szCs w:val="15"/>
        </w:rPr>
      </w:pPr>
      <w:r w:rsidRPr="002A6B8A">
        <w:rPr>
          <w:rFonts w:ascii="Noto Sans Condensed" w:hAnsi="Noto Sans Condensed" w:cs="Noto Sans Condensed"/>
          <w:b/>
          <w:color w:val="auto"/>
          <w:sz w:val="15"/>
          <w:szCs w:val="15"/>
        </w:rPr>
        <w:t xml:space="preserve"> (Nombre representante legal),</w:t>
      </w:r>
      <w:r w:rsidRPr="002A6B8A">
        <w:rPr>
          <w:rFonts w:ascii="Noto Sans Condensed" w:hAnsi="Noto Sans Condensed" w:cs="Noto Sans Condensed"/>
          <w:color w:val="auto"/>
          <w:sz w:val="15"/>
          <w:szCs w:val="15"/>
        </w:rPr>
        <w:t xml:space="preserve"> manifiesto </w:t>
      </w:r>
      <w:r w:rsidRPr="002A6B8A">
        <w:rPr>
          <w:rFonts w:ascii="Noto Sans Condensed" w:hAnsi="Noto Sans Condensed" w:cs="Noto Sans Condensed"/>
          <w:b/>
          <w:color w:val="auto"/>
          <w:sz w:val="15"/>
          <w:szCs w:val="15"/>
        </w:rPr>
        <w:t>BAJO PROTESTA DE DECIR VERDAD</w:t>
      </w:r>
      <w:r w:rsidRPr="002A6B8A">
        <w:rPr>
          <w:rFonts w:ascii="Noto Sans Condensed" w:hAnsi="Noto Sans Condensed" w:cs="Noto Sans Condensed"/>
          <w:color w:val="auto"/>
          <w:sz w:val="15"/>
          <w:szCs w:val="15"/>
        </w:rPr>
        <w:t>:</w:t>
      </w:r>
    </w:p>
    <w:p w14:paraId="22BA2431" w14:textId="22BA7E13" w:rsidR="001B0C18" w:rsidRPr="002A6B8A" w:rsidRDefault="001B0C18" w:rsidP="00D023B7">
      <w:pPr>
        <w:pStyle w:val="Prrafodelista"/>
        <w:numPr>
          <w:ilvl w:val="0"/>
          <w:numId w:val="34"/>
        </w:numPr>
        <w:tabs>
          <w:tab w:val="left" w:pos="567"/>
        </w:tabs>
        <w:ind w:left="0" w:right="141"/>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Que no me encuentro dentro de ninguno de los supuestos establecidos por los artículos </w:t>
      </w:r>
      <w:r w:rsidR="004E0D7A" w:rsidRPr="002A6B8A">
        <w:rPr>
          <w:rFonts w:ascii="Noto Sans Condensed" w:hAnsi="Noto Sans Condensed" w:cs="Noto Sans Condensed"/>
          <w:sz w:val="15"/>
          <w:szCs w:val="15"/>
        </w:rPr>
        <w:t>71</w:t>
      </w:r>
      <w:r w:rsidRPr="002A6B8A">
        <w:rPr>
          <w:rFonts w:ascii="Noto Sans Condensed" w:hAnsi="Noto Sans Condensed" w:cs="Noto Sans Condensed"/>
          <w:sz w:val="15"/>
          <w:szCs w:val="15"/>
        </w:rPr>
        <w:t xml:space="preserve"> y </w:t>
      </w:r>
      <w:r w:rsidR="003E0B27" w:rsidRPr="002A6B8A">
        <w:rPr>
          <w:rFonts w:ascii="Noto Sans Condensed" w:hAnsi="Noto Sans Condensed" w:cs="Noto Sans Condensed"/>
          <w:sz w:val="15"/>
          <w:szCs w:val="15"/>
        </w:rPr>
        <w:t>90</w:t>
      </w:r>
      <w:r w:rsidRPr="002A6B8A">
        <w:rPr>
          <w:rFonts w:ascii="Noto Sans Condensed" w:hAnsi="Noto Sans Condensed" w:cs="Noto Sans Condensed"/>
          <w:sz w:val="15"/>
          <w:szCs w:val="15"/>
        </w:rPr>
        <w:t xml:space="preserve"> de la LAASSP.</w:t>
      </w:r>
    </w:p>
    <w:p w14:paraId="5A0B3643" w14:textId="77777777" w:rsidR="001B0C18" w:rsidRPr="002A6B8A" w:rsidRDefault="001B0C18" w:rsidP="00D023B7">
      <w:pPr>
        <w:pStyle w:val="Prrafodelista"/>
        <w:numPr>
          <w:ilvl w:val="0"/>
          <w:numId w:val="34"/>
        </w:numPr>
        <w:tabs>
          <w:tab w:val="left" w:pos="567"/>
        </w:tabs>
        <w:ind w:left="0" w:right="141"/>
        <w:jc w:val="both"/>
        <w:rPr>
          <w:rFonts w:ascii="Noto Sans Condensed" w:hAnsi="Noto Sans Condensed" w:cs="Noto Sans Condensed"/>
          <w:sz w:val="15"/>
          <w:szCs w:val="15"/>
        </w:rPr>
      </w:pPr>
      <w:r w:rsidRPr="002A6B8A">
        <w:rPr>
          <w:rFonts w:ascii="Noto Sans Condensed" w:hAnsi="Noto Sans Condensed" w:cs="Noto Sans Condensed"/>
          <w:sz w:val="15"/>
          <w:szCs w:val="15"/>
        </w:rPr>
        <w:t>Que mí representada cuenta con facultades suficientes para comprometerse de conformidad con lo establecido en el artículo 36 del Reglamento de la LAASSP.</w:t>
      </w:r>
    </w:p>
    <w:p w14:paraId="7B2D8446" w14:textId="25D2F86C" w:rsidR="001B0C18" w:rsidRPr="002A6B8A" w:rsidRDefault="001B0C18" w:rsidP="00D023B7">
      <w:pPr>
        <w:pStyle w:val="Prrafodelista"/>
        <w:numPr>
          <w:ilvl w:val="0"/>
          <w:numId w:val="34"/>
        </w:numPr>
        <w:tabs>
          <w:tab w:val="left" w:pos="567"/>
        </w:tabs>
        <w:ind w:left="0" w:right="141"/>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Así como que cuento con facultades suficientes para suscribir la proposición para la presente Licitación Pública nacional número </w:t>
      </w:r>
      <w:r w:rsidR="008F635E" w:rsidRPr="008F635E">
        <w:rPr>
          <w:rFonts w:ascii="Noto Sans Condensed" w:hAnsi="Noto Sans Condensed" w:cs="Noto Sans Condensed"/>
          <w:b/>
          <w:sz w:val="15"/>
          <w:szCs w:val="15"/>
        </w:rPr>
        <w:t>LA-11-L3P-011L3P001-N-70-2025</w:t>
      </w:r>
      <w:r w:rsidRPr="002A6B8A">
        <w:rPr>
          <w:rFonts w:ascii="Noto Sans Condensed" w:hAnsi="Noto Sans Condensed" w:cs="Noto Sans Condensed"/>
          <w:sz w:val="15"/>
          <w:szCs w:val="15"/>
        </w:rPr>
        <w:t xml:space="preserve"> denominada Contratación del</w:t>
      </w:r>
      <w:r w:rsidRPr="002A6B8A">
        <w:rPr>
          <w:rFonts w:ascii="Noto Sans Condensed" w:hAnsi="Noto Sans Condensed" w:cs="Noto Sans Condensed"/>
          <w:b/>
          <w:sz w:val="15"/>
          <w:szCs w:val="15"/>
        </w:rPr>
        <w:t xml:space="preserve"> </w:t>
      </w:r>
      <w:r w:rsidR="00D16560" w:rsidRPr="002A6B8A">
        <w:rPr>
          <w:rFonts w:ascii="Noto Sans Condensed" w:hAnsi="Noto Sans Condensed" w:cs="Noto Sans Condensed"/>
          <w:b/>
          <w:sz w:val="15"/>
          <w:szCs w:val="15"/>
        </w:rPr>
        <w:t>SERVICIO DE MANTENIMIENTO A MAQUINARÍA Y EQUIPOS</w:t>
      </w:r>
      <w:r w:rsidRPr="002A6B8A">
        <w:rPr>
          <w:rFonts w:ascii="Noto Sans Condensed" w:hAnsi="Noto Sans Condensed" w:cs="Noto Sans Condensed"/>
          <w:sz w:val="15"/>
          <w:szCs w:val="15"/>
        </w:rPr>
        <w:t>, a nombre y representación de:</w:t>
      </w:r>
    </w:p>
    <w:p w14:paraId="1C386CC4" w14:textId="77777777" w:rsidR="001B0C18" w:rsidRPr="002A6B8A" w:rsidRDefault="001B0C18" w:rsidP="00DC78E9">
      <w:pPr>
        <w:tabs>
          <w:tab w:val="left" w:pos="567"/>
        </w:tabs>
        <w:spacing w:after="0" w:line="240" w:lineRule="auto"/>
        <w:ind w:left="0" w:right="141"/>
        <w:jc w:val="both"/>
        <w:rPr>
          <w:rFonts w:ascii="Noto Sans Condensed" w:hAnsi="Noto Sans Condensed" w:cs="Noto Sans Condensed"/>
          <w:b/>
          <w:color w:val="auto"/>
          <w:sz w:val="15"/>
          <w:szCs w:val="15"/>
        </w:rPr>
      </w:pP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1458"/>
        <w:gridCol w:w="711"/>
        <w:gridCol w:w="1131"/>
        <w:gridCol w:w="567"/>
        <w:gridCol w:w="425"/>
        <w:gridCol w:w="329"/>
        <w:gridCol w:w="412"/>
        <w:gridCol w:w="109"/>
        <w:gridCol w:w="424"/>
        <w:gridCol w:w="772"/>
        <w:gridCol w:w="1812"/>
      </w:tblGrid>
      <w:tr w:rsidR="00DB04A4" w:rsidRPr="002A6B8A" w14:paraId="1C0D3BEB" w14:textId="77777777" w:rsidTr="00DB04A4">
        <w:trPr>
          <w:trHeight w:val="227"/>
          <w:jc w:val="center"/>
        </w:trPr>
        <w:tc>
          <w:tcPr>
            <w:tcW w:w="10514" w:type="dxa"/>
            <w:gridSpan w:val="12"/>
            <w:shd w:val="clear" w:color="auto" w:fill="BF8F00" w:themeFill="accent4" w:themeFillShade="BF"/>
            <w:vAlign w:val="center"/>
          </w:tcPr>
          <w:p w14:paraId="3BB14E14"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jc w:val="center"/>
              <w:textAlignment w:val="baseline"/>
              <w:rPr>
                <w:rFonts w:ascii="Noto Sans Condensed" w:hAnsi="Noto Sans Condensed" w:cs="Noto Sans Condensed"/>
                <w:b/>
                <w:caps/>
                <w:color w:val="FFFFFF" w:themeColor="background1"/>
                <w:sz w:val="15"/>
                <w:szCs w:val="15"/>
              </w:rPr>
            </w:pPr>
            <w:r w:rsidRPr="002A6B8A">
              <w:rPr>
                <w:rFonts w:ascii="Noto Sans Condensed" w:hAnsi="Noto Sans Condensed" w:cs="Noto Sans Condensed"/>
                <w:b/>
                <w:caps/>
                <w:color w:val="FFFFFF" w:themeColor="background1"/>
                <w:sz w:val="15"/>
                <w:szCs w:val="15"/>
              </w:rPr>
              <w:t>DATOS DEL LICITANTE</w:t>
            </w:r>
          </w:p>
        </w:tc>
      </w:tr>
      <w:tr w:rsidR="001B0C18" w:rsidRPr="002A6B8A" w14:paraId="7A76D1CC" w14:textId="77777777" w:rsidTr="003E5B2C">
        <w:trPr>
          <w:trHeight w:val="227"/>
          <w:jc w:val="center"/>
        </w:trPr>
        <w:tc>
          <w:tcPr>
            <w:tcW w:w="4533" w:type="dxa"/>
            <w:gridSpan w:val="3"/>
            <w:vAlign w:val="center"/>
          </w:tcPr>
          <w:p w14:paraId="42C07A5E"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b/>
                <w:caps/>
                <w:color w:val="auto"/>
                <w:sz w:val="15"/>
                <w:szCs w:val="15"/>
              </w:rPr>
            </w:pPr>
            <w:r w:rsidRPr="002A6B8A">
              <w:rPr>
                <w:rFonts w:ascii="Noto Sans Condensed" w:hAnsi="Noto Sans Condensed" w:cs="Noto Sans Condensed"/>
                <w:b/>
                <w:caps/>
                <w:color w:val="auto"/>
                <w:sz w:val="15"/>
                <w:szCs w:val="15"/>
              </w:rPr>
              <w:t>NOMBRE DE LA PERSONA FÍSICA O MORAL:</w:t>
            </w:r>
          </w:p>
        </w:tc>
        <w:tc>
          <w:tcPr>
            <w:tcW w:w="5981" w:type="dxa"/>
            <w:gridSpan w:val="9"/>
            <w:vAlign w:val="center"/>
          </w:tcPr>
          <w:p w14:paraId="6D233360"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caps/>
                <w:color w:val="auto"/>
                <w:sz w:val="15"/>
                <w:szCs w:val="15"/>
              </w:rPr>
            </w:pPr>
          </w:p>
        </w:tc>
      </w:tr>
      <w:tr w:rsidR="001B0C18" w:rsidRPr="002A6B8A" w14:paraId="418F360E" w14:textId="77777777" w:rsidTr="003E5B2C">
        <w:trPr>
          <w:trHeight w:val="227"/>
          <w:jc w:val="center"/>
        </w:trPr>
        <w:tc>
          <w:tcPr>
            <w:tcW w:w="4533" w:type="dxa"/>
            <w:gridSpan w:val="3"/>
            <w:vAlign w:val="center"/>
          </w:tcPr>
          <w:p w14:paraId="3B5B7CEA"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b/>
                <w:caps/>
                <w:color w:val="auto"/>
                <w:sz w:val="15"/>
                <w:szCs w:val="15"/>
              </w:rPr>
            </w:pPr>
            <w:r w:rsidRPr="002A6B8A">
              <w:rPr>
                <w:rFonts w:ascii="Noto Sans Condensed" w:hAnsi="Noto Sans Condensed" w:cs="Noto Sans Condensed"/>
                <w:b/>
                <w:caps/>
                <w:color w:val="auto"/>
                <w:sz w:val="15"/>
                <w:szCs w:val="15"/>
              </w:rPr>
              <w:t>Registró Federal de Contribuyentes:</w:t>
            </w:r>
          </w:p>
        </w:tc>
        <w:tc>
          <w:tcPr>
            <w:tcW w:w="5981" w:type="dxa"/>
            <w:gridSpan w:val="9"/>
            <w:vAlign w:val="center"/>
          </w:tcPr>
          <w:p w14:paraId="3FD3F5F3"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caps/>
                <w:color w:val="auto"/>
                <w:sz w:val="15"/>
                <w:szCs w:val="15"/>
              </w:rPr>
            </w:pPr>
          </w:p>
        </w:tc>
      </w:tr>
      <w:tr w:rsidR="001B0C18" w:rsidRPr="002A6B8A" w14:paraId="54C80C6E" w14:textId="77777777" w:rsidTr="003E5B2C">
        <w:trPr>
          <w:trHeight w:val="227"/>
          <w:jc w:val="center"/>
        </w:trPr>
        <w:tc>
          <w:tcPr>
            <w:tcW w:w="4533" w:type="dxa"/>
            <w:gridSpan w:val="3"/>
            <w:vAlign w:val="center"/>
          </w:tcPr>
          <w:p w14:paraId="2E199B91"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b/>
                <w:caps/>
                <w:color w:val="auto"/>
                <w:sz w:val="15"/>
                <w:szCs w:val="15"/>
              </w:rPr>
            </w:pPr>
            <w:r w:rsidRPr="002A6B8A">
              <w:rPr>
                <w:rFonts w:ascii="Noto Sans Condensed" w:hAnsi="Noto Sans Condensed" w:cs="Noto Sans Condensed"/>
                <w:b/>
                <w:caps/>
                <w:color w:val="auto"/>
                <w:sz w:val="15"/>
                <w:szCs w:val="15"/>
              </w:rPr>
              <w:t>CURP (EN CASO DE SER PERSONA FÍSICA)</w:t>
            </w:r>
          </w:p>
        </w:tc>
        <w:tc>
          <w:tcPr>
            <w:tcW w:w="5981" w:type="dxa"/>
            <w:gridSpan w:val="9"/>
            <w:vAlign w:val="center"/>
          </w:tcPr>
          <w:p w14:paraId="2771D368"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caps/>
                <w:color w:val="auto"/>
                <w:sz w:val="15"/>
                <w:szCs w:val="15"/>
              </w:rPr>
            </w:pPr>
          </w:p>
        </w:tc>
      </w:tr>
      <w:tr w:rsidR="001B0C18" w:rsidRPr="002A6B8A" w14:paraId="28444922" w14:textId="77777777" w:rsidTr="003E5B2C">
        <w:trPr>
          <w:trHeight w:val="227"/>
          <w:jc w:val="center"/>
        </w:trPr>
        <w:tc>
          <w:tcPr>
            <w:tcW w:w="4533" w:type="dxa"/>
            <w:gridSpan w:val="3"/>
            <w:vAlign w:val="center"/>
          </w:tcPr>
          <w:p w14:paraId="1991B506"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b/>
                <w:caps/>
                <w:color w:val="auto"/>
                <w:sz w:val="15"/>
                <w:szCs w:val="15"/>
              </w:rPr>
            </w:pPr>
            <w:r w:rsidRPr="002A6B8A">
              <w:rPr>
                <w:rFonts w:ascii="Noto Sans Condensed" w:hAnsi="Noto Sans Condensed" w:cs="Noto Sans Condensed"/>
                <w:b/>
                <w:caps/>
                <w:color w:val="auto"/>
                <w:sz w:val="15"/>
                <w:szCs w:val="15"/>
              </w:rPr>
              <w:t>oBJETO SOCIAL:</w:t>
            </w:r>
          </w:p>
        </w:tc>
        <w:tc>
          <w:tcPr>
            <w:tcW w:w="5981" w:type="dxa"/>
            <w:gridSpan w:val="9"/>
            <w:vAlign w:val="center"/>
          </w:tcPr>
          <w:p w14:paraId="05DA7196"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caps/>
                <w:color w:val="auto"/>
                <w:sz w:val="15"/>
                <w:szCs w:val="15"/>
              </w:rPr>
            </w:pPr>
          </w:p>
        </w:tc>
      </w:tr>
      <w:tr w:rsidR="00DB04A4" w:rsidRPr="002A6B8A" w14:paraId="13F41EEE" w14:textId="77777777" w:rsidTr="00DB04A4">
        <w:trPr>
          <w:trHeight w:val="212"/>
          <w:jc w:val="center"/>
        </w:trPr>
        <w:tc>
          <w:tcPr>
            <w:tcW w:w="10514" w:type="dxa"/>
            <w:gridSpan w:val="12"/>
            <w:shd w:val="clear" w:color="auto" w:fill="BF8F00" w:themeFill="accent4" w:themeFillShade="BF"/>
            <w:vAlign w:val="center"/>
          </w:tcPr>
          <w:p w14:paraId="5EB65552"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jc w:val="center"/>
              <w:textAlignment w:val="baseline"/>
              <w:rPr>
                <w:rFonts w:ascii="Noto Sans Condensed" w:hAnsi="Noto Sans Condensed" w:cs="Noto Sans Condensed"/>
                <w:b/>
                <w:caps/>
                <w:color w:val="FFFFFF" w:themeColor="background1"/>
                <w:sz w:val="15"/>
                <w:szCs w:val="15"/>
              </w:rPr>
            </w:pPr>
            <w:r w:rsidRPr="002A6B8A">
              <w:rPr>
                <w:rFonts w:ascii="Noto Sans Condensed" w:hAnsi="Noto Sans Condensed" w:cs="Noto Sans Condensed"/>
                <w:b/>
                <w:caps/>
                <w:color w:val="FFFFFF" w:themeColor="background1"/>
                <w:sz w:val="15"/>
                <w:szCs w:val="15"/>
              </w:rPr>
              <w:t>DOMICILIO FISCAL</w:t>
            </w:r>
          </w:p>
        </w:tc>
      </w:tr>
      <w:tr w:rsidR="001B0C18" w:rsidRPr="002A6B8A" w14:paraId="54511616" w14:textId="77777777" w:rsidTr="003E5B2C">
        <w:trPr>
          <w:trHeight w:val="227"/>
          <w:jc w:val="center"/>
        </w:trPr>
        <w:tc>
          <w:tcPr>
            <w:tcW w:w="2364" w:type="dxa"/>
            <w:vAlign w:val="center"/>
          </w:tcPr>
          <w:p w14:paraId="175358C5"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b/>
                <w:caps/>
                <w:color w:val="auto"/>
                <w:sz w:val="15"/>
                <w:szCs w:val="15"/>
              </w:rPr>
            </w:pPr>
            <w:r w:rsidRPr="002A6B8A">
              <w:rPr>
                <w:rFonts w:ascii="Noto Sans Condensed" w:hAnsi="Noto Sans Condensed" w:cs="Noto Sans Condensed"/>
                <w:b/>
                <w:caps/>
                <w:color w:val="auto"/>
                <w:sz w:val="15"/>
                <w:szCs w:val="15"/>
              </w:rPr>
              <w:t>Calle y número:</w:t>
            </w:r>
          </w:p>
        </w:tc>
        <w:tc>
          <w:tcPr>
            <w:tcW w:w="3867" w:type="dxa"/>
            <w:gridSpan w:val="4"/>
            <w:vAlign w:val="center"/>
          </w:tcPr>
          <w:p w14:paraId="73813BE7"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caps/>
                <w:color w:val="auto"/>
                <w:sz w:val="15"/>
                <w:szCs w:val="15"/>
              </w:rPr>
            </w:pPr>
          </w:p>
        </w:tc>
        <w:tc>
          <w:tcPr>
            <w:tcW w:w="1166" w:type="dxa"/>
            <w:gridSpan w:val="3"/>
            <w:vAlign w:val="center"/>
          </w:tcPr>
          <w:p w14:paraId="3FE411EB"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b/>
                <w:caps/>
                <w:color w:val="auto"/>
                <w:sz w:val="15"/>
                <w:szCs w:val="15"/>
              </w:rPr>
            </w:pPr>
            <w:r w:rsidRPr="002A6B8A">
              <w:rPr>
                <w:rFonts w:ascii="Noto Sans Condensed" w:hAnsi="Noto Sans Condensed" w:cs="Noto Sans Condensed"/>
                <w:b/>
                <w:caps/>
                <w:color w:val="auto"/>
                <w:sz w:val="15"/>
                <w:szCs w:val="15"/>
              </w:rPr>
              <w:t>Colonia:</w:t>
            </w:r>
          </w:p>
        </w:tc>
        <w:tc>
          <w:tcPr>
            <w:tcW w:w="3117" w:type="dxa"/>
            <w:gridSpan w:val="4"/>
            <w:vAlign w:val="center"/>
          </w:tcPr>
          <w:p w14:paraId="2B9027BC"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caps/>
                <w:color w:val="auto"/>
                <w:sz w:val="15"/>
                <w:szCs w:val="15"/>
              </w:rPr>
            </w:pPr>
          </w:p>
        </w:tc>
      </w:tr>
      <w:tr w:rsidR="001B0C18" w:rsidRPr="002A6B8A" w14:paraId="3D31CD2F" w14:textId="77777777" w:rsidTr="003E5B2C">
        <w:trPr>
          <w:trHeight w:val="227"/>
          <w:jc w:val="center"/>
        </w:trPr>
        <w:tc>
          <w:tcPr>
            <w:tcW w:w="2364" w:type="dxa"/>
            <w:vAlign w:val="center"/>
          </w:tcPr>
          <w:p w14:paraId="45C92C13"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b/>
                <w:caps/>
                <w:color w:val="auto"/>
                <w:sz w:val="15"/>
                <w:szCs w:val="15"/>
              </w:rPr>
            </w:pPr>
            <w:r w:rsidRPr="002A6B8A">
              <w:rPr>
                <w:rFonts w:ascii="Noto Sans Condensed" w:hAnsi="Noto Sans Condensed" w:cs="Noto Sans Condensed"/>
                <w:b/>
                <w:caps/>
                <w:color w:val="auto"/>
                <w:sz w:val="15"/>
                <w:szCs w:val="15"/>
              </w:rPr>
              <w:t>Municipio o Delegación:</w:t>
            </w:r>
          </w:p>
        </w:tc>
        <w:tc>
          <w:tcPr>
            <w:tcW w:w="3867" w:type="dxa"/>
            <w:gridSpan w:val="4"/>
            <w:vAlign w:val="center"/>
          </w:tcPr>
          <w:p w14:paraId="51ACA5D3"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caps/>
                <w:color w:val="auto"/>
                <w:sz w:val="15"/>
                <w:szCs w:val="15"/>
              </w:rPr>
            </w:pPr>
          </w:p>
        </w:tc>
        <w:tc>
          <w:tcPr>
            <w:tcW w:w="1166" w:type="dxa"/>
            <w:gridSpan w:val="3"/>
            <w:vAlign w:val="center"/>
          </w:tcPr>
          <w:p w14:paraId="67627015"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b/>
                <w:caps/>
                <w:color w:val="auto"/>
                <w:sz w:val="15"/>
                <w:szCs w:val="15"/>
              </w:rPr>
            </w:pPr>
            <w:r w:rsidRPr="002A6B8A">
              <w:rPr>
                <w:rFonts w:ascii="Noto Sans Condensed" w:hAnsi="Noto Sans Condensed" w:cs="Noto Sans Condensed"/>
                <w:b/>
                <w:caps/>
                <w:color w:val="auto"/>
                <w:sz w:val="15"/>
                <w:szCs w:val="15"/>
              </w:rPr>
              <w:t>C.P.:</w:t>
            </w:r>
          </w:p>
        </w:tc>
        <w:tc>
          <w:tcPr>
            <w:tcW w:w="3117" w:type="dxa"/>
            <w:gridSpan w:val="4"/>
            <w:vAlign w:val="center"/>
          </w:tcPr>
          <w:p w14:paraId="4672CD11"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caps/>
                <w:color w:val="auto"/>
                <w:sz w:val="15"/>
                <w:szCs w:val="15"/>
              </w:rPr>
            </w:pPr>
          </w:p>
        </w:tc>
      </w:tr>
      <w:tr w:rsidR="001B0C18" w:rsidRPr="002A6B8A" w14:paraId="6DF4280C" w14:textId="77777777" w:rsidTr="003E5B2C">
        <w:trPr>
          <w:trHeight w:val="212"/>
          <w:jc w:val="center"/>
        </w:trPr>
        <w:tc>
          <w:tcPr>
            <w:tcW w:w="2364" w:type="dxa"/>
            <w:vAlign w:val="center"/>
          </w:tcPr>
          <w:p w14:paraId="3A994CE8"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b/>
                <w:caps/>
                <w:color w:val="auto"/>
                <w:sz w:val="15"/>
                <w:szCs w:val="15"/>
              </w:rPr>
            </w:pPr>
            <w:r w:rsidRPr="002A6B8A">
              <w:rPr>
                <w:rFonts w:ascii="Noto Sans Condensed" w:hAnsi="Noto Sans Condensed" w:cs="Noto Sans Condensed"/>
                <w:b/>
                <w:caps/>
                <w:color w:val="auto"/>
                <w:sz w:val="15"/>
                <w:szCs w:val="15"/>
              </w:rPr>
              <w:t>Entidad Federativa:</w:t>
            </w:r>
          </w:p>
        </w:tc>
        <w:tc>
          <w:tcPr>
            <w:tcW w:w="3867" w:type="dxa"/>
            <w:gridSpan w:val="4"/>
            <w:vAlign w:val="center"/>
          </w:tcPr>
          <w:p w14:paraId="2628290A"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caps/>
                <w:color w:val="auto"/>
                <w:sz w:val="15"/>
                <w:szCs w:val="15"/>
              </w:rPr>
            </w:pPr>
          </w:p>
        </w:tc>
        <w:tc>
          <w:tcPr>
            <w:tcW w:w="1166" w:type="dxa"/>
            <w:gridSpan w:val="3"/>
            <w:vAlign w:val="center"/>
          </w:tcPr>
          <w:p w14:paraId="6DBB266B"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b/>
                <w:caps/>
                <w:color w:val="auto"/>
                <w:sz w:val="15"/>
                <w:szCs w:val="15"/>
              </w:rPr>
            </w:pPr>
            <w:r w:rsidRPr="002A6B8A">
              <w:rPr>
                <w:rFonts w:ascii="Noto Sans Condensed" w:hAnsi="Noto Sans Condensed" w:cs="Noto Sans Condensed"/>
                <w:b/>
                <w:caps/>
                <w:color w:val="auto"/>
                <w:sz w:val="15"/>
                <w:szCs w:val="15"/>
              </w:rPr>
              <w:t>TELÉFONO:</w:t>
            </w:r>
          </w:p>
        </w:tc>
        <w:tc>
          <w:tcPr>
            <w:tcW w:w="3117" w:type="dxa"/>
            <w:gridSpan w:val="4"/>
            <w:vAlign w:val="center"/>
          </w:tcPr>
          <w:p w14:paraId="3FBDC325"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caps/>
                <w:color w:val="auto"/>
                <w:sz w:val="15"/>
                <w:szCs w:val="15"/>
              </w:rPr>
            </w:pPr>
          </w:p>
        </w:tc>
      </w:tr>
      <w:tr w:rsidR="001B0C18" w:rsidRPr="002A6B8A" w14:paraId="69D212EB" w14:textId="77777777" w:rsidTr="003E5B2C">
        <w:trPr>
          <w:trHeight w:val="227"/>
          <w:jc w:val="center"/>
        </w:trPr>
        <w:tc>
          <w:tcPr>
            <w:tcW w:w="2364" w:type="dxa"/>
            <w:vAlign w:val="center"/>
          </w:tcPr>
          <w:p w14:paraId="4AB14ABF"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b/>
                <w:caps/>
                <w:color w:val="auto"/>
                <w:sz w:val="15"/>
                <w:szCs w:val="15"/>
              </w:rPr>
            </w:pPr>
            <w:r w:rsidRPr="002A6B8A">
              <w:rPr>
                <w:rFonts w:ascii="Noto Sans Condensed" w:hAnsi="Noto Sans Condensed" w:cs="Noto Sans Condensed"/>
                <w:b/>
                <w:caps/>
                <w:color w:val="auto"/>
                <w:sz w:val="15"/>
                <w:szCs w:val="15"/>
              </w:rPr>
              <w:t>correo ELECTRÓNICO:</w:t>
            </w:r>
          </w:p>
        </w:tc>
        <w:tc>
          <w:tcPr>
            <w:tcW w:w="3867" w:type="dxa"/>
            <w:gridSpan w:val="4"/>
            <w:vAlign w:val="center"/>
          </w:tcPr>
          <w:p w14:paraId="0E8D5AEE"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caps/>
                <w:color w:val="auto"/>
                <w:sz w:val="15"/>
                <w:szCs w:val="15"/>
              </w:rPr>
            </w:pPr>
          </w:p>
        </w:tc>
        <w:tc>
          <w:tcPr>
            <w:tcW w:w="1166" w:type="dxa"/>
            <w:gridSpan w:val="3"/>
            <w:vAlign w:val="center"/>
          </w:tcPr>
          <w:p w14:paraId="5FE61242"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b/>
                <w:caps/>
                <w:color w:val="auto"/>
                <w:sz w:val="15"/>
                <w:szCs w:val="15"/>
              </w:rPr>
            </w:pPr>
            <w:r w:rsidRPr="002A6B8A">
              <w:rPr>
                <w:rFonts w:ascii="Noto Sans Condensed" w:hAnsi="Noto Sans Condensed" w:cs="Noto Sans Condensed"/>
                <w:b/>
                <w:caps/>
                <w:color w:val="auto"/>
                <w:sz w:val="15"/>
                <w:szCs w:val="15"/>
              </w:rPr>
              <w:t>Fax:</w:t>
            </w:r>
          </w:p>
        </w:tc>
        <w:tc>
          <w:tcPr>
            <w:tcW w:w="3117" w:type="dxa"/>
            <w:gridSpan w:val="4"/>
            <w:vAlign w:val="center"/>
          </w:tcPr>
          <w:p w14:paraId="185757DA"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caps/>
                <w:color w:val="auto"/>
                <w:sz w:val="15"/>
                <w:szCs w:val="15"/>
              </w:rPr>
            </w:pPr>
          </w:p>
        </w:tc>
      </w:tr>
      <w:tr w:rsidR="001B0C18" w:rsidRPr="002A6B8A" w14:paraId="3F0AF613" w14:textId="77777777" w:rsidTr="003E5B2C">
        <w:trPr>
          <w:trHeight w:val="454"/>
          <w:jc w:val="center"/>
        </w:trPr>
        <w:tc>
          <w:tcPr>
            <w:tcW w:w="10514" w:type="dxa"/>
            <w:gridSpan w:val="12"/>
            <w:vAlign w:val="center"/>
          </w:tcPr>
          <w:p w14:paraId="3B2CC193"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jc w:val="both"/>
              <w:textAlignment w:val="baseline"/>
              <w:rPr>
                <w:rFonts w:ascii="Noto Sans Condensed" w:hAnsi="Noto Sans Condensed" w:cs="Noto Sans Condensed"/>
                <w:caps/>
                <w:color w:val="auto"/>
                <w:sz w:val="15"/>
                <w:szCs w:val="15"/>
              </w:rPr>
            </w:pPr>
            <w:r w:rsidRPr="002A6B8A">
              <w:rPr>
                <w:rFonts w:ascii="Noto Sans Condensed" w:hAnsi="Noto Sans Condensed" w:cs="Noto Sans Condensed"/>
                <w:b/>
                <w:caps/>
                <w:color w:val="auto"/>
                <w:sz w:val="15"/>
                <w:szCs w:val="15"/>
              </w:rPr>
              <w:t>se autoriza expresamente aL CETI para que todas las notificaciones que se practiquen durante el procedimiento de licitación pública, como aquéllas que sean necesarias durante el periodo de ejecución del contrato se realicen en el domicilio y/o correo ELECTRÓNICO señalado.</w:t>
            </w:r>
          </w:p>
        </w:tc>
      </w:tr>
      <w:tr w:rsidR="00DB04A4" w:rsidRPr="002A6B8A" w14:paraId="6570DB78" w14:textId="77777777" w:rsidTr="00DB04A4">
        <w:trPr>
          <w:trHeight w:val="92"/>
          <w:jc w:val="center"/>
        </w:trPr>
        <w:tc>
          <w:tcPr>
            <w:tcW w:w="10514" w:type="dxa"/>
            <w:gridSpan w:val="12"/>
            <w:shd w:val="clear" w:color="auto" w:fill="BF8F00" w:themeFill="accent4" w:themeFillShade="BF"/>
            <w:vAlign w:val="center"/>
          </w:tcPr>
          <w:p w14:paraId="228F104B"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jc w:val="center"/>
              <w:textAlignment w:val="baseline"/>
              <w:rPr>
                <w:rFonts w:ascii="Noto Sans Condensed" w:hAnsi="Noto Sans Condensed" w:cs="Noto Sans Condensed"/>
                <w:b/>
                <w:caps/>
                <w:color w:val="FFFFFF" w:themeColor="background1"/>
                <w:sz w:val="15"/>
                <w:szCs w:val="15"/>
              </w:rPr>
            </w:pPr>
            <w:r w:rsidRPr="002A6B8A">
              <w:rPr>
                <w:rFonts w:ascii="Noto Sans Condensed" w:hAnsi="Noto Sans Condensed" w:cs="Noto Sans Condensed"/>
                <w:b/>
                <w:caps/>
                <w:color w:val="FFFFFF" w:themeColor="background1"/>
                <w:sz w:val="15"/>
                <w:szCs w:val="15"/>
              </w:rPr>
              <w:t>DATOS DE ACREDITACIÓN DE LA EXISTENCIA LEGAL DE LA PERSONA MORAL (EN SU CASO)</w:t>
            </w:r>
          </w:p>
        </w:tc>
      </w:tr>
      <w:tr w:rsidR="001B0C18" w:rsidRPr="002A6B8A" w14:paraId="019F89E1" w14:textId="77777777" w:rsidTr="003E5B2C">
        <w:trPr>
          <w:trHeight w:val="454"/>
          <w:jc w:val="center"/>
        </w:trPr>
        <w:tc>
          <w:tcPr>
            <w:tcW w:w="6231" w:type="dxa"/>
            <w:gridSpan w:val="5"/>
            <w:vAlign w:val="center"/>
          </w:tcPr>
          <w:p w14:paraId="35A07CB6"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caps/>
                <w:color w:val="auto"/>
                <w:sz w:val="15"/>
                <w:szCs w:val="15"/>
              </w:rPr>
            </w:pPr>
            <w:r w:rsidRPr="002A6B8A">
              <w:rPr>
                <w:rFonts w:ascii="Noto Sans Condensed" w:hAnsi="Noto Sans Condensed" w:cs="Noto Sans Condensed"/>
                <w:b/>
                <w:caps/>
                <w:color w:val="auto"/>
                <w:sz w:val="15"/>
                <w:szCs w:val="15"/>
              </w:rPr>
              <w:t>Numero de escritura publica en la que consta su acta constitutiva:</w:t>
            </w:r>
          </w:p>
        </w:tc>
        <w:tc>
          <w:tcPr>
            <w:tcW w:w="754" w:type="dxa"/>
            <w:gridSpan w:val="2"/>
            <w:vAlign w:val="center"/>
          </w:tcPr>
          <w:p w14:paraId="68DD1E18" w14:textId="77777777" w:rsidR="001B0C18" w:rsidRPr="002A6B8A" w:rsidRDefault="001B0C18" w:rsidP="00DC78E9">
            <w:pPr>
              <w:tabs>
                <w:tab w:val="left" w:pos="567"/>
              </w:tabs>
              <w:overflowPunct w:val="0"/>
              <w:autoSpaceDE w:val="0"/>
              <w:autoSpaceDN w:val="0"/>
              <w:adjustRightInd w:val="0"/>
              <w:spacing w:after="0" w:line="240" w:lineRule="auto"/>
              <w:ind w:left="0" w:right="-10"/>
              <w:textAlignment w:val="baseline"/>
              <w:rPr>
                <w:rFonts w:ascii="Noto Sans Condensed" w:hAnsi="Noto Sans Condensed" w:cs="Noto Sans Condensed"/>
                <w:caps/>
                <w:color w:val="auto"/>
                <w:sz w:val="15"/>
                <w:szCs w:val="15"/>
              </w:rPr>
            </w:pPr>
          </w:p>
        </w:tc>
        <w:tc>
          <w:tcPr>
            <w:tcW w:w="1717" w:type="dxa"/>
            <w:gridSpan w:val="4"/>
            <w:vAlign w:val="center"/>
          </w:tcPr>
          <w:p w14:paraId="05D85F9B"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34"/>
              <w:textAlignment w:val="baseline"/>
              <w:rPr>
                <w:rFonts w:ascii="Noto Sans Condensed" w:hAnsi="Noto Sans Condensed" w:cs="Noto Sans Condensed"/>
                <w:caps/>
                <w:color w:val="auto"/>
                <w:sz w:val="15"/>
                <w:szCs w:val="15"/>
              </w:rPr>
            </w:pPr>
            <w:r w:rsidRPr="002A6B8A">
              <w:rPr>
                <w:rFonts w:ascii="Noto Sans Condensed" w:hAnsi="Noto Sans Condensed" w:cs="Noto Sans Condensed"/>
                <w:b/>
                <w:caps/>
                <w:color w:val="auto"/>
                <w:sz w:val="15"/>
                <w:szCs w:val="15"/>
              </w:rPr>
              <w:t>Notaría Número:</w:t>
            </w:r>
          </w:p>
        </w:tc>
        <w:tc>
          <w:tcPr>
            <w:tcW w:w="1812" w:type="dxa"/>
            <w:vAlign w:val="center"/>
          </w:tcPr>
          <w:p w14:paraId="58D86B77"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34"/>
              <w:textAlignment w:val="baseline"/>
              <w:rPr>
                <w:rFonts w:ascii="Noto Sans Condensed" w:hAnsi="Noto Sans Condensed" w:cs="Noto Sans Condensed"/>
                <w:caps/>
                <w:color w:val="auto"/>
                <w:sz w:val="15"/>
                <w:szCs w:val="15"/>
              </w:rPr>
            </w:pPr>
          </w:p>
        </w:tc>
      </w:tr>
      <w:tr w:rsidR="001B0C18" w:rsidRPr="002A6B8A" w14:paraId="3E5A5A2E" w14:textId="77777777" w:rsidTr="003E5B2C">
        <w:trPr>
          <w:trHeight w:val="212"/>
          <w:jc w:val="center"/>
        </w:trPr>
        <w:tc>
          <w:tcPr>
            <w:tcW w:w="2364" w:type="dxa"/>
            <w:vAlign w:val="center"/>
          </w:tcPr>
          <w:p w14:paraId="60792174"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b/>
                <w:caps/>
                <w:color w:val="auto"/>
                <w:sz w:val="15"/>
                <w:szCs w:val="15"/>
              </w:rPr>
            </w:pPr>
            <w:r w:rsidRPr="002A6B8A">
              <w:rPr>
                <w:rFonts w:ascii="Noto Sans Condensed" w:hAnsi="Noto Sans Condensed" w:cs="Noto Sans Condensed"/>
                <w:b/>
                <w:caps/>
                <w:color w:val="auto"/>
                <w:sz w:val="15"/>
                <w:szCs w:val="15"/>
              </w:rPr>
              <w:t>Lugar de la Notaría:</w:t>
            </w:r>
          </w:p>
        </w:tc>
        <w:tc>
          <w:tcPr>
            <w:tcW w:w="3867" w:type="dxa"/>
            <w:gridSpan w:val="4"/>
            <w:vAlign w:val="center"/>
          </w:tcPr>
          <w:p w14:paraId="22053922"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b/>
                <w:caps/>
                <w:color w:val="auto"/>
                <w:sz w:val="15"/>
                <w:szCs w:val="15"/>
              </w:rPr>
            </w:pPr>
          </w:p>
        </w:tc>
        <w:tc>
          <w:tcPr>
            <w:tcW w:w="1166" w:type="dxa"/>
            <w:gridSpan w:val="3"/>
            <w:vAlign w:val="center"/>
          </w:tcPr>
          <w:p w14:paraId="3D6D9210"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b/>
                <w:caps/>
                <w:color w:val="auto"/>
                <w:sz w:val="15"/>
                <w:szCs w:val="15"/>
              </w:rPr>
            </w:pPr>
            <w:r w:rsidRPr="002A6B8A">
              <w:rPr>
                <w:rFonts w:ascii="Noto Sans Condensed" w:hAnsi="Noto Sans Condensed" w:cs="Noto Sans Condensed"/>
                <w:b/>
                <w:caps/>
                <w:color w:val="auto"/>
                <w:sz w:val="15"/>
                <w:szCs w:val="15"/>
              </w:rPr>
              <w:t>Fecha:</w:t>
            </w:r>
          </w:p>
        </w:tc>
        <w:tc>
          <w:tcPr>
            <w:tcW w:w="3117" w:type="dxa"/>
            <w:gridSpan w:val="4"/>
            <w:vAlign w:val="center"/>
          </w:tcPr>
          <w:p w14:paraId="2F8938F2"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caps/>
                <w:color w:val="auto"/>
                <w:sz w:val="15"/>
                <w:szCs w:val="15"/>
              </w:rPr>
            </w:pPr>
          </w:p>
        </w:tc>
      </w:tr>
      <w:tr w:rsidR="001B0C18" w:rsidRPr="002A6B8A" w14:paraId="165005C1" w14:textId="77777777" w:rsidTr="003E5B2C">
        <w:trPr>
          <w:trHeight w:val="227"/>
          <w:jc w:val="center"/>
        </w:trPr>
        <w:tc>
          <w:tcPr>
            <w:tcW w:w="2364" w:type="dxa"/>
            <w:vAlign w:val="center"/>
          </w:tcPr>
          <w:p w14:paraId="2B426E61"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b/>
                <w:caps/>
                <w:color w:val="auto"/>
                <w:sz w:val="15"/>
                <w:szCs w:val="15"/>
              </w:rPr>
            </w:pPr>
            <w:r w:rsidRPr="002A6B8A">
              <w:rPr>
                <w:rFonts w:ascii="Noto Sans Condensed" w:hAnsi="Noto Sans Condensed" w:cs="Noto Sans Condensed"/>
                <w:b/>
                <w:caps/>
                <w:color w:val="auto"/>
                <w:sz w:val="15"/>
                <w:szCs w:val="15"/>
              </w:rPr>
              <w:t>Nombre del Notario:</w:t>
            </w:r>
          </w:p>
        </w:tc>
        <w:tc>
          <w:tcPr>
            <w:tcW w:w="8150" w:type="dxa"/>
            <w:gridSpan w:val="11"/>
            <w:vAlign w:val="center"/>
          </w:tcPr>
          <w:p w14:paraId="2E9146A5"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b/>
                <w:caps/>
                <w:color w:val="auto"/>
                <w:sz w:val="15"/>
                <w:szCs w:val="15"/>
              </w:rPr>
            </w:pPr>
          </w:p>
        </w:tc>
      </w:tr>
      <w:tr w:rsidR="001B0C18" w:rsidRPr="002A6B8A" w14:paraId="41DB3513" w14:textId="77777777" w:rsidTr="003E5B2C">
        <w:trPr>
          <w:trHeight w:val="212"/>
          <w:jc w:val="center"/>
        </w:trPr>
        <w:tc>
          <w:tcPr>
            <w:tcW w:w="4533" w:type="dxa"/>
            <w:gridSpan w:val="3"/>
            <w:vAlign w:val="center"/>
          </w:tcPr>
          <w:p w14:paraId="16F9807A"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caps/>
                <w:color w:val="auto"/>
                <w:sz w:val="15"/>
                <w:szCs w:val="15"/>
              </w:rPr>
            </w:pPr>
            <w:r w:rsidRPr="002A6B8A">
              <w:rPr>
                <w:rFonts w:ascii="Noto Sans Condensed" w:hAnsi="Noto Sans Condensed" w:cs="Noto Sans Condensed"/>
                <w:b/>
                <w:caps/>
                <w:color w:val="auto"/>
                <w:sz w:val="15"/>
                <w:szCs w:val="15"/>
              </w:rPr>
              <w:t>Numero del Registro publico de la Propiedad:</w:t>
            </w:r>
          </w:p>
        </w:tc>
        <w:tc>
          <w:tcPr>
            <w:tcW w:w="1698" w:type="dxa"/>
            <w:gridSpan w:val="2"/>
            <w:vAlign w:val="center"/>
          </w:tcPr>
          <w:p w14:paraId="7CC2871B"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caps/>
                <w:color w:val="auto"/>
                <w:sz w:val="15"/>
                <w:szCs w:val="15"/>
              </w:rPr>
            </w:pPr>
          </w:p>
        </w:tc>
        <w:tc>
          <w:tcPr>
            <w:tcW w:w="1166" w:type="dxa"/>
            <w:gridSpan w:val="3"/>
            <w:vAlign w:val="center"/>
          </w:tcPr>
          <w:p w14:paraId="4DC61F41"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b/>
                <w:caps/>
                <w:color w:val="auto"/>
                <w:sz w:val="15"/>
                <w:szCs w:val="15"/>
              </w:rPr>
            </w:pPr>
            <w:r w:rsidRPr="002A6B8A">
              <w:rPr>
                <w:rFonts w:ascii="Noto Sans Condensed" w:hAnsi="Noto Sans Condensed" w:cs="Noto Sans Condensed"/>
                <w:b/>
                <w:caps/>
                <w:color w:val="auto"/>
                <w:sz w:val="15"/>
                <w:szCs w:val="15"/>
              </w:rPr>
              <w:t>Fecha:</w:t>
            </w:r>
          </w:p>
        </w:tc>
        <w:tc>
          <w:tcPr>
            <w:tcW w:w="3117" w:type="dxa"/>
            <w:gridSpan w:val="4"/>
            <w:vAlign w:val="center"/>
          </w:tcPr>
          <w:p w14:paraId="44A9D19C"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caps/>
                <w:color w:val="auto"/>
                <w:sz w:val="15"/>
                <w:szCs w:val="15"/>
              </w:rPr>
            </w:pPr>
          </w:p>
        </w:tc>
      </w:tr>
      <w:tr w:rsidR="001B0C18" w:rsidRPr="002A6B8A" w14:paraId="60410DDC" w14:textId="77777777" w:rsidTr="003E5B2C">
        <w:trPr>
          <w:trHeight w:val="227"/>
          <w:jc w:val="center"/>
        </w:trPr>
        <w:tc>
          <w:tcPr>
            <w:tcW w:w="2364" w:type="dxa"/>
            <w:vAlign w:val="center"/>
          </w:tcPr>
          <w:p w14:paraId="118FE6DB"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b/>
                <w:caps/>
                <w:color w:val="auto"/>
                <w:sz w:val="15"/>
                <w:szCs w:val="15"/>
              </w:rPr>
            </w:pPr>
            <w:r w:rsidRPr="002A6B8A">
              <w:rPr>
                <w:rFonts w:ascii="Noto Sans Condensed" w:hAnsi="Noto Sans Condensed" w:cs="Noto Sans Condensed"/>
                <w:b/>
                <w:caps/>
                <w:color w:val="auto"/>
                <w:sz w:val="15"/>
                <w:szCs w:val="15"/>
              </w:rPr>
              <w:t>Lugar:</w:t>
            </w:r>
          </w:p>
        </w:tc>
        <w:tc>
          <w:tcPr>
            <w:tcW w:w="8150" w:type="dxa"/>
            <w:gridSpan w:val="11"/>
            <w:vAlign w:val="center"/>
          </w:tcPr>
          <w:p w14:paraId="589827F0"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caps/>
                <w:color w:val="auto"/>
                <w:sz w:val="15"/>
                <w:szCs w:val="15"/>
              </w:rPr>
            </w:pPr>
          </w:p>
        </w:tc>
      </w:tr>
      <w:tr w:rsidR="001B0C18" w:rsidRPr="002A6B8A" w14:paraId="156E9F39" w14:textId="77777777" w:rsidTr="003E5B2C">
        <w:trPr>
          <w:trHeight w:val="227"/>
          <w:jc w:val="center"/>
        </w:trPr>
        <w:tc>
          <w:tcPr>
            <w:tcW w:w="3822" w:type="dxa"/>
            <w:gridSpan w:val="2"/>
            <w:vAlign w:val="center"/>
          </w:tcPr>
          <w:p w14:paraId="3ABD8B70"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caps/>
                <w:color w:val="auto"/>
                <w:sz w:val="15"/>
                <w:szCs w:val="15"/>
              </w:rPr>
            </w:pPr>
            <w:r w:rsidRPr="002A6B8A">
              <w:rPr>
                <w:rFonts w:ascii="Noto Sans Condensed" w:hAnsi="Noto Sans Condensed" w:cs="Noto Sans Condensed"/>
                <w:b/>
                <w:caps/>
                <w:color w:val="auto"/>
                <w:sz w:val="15"/>
                <w:szCs w:val="15"/>
              </w:rPr>
              <w:t>Numero de ultima reforma constitutiva:</w:t>
            </w:r>
          </w:p>
        </w:tc>
        <w:tc>
          <w:tcPr>
            <w:tcW w:w="1842" w:type="dxa"/>
            <w:gridSpan w:val="2"/>
            <w:vAlign w:val="center"/>
          </w:tcPr>
          <w:p w14:paraId="149B0B5A"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caps/>
                <w:color w:val="auto"/>
                <w:sz w:val="15"/>
                <w:szCs w:val="15"/>
              </w:rPr>
            </w:pPr>
          </w:p>
        </w:tc>
        <w:tc>
          <w:tcPr>
            <w:tcW w:w="1842" w:type="dxa"/>
            <w:gridSpan w:val="5"/>
            <w:vAlign w:val="center"/>
          </w:tcPr>
          <w:p w14:paraId="1B0F2FFF"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b/>
                <w:caps/>
                <w:color w:val="auto"/>
                <w:sz w:val="15"/>
                <w:szCs w:val="15"/>
              </w:rPr>
            </w:pPr>
            <w:r w:rsidRPr="002A6B8A">
              <w:rPr>
                <w:rFonts w:ascii="Noto Sans Condensed" w:hAnsi="Noto Sans Condensed" w:cs="Noto Sans Condensed"/>
                <w:b/>
                <w:caps/>
                <w:color w:val="auto"/>
                <w:sz w:val="15"/>
                <w:szCs w:val="15"/>
              </w:rPr>
              <w:t>NOTARIA NÚMERO:</w:t>
            </w:r>
          </w:p>
        </w:tc>
        <w:tc>
          <w:tcPr>
            <w:tcW w:w="3008" w:type="dxa"/>
            <w:gridSpan w:val="3"/>
            <w:vAlign w:val="center"/>
          </w:tcPr>
          <w:p w14:paraId="30B11B3C"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caps/>
                <w:color w:val="auto"/>
                <w:sz w:val="15"/>
                <w:szCs w:val="15"/>
              </w:rPr>
            </w:pPr>
          </w:p>
        </w:tc>
      </w:tr>
      <w:tr w:rsidR="001B0C18" w:rsidRPr="002A6B8A" w14:paraId="1D6A0E2C" w14:textId="77777777" w:rsidTr="003E5B2C">
        <w:trPr>
          <w:trHeight w:val="227"/>
          <w:jc w:val="center"/>
        </w:trPr>
        <w:tc>
          <w:tcPr>
            <w:tcW w:w="2364" w:type="dxa"/>
            <w:vAlign w:val="center"/>
          </w:tcPr>
          <w:p w14:paraId="4FDEF9B0"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b/>
                <w:caps/>
                <w:color w:val="auto"/>
                <w:sz w:val="15"/>
                <w:szCs w:val="15"/>
              </w:rPr>
            </w:pPr>
            <w:r w:rsidRPr="002A6B8A">
              <w:rPr>
                <w:rFonts w:ascii="Noto Sans Condensed" w:hAnsi="Noto Sans Condensed" w:cs="Noto Sans Condensed"/>
                <w:b/>
                <w:caps/>
                <w:color w:val="auto"/>
                <w:sz w:val="15"/>
                <w:szCs w:val="15"/>
              </w:rPr>
              <w:t>Lugar de la Notaría:</w:t>
            </w:r>
          </w:p>
        </w:tc>
        <w:tc>
          <w:tcPr>
            <w:tcW w:w="4292" w:type="dxa"/>
            <w:gridSpan w:val="5"/>
            <w:vAlign w:val="center"/>
          </w:tcPr>
          <w:p w14:paraId="381DC6AE"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caps/>
                <w:color w:val="auto"/>
                <w:sz w:val="15"/>
                <w:szCs w:val="15"/>
              </w:rPr>
            </w:pPr>
          </w:p>
        </w:tc>
        <w:tc>
          <w:tcPr>
            <w:tcW w:w="1274" w:type="dxa"/>
            <w:gridSpan w:val="4"/>
            <w:vAlign w:val="center"/>
          </w:tcPr>
          <w:p w14:paraId="695BD0B5"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b/>
                <w:caps/>
                <w:color w:val="auto"/>
                <w:sz w:val="15"/>
                <w:szCs w:val="15"/>
              </w:rPr>
            </w:pPr>
            <w:r w:rsidRPr="002A6B8A">
              <w:rPr>
                <w:rFonts w:ascii="Noto Sans Condensed" w:hAnsi="Noto Sans Condensed" w:cs="Noto Sans Condensed"/>
                <w:b/>
                <w:caps/>
                <w:color w:val="auto"/>
                <w:sz w:val="15"/>
                <w:szCs w:val="15"/>
              </w:rPr>
              <w:t>FECHA:</w:t>
            </w:r>
          </w:p>
        </w:tc>
        <w:tc>
          <w:tcPr>
            <w:tcW w:w="2584" w:type="dxa"/>
            <w:gridSpan w:val="2"/>
            <w:vAlign w:val="center"/>
          </w:tcPr>
          <w:p w14:paraId="0262A53F"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caps/>
                <w:color w:val="auto"/>
                <w:sz w:val="15"/>
                <w:szCs w:val="15"/>
              </w:rPr>
            </w:pPr>
          </w:p>
        </w:tc>
      </w:tr>
      <w:tr w:rsidR="001B0C18" w:rsidRPr="002A6B8A" w14:paraId="086BB340" w14:textId="77777777" w:rsidTr="003E5B2C">
        <w:trPr>
          <w:trHeight w:val="227"/>
          <w:jc w:val="center"/>
        </w:trPr>
        <w:tc>
          <w:tcPr>
            <w:tcW w:w="2364" w:type="dxa"/>
            <w:vAlign w:val="center"/>
          </w:tcPr>
          <w:p w14:paraId="08AE6EE1"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b/>
                <w:caps/>
                <w:color w:val="auto"/>
                <w:sz w:val="15"/>
                <w:szCs w:val="15"/>
              </w:rPr>
            </w:pPr>
            <w:r w:rsidRPr="002A6B8A">
              <w:rPr>
                <w:rFonts w:ascii="Noto Sans Condensed" w:hAnsi="Noto Sans Condensed" w:cs="Noto Sans Condensed"/>
                <w:b/>
                <w:caps/>
                <w:color w:val="auto"/>
                <w:sz w:val="15"/>
                <w:szCs w:val="15"/>
              </w:rPr>
              <w:t>Nombre del Notario:</w:t>
            </w:r>
          </w:p>
        </w:tc>
        <w:tc>
          <w:tcPr>
            <w:tcW w:w="8150" w:type="dxa"/>
            <w:gridSpan w:val="11"/>
            <w:vAlign w:val="center"/>
          </w:tcPr>
          <w:p w14:paraId="26E05D65"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caps/>
                <w:color w:val="auto"/>
                <w:sz w:val="15"/>
                <w:szCs w:val="15"/>
              </w:rPr>
            </w:pPr>
          </w:p>
        </w:tc>
      </w:tr>
      <w:tr w:rsidR="00DB04A4" w:rsidRPr="002A6B8A" w14:paraId="70A31F55" w14:textId="77777777" w:rsidTr="00DB04A4">
        <w:trPr>
          <w:trHeight w:val="227"/>
          <w:jc w:val="center"/>
        </w:trPr>
        <w:tc>
          <w:tcPr>
            <w:tcW w:w="10514" w:type="dxa"/>
            <w:gridSpan w:val="12"/>
            <w:shd w:val="clear" w:color="auto" w:fill="BF8F00" w:themeFill="accent4" w:themeFillShade="BF"/>
            <w:vAlign w:val="center"/>
          </w:tcPr>
          <w:p w14:paraId="26C863A3"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jc w:val="center"/>
              <w:textAlignment w:val="baseline"/>
              <w:rPr>
                <w:rFonts w:ascii="Noto Sans Condensed" w:hAnsi="Noto Sans Condensed" w:cs="Noto Sans Condensed"/>
                <w:b/>
                <w:caps/>
                <w:color w:val="FFFFFF" w:themeColor="background1"/>
                <w:sz w:val="15"/>
                <w:szCs w:val="15"/>
              </w:rPr>
            </w:pPr>
            <w:r w:rsidRPr="002A6B8A">
              <w:rPr>
                <w:rFonts w:ascii="Noto Sans Condensed" w:hAnsi="Noto Sans Condensed" w:cs="Noto Sans Condensed"/>
                <w:b/>
                <w:caps/>
                <w:color w:val="FFFFFF" w:themeColor="background1"/>
                <w:sz w:val="15"/>
                <w:szCs w:val="15"/>
              </w:rPr>
              <w:t>RELACIóN DE ACCIONISTAS</w:t>
            </w:r>
          </w:p>
        </w:tc>
      </w:tr>
      <w:tr w:rsidR="001B0C18" w:rsidRPr="002A6B8A" w14:paraId="4DCB8853" w14:textId="77777777" w:rsidTr="003E5B2C">
        <w:trPr>
          <w:trHeight w:val="227"/>
          <w:jc w:val="center"/>
        </w:trPr>
        <w:tc>
          <w:tcPr>
            <w:tcW w:w="2364" w:type="dxa"/>
            <w:vAlign w:val="center"/>
          </w:tcPr>
          <w:p w14:paraId="3CF5E5C8"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b/>
                <w:caps/>
                <w:color w:val="auto"/>
                <w:sz w:val="15"/>
                <w:szCs w:val="15"/>
              </w:rPr>
            </w:pPr>
            <w:r w:rsidRPr="002A6B8A">
              <w:rPr>
                <w:rFonts w:ascii="Noto Sans Condensed" w:hAnsi="Noto Sans Condensed" w:cs="Noto Sans Condensed"/>
                <w:b/>
                <w:caps/>
                <w:color w:val="auto"/>
                <w:sz w:val="15"/>
                <w:szCs w:val="15"/>
              </w:rPr>
              <w:t>Nombre:</w:t>
            </w:r>
          </w:p>
        </w:tc>
        <w:tc>
          <w:tcPr>
            <w:tcW w:w="3867" w:type="dxa"/>
            <w:gridSpan w:val="4"/>
            <w:vAlign w:val="center"/>
          </w:tcPr>
          <w:p w14:paraId="407D04B2"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caps/>
                <w:color w:val="auto"/>
                <w:sz w:val="15"/>
                <w:szCs w:val="15"/>
              </w:rPr>
            </w:pPr>
          </w:p>
        </w:tc>
        <w:tc>
          <w:tcPr>
            <w:tcW w:w="1166" w:type="dxa"/>
            <w:gridSpan w:val="3"/>
            <w:vAlign w:val="center"/>
          </w:tcPr>
          <w:p w14:paraId="1729EEBE"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b/>
                <w:caps/>
                <w:color w:val="auto"/>
                <w:sz w:val="15"/>
                <w:szCs w:val="15"/>
              </w:rPr>
            </w:pPr>
            <w:r w:rsidRPr="002A6B8A">
              <w:rPr>
                <w:rFonts w:ascii="Noto Sans Condensed" w:hAnsi="Noto Sans Condensed" w:cs="Noto Sans Condensed"/>
                <w:b/>
                <w:caps/>
                <w:color w:val="auto"/>
                <w:sz w:val="15"/>
                <w:szCs w:val="15"/>
              </w:rPr>
              <w:t>RFC:</w:t>
            </w:r>
          </w:p>
        </w:tc>
        <w:tc>
          <w:tcPr>
            <w:tcW w:w="3117" w:type="dxa"/>
            <w:gridSpan w:val="4"/>
            <w:vAlign w:val="center"/>
          </w:tcPr>
          <w:p w14:paraId="3EB8ACD7"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caps/>
                <w:color w:val="auto"/>
                <w:sz w:val="15"/>
                <w:szCs w:val="15"/>
              </w:rPr>
            </w:pPr>
          </w:p>
        </w:tc>
      </w:tr>
      <w:tr w:rsidR="001B0C18" w:rsidRPr="002A6B8A" w14:paraId="15927C10" w14:textId="77777777" w:rsidTr="003E5B2C">
        <w:trPr>
          <w:trHeight w:val="438"/>
          <w:jc w:val="center"/>
        </w:trPr>
        <w:tc>
          <w:tcPr>
            <w:tcW w:w="2364" w:type="dxa"/>
            <w:vAlign w:val="center"/>
          </w:tcPr>
          <w:p w14:paraId="1439B84A"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b/>
                <w:caps/>
                <w:color w:val="auto"/>
                <w:sz w:val="15"/>
                <w:szCs w:val="15"/>
              </w:rPr>
            </w:pPr>
            <w:r w:rsidRPr="002A6B8A">
              <w:rPr>
                <w:rFonts w:ascii="Noto Sans Condensed" w:hAnsi="Noto Sans Condensed" w:cs="Noto Sans Condensed"/>
                <w:b/>
                <w:caps/>
                <w:color w:val="auto"/>
                <w:sz w:val="15"/>
                <w:szCs w:val="15"/>
              </w:rPr>
              <w:t>Nombre:</w:t>
            </w:r>
          </w:p>
        </w:tc>
        <w:tc>
          <w:tcPr>
            <w:tcW w:w="3867" w:type="dxa"/>
            <w:gridSpan w:val="4"/>
            <w:vAlign w:val="center"/>
          </w:tcPr>
          <w:p w14:paraId="055FA416"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b/>
                <w:caps/>
                <w:color w:val="auto"/>
                <w:sz w:val="15"/>
                <w:szCs w:val="15"/>
              </w:rPr>
            </w:pPr>
            <w:r w:rsidRPr="002A6B8A">
              <w:rPr>
                <w:rFonts w:ascii="Noto Sans Condensed" w:hAnsi="Noto Sans Condensed" w:cs="Noto Sans Condensed"/>
                <w:b/>
                <w:caps/>
                <w:color w:val="auto"/>
                <w:sz w:val="15"/>
                <w:szCs w:val="15"/>
              </w:rPr>
              <w:t>*** AGREGAR O QUITAR TANTOS COMO ACCIONISTAS EXISTAN ***</w:t>
            </w:r>
          </w:p>
        </w:tc>
        <w:tc>
          <w:tcPr>
            <w:tcW w:w="1166" w:type="dxa"/>
            <w:gridSpan w:val="3"/>
            <w:vAlign w:val="center"/>
          </w:tcPr>
          <w:p w14:paraId="4126921F"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b/>
                <w:caps/>
                <w:color w:val="auto"/>
                <w:sz w:val="15"/>
                <w:szCs w:val="15"/>
              </w:rPr>
            </w:pPr>
            <w:r w:rsidRPr="002A6B8A">
              <w:rPr>
                <w:rFonts w:ascii="Noto Sans Condensed" w:hAnsi="Noto Sans Condensed" w:cs="Noto Sans Condensed"/>
                <w:b/>
                <w:caps/>
                <w:color w:val="auto"/>
                <w:sz w:val="15"/>
                <w:szCs w:val="15"/>
              </w:rPr>
              <w:t>RFC:</w:t>
            </w:r>
          </w:p>
        </w:tc>
        <w:tc>
          <w:tcPr>
            <w:tcW w:w="3117" w:type="dxa"/>
            <w:gridSpan w:val="4"/>
            <w:vAlign w:val="center"/>
          </w:tcPr>
          <w:p w14:paraId="7FC07697"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caps/>
                <w:color w:val="auto"/>
                <w:sz w:val="15"/>
                <w:szCs w:val="15"/>
              </w:rPr>
            </w:pPr>
          </w:p>
        </w:tc>
      </w:tr>
      <w:tr w:rsidR="00DB04A4" w:rsidRPr="002A6B8A" w14:paraId="49DBB6E5" w14:textId="77777777" w:rsidTr="00DB04A4">
        <w:trPr>
          <w:trHeight w:val="227"/>
          <w:jc w:val="center"/>
        </w:trPr>
        <w:tc>
          <w:tcPr>
            <w:tcW w:w="10514" w:type="dxa"/>
            <w:gridSpan w:val="12"/>
            <w:shd w:val="clear" w:color="auto" w:fill="BF8F00" w:themeFill="accent4" w:themeFillShade="BF"/>
            <w:vAlign w:val="center"/>
          </w:tcPr>
          <w:p w14:paraId="2FAE395F"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jc w:val="center"/>
              <w:textAlignment w:val="baseline"/>
              <w:rPr>
                <w:rFonts w:ascii="Noto Sans Condensed" w:hAnsi="Noto Sans Condensed" w:cs="Noto Sans Condensed"/>
                <w:b/>
                <w:caps/>
                <w:color w:val="FFFFFF" w:themeColor="background1"/>
                <w:sz w:val="15"/>
                <w:szCs w:val="15"/>
              </w:rPr>
            </w:pPr>
            <w:r w:rsidRPr="002A6B8A">
              <w:rPr>
                <w:rFonts w:ascii="Noto Sans Condensed" w:hAnsi="Noto Sans Condensed" w:cs="Noto Sans Condensed"/>
                <w:b/>
                <w:caps/>
                <w:color w:val="FFFFFF" w:themeColor="background1"/>
                <w:sz w:val="15"/>
                <w:szCs w:val="15"/>
              </w:rPr>
              <w:t>DATOS DEL REPRESENTANTE O APODERADO LEGAL (EN SU CASO)</w:t>
            </w:r>
          </w:p>
        </w:tc>
      </w:tr>
      <w:tr w:rsidR="001B0C18" w:rsidRPr="002A6B8A" w14:paraId="4D22FD01" w14:textId="77777777" w:rsidTr="003E5B2C">
        <w:trPr>
          <w:trHeight w:val="212"/>
          <w:jc w:val="center"/>
        </w:trPr>
        <w:tc>
          <w:tcPr>
            <w:tcW w:w="4533" w:type="dxa"/>
            <w:gridSpan w:val="3"/>
            <w:vAlign w:val="center"/>
          </w:tcPr>
          <w:p w14:paraId="0D0450AD"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b/>
                <w:caps/>
                <w:color w:val="auto"/>
                <w:sz w:val="15"/>
                <w:szCs w:val="15"/>
              </w:rPr>
            </w:pPr>
            <w:r w:rsidRPr="002A6B8A">
              <w:rPr>
                <w:rFonts w:ascii="Noto Sans Condensed" w:hAnsi="Noto Sans Condensed" w:cs="Noto Sans Condensed"/>
                <w:b/>
                <w:caps/>
                <w:color w:val="auto"/>
                <w:sz w:val="15"/>
                <w:szCs w:val="15"/>
              </w:rPr>
              <w:t>Nombre deL Apoderado o Representante Legal:</w:t>
            </w:r>
          </w:p>
        </w:tc>
        <w:tc>
          <w:tcPr>
            <w:tcW w:w="5981" w:type="dxa"/>
            <w:gridSpan w:val="9"/>
            <w:vAlign w:val="center"/>
          </w:tcPr>
          <w:p w14:paraId="7997BC62"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caps/>
                <w:color w:val="auto"/>
                <w:sz w:val="15"/>
                <w:szCs w:val="15"/>
              </w:rPr>
            </w:pPr>
          </w:p>
        </w:tc>
      </w:tr>
      <w:tr w:rsidR="001B0C18" w:rsidRPr="002A6B8A" w14:paraId="78B37795" w14:textId="77777777" w:rsidTr="003E5B2C">
        <w:trPr>
          <w:trHeight w:val="454"/>
          <w:jc w:val="center"/>
        </w:trPr>
        <w:tc>
          <w:tcPr>
            <w:tcW w:w="4533" w:type="dxa"/>
            <w:gridSpan w:val="3"/>
            <w:vAlign w:val="center"/>
          </w:tcPr>
          <w:p w14:paraId="5250DD83"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caps/>
                <w:color w:val="auto"/>
                <w:sz w:val="15"/>
                <w:szCs w:val="15"/>
              </w:rPr>
            </w:pPr>
            <w:r w:rsidRPr="002A6B8A">
              <w:rPr>
                <w:rFonts w:ascii="Noto Sans Condensed" w:hAnsi="Noto Sans Condensed" w:cs="Noto Sans Condensed"/>
                <w:b/>
                <w:caps/>
                <w:color w:val="auto"/>
                <w:sz w:val="15"/>
                <w:szCs w:val="15"/>
              </w:rPr>
              <w:t>ESCRITURA PÚBLICA mediante LA cual acredita su personalidad y facultades:</w:t>
            </w:r>
          </w:p>
        </w:tc>
        <w:tc>
          <w:tcPr>
            <w:tcW w:w="1698" w:type="dxa"/>
            <w:gridSpan w:val="2"/>
            <w:vAlign w:val="center"/>
          </w:tcPr>
          <w:p w14:paraId="034ED5BE"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caps/>
                <w:color w:val="auto"/>
                <w:sz w:val="15"/>
                <w:szCs w:val="15"/>
              </w:rPr>
            </w:pPr>
          </w:p>
        </w:tc>
        <w:tc>
          <w:tcPr>
            <w:tcW w:w="1166" w:type="dxa"/>
            <w:gridSpan w:val="3"/>
            <w:vAlign w:val="center"/>
          </w:tcPr>
          <w:p w14:paraId="026A83C3"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b/>
                <w:caps/>
                <w:color w:val="auto"/>
                <w:sz w:val="15"/>
                <w:szCs w:val="15"/>
              </w:rPr>
            </w:pPr>
            <w:r w:rsidRPr="002A6B8A">
              <w:rPr>
                <w:rFonts w:ascii="Noto Sans Condensed" w:hAnsi="Noto Sans Condensed" w:cs="Noto Sans Condensed"/>
                <w:b/>
                <w:caps/>
                <w:color w:val="auto"/>
                <w:sz w:val="15"/>
                <w:szCs w:val="15"/>
              </w:rPr>
              <w:t>Notaría Número:</w:t>
            </w:r>
          </w:p>
        </w:tc>
        <w:tc>
          <w:tcPr>
            <w:tcW w:w="3117" w:type="dxa"/>
            <w:gridSpan w:val="4"/>
            <w:vAlign w:val="center"/>
          </w:tcPr>
          <w:p w14:paraId="4B4D89FC"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caps/>
                <w:color w:val="auto"/>
                <w:sz w:val="15"/>
                <w:szCs w:val="15"/>
              </w:rPr>
            </w:pPr>
          </w:p>
        </w:tc>
      </w:tr>
      <w:tr w:rsidR="001B0C18" w:rsidRPr="002A6B8A" w14:paraId="008C78D3" w14:textId="77777777" w:rsidTr="003E5B2C">
        <w:trPr>
          <w:trHeight w:val="212"/>
          <w:jc w:val="center"/>
        </w:trPr>
        <w:tc>
          <w:tcPr>
            <w:tcW w:w="2364" w:type="dxa"/>
            <w:vAlign w:val="center"/>
          </w:tcPr>
          <w:p w14:paraId="17FF8F09"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b/>
                <w:caps/>
                <w:color w:val="auto"/>
                <w:sz w:val="15"/>
                <w:szCs w:val="15"/>
              </w:rPr>
            </w:pPr>
            <w:r w:rsidRPr="002A6B8A">
              <w:rPr>
                <w:rFonts w:ascii="Noto Sans Condensed" w:hAnsi="Noto Sans Condensed" w:cs="Noto Sans Condensed"/>
                <w:b/>
                <w:caps/>
                <w:color w:val="auto"/>
                <w:sz w:val="15"/>
                <w:szCs w:val="15"/>
              </w:rPr>
              <w:t>Lugar de la Notaría:</w:t>
            </w:r>
          </w:p>
        </w:tc>
        <w:tc>
          <w:tcPr>
            <w:tcW w:w="3867" w:type="dxa"/>
            <w:gridSpan w:val="4"/>
            <w:vAlign w:val="center"/>
          </w:tcPr>
          <w:p w14:paraId="421F0225"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b/>
                <w:caps/>
                <w:color w:val="auto"/>
                <w:sz w:val="15"/>
                <w:szCs w:val="15"/>
              </w:rPr>
            </w:pPr>
          </w:p>
        </w:tc>
        <w:tc>
          <w:tcPr>
            <w:tcW w:w="1166" w:type="dxa"/>
            <w:gridSpan w:val="3"/>
            <w:vAlign w:val="center"/>
          </w:tcPr>
          <w:p w14:paraId="3AA20FEC"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b/>
                <w:caps/>
                <w:color w:val="auto"/>
                <w:sz w:val="15"/>
                <w:szCs w:val="15"/>
              </w:rPr>
            </w:pPr>
            <w:r w:rsidRPr="002A6B8A">
              <w:rPr>
                <w:rFonts w:ascii="Noto Sans Condensed" w:hAnsi="Noto Sans Condensed" w:cs="Noto Sans Condensed"/>
                <w:b/>
                <w:caps/>
                <w:color w:val="auto"/>
                <w:sz w:val="15"/>
                <w:szCs w:val="15"/>
              </w:rPr>
              <w:t>Fecha:</w:t>
            </w:r>
          </w:p>
        </w:tc>
        <w:tc>
          <w:tcPr>
            <w:tcW w:w="3117" w:type="dxa"/>
            <w:gridSpan w:val="4"/>
            <w:vAlign w:val="center"/>
          </w:tcPr>
          <w:p w14:paraId="76499956"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caps/>
                <w:color w:val="auto"/>
                <w:sz w:val="15"/>
                <w:szCs w:val="15"/>
              </w:rPr>
            </w:pPr>
          </w:p>
        </w:tc>
      </w:tr>
      <w:tr w:rsidR="001B0C18" w:rsidRPr="002A6B8A" w14:paraId="45784258" w14:textId="77777777" w:rsidTr="003E5B2C">
        <w:trPr>
          <w:trHeight w:val="227"/>
          <w:jc w:val="center"/>
        </w:trPr>
        <w:tc>
          <w:tcPr>
            <w:tcW w:w="2364" w:type="dxa"/>
            <w:vAlign w:val="center"/>
          </w:tcPr>
          <w:p w14:paraId="2803DE71"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b/>
                <w:caps/>
                <w:color w:val="auto"/>
                <w:sz w:val="15"/>
                <w:szCs w:val="15"/>
              </w:rPr>
            </w:pPr>
            <w:r w:rsidRPr="002A6B8A">
              <w:rPr>
                <w:rFonts w:ascii="Noto Sans Condensed" w:hAnsi="Noto Sans Condensed" w:cs="Noto Sans Condensed"/>
                <w:b/>
                <w:caps/>
                <w:color w:val="auto"/>
                <w:sz w:val="15"/>
                <w:szCs w:val="15"/>
              </w:rPr>
              <w:t>Nombre del Notario:</w:t>
            </w:r>
          </w:p>
        </w:tc>
        <w:tc>
          <w:tcPr>
            <w:tcW w:w="8150" w:type="dxa"/>
            <w:gridSpan w:val="11"/>
            <w:vAlign w:val="center"/>
          </w:tcPr>
          <w:p w14:paraId="377959D6" w14:textId="77777777" w:rsidR="001B0C18" w:rsidRPr="002A6B8A" w:rsidRDefault="001B0C18" w:rsidP="00DC78E9">
            <w:pPr>
              <w:tabs>
                <w:tab w:val="left" w:pos="426"/>
                <w:tab w:val="left" w:pos="567"/>
              </w:tabs>
              <w:overflowPunct w:val="0"/>
              <w:autoSpaceDE w:val="0"/>
              <w:autoSpaceDN w:val="0"/>
              <w:adjustRightInd w:val="0"/>
              <w:spacing w:after="0" w:line="240" w:lineRule="auto"/>
              <w:ind w:left="0" w:right="141"/>
              <w:textAlignment w:val="baseline"/>
              <w:rPr>
                <w:rFonts w:ascii="Noto Sans Condensed" w:hAnsi="Noto Sans Condensed" w:cs="Noto Sans Condensed"/>
                <w:b/>
                <w:caps/>
                <w:color w:val="auto"/>
                <w:sz w:val="15"/>
                <w:szCs w:val="15"/>
              </w:rPr>
            </w:pPr>
          </w:p>
        </w:tc>
      </w:tr>
    </w:tbl>
    <w:p w14:paraId="3195F2CD" w14:textId="3E83B506" w:rsidR="001B0C18" w:rsidRPr="002A6B8A" w:rsidRDefault="001B0C18" w:rsidP="00DC78E9">
      <w:pPr>
        <w:tabs>
          <w:tab w:val="left" w:pos="0"/>
          <w:tab w:val="left" w:pos="567"/>
        </w:tabs>
        <w:spacing w:before="120" w:after="0" w:line="240" w:lineRule="auto"/>
        <w:ind w:left="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De igual forma manifiesto que de resultar con adjudicación en el presente procedimiento de contratación, asumo la responsabilidad total para el caso de que, durante la prestación </w:t>
      </w:r>
      <w:r w:rsidR="006E216D" w:rsidRPr="002A6B8A">
        <w:rPr>
          <w:rFonts w:ascii="Noto Sans Condensed" w:hAnsi="Noto Sans Condensed" w:cs="Noto Sans Condensed"/>
          <w:color w:val="auto"/>
          <w:sz w:val="15"/>
          <w:szCs w:val="15"/>
        </w:rPr>
        <w:t>del servicio</w:t>
      </w:r>
      <w:r w:rsidRPr="002A6B8A">
        <w:rPr>
          <w:rFonts w:ascii="Noto Sans Condensed" w:hAnsi="Noto Sans Condensed" w:cs="Noto Sans Condensed"/>
          <w:color w:val="auto"/>
          <w:sz w:val="15"/>
          <w:szCs w:val="15"/>
        </w:rPr>
        <w:t xml:space="preserve">, infrinja los derechos de terceros sobre patentes, marcas, o derechos de autor, así como que estoy de acuerdo con todo lo indicado en la convocatoria de esta Licitación Pública Nacional número </w:t>
      </w:r>
      <w:r w:rsidR="008F635E" w:rsidRPr="008F635E">
        <w:rPr>
          <w:rFonts w:ascii="Noto Sans Condensed" w:hAnsi="Noto Sans Condensed" w:cs="Noto Sans Condensed"/>
          <w:b/>
          <w:color w:val="auto"/>
          <w:sz w:val="15"/>
          <w:szCs w:val="15"/>
        </w:rPr>
        <w:t>LA-11-L3P-011L3P001-N-70-2025</w:t>
      </w:r>
      <w:r w:rsidRPr="008F635E">
        <w:rPr>
          <w:rFonts w:ascii="Noto Sans Condensed" w:hAnsi="Noto Sans Condensed" w:cs="Noto Sans Condensed"/>
          <w:b/>
          <w:color w:val="auto"/>
          <w:sz w:val="15"/>
          <w:szCs w:val="15"/>
        </w:rPr>
        <w:t>.</w:t>
      </w:r>
    </w:p>
    <w:p w14:paraId="60906B3A" w14:textId="7B94A3BD" w:rsidR="001B0C18" w:rsidRPr="002A6B8A" w:rsidRDefault="001B0C18" w:rsidP="00DC78E9">
      <w:pPr>
        <w:tabs>
          <w:tab w:val="left" w:pos="0"/>
          <w:tab w:val="left" w:pos="567"/>
        </w:tabs>
        <w:spacing w:before="120" w:after="0" w:line="240" w:lineRule="auto"/>
        <w:ind w:left="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Asimismo, a criterio de </w:t>
      </w:r>
      <w:r w:rsidRPr="002A6B8A">
        <w:rPr>
          <w:rFonts w:ascii="Noto Sans Condensed" w:hAnsi="Noto Sans Condensed" w:cs="Noto Sans Condensed"/>
          <w:b/>
          <w:color w:val="auto"/>
          <w:sz w:val="15"/>
          <w:szCs w:val="15"/>
        </w:rPr>
        <w:t>EL CETI”</w:t>
      </w:r>
      <w:r w:rsidRPr="002A6B8A">
        <w:rPr>
          <w:rFonts w:ascii="Noto Sans Condensed" w:hAnsi="Noto Sans Condensed" w:cs="Noto Sans Condensed"/>
          <w:color w:val="auto"/>
          <w:sz w:val="15"/>
          <w:szCs w:val="15"/>
        </w:rPr>
        <w:t xml:space="preserve"> y para efectos de lo dispuesto por el artículo 35 de la LFPA, autorizo expresamente que las notificaciones que se practiquen durante los procedimientos de otorgamiento de prórrogas, aplicación de penas convencionales y deducciones al pago, así como rescisión administrativa del contrato, se lleven a cabo en el domicilio o correo electrónico que para el efecto manifiesto en el presente escrito, así como en el que en su momento se establezca en el contrato que se suscriba. En el entendido de que las notificaciones que se practiquen vía correo electrónico a mi representada, </w:t>
      </w:r>
      <w:bookmarkStart w:id="42" w:name="_Hlk304537385"/>
      <w:r w:rsidRPr="002A6B8A">
        <w:rPr>
          <w:rFonts w:ascii="Noto Sans Condensed" w:hAnsi="Noto Sans Condensed" w:cs="Noto Sans Condensed"/>
          <w:color w:val="auto"/>
          <w:sz w:val="15"/>
          <w:szCs w:val="15"/>
        </w:rPr>
        <w:t xml:space="preserve">acepto se </w:t>
      </w:r>
      <w:r w:rsidRPr="002A6B8A">
        <w:rPr>
          <w:rFonts w:ascii="Noto Sans Condensed" w:hAnsi="Noto Sans Condensed" w:cs="Noto Sans Condensed"/>
          <w:color w:val="auto"/>
          <w:sz w:val="15"/>
          <w:szCs w:val="15"/>
        </w:rPr>
        <w:lastRenderedPageBreak/>
        <w:t xml:space="preserve">consideren como legalmente practicadas, cuando </w:t>
      </w:r>
      <w:r w:rsidR="00572AA3" w:rsidRPr="002A6B8A">
        <w:rPr>
          <w:rFonts w:ascii="Noto Sans Condensed" w:hAnsi="Noto Sans Condensed" w:cs="Noto Sans Condensed"/>
          <w:b/>
          <w:color w:val="auto"/>
          <w:sz w:val="15"/>
          <w:szCs w:val="15"/>
        </w:rPr>
        <w:t>“EL CETI”</w:t>
      </w:r>
      <w:r w:rsidRPr="002A6B8A">
        <w:rPr>
          <w:rFonts w:ascii="Noto Sans Condensed" w:hAnsi="Noto Sans Condensed" w:cs="Noto Sans Condensed"/>
          <w:color w:val="auto"/>
          <w:sz w:val="15"/>
          <w:szCs w:val="15"/>
        </w:rPr>
        <w:t xml:space="preserve"> obtenga el acuse de envío que genera automáticamente el sistema de correo electrónico con el que cuenta ésta última</w:t>
      </w:r>
      <w:bookmarkEnd w:id="42"/>
      <w:r w:rsidRPr="002A6B8A">
        <w:rPr>
          <w:rFonts w:ascii="Noto Sans Condensed" w:hAnsi="Noto Sans Condensed" w:cs="Noto Sans Condensed"/>
          <w:color w:val="auto"/>
          <w:sz w:val="15"/>
          <w:szCs w:val="15"/>
        </w:rPr>
        <w:t>.</w:t>
      </w:r>
    </w:p>
    <w:p w14:paraId="1F6E7839" w14:textId="2A2EB392" w:rsidR="001B0C18" w:rsidRDefault="001B0C18" w:rsidP="00DC78E9">
      <w:pPr>
        <w:tabs>
          <w:tab w:val="left" w:pos="0"/>
          <w:tab w:val="left" w:pos="567"/>
        </w:tabs>
        <w:spacing w:before="120" w:after="0" w:line="240" w:lineRule="auto"/>
        <w:ind w:left="0"/>
        <w:jc w:val="both"/>
        <w:rPr>
          <w:rFonts w:ascii="Noto Sans Condensed" w:hAnsi="Noto Sans Condensed" w:cs="Noto Sans Condensed"/>
          <w:color w:val="auto"/>
          <w:sz w:val="15"/>
          <w:szCs w:val="15"/>
        </w:rPr>
      </w:pPr>
    </w:p>
    <w:p w14:paraId="5CABBD4E" w14:textId="77777777" w:rsidR="00954A93" w:rsidRPr="002A6B8A" w:rsidRDefault="00954A93" w:rsidP="00DC78E9">
      <w:pPr>
        <w:tabs>
          <w:tab w:val="left" w:pos="0"/>
          <w:tab w:val="left" w:pos="567"/>
        </w:tabs>
        <w:spacing w:before="120" w:after="0" w:line="240" w:lineRule="auto"/>
        <w:ind w:left="0"/>
        <w:jc w:val="both"/>
        <w:rPr>
          <w:rFonts w:ascii="Noto Sans Condensed" w:hAnsi="Noto Sans Condensed" w:cs="Noto Sans Condensed"/>
          <w:color w:val="auto"/>
          <w:sz w:val="15"/>
          <w:szCs w:val="15"/>
        </w:rPr>
      </w:pPr>
    </w:p>
    <w:p w14:paraId="6C06E89D" w14:textId="77777777" w:rsidR="001B0C18" w:rsidRPr="002A6B8A" w:rsidRDefault="001B0C18" w:rsidP="00DC78E9">
      <w:pPr>
        <w:tabs>
          <w:tab w:val="left" w:pos="567"/>
        </w:tabs>
        <w:autoSpaceDE w:val="0"/>
        <w:autoSpaceDN w:val="0"/>
        <w:adjustRightInd w:val="0"/>
        <w:spacing w:after="0" w:line="240" w:lineRule="auto"/>
        <w:ind w:left="0"/>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ATENTAMENTE</w:t>
      </w:r>
    </w:p>
    <w:p w14:paraId="6016BAEE" w14:textId="77777777" w:rsidR="001B0C18" w:rsidRPr="002A6B8A" w:rsidRDefault="001B0C18" w:rsidP="00DC78E9">
      <w:pPr>
        <w:tabs>
          <w:tab w:val="left" w:pos="567"/>
        </w:tabs>
        <w:autoSpaceDE w:val="0"/>
        <w:autoSpaceDN w:val="0"/>
        <w:adjustRightInd w:val="0"/>
        <w:spacing w:after="0" w:line="240" w:lineRule="auto"/>
        <w:ind w:left="0"/>
        <w:jc w:val="center"/>
        <w:rPr>
          <w:rFonts w:ascii="Noto Sans Condensed" w:hAnsi="Noto Sans Condensed" w:cs="Noto Sans Condensed"/>
          <w:b/>
          <w:bCs/>
          <w:color w:val="auto"/>
          <w:sz w:val="15"/>
          <w:szCs w:val="15"/>
        </w:rPr>
      </w:pPr>
    </w:p>
    <w:p w14:paraId="630E2BE1" w14:textId="77777777" w:rsidR="001B0C18" w:rsidRPr="002A6B8A" w:rsidRDefault="001B0C18" w:rsidP="00DC78E9">
      <w:pPr>
        <w:tabs>
          <w:tab w:val="left" w:pos="567"/>
        </w:tabs>
        <w:autoSpaceDE w:val="0"/>
        <w:autoSpaceDN w:val="0"/>
        <w:adjustRightInd w:val="0"/>
        <w:spacing w:after="0" w:line="240" w:lineRule="auto"/>
        <w:ind w:left="0"/>
        <w:jc w:val="center"/>
        <w:rPr>
          <w:rFonts w:ascii="Noto Sans Condensed" w:hAnsi="Noto Sans Condensed" w:cs="Noto Sans Condensed"/>
          <w:b/>
          <w:bCs/>
          <w:color w:val="auto"/>
          <w:sz w:val="15"/>
          <w:szCs w:val="15"/>
        </w:rPr>
      </w:pPr>
    </w:p>
    <w:p w14:paraId="31B63466" w14:textId="77777777" w:rsidR="001B0C18" w:rsidRPr="002A6B8A" w:rsidRDefault="001B0C18" w:rsidP="00DC78E9">
      <w:pPr>
        <w:tabs>
          <w:tab w:val="left" w:pos="567"/>
        </w:tabs>
        <w:autoSpaceDE w:val="0"/>
        <w:autoSpaceDN w:val="0"/>
        <w:adjustRightInd w:val="0"/>
        <w:spacing w:after="0" w:line="240" w:lineRule="auto"/>
        <w:ind w:left="0"/>
        <w:jc w:val="center"/>
        <w:rPr>
          <w:rFonts w:ascii="Noto Sans Condensed" w:hAnsi="Noto Sans Condensed" w:cs="Noto Sans Condensed"/>
          <w:b/>
          <w:bCs/>
          <w:color w:val="auto"/>
          <w:sz w:val="15"/>
          <w:szCs w:val="15"/>
        </w:rPr>
      </w:pPr>
    </w:p>
    <w:p w14:paraId="360508D8" w14:textId="77777777" w:rsidR="001B0C18" w:rsidRPr="002A6B8A" w:rsidRDefault="001B0C18" w:rsidP="00DC78E9">
      <w:pPr>
        <w:tabs>
          <w:tab w:val="left" w:pos="567"/>
        </w:tabs>
        <w:autoSpaceDE w:val="0"/>
        <w:autoSpaceDN w:val="0"/>
        <w:adjustRightInd w:val="0"/>
        <w:spacing w:after="0" w:line="240" w:lineRule="auto"/>
        <w:ind w:left="0"/>
        <w:jc w:val="center"/>
        <w:rPr>
          <w:rFonts w:ascii="Noto Sans Condensed" w:hAnsi="Noto Sans Condensed" w:cs="Noto Sans Condensed"/>
          <w:b/>
          <w:bCs/>
          <w:color w:val="auto"/>
          <w:sz w:val="15"/>
          <w:szCs w:val="15"/>
        </w:rPr>
      </w:pPr>
    </w:p>
    <w:p w14:paraId="7A310D7F" w14:textId="77777777" w:rsidR="001B0C18" w:rsidRPr="002A6B8A" w:rsidRDefault="001B0C18" w:rsidP="00DC78E9">
      <w:pPr>
        <w:tabs>
          <w:tab w:val="left" w:pos="567"/>
        </w:tabs>
        <w:autoSpaceDE w:val="0"/>
        <w:autoSpaceDN w:val="0"/>
        <w:adjustRightInd w:val="0"/>
        <w:spacing w:after="0" w:line="240" w:lineRule="auto"/>
        <w:ind w:left="0"/>
        <w:jc w:val="center"/>
        <w:rPr>
          <w:rFonts w:ascii="Noto Sans Condensed" w:hAnsi="Noto Sans Condensed" w:cs="Noto Sans Condensed"/>
          <w:b/>
          <w:bCs/>
          <w:color w:val="auto"/>
          <w:sz w:val="15"/>
          <w:szCs w:val="15"/>
        </w:rPr>
      </w:pPr>
    </w:p>
    <w:p w14:paraId="46DFC8D5" w14:textId="77777777" w:rsidR="001B0C18" w:rsidRPr="002A6B8A" w:rsidRDefault="001B0C18" w:rsidP="00DC78E9">
      <w:pPr>
        <w:tabs>
          <w:tab w:val="left" w:pos="567"/>
        </w:tabs>
        <w:autoSpaceDE w:val="0"/>
        <w:autoSpaceDN w:val="0"/>
        <w:adjustRightInd w:val="0"/>
        <w:spacing w:after="0" w:line="240" w:lineRule="auto"/>
        <w:ind w:left="0"/>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w:t>
      </w:r>
    </w:p>
    <w:p w14:paraId="12286B6C" w14:textId="77777777" w:rsidR="001B0C18" w:rsidRPr="002A6B8A" w:rsidRDefault="001B0C18" w:rsidP="00DC78E9">
      <w:pPr>
        <w:tabs>
          <w:tab w:val="left" w:pos="567"/>
        </w:tabs>
        <w:autoSpaceDE w:val="0"/>
        <w:autoSpaceDN w:val="0"/>
        <w:adjustRightInd w:val="0"/>
        <w:spacing w:after="0" w:line="240" w:lineRule="auto"/>
        <w:ind w:left="0"/>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(Nombre y firma)</w:t>
      </w:r>
    </w:p>
    <w:p w14:paraId="33ADD21F" w14:textId="77777777" w:rsidR="001B0C18" w:rsidRPr="002A6B8A" w:rsidRDefault="001B0C18" w:rsidP="00DC78E9">
      <w:pPr>
        <w:tabs>
          <w:tab w:val="left" w:pos="567"/>
        </w:tabs>
        <w:autoSpaceDE w:val="0"/>
        <w:autoSpaceDN w:val="0"/>
        <w:adjustRightInd w:val="0"/>
        <w:spacing w:after="0" w:line="240" w:lineRule="auto"/>
        <w:ind w:left="0"/>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REPRESENTANTE LEGAL</w:t>
      </w:r>
    </w:p>
    <w:p w14:paraId="2E62B878" w14:textId="77777777" w:rsidR="001B0C18" w:rsidRPr="002A6B8A" w:rsidRDefault="001B0C18" w:rsidP="00DC78E9">
      <w:pPr>
        <w:tabs>
          <w:tab w:val="left" w:pos="567"/>
        </w:tabs>
        <w:autoSpaceDE w:val="0"/>
        <w:autoSpaceDN w:val="0"/>
        <w:adjustRightInd w:val="0"/>
        <w:spacing w:after="0" w:line="240" w:lineRule="auto"/>
        <w:ind w:left="0"/>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NOMBRE DE LA EMPRESA</w:t>
      </w:r>
    </w:p>
    <w:p w14:paraId="1C4B98D4" w14:textId="77777777" w:rsidR="001B0C18" w:rsidRPr="002A6B8A" w:rsidRDefault="001B0C18" w:rsidP="00DC78E9">
      <w:pPr>
        <w:tabs>
          <w:tab w:val="left" w:pos="567"/>
        </w:tabs>
        <w:spacing w:after="0" w:line="240" w:lineRule="auto"/>
        <w:ind w:left="0" w:firstLine="0"/>
        <w:jc w:val="center"/>
        <w:rPr>
          <w:rFonts w:ascii="Noto Sans Condensed" w:hAnsi="Noto Sans Condensed" w:cs="Noto Sans Condensed"/>
          <w:color w:val="auto"/>
          <w:sz w:val="15"/>
          <w:szCs w:val="15"/>
        </w:rPr>
      </w:pPr>
      <w:r w:rsidRPr="002A6B8A">
        <w:rPr>
          <w:rFonts w:ascii="Noto Sans Condensed" w:hAnsi="Noto Sans Condensed" w:cs="Noto Sans Condensed"/>
          <w:b/>
          <w:bCs/>
          <w:color w:val="auto"/>
          <w:sz w:val="15"/>
          <w:szCs w:val="15"/>
        </w:rPr>
        <w:t>FECHA</w:t>
      </w:r>
    </w:p>
    <w:p w14:paraId="1B32D090" w14:textId="77777777" w:rsidR="001B0C18" w:rsidRPr="002A6B8A" w:rsidRDefault="001B0C18" w:rsidP="00DC78E9">
      <w:pPr>
        <w:tabs>
          <w:tab w:val="left" w:pos="567"/>
        </w:tabs>
        <w:spacing w:after="0" w:line="240" w:lineRule="auto"/>
        <w:ind w:left="0"/>
        <w:rPr>
          <w:rFonts w:ascii="Noto Sans Condensed" w:hAnsi="Noto Sans Condensed" w:cs="Noto Sans Condensed"/>
          <w:b/>
          <w:color w:val="auto"/>
          <w:sz w:val="15"/>
          <w:szCs w:val="15"/>
        </w:rPr>
      </w:pPr>
    </w:p>
    <w:p w14:paraId="0777EC19" w14:textId="77777777" w:rsidR="001B0C18" w:rsidRPr="002A6B8A" w:rsidRDefault="001B0C18" w:rsidP="00DC78E9">
      <w:pPr>
        <w:pStyle w:val="Ttulo3"/>
        <w:tabs>
          <w:tab w:val="left" w:pos="567"/>
        </w:tabs>
        <w:jc w:val="center"/>
        <w:rPr>
          <w:rFonts w:ascii="Noto Sans Condensed" w:hAnsi="Noto Sans Condensed" w:cs="Noto Sans Condensed"/>
          <w:b/>
          <w:sz w:val="15"/>
          <w:szCs w:val="15"/>
        </w:rPr>
      </w:pPr>
      <w:r w:rsidRPr="002A6B8A">
        <w:rPr>
          <w:rFonts w:ascii="Noto Sans Condensed" w:hAnsi="Noto Sans Condensed" w:cs="Noto Sans Condensed"/>
          <w:sz w:val="15"/>
          <w:szCs w:val="15"/>
        </w:rPr>
        <w:t>(EL PRESENTE FORMATO DEBERÁ DE PRESENTARSE POR CADA PERSONA FÍSICA Y/O MORAL QUE PARTICIPEN EN LA PRESENTACIÓN DE LA PROPUESTA EN CONJUNTO, DE SER APLICABLE AL CASO)</w:t>
      </w:r>
    </w:p>
    <w:p w14:paraId="1EA92F02" w14:textId="3D9F6657" w:rsidR="001B0C18" w:rsidRPr="002A6B8A" w:rsidRDefault="001B0C18" w:rsidP="00DC78E9">
      <w:pPr>
        <w:tabs>
          <w:tab w:val="left" w:pos="567"/>
        </w:tabs>
        <w:spacing w:after="0" w:line="240" w:lineRule="auto"/>
        <w:ind w:left="0"/>
        <w:jc w:val="center"/>
        <w:rPr>
          <w:rFonts w:ascii="Noto Sans Condensed" w:hAnsi="Noto Sans Condensed" w:cs="Noto Sans Condensed"/>
          <w:b/>
          <w:bCs/>
          <w:color w:val="auto"/>
          <w:sz w:val="15"/>
          <w:szCs w:val="15"/>
        </w:rPr>
      </w:pPr>
    </w:p>
    <w:p w14:paraId="2725E2D6" w14:textId="737BED4D" w:rsidR="00E145F3" w:rsidRPr="002A6B8A" w:rsidRDefault="00E145F3" w:rsidP="00DC78E9">
      <w:pPr>
        <w:tabs>
          <w:tab w:val="left" w:pos="567"/>
        </w:tabs>
        <w:spacing w:after="0" w:line="240" w:lineRule="auto"/>
        <w:ind w:left="0"/>
        <w:jc w:val="center"/>
        <w:rPr>
          <w:rFonts w:ascii="Noto Sans Condensed" w:hAnsi="Noto Sans Condensed" w:cs="Noto Sans Condensed"/>
          <w:b/>
          <w:bCs/>
          <w:color w:val="auto"/>
          <w:sz w:val="15"/>
          <w:szCs w:val="15"/>
        </w:rPr>
      </w:pPr>
    </w:p>
    <w:p w14:paraId="744BA0B3" w14:textId="3CF2F071" w:rsidR="00E145F3" w:rsidRPr="002A6B8A" w:rsidRDefault="00E145F3" w:rsidP="00DC78E9">
      <w:pPr>
        <w:tabs>
          <w:tab w:val="left" w:pos="567"/>
        </w:tabs>
        <w:spacing w:after="0" w:line="240" w:lineRule="auto"/>
        <w:ind w:left="0"/>
        <w:jc w:val="center"/>
        <w:rPr>
          <w:rFonts w:ascii="Noto Sans Condensed" w:hAnsi="Noto Sans Condensed" w:cs="Noto Sans Condensed"/>
          <w:b/>
          <w:bCs/>
          <w:color w:val="auto"/>
          <w:sz w:val="15"/>
          <w:szCs w:val="15"/>
        </w:rPr>
      </w:pPr>
    </w:p>
    <w:p w14:paraId="4EFEE88E" w14:textId="1889EBDA" w:rsidR="00E145F3" w:rsidRPr="002A6B8A" w:rsidRDefault="00E145F3" w:rsidP="00DC78E9">
      <w:pPr>
        <w:tabs>
          <w:tab w:val="left" w:pos="567"/>
        </w:tabs>
        <w:spacing w:after="0" w:line="240" w:lineRule="auto"/>
        <w:ind w:left="0"/>
        <w:jc w:val="center"/>
        <w:rPr>
          <w:rFonts w:ascii="Noto Sans Condensed" w:hAnsi="Noto Sans Condensed" w:cs="Noto Sans Condensed"/>
          <w:b/>
          <w:bCs/>
          <w:color w:val="auto"/>
          <w:sz w:val="15"/>
          <w:szCs w:val="15"/>
        </w:rPr>
      </w:pPr>
    </w:p>
    <w:p w14:paraId="7E29D665" w14:textId="0E4FB2E0" w:rsidR="00E145F3" w:rsidRPr="002A6B8A" w:rsidRDefault="00E145F3" w:rsidP="00DC78E9">
      <w:pPr>
        <w:tabs>
          <w:tab w:val="left" w:pos="567"/>
        </w:tabs>
        <w:spacing w:after="0" w:line="240" w:lineRule="auto"/>
        <w:ind w:left="0"/>
        <w:jc w:val="center"/>
        <w:rPr>
          <w:rFonts w:ascii="Noto Sans Condensed" w:hAnsi="Noto Sans Condensed" w:cs="Noto Sans Condensed"/>
          <w:b/>
          <w:bCs/>
          <w:color w:val="auto"/>
          <w:sz w:val="15"/>
          <w:szCs w:val="15"/>
        </w:rPr>
      </w:pPr>
    </w:p>
    <w:p w14:paraId="228DFBE4" w14:textId="3919B924" w:rsidR="00E145F3" w:rsidRPr="002A6B8A" w:rsidRDefault="00E145F3" w:rsidP="00DC78E9">
      <w:pPr>
        <w:tabs>
          <w:tab w:val="left" w:pos="567"/>
        </w:tabs>
        <w:spacing w:after="0" w:line="240" w:lineRule="auto"/>
        <w:ind w:left="0"/>
        <w:jc w:val="center"/>
        <w:rPr>
          <w:rFonts w:ascii="Noto Sans Condensed" w:hAnsi="Noto Sans Condensed" w:cs="Noto Sans Condensed"/>
          <w:b/>
          <w:bCs/>
          <w:color w:val="auto"/>
          <w:sz w:val="15"/>
          <w:szCs w:val="15"/>
        </w:rPr>
      </w:pPr>
    </w:p>
    <w:p w14:paraId="2AE066E2" w14:textId="57F193FB" w:rsidR="00E145F3" w:rsidRPr="002A6B8A" w:rsidRDefault="00E145F3" w:rsidP="00DC78E9">
      <w:pPr>
        <w:tabs>
          <w:tab w:val="left" w:pos="567"/>
        </w:tabs>
        <w:spacing w:after="0" w:line="240" w:lineRule="auto"/>
        <w:ind w:left="0"/>
        <w:jc w:val="center"/>
        <w:rPr>
          <w:rFonts w:ascii="Noto Sans Condensed" w:hAnsi="Noto Sans Condensed" w:cs="Noto Sans Condensed"/>
          <w:b/>
          <w:bCs/>
          <w:color w:val="auto"/>
          <w:sz w:val="15"/>
          <w:szCs w:val="15"/>
        </w:rPr>
      </w:pPr>
    </w:p>
    <w:p w14:paraId="69C6FC37" w14:textId="3C98836F" w:rsidR="00E145F3" w:rsidRPr="002A6B8A" w:rsidRDefault="00E145F3" w:rsidP="00DC78E9">
      <w:pPr>
        <w:tabs>
          <w:tab w:val="left" w:pos="567"/>
        </w:tabs>
        <w:spacing w:after="0" w:line="240" w:lineRule="auto"/>
        <w:ind w:left="0"/>
        <w:jc w:val="center"/>
        <w:rPr>
          <w:rFonts w:ascii="Noto Sans Condensed" w:hAnsi="Noto Sans Condensed" w:cs="Noto Sans Condensed"/>
          <w:b/>
          <w:bCs/>
          <w:color w:val="auto"/>
          <w:sz w:val="15"/>
          <w:szCs w:val="15"/>
        </w:rPr>
      </w:pPr>
    </w:p>
    <w:p w14:paraId="41F7054D" w14:textId="087175EA" w:rsidR="00E145F3" w:rsidRPr="002A6B8A" w:rsidRDefault="00E145F3" w:rsidP="00DC78E9">
      <w:pPr>
        <w:tabs>
          <w:tab w:val="left" w:pos="567"/>
        </w:tabs>
        <w:spacing w:after="0" w:line="240" w:lineRule="auto"/>
        <w:ind w:left="0"/>
        <w:jc w:val="center"/>
        <w:rPr>
          <w:rFonts w:ascii="Noto Sans Condensed" w:hAnsi="Noto Sans Condensed" w:cs="Noto Sans Condensed"/>
          <w:b/>
          <w:bCs/>
          <w:color w:val="auto"/>
          <w:sz w:val="15"/>
          <w:szCs w:val="15"/>
        </w:rPr>
      </w:pPr>
    </w:p>
    <w:p w14:paraId="03C536CD" w14:textId="16170F48" w:rsidR="00E145F3" w:rsidRPr="002A6B8A" w:rsidRDefault="00E145F3" w:rsidP="00DC78E9">
      <w:pPr>
        <w:tabs>
          <w:tab w:val="left" w:pos="567"/>
        </w:tabs>
        <w:spacing w:after="0" w:line="240" w:lineRule="auto"/>
        <w:ind w:left="0"/>
        <w:jc w:val="center"/>
        <w:rPr>
          <w:rFonts w:ascii="Noto Sans Condensed" w:hAnsi="Noto Sans Condensed" w:cs="Noto Sans Condensed"/>
          <w:b/>
          <w:bCs/>
          <w:color w:val="auto"/>
          <w:sz w:val="15"/>
          <w:szCs w:val="15"/>
        </w:rPr>
      </w:pPr>
    </w:p>
    <w:p w14:paraId="0DB2089D" w14:textId="2B8FBFA7" w:rsidR="00E145F3" w:rsidRPr="002A6B8A" w:rsidRDefault="00E145F3" w:rsidP="00DC78E9">
      <w:pPr>
        <w:tabs>
          <w:tab w:val="left" w:pos="567"/>
        </w:tabs>
        <w:spacing w:after="0" w:line="240" w:lineRule="auto"/>
        <w:ind w:left="0"/>
        <w:jc w:val="center"/>
        <w:rPr>
          <w:rFonts w:ascii="Noto Sans Condensed" w:hAnsi="Noto Sans Condensed" w:cs="Noto Sans Condensed"/>
          <w:b/>
          <w:bCs/>
          <w:color w:val="auto"/>
          <w:sz w:val="15"/>
          <w:szCs w:val="15"/>
        </w:rPr>
      </w:pPr>
    </w:p>
    <w:p w14:paraId="44B83E08" w14:textId="4FC83604" w:rsidR="00E145F3" w:rsidRPr="002A6B8A" w:rsidRDefault="00E145F3" w:rsidP="00DC78E9">
      <w:pPr>
        <w:tabs>
          <w:tab w:val="left" w:pos="567"/>
        </w:tabs>
        <w:spacing w:after="0" w:line="240" w:lineRule="auto"/>
        <w:ind w:left="0"/>
        <w:jc w:val="center"/>
        <w:rPr>
          <w:rFonts w:ascii="Noto Sans Condensed" w:hAnsi="Noto Sans Condensed" w:cs="Noto Sans Condensed"/>
          <w:b/>
          <w:bCs/>
          <w:color w:val="auto"/>
          <w:sz w:val="15"/>
          <w:szCs w:val="15"/>
        </w:rPr>
      </w:pPr>
    </w:p>
    <w:p w14:paraId="4ECD2718" w14:textId="1A415513" w:rsidR="00E145F3" w:rsidRPr="002A6B8A" w:rsidRDefault="00E145F3" w:rsidP="00DC78E9">
      <w:pPr>
        <w:tabs>
          <w:tab w:val="left" w:pos="567"/>
        </w:tabs>
        <w:spacing w:after="0" w:line="240" w:lineRule="auto"/>
        <w:ind w:left="0"/>
        <w:jc w:val="center"/>
        <w:rPr>
          <w:rFonts w:ascii="Noto Sans Condensed" w:hAnsi="Noto Sans Condensed" w:cs="Noto Sans Condensed"/>
          <w:b/>
          <w:bCs/>
          <w:color w:val="auto"/>
          <w:sz w:val="15"/>
          <w:szCs w:val="15"/>
        </w:rPr>
      </w:pPr>
    </w:p>
    <w:p w14:paraId="57696A4E" w14:textId="146A4E30" w:rsidR="00E145F3" w:rsidRPr="002A6B8A" w:rsidRDefault="00E145F3" w:rsidP="00DC78E9">
      <w:pPr>
        <w:tabs>
          <w:tab w:val="left" w:pos="567"/>
        </w:tabs>
        <w:spacing w:after="0" w:line="240" w:lineRule="auto"/>
        <w:ind w:left="0"/>
        <w:jc w:val="center"/>
        <w:rPr>
          <w:rFonts w:ascii="Noto Sans Condensed" w:hAnsi="Noto Sans Condensed" w:cs="Noto Sans Condensed"/>
          <w:b/>
          <w:bCs/>
          <w:color w:val="auto"/>
          <w:sz w:val="15"/>
          <w:szCs w:val="15"/>
        </w:rPr>
      </w:pPr>
    </w:p>
    <w:p w14:paraId="4D463AC3" w14:textId="36D891C4" w:rsidR="00E145F3" w:rsidRPr="002A6B8A" w:rsidRDefault="00E145F3" w:rsidP="00DC78E9">
      <w:pPr>
        <w:tabs>
          <w:tab w:val="left" w:pos="567"/>
        </w:tabs>
        <w:spacing w:after="0" w:line="240" w:lineRule="auto"/>
        <w:ind w:left="0"/>
        <w:jc w:val="center"/>
        <w:rPr>
          <w:rFonts w:ascii="Noto Sans Condensed" w:hAnsi="Noto Sans Condensed" w:cs="Noto Sans Condensed"/>
          <w:b/>
          <w:bCs/>
          <w:color w:val="auto"/>
          <w:sz w:val="15"/>
          <w:szCs w:val="15"/>
        </w:rPr>
      </w:pPr>
    </w:p>
    <w:p w14:paraId="2D5CDF00" w14:textId="35C1DEC2" w:rsidR="00E145F3" w:rsidRPr="002A6B8A" w:rsidRDefault="00E145F3" w:rsidP="00DC78E9">
      <w:pPr>
        <w:tabs>
          <w:tab w:val="left" w:pos="567"/>
        </w:tabs>
        <w:spacing w:after="0" w:line="240" w:lineRule="auto"/>
        <w:ind w:left="0"/>
        <w:jc w:val="center"/>
        <w:rPr>
          <w:rFonts w:ascii="Noto Sans Condensed" w:hAnsi="Noto Sans Condensed" w:cs="Noto Sans Condensed"/>
          <w:b/>
          <w:bCs/>
          <w:color w:val="auto"/>
          <w:sz w:val="15"/>
          <w:szCs w:val="15"/>
        </w:rPr>
      </w:pPr>
    </w:p>
    <w:p w14:paraId="698B75FE" w14:textId="764AF289" w:rsidR="00E145F3" w:rsidRPr="002A6B8A" w:rsidRDefault="00E145F3" w:rsidP="00DC78E9">
      <w:pPr>
        <w:tabs>
          <w:tab w:val="left" w:pos="567"/>
        </w:tabs>
        <w:spacing w:after="0" w:line="240" w:lineRule="auto"/>
        <w:ind w:left="0"/>
        <w:jc w:val="center"/>
        <w:rPr>
          <w:rFonts w:ascii="Noto Sans Condensed" w:hAnsi="Noto Sans Condensed" w:cs="Noto Sans Condensed"/>
          <w:b/>
          <w:bCs/>
          <w:color w:val="auto"/>
          <w:sz w:val="15"/>
          <w:szCs w:val="15"/>
        </w:rPr>
      </w:pPr>
    </w:p>
    <w:p w14:paraId="34475859" w14:textId="4F2B4202" w:rsidR="00E145F3" w:rsidRPr="002A6B8A" w:rsidRDefault="00E145F3" w:rsidP="00DC78E9">
      <w:pPr>
        <w:tabs>
          <w:tab w:val="left" w:pos="567"/>
        </w:tabs>
        <w:spacing w:after="0" w:line="240" w:lineRule="auto"/>
        <w:ind w:left="0"/>
        <w:jc w:val="center"/>
        <w:rPr>
          <w:rFonts w:ascii="Noto Sans Condensed" w:hAnsi="Noto Sans Condensed" w:cs="Noto Sans Condensed"/>
          <w:b/>
          <w:bCs/>
          <w:color w:val="auto"/>
          <w:sz w:val="15"/>
          <w:szCs w:val="15"/>
        </w:rPr>
      </w:pPr>
    </w:p>
    <w:p w14:paraId="499021FD" w14:textId="040C80CB" w:rsidR="00E145F3" w:rsidRPr="002A6B8A" w:rsidRDefault="00E145F3" w:rsidP="00DC78E9">
      <w:pPr>
        <w:tabs>
          <w:tab w:val="left" w:pos="567"/>
        </w:tabs>
        <w:spacing w:after="0" w:line="240" w:lineRule="auto"/>
        <w:ind w:left="0"/>
        <w:jc w:val="center"/>
        <w:rPr>
          <w:rFonts w:ascii="Noto Sans Condensed" w:hAnsi="Noto Sans Condensed" w:cs="Noto Sans Condensed"/>
          <w:b/>
          <w:bCs/>
          <w:color w:val="auto"/>
          <w:sz w:val="15"/>
          <w:szCs w:val="15"/>
        </w:rPr>
      </w:pPr>
    </w:p>
    <w:p w14:paraId="6EB595A1" w14:textId="473A2FEF" w:rsidR="009F10CE" w:rsidRPr="002A6B8A" w:rsidRDefault="009F10CE" w:rsidP="00DC78E9">
      <w:pPr>
        <w:tabs>
          <w:tab w:val="left" w:pos="567"/>
        </w:tabs>
        <w:spacing w:after="0" w:line="240" w:lineRule="auto"/>
        <w:ind w:left="0"/>
        <w:jc w:val="center"/>
        <w:rPr>
          <w:rFonts w:ascii="Noto Sans Condensed" w:hAnsi="Noto Sans Condensed" w:cs="Noto Sans Condensed"/>
          <w:b/>
          <w:bCs/>
          <w:color w:val="auto"/>
          <w:sz w:val="15"/>
          <w:szCs w:val="15"/>
        </w:rPr>
      </w:pPr>
    </w:p>
    <w:p w14:paraId="1E4DB3C6" w14:textId="25F68581" w:rsidR="009F10CE" w:rsidRPr="002A6B8A" w:rsidRDefault="009F10CE" w:rsidP="00DC78E9">
      <w:pPr>
        <w:tabs>
          <w:tab w:val="left" w:pos="567"/>
        </w:tabs>
        <w:spacing w:after="0" w:line="240" w:lineRule="auto"/>
        <w:ind w:left="0"/>
        <w:jc w:val="center"/>
        <w:rPr>
          <w:rFonts w:ascii="Noto Sans Condensed" w:hAnsi="Noto Sans Condensed" w:cs="Noto Sans Condensed"/>
          <w:b/>
          <w:bCs/>
          <w:color w:val="auto"/>
          <w:sz w:val="15"/>
          <w:szCs w:val="15"/>
        </w:rPr>
      </w:pPr>
    </w:p>
    <w:p w14:paraId="7D6C5FC8" w14:textId="41A36528" w:rsidR="009F10CE" w:rsidRPr="002A6B8A" w:rsidRDefault="009F10CE" w:rsidP="00DC78E9">
      <w:pPr>
        <w:tabs>
          <w:tab w:val="left" w:pos="567"/>
        </w:tabs>
        <w:spacing w:after="0" w:line="240" w:lineRule="auto"/>
        <w:ind w:left="0"/>
        <w:jc w:val="center"/>
        <w:rPr>
          <w:rFonts w:ascii="Noto Sans Condensed" w:hAnsi="Noto Sans Condensed" w:cs="Noto Sans Condensed"/>
          <w:b/>
          <w:bCs/>
          <w:color w:val="auto"/>
          <w:sz w:val="15"/>
          <w:szCs w:val="15"/>
        </w:rPr>
      </w:pPr>
    </w:p>
    <w:p w14:paraId="346C7FC8" w14:textId="416EE3BD" w:rsidR="009F10CE" w:rsidRPr="002A6B8A" w:rsidRDefault="009F10CE" w:rsidP="00DC78E9">
      <w:pPr>
        <w:tabs>
          <w:tab w:val="left" w:pos="567"/>
        </w:tabs>
        <w:spacing w:after="0" w:line="240" w:lineRule="auto"/>
        <w:ind w:left="0"/>
        <w:jc w:val="center"/>
        <w:rPr>
          <w:rFonts w:ascii="Noto Sans Condensed" w:hAnsi="Noto Sans Condensed" w:cs="Noto Sans Condensed"/>
          <w:b/>
          <w:bCs/>
          <w:color w:val="auto"/>
          <w:sz w:val="15"/>
          <w:szCs w:val="15"/>
        </w:rPr>
      </w:pPr>
    </w:p>
    <w:p w14:paraId="56239975" w14:textId="2EC30881" w:rsidR="009F10CE" w:rsidRPr="002A6B8A" w:rsidRDefault="009F10CE" w:rsidP="00DC78E9">
      <w:pPr>
        <w:tabs>
          <w:tab w:val="left" w:pos="567"/>
        </w:tabs>
        <w:spacing w:after="0" w:line="240" w:lineRule="auto"/>
        <w:ind w:left="0"/>
        <w:jc w:val="center"/>
        <w:rPr>
          <w:rFonts w:ascii="Noto Sans Condensed" w:hAnsi="Noto Sans Condensed" w:cs="Noto Sans Condensed"/>
          <w:b/>
          <w:bCs/>
          <w:color w:val="auto"/>
          <w:sz w:val="15"/>
          <w:szCs w:val="15"/>
        </w:rPr>
      </w:pPr>
    </w:p>
    <w:p w14:paraId="0B29FF07" w14:textId="652971ED" w:rsidR="009F10CE" w:rsidRPr="002A6B8A" w:rsidRDefault="009F10CE" w:rsidP="00DC78E9">
      <w:pPr>
        <w:tabs>
          <w:tab w:val="left" w:pos="567"/>
        </w:tabs>
        <w:spacing w:after="0" w:line="240" w:lineRule="auto"/>
        <w:ind w:left="0"/>
        <w:jc w:val="center"/>
        <w:rPr>
          <w:rFonts w:ascii="Noto Sans Condensed" w:hAnsi="Noto Sans Condensed" w:cs="Noto Sans Condensed"/>
          <w:b/>
          <w:bCs/>
          <w:color w:val="auto"/>
          <w:sz w:val="15"/>
          <w:szCs w:val="15"/>
        </w:rPr>
      </w:pPr>
    </w:p>
    <w:p w14:paraId="02048EC2" w14:textId="03E54D0C" w:rsidR="009F10CE" w:rsidRPr="002A6B8A" w:rsidRDefault="009F10CE" w:rsidP="00DC78E9">
      <w:pPr>
        <w:tabs>
          <w:tab w:val="left" w:pos="567"/>
        </w:tabs>
        <w:spacing w:after="0" w:line="240" w:lineRule="auto"/>
        <w:ind w:left="0"/>
        <w:jc w:val="center"/>
        <w:rPr>
          <w:rFonts w:ascii="Noto Sans Condensed" w:hAnsi="Noto Sans Condensed" w:cs="Noto Sans Condensed"/>
          <w:b/>
          <w:bCs/>
          <w:color w:val="auto"/>
          <w:sz w:val="15"/>
          <w:szCs w:val="15"/>
        </w:rPr>
      </w:pPr>
    </w:p>
    <w:p w14:paraId="0EC96B0E" w14:textId="601CAA34" w:rsidR="009F10CE" w:rsidRPr="002A6B8A" w:rsidRDefault="009F10CE" w:rsidP="00DC78E9">
      <w:pPr>
        <w:tabs>
          <w:tab w:val="left" w:pos="567"/>
        </w:tabs>
        <w:spacing w:after="0" w:line="240" w:lineRule="auto"/>
        <w:ind w:left="0"/>
        <w:jc w:val="center"/>
        <w:rPr>
          <w:rFonts w:ascii="Noto Sans Condensed" w:hAnsi="Noto Sans Condensed" w:cs="Noto Sans Condensed"/>
          <w:b/>
          <w:bCs/>
          <w:color w:val="auto"/>
          <w:sz w:val="15"/>
          <w:szCs w:val="15"/>
        </w:rPr>
      </w:pPr>
    </w:p>
    <w:p w14:paraId="46BA6B56" w14:textId="78B4ADB0" w:rsidR="009F10CE" w:rsidRPr="002A6B8A" w:rsidRDefault="009F10CE" w:rsidP="00DC78E9">
      <w:pPr>
        <w:tabs>
          <w:tab w:val="left" w:pos="567"/>
        </w:tabs>
        <w:spacing w:after="0" w:line="240" w:lineRule="auto"/>
        <w:ind w:left="0"/>
        <w:jc w:val="center"/>
        <w:rPr>
          <w:rFonts w:ascii="Noto Sans Condensed" w:hAnsi="Noto Sans Condensed" w:cs="Noto Sans Condensed"/>
          <w:b/>
          <w:bCs/>
          <w:color w:val="auto"/>
          <w:sz w:val="15"/>
          <w:szCs w:val="15"/>
        </w:rPr>
      </w:pPr>
    </w:p>
    <w:p w14:paraId="467824E9" w14:textId="0A2CCEBF" w:rsidR="009F10CE" w:rsidRPr="002A6B8A" w:rsidRDefault="009F10CE" w:rsidP="00DC78E9">
      <w:pPr>
        <w:tabs>
          <w:tab w:val="left" w:pos="567"/>
        </w:tabs>
        <w:spacing w:after="0" w:line="240" w:lineRule="auto"/>
        <w:ind w:left="0"/>
        <w:jc w:val="center"/>
        <w:rPr>
          <w:rFonts w:ascii="Noto Sans Condensed" w:hAnsi="Noto Sans Condensed" w:cs="Noto Sans Condensed"/>
          <w:b/>
          <w:bCs/>
          <w:color w:val="auto"/>
          <w:sz w:val="15"/>
          <w:szCs w:val="15"/>
        </w:rPr>
      </w:pPr>
    </w:p>
    <w:p w14:paraId="74042F87" w14:textId="5FA04C72" w:rsidR="009F10CE" w:rsidRPr="002A6B8A" w:rsidRDefault="009F10CE" w:rsidP="00DC78E9">
      <w:pPr>
        <w:tabs>
          <w:tab w:val="left" w:pos="567"/>
        </w:tabs>
        <w:spacing w:after="0" w:line="240" w:lineRule="auto"/>
        <w:ind w:left="0"/>
        <w:jc w:val="center"/>
        <w:rPr>
          <w:rFonts w:ascii="Noto Sans Condensed" w:hAnsi="Noto Sans Condensed" w:cs="Noto Sans Condensed"/>
          <w:b/>
          <w:bCs/>
          <w:color w:val="auto"/>
          <w:sz w:val="15"/>
          <w:szCs w:val="15"/>
        </w:rPr>
      </w:pPr>
    </w:p>
    <w:p w14:paraId="23A19BBD" w14:textId="77777777" w:rsidR="009F10CE" w:rsidRPr="002A6B8A" w:rsidRDefault="009F10CE" w:rsidP="00DC78E9">
      <w:pPr>
        <w:tabs>
          <w:tab w:val="left" w:pos="567"/>
        </w:tabs>
        <w:spacing w:after="0" w:line="240" w:lineRule="auto"/>
        <w:ind w:left="0"/>
        <w:jc w:val="center"/>
        <w:rPr>
          <w:rFonts w:ascii="Noto Sans Condensed" w:hAnsi="Noto Sans Condensed" w:cs="Noto Sans Condensed"/>
          <w:b/>
          <w:bCs/>
          <w:color w:val="auto"/>
          <w:sz w:val="15"/>
          <w:szCs w:val="15"/>
        </w:rPr>
      </w:pPr>
    </w:p>
    <w:p w14:paraId="1CA93817" w14:textId="4755E0B5" w:rsidR="00E145F3" w:rsidRPr="002A6B8A" w:rsidRDefault="00E145F3" w:rsidP="00DC78E9">
      <w:pPr>
        <w:tabs>
          <w:tab w:val="left" w:pos="567"/>
        </w:tabs>
        <w:spacing w:after="0" w:line="240" w:lineRule="auto"/>
        <w:ind w:left="0"/>
        <w:jc w:val="center"/>
        <w:rPr>
          <w:rFonts w:ascii="Noto Sans Condensed" w:hAnsi="Noto Sans Condensed" w:cs="Noto Sans Condensed"/>
          <w:b/>
          <w:bCs/>
          <w:color w:val="auto"/>
          <w:sz w:val="15"/>
          <w:szCs w:val="15"/>
        </w:rPr>
      </w:pPr>
    </w:p>
    <w:p w14:paraId="449A4DAE" w14:textId="6EA2E273" w:rsidR="005B53CC" w:rsidRPr="002A6B8A" w:rsidRDefault="005B53CC" w:rsidP="00DC78E9">
      <w:pPr>
        <w:tabs>
          <w:tab w:val="left" w:pos="567"/>
        </w:tabs>
        <w:spacing w:after="0" w:line="240" w:lineRule="auto"/>
        <w:ind w:left="0"/>
        <w:jc w:val="center"/>
        <w:rPr>
          <w:rFonts w:ascii="Noto Sans Condensed" w:hAnsi="Noto Sans Condensed" w:cs="Noto Sans Condensed"/>
          <w:b/>
          <w:bCs/>
          <w:color w:val="auto"/>
          <w:sz w:val="15"/>
          <w:szCs w:val="15"/>
        </w:rPr>
      </w:pPr>
    </w:p>
    <w:p w14:paraId="79D65899" w14:textId="1C68AC41" w:rsidR="005B53CC" w:rsidRPr="002A6B8A" w:rsidRDefault="005B53CC" w:rsidP="00DC78E9">
      <w:pPr>
        <w:tabs>
          <w:tab w:val="left" w:pos="567"/>
        </w:tabs>
        <w:spacing w:after="0" w:line="240" w:lineRule="auto"/>
        <w:ind w:left="0"/>
        <w:jc w:val="center"/>
        <w:rPr>
          <w:rFonts w:ascii="Noto Sans Condensed" w:hAnsi="Noto Sans Condensed" w:cs="Noto Sans Condensed"/>
          <w:b/>
          <w:bCs/>
          <w:color w:val="auto"/>
          <w:sz w:val="15"/>
          <w:szCs w:val="15"/>
        </w:rPr>
      </w:pPr>
    </w:p>
    <w:p w14:paraId="76A4F9D3" w14:textId="2F421785" w:rsidR="005B53CC" w:rsidRPr="002A6B8A" w:rsidRDefault="005B53CC" w:rsidP="00DC78E9">
      <w:pPr>
        <w:tabs>
          <w:tab w:val="left" w:pos="567"/>
        </w:tabs>
        <w:spacing w:after="0" w:line="240" w:lineRule="auto"/>
        <w:ind w:left="0"/>
        <w:jc w:val="center"/>
        <w:rPr>
          <w:rFonts w:ascii="Noto Sans Condensed" w:hAnsi="Noto Sans Condensed" w:cs="Noto Sans Condensed"/>
          <w:b/>
          <w:bCs/>
          <w:color w:val="auto"/>
          <w:sz w:val="15"/>
          <w:szCs w:val="15"/>
        </w:rPr>
      </w:pPr>
    </w:p>
    <w:p w14:paraId="158D2435" w14:textId="0D8A8E39" w:rsidR="005B53CC" w:rsidRPr="002A6B8A" w:rsidRDefault="005B53CC" w:rsidP="00DC78E9">
      <w:pPr>
        <w:tabs>
          <w:tab w:val="left" w:pos="567"/>
        </w:tabs>
        <w:spacing w:after="0" w:line="240" w:lineRule="auto"/>
        <w:ind w:left="0"/>
        <w:jc w:val="center"/>
        <w:rPr>
          <w:rFonts w:ascii="Noto Sans Condensed" w:hAnsi="Noto Sans Condensed" w:cs="Noto Sans Condensed"/>
          <w:b/>
          <w:bCs/>
          <w:color w:val="auto"/>
          <w:sz w:val="15"/>
          <w:szCs w:val="15"/>
        </w:rPr>
      </w:pPr>
    </w:p>
    <w:p w14:paraId="177EE1AC" w14:textId="49D17D17" w:rsidR="005B53CC" w:rsidRPr="002A6B8A" w:rsidRDefault="005B53CC" w:rsidP="00DC78E9">
      <w:pPr>
        <w:tabs>
          <w:tab w:val="left" w:pos="567"/>
        </w:tabs>
        <w:spacing w:after="0" w:line="240" w:lineRule="auto"/>
        <w:ind w:left="0"/>
        <w:jc w:val="center"/>
        <w:rPr>
          <w:rFonts w:ascii="Noto Sans Condensed" w:hAnsi="Noto Sans Condensed" w:cs="Noto Sans Condensed"/>
          <w:b/>
          <w:bCs/>
          <w:color w:val="auto"/>
          <w:sz w:val="15"/>
          <w:szCs w:val="15"/>
        </w:rPr>
      </w:pPr>
    </w:p>
    <w:p w14:paraId="04B8C05D" w14:textId="56F883CA" w:rsidR="005B53CC" w:rsidRPr="002A6B8A" w:rsidRDefault="005B53CC" w:rsidP="00DC78E9">
      <w:pPr>
        <w:tabs>
          <w:tab w:val="left" w:pos="567"/>
        </w:tabs>
        <w:spacing w:after="0" w:line="240" w:lineRule="auto"/>
        <w:ind w:left="0"/>
        <w:jc w:val="center"/>
        <w:rPr>
          <w:rFonts w:ascii="Noto Sans Condensed" w:hAnsi="Noto Sans Condensed" w:cs="Noto Sans Condensed"/>
          <w:b/>
          <w:bCs/>
          <w:color w:val="auto"/>
          <w:sz w:val="15"/>
          <w:szCs w:val="15"/>
        </w:rPr>
      </w:pPr>
    </w:p>
    <w:p w14:paraId="16E4B480" w14:textId="438A4E4D" w:rsidR="005B53CC" w:rsidRDefault="005B53CC" w:rsidP="00DC78E9">
      <w:pPr>
        <w:tabs>
          <w:tab w:val="left" w:pos="567"/>
        </w:tabs>
        <w:spacing w:after="0" w:line="240" w:lineRule="auto"/>
        <w:ind w:left="0"/>
        <w:jc w:val="center"/>
        <w:rPr>
          <w:rFonts w:ascii="Noto Sans Condensed" w:hAnsi="Noto Sans Condensed" w:cs="Noto Sans Condensed"/>
          <w:b/>
          <w:bCs/>
          <w:color w:val="auto"/>
          <w:sz w:val="15"/>
          <w:szCs w:val="15"/>
        </w:rPr>
      </w:pPr>
    </w:p>
    <w:p w14:paraId="2BEAA835" w14:textId="6443B0A0" w:rsidR="00954A93" w:rsidRDefault="00954A93" w:rsidP="00DC78E9">
      <w:pPr>
        <w:tabs>
          <w:tab w:val="left" w:pos="567"/>
        </w:tabs>
        <w:spacing w:after="0" w:line="240" w:lineRule="auto"/>
        <w:ind w:left="0"/>
        <w:jc w:val="center"/>
        <w:rPr>
          <w:rFonts w:ascii="Noto Sans Condensed" w:hAnsi="Noto Sans Condensed" w:cs="Noto Sans Condensed"/>
          <w:b/>
          <w:bCs/>
          <w:color w:val="auto"/>
          <w:sz w:val="15"/>
          <w:szCs w:val="15"/>
        </w:rPr>
      </w:pPr>
    </w:p>
    <w:p w14:paraId="13DBCCE2" w14:textId="724FBD03" w:rsidR="00954A93" w:rsidRDefault="00954A93" w:rsidP="00DC78E9">
      <w:pPr>
        <w:tabs>
          <w:tab w:val="left" w:pos="567"/>
        </w:tabs>
        <w:spacing w:after="0" w:line="240" w:lineRule="auto"/>
        <w:ind w:left="0"/>
        <w:jc w:val="center"/>
        <w:rPr>
          <w:rFonts w:ascii="Noto Sans Condensed" w:hAnsi="Noto Sans Condensed" w:cs="Noto Sans Condensed"/>
          <w:b/>
          <w:bCs/>
          <w:color w:val="auto"/>
          <w:sz w:val="15"/>
          <w:szCs w:val="15"/>
        </w:rPr>
      </w:pPr>
    </w:p>
    <w:p w14:paraId="7812FDCB" w14:textId="0B9F4F8F" w:rsidR="00954A93" w:rsidRDefault="00954A93" w:rsidP="00DC78E9">
      <w:pPr>
        <w:tabs>
          <w:tab w:val="left" w:pos="567"/>
        </w:tabs>
        <w:spacing w:after="0" w:line="240" w:lineRule="auto"/>
        <w:ind w:left="0"/>
        <w:jc w:val="center"/>
        <w:rPr>
          <w:rFonts w:ascii="Noto Sans Condensed" w:hAnsi="Noto Sans Condensed" w:cs="Noto Sans Condensed"/>
          <w:b/>
          <w:bCs/>
          <w:color w:val="auto"/>
          <w:sz w:val="15"/>
          <w:szCs w:val="15"/>
        </w:rPr>
      </w:pPr>
    </w:p>
    <w:p w14:paraId="79BBC955" w14:textId="3427BE69" w:rsidR="00954A93" w:rsidRDefault="00954A93" w:rsidP="00DC78E9">
      <w:pPr>
        <w:tabs>
          <w:tab w:val="left" w:pos="567"/>
        </w:tabs>
        <w:spacing w:after="0" w:line="240" w:lineRule="auto"/>
        <w:ind w:left="0"/>
        <w:jc w:val="center"/>
        <w:rPr>
          <w:rFonts w:ascii="Noto Sans Condensed" w:hAnsi="Noto Sans Condensed" w:cs="Noto Sans Condensed"/>
          <w:b/>
          <w:bCs/>
          <w:color w:val="auto"/>
          <w:sz w:val="15"/>
          <w:szCs w:val="15"/>
        </w:rPr>
      </w:pPr>
    </w:p>
    <w:p w14:paraId="73C097C9" w14:textId="3E8BEB76" w:rsidR="00954A93" w:rsidRDefault="00954A93" w:rsidP="00DC78E9">
      <w:pPr>
        <w:tabs>
          <w:tab w:val="left" w:pos="567"/>
        </w:tabs>
        <w:spacing w:after="0" w:line="240" w:lineRule="auto"/>
        <w:ind w:left="0"/>
        <w:jc w:val="center"/>
        <w:rPr>
          <w:rFonts w:ascii="Noto Sans Condensed" w:hAnsi="Noto Sans Condensed" w:cs="Noto Sans Condensed"/>
          <w:b/>
          <w:bCs/>
          <w:color w:val="auto"/>
          <w:sz w:val="15"/>
          <w:szCs w:val="15"/>
        </w:rPr>
      </w:pPr>
    </w:p>
    <w:p w14:paraId="18D4E802" w14:textId="3AD55BE9" w:rsidR="00954A93" w:rsidRDefault="00954A93" w:rsidP="00DC78E9">
      <w:pPr>
        <w:tabs>
          <w:tab w:val="left" w:pos="567"/>
        </w:tabs>
        <w:spacing w:after="0" w:line="240" w:lineRule="auto"/>
        <w:ind w:left="0"/>
        <w:jc w:val="center"/>
        <w:rPr>
          <w:rFonts w:ascii="Noto Sans Condensed" w:hAnsi="Noto Sans Condensed" w:cs="Noto Sans Condensed"/>
          <w:b/>
          <w:bCs/>
          <w:color w:val="auto"/>
          <w:sz w:val="15"/>
          <w:szCs w:val="15"/>
        </w:rPr>
      </w:pPr>
    </w:p>
    <w:p w14:paraId="2633C28D" w14:textId="2ABB6AF3" w:rsidR="00954A93" w:rsidRDefault="00954A93" w:rsidP="00DC78E9">
      <w:pPr>
        <w:tabs>
          <w:tab w:val="left" w:pos="567"/>
        </w:tabs>
        <w:spacing w:after="0" w:line="240" w:lineRule="auto"/>
        <w:ind w:left="0"/>
        <w:jc w:val="center"/>
        <w:rPr>
          <w:rFonts w:ascii="Noto Sans Condensed" w:hAnsi="Noto Sans Condensed" w:cs="Noto Sans Condensed"/>
          <w:b/>
          <w:bCs/>
          <w:color w:val="auto"/>
          <w:sz w:val="15"/>
          <w:szCs w:val="15"/>
        </w:rPr>
      </w:pPr>
    </w:p>
    <w:p w14:paraId="7302A9F1" w14:textId="483E6F32" w:rsidR="00954A93" w:rsidRDefault="00954A93" w:rsidP="00DC78E9">
      <w:pPr>
        <w:tabs>
          <w:tab w:val="left" w:pos="567"/>
        </w:tabs>
        <w:spacing w:after="0" w:line="240" w:lineRule="auto"/>
        <w:ind w:left="0"/>
        <w:jc w:val="center"/>
        <w:rPr>
          <w:rFonts w:ascii="Noto Sans Condensed" w:hAnsi="Noto Sans Condensed" w:cs="Noto Sans Condensed"/>
          <w:b/>
          <w:bCs/>
          <w:color w:val="auto"/>
          <w:sz w:val="15"/>
          <w:szCs w:val="15"/>
        </w:rPr>
      </w:pPr>
    </w:p>
    <w:p w14:paraId="1E3CB9B1" w14:textId="77777777" w:rsidR="00954A93" w:rsidRPr="002A6B8A" w:rsidRDefault="00954A93" w:rsidP="00DC78E9">
      <w:pPr>
        <w:tabs>
          <w:tab w:val="left" w:pos="567"/>
        </w:tabs>
        <w:spacing w:after="0" w:line="240" w:lineRule="auto"/>
        <w:ind w:left="0"/>
        <w:jc w:val="center"/>
        <w:rPr>
          <w:rFonts w:ascii="Noto Sans Condensed" w:hAnsi="Noto Sans Condensed" w:cs="Noto Sans Condensed"/>
          <w:b/>
          <w:bCs/>
          <w:color w:val="auto"/>
          <w:sz w:val="15"/>
          <w:szCs w:val="15"/>
        </w:rPr>
      </w:pPr>
    </w:p>
    <w:p w14:paraId="798AA8BE" w14:textId="4E090DB8" w:rsidR="005B53CC" w:rsidRPr="002A6B8A" w:rsidRDefault="005B53CC" w:rsidP="00DC78E9">
      <w:pPr>
        <w:tabs>
          <w:tab w:val="left" w:pos="567"/>
        </w:tabs>
        <w:spacing w:after="0" w:line="240" w:lineRule="auto"/>
        <w:ind w:left="0"/>
        <w:jc w:val="center"/>
        <w:rPr>
          <w:rFonts w:ascii="Noto Sans Condensed" w:hAnsi="Noto Sans Condensed" w:cs="Noto Sans Condensed"/>
          <w:b/>
          <w:bCs/>
          <w:color w:val="auto"/>
          <w:sz w:val="15"/>
          <w:szCs w:val="15"/>
        </w:rPr>
      </w:pPr>
    </w:p>
    <w:p w14:paraId="4C603AD0" w14:textId="56CC0932" w:rsidR="005B53CC" w:rsidRPr="002A6B8A" w:rsidRDefault="005B53CC" w:rsidP="00DC78E9">
      <w:pPr>
        <w:tabs>
          <w:tab w:val="left" w:pos="567"/>
        </w:tabs>
        <w:spacing w:after="0" w:line="240" w:lineRule="auto"/>
        <w:ind w:left="0"/>
        <w:jc w:val="center"/>
        <w:rPr>
          <w:rFonts w:ascii="Noto Sans Condensed" w:hAnsi="Noto Sans Condensed" w:cs="Noto Sans Condensed"/>
          <w:b/>
          <w:bCs/>
          <w:color w:val="auto"/>
          <w:sz w:val="15"/>
          <w:szCs w:val="15"/>
        </w:rPr>
      </w:pPr>
    </w:p>
    <w:p w14:paraId="6C89B9A0" w14:textId="5738C226" w:rsidR="005B53CC" w:rsidRPr="002A6B8A" w:rsidRDefault="005B53CC" w:rsidP="00DC78E9">
      <w:pPr>
        <w:tabs>
          <w:tab w:val="left" w:pos="567"/>
        </w:tabs>
        <w:spacing w:after="0" w:line="240" w:lineRule="auto"/>
        <w:ind w:left="0"/>
        <w:jc w:val="center"/>
        <w:rPr>
          <w:rFonts w:ascii="Noto Sans Condensed" w:hAnsi="Noto Sans Condensed" w:cs="Noto Sans Condensed"/>
          <w:b/>
          <w:bCs/>
          <w:color w:val="auto"/>
          <w:sz w:val="15"/>
          <w:szCs w:val="15"/>
        </w:rPr>
      </w:pPr>
    </w:p>
    <w:p w14:paraId="0638FCC6" w14:textId="77777777" w:rsidR="001B0C18" w:rsidRPr="002A6B8A" w:rsidRDefault="001B0C18" w:rsidP="00DC78E9">
      <w:pPr>
        <w:tabs>
          <w:tab w:val="left" w:pos="567"/>
          <w:tab w:val="center" w:pos="4844"/>
          <w:tab w:val="center" w:pos="6210"/>
        </w:tabs>
        <w:autoSpaceDE w:val="0"/>
        <w:autoSpaceDN w:val="0"/>
        <w:adjustRightInd w:val="0"/>
        <w:spacing w:after="0" w:line="240" w:lineRule="auto"/>
        <w:ind w:left="0"/>
        <w:jc w:val="center"/>
        <w:rPr>
          <w:rFonts w:ascii="Noto Sans Condensed" w:hAnsi="Noto Sans Condensed" w:cs="Noto Sans Condensed"/>
          <w:b/>
          <w:color w:val="auto"/>
          <w:sz w:val="15"/>
          <w:szCs w:val="15"/>
        </w:rPr>
      </w:pPr>
      <w:bookmarkStart w:id="43" w:name="ANEXO8"/>
      <w:r w:rsidRPr="002A6B8A">
        <w:rPr>
          <w:rFonts w:ascii="Noto Sans Condensed" w:hAnsi="Noto Sans Condensed" w:cs="Noto Sans Condensed"/>
          <w:b/>
          <w:bCs/>
          <w:color w:val="auto"/>
          <w:sz w:val="15"/>
          <w:szCs w:val="15"/>
        </w:rPr>
        <w:t xml:space="preserve">ANEXO </w:t>
      </w:r>
      <w:bookmarkEnd w:id="43"/>
      <w:r w:rsidRPr="002A6B8A">
        <w:rPr>
          <w:rFonts w:ascii="Noto Sans Condensed" w:hAnsi="Noto Sans Condensed" w:cs="Noto Sans Condensed"/>
          <w:b/>
          <w:bCs/>
          <w:color w:val="auto"/>
          <w:sz w:val="15"/>
          <w:szCs w:val="15"/>
        </w:rPr>
        <w:t>6</w:t>
      </w:r>
    </w:p>
    <w:p w14:paraId="5345E0EA" w14:textId="77777777" w:rsidR="001B0C18" w:rsidRPr="002A6B8A" w:rsidRDefault="001B0C18" w:rsidP="00DC78E9">
      <w:pPr>
        <w:tabs>
          <w:tab w:val="left" w:pos="567"/>
          <w:tab w:val="center" w:pos="4844"/>
          <w:tab w:val="center" w:pos="6210"/>
        </w:tabs>
        <w:autoSpaceDE w:val="0"/>
        <w:autoSpaceDN w:val="0"/>
        <w:adjustRightInd w:val="0"/>
        <w:spacing w:after="0" w:line="240" w:lineRule="auto"/>
        <w:ind w:left="0"/>
        <w:jc w:val="center"/>
        <w:rPr>
          <w:rFonts w:ascii="Noto Sans Condensed" w:hAnsi="Noto Sans Condensed" w:cs="Noto Sans Condensed"/>
          <w:bCs/>
          <w:color w:val="auto"/>
          <w:sz w:val="15"/>
          <w:szCs w:val="15"/>
        </w:rPr>
      </w:pPr>
      <w:r w:rsidRPr="002A6B8A">
        <w:rPr>
          <w:rFonts w:ascii="Noto Sans Condensed" w:hAnsi="Noto Sans Condensed" w:cs="Noto Sans Condensed"/>
          <w:color w:val="auto"/>
          <w:sz w:val="15"/>
          <w:szCs w:val="15"/>
        </w:rPr>
        <w:t xml:space="preserve">“MANIFESTACIÓN DE NACIONALIDAD </w:t>
      </w:r>
    </w:p>
    <w:p w14:paraId="3AD2588F" w14:textId="77777777" w:rsidR="001B0C18" w:rsidRPr="002A6B8A" w:rsidRDefault="001B0C18" w:rsidP="00DC78E9">
      <w:pPr>
        <w:tabs>
          <w:tab w:val="left" w:pos="567"/>
          <w:tab w:val="left" w:pos="851"/>
        </w:tabs>
        <w:spacing w:after="0" w:line="240" w:lineRule="auto"/>
        <w:ind w:left="0"/>
        <w:jc w:val="center"/>
        <w:rPr>
          <w:rFonts w:ascii="Noto Sans Condensed" w:hAnsi="Noto Sans Condensed" w:cs="Noto Sans Condensed"/>
          <w:b/>
          <w:color w:val="auto"/>
          <w:sz w:val="15"/>
          <w:szCs w:val="15"/>
        </w:rPr>
      </w:pPr>
    </w:p>
    <w:p w14:paraId="329C40D7" w14:textId="77777777" w:rsidR="001B0C18" w:rsidRPr="002A6B8A" w:rsidRDefault="001B0C18" w:rsidP="00DC78E9">
      <w:pPr>
        <w:tabs>
          <w:tab w:val="left" w:pos="567"/>
          <w:tab w:val="left" w:pos="851"/>
        </w:tabs>
        <w:spacing w:after="0" w:line="240" w:lineRule="auto"/>
        <w:ind w:left="0"/>
        <w:jc w:val="center"/>
        <w:rPr>
          <w:rFonts w:ascii="Noto Sans Condensed" w:hAnsi="Noto Sans Condensed" w:cs="Noto Sans Condensed"/>
          <w:b/>
          <w:color w:val="auto"/>
          <w:sz w:val="15"/>
          <w:szCs w:val="15"/>
        </w:rPr>
      </w:pPr>
    </w:p>
    <w:p w14:paraId="2F70383F" w14:textId="77777777" w:rsidR="001B0C18" w:rsidRPr="002A6B8A" w:rsidRDefault="001B0C18" w:rsidP="00DC78E9">
      <w:pPr>
        <w:pStyle w:val="Textoindependiente"/>
        <w:tabs>
          <w:tab w:val="left" w:pos="567"/>
        </w:tabs>
        <w:jc w:val="right"/>
        <w:rPr>
          <w:rFonts w:ascii="Noto Sans Condensed" w:hAnsi="Noto Sans Condensed" w:cs="Noto Sans Condensed"/>
          <w:sz w:val="15"/>
          <w:szCs w:val="15"/>
        </w:rPr>
      </w:pPr>
      <w:r w:rsidRPr="002A6B8A">
        <w:rPr>
          <w:rFonts w:ascii="Noto Sans Condensed" w:hAnsi="Noto Sans Condensed" w:cs="Noto Sans Condensed"/>
          <w:sz w:val="15"/>
          <w:szCs w:val="15"/>
        </w:rPr>
        <w:t xml:space="preserve">Población a, __ de______ </w:t>
      </w:r>
      <w:proofErr w:type="spellStart"/>
      <w:r w:rsidRPr="002A6B8A">
        <w:rPr>
          <w:rFonts w:ascii="Noto Sans Condensed" w:hAnsi="Noto Sans Condensed" w:cs="Noto Sans Condensed"/>
          <w:sz w:val="15"/>
          <w:szCs w:val="15"/>
        </w:rPr>
        <w:t>de</w:t>
      </w:r>
      <w:proofErr w:type="spellEnd"/>
      <w:r w:rsidRPr="002A6B8A">
        <w:rPr>
          <w:rFonts w:ascii="Noto Sans Condensed" w:hAnsi="Noto Sans Condensed" w:cs="Noto Sans Condensed"/>
          <w:sz w:val="15"/>
          <w:szCs w:val="15"/>
        </w:rPr>
        <w:t xml:space="preserve"> 20__.</w:t>
      </w:r>
    </w:p>
    <w:p w14:paraId="7F2A8EF1"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b/>
          <w:color w:val="auto"/>
          <w:sz w:val="15"/>
          <w:szCs w:val="15"/>
          <w:lang w:val="es-ES"/>
        </w:rPr>
      </w:pPr>
      <w:r w:rsidRPr="002A6B8A">
        <w:rPr>
          <w:rFonts w:ascii="Noto Sans Condensed" w:hAnsi="Noto Sans Condensed" w:cs="Noto Sans Condensed"/>
          <w:b/>
          <w:color w:val="auto"/>
          <w:sz w:val="15"/>
          <w:szCs w:val="15"/>
          <w:lang w:val="es-ES"/>
        </w:rPr>
        <w:t>CENTRO DE ENSEÑANZA TÉCNICA INDUSTRIAL</w:t>
      </w:r>
    </w:p>
    <w:p w14:paraId="1EBAAD63"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b/>
          <w:color w:val="auto"/>
          <w:sz w:val="15"/>
          <w:szCs w:val="15"/>
          <w:lang w:val="es-ES"/>
        </w:rPr>
      </w:pPr>
      <w:r w:rsidRPr="002A6B8A">
        <w:rPr>
          <w:rFonts w:ascii="Noto Sans Condensed" w:hAnsi="Noto Sans Condensed" w:cs="Noto Sans Condensed"/>
          <w:b/>
          <w:color w:val="auto"/>
          <w:sz w:val="15"/>
          <w:szCs w:val="15"/>
          <w:lang w:val="es-ES"/>
        </w:rPr>
        <w:t>P R E S E N T E</w:t>
      </w:r>
    </w:p>
    <w:p w14:paraId="7A9A6FED" w14:textId="77777777" w:rsidR="001B0C18" w:rsidRPr="002A6B8A" w:rsidRDefault="001B0C18" w:rsidP="00DC78E9">
      <w:pPr>
        <w:tabs>
          <w:tab w:val="left" w:pos="567"/>
        </w:tabs>
        <w:spacing w:after="0" w:line="240" w:lineRule="auto"/>
        <w:ind w:left="0"/>
        <w:rPr>
          <w:rFonts w:ascii="Noto Sans Condensed" w:hAnsi="Noto Sans Condensed" w:cs="Noto Sans Condensed"/>
          <w:color w:val="auto"/>
          <w:sz w:val="15"/>
          <w:szCs w:val="15"/>
          <w:lang w:val="es-ES"/>
        </w:rPr>
      </w:pPr>
    </w:p>
    <w:p w14:paraId="11C4C372" w14:textId="77777777" w:rsidR="001B0C18" w:rsidRPr="002A6B8A" w:rsidRDefault="001B0C18" w:rsidP="00DC78E9">
      <w:pPr>
        <w:tabs>
          <w:tab w:val="left" w:pos="567"/>
        </w:tabs>
        <w:spacing w:after="0" w:line="240" w:lineRule="auto"/>
        <w:ind w:left="0" w:right="-2"/>
        <w:jc w:val="both"/>
        <w:rPr>
          <w:rFonts w:ascii="Noto Sans Condensed" w:hAnsi="Noto Sans Condensed" w:cs="Noto Sans Condensed"/>
          <w:color w:val="auto"/>
          <w:sz w:val="15"/>
          <w:szCs w:val="15"/>
        </w:rPr>
      </w:pPr>
    </w:p>
    <w:p w14:paraId="448AB911" w14:textId="578223E2" w:rsidR="001B0C18" w:rsidRPr="002A6B8A" w:rsidRDefault="001B0C18" w:rsidP="00DC78E9">
      <w:pPr>
        <w:tabs>
          <w:tab w:val="left" w:pos="567"/>
        </w:tabs>
        <w:spacing w:after="0" w:line="240" w:lineRule="auto"/>
        <w:ind w:left="0" w:right="-2"/>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Me refiero a la Licitación Pública Electrónica Nacional número </w:t>
      </w:r>
      <w:r w:rsidR="008F635E" w:rsidRPr="008F635E">
        <w:rPr>
          <w:rFonts w:ascii="Noto Sans Condensed" w:hAnsi="Noto Sans Condensed" w:cs="Noto Sans Condensed"/>
          <w:b/>
          <w:color w:val="auto"/>
          <w:sz w:val="15"/>
          <w:szCs w:val="15"/>
        </w:rPr>
        <w:t>LA-11-L3P-011L3P001-N-70-2025</w:t>
      </w:r>
      <w:r w:rsidRPr="002A6B8A">
        <w:rPr>
          <w:rFonts w:ascii="Noto Sans Condensed" w:hAnsi="Noto Sans Condensed" w:cs="Noto Sans Condensed"/>
          <w:color w:val="auto"/>
          <w:sz w:val="15"/>
          <w:szCs w:val="15"/>
        </w:rPr>
        <w:t xml:space="preserve"> en la que mi representada, la empresa </w:t>
      </w:r>
      <w:r w:rsidRPr="002A6B8A">
        <w:rPr>
          <w:rFonts w:ascii="Noto Sans Condensed" w:hAnsi="Noto Sans Condensed" w:cs="Noto Sans Condensed"/>
          <w:b/>
          <w:color w:val="auto"/>
          <w:sz w:val="15"/>
          <w:szCs w:val="15"/>
          <w:u w:val="single"/>
        </w:rPr>
        <w:t>nombre de la empresa</w:t>
      </w:r>
      <w:r w:rsidRPr="002A6B8A">
        <w:rPr>
          <w:rFonts w:ascii="Noto Sans Condensed" w:hAnsi="Noto Sans Condensed" w:cs="Noto Sans Condensed"/>
          <w:color w:val="auto"/>
          <w:sz w:val="15"/>
          <w:szCs w:val="15"/>
        </w:rPr>
        <w:t xml:space="preserve"> participa a través de la proposición que se contiene en el presente sobre</w:t>
      </w:r>
      <w:r w:rsidR="00C542F8">
        <w:rPr>
          <w:rFonts w:ascii="Noto Sans Condensed" w:hAnsi="Noto Sans Condensed" w:cs="Noto Sans Condensed"/>
          <w:color w:val="auto"/>
          <w:sz w:val="15"/>
          <w:szCs w:val="15"/>
        </w:rPr>
        <w:t xml:space="preserve"> digital</w:t>
      </w:r>
      <w:r w:rsidRPr="002A6B8A">
        <w:rPr>
          <w:rFonts w:ascii="Noto Sans Condensed" w:hAnsi="Noto Sans Condensed" w:cs="Noto Sans Condensed"/>
          <w:color w:val="auto"/>
          <w:sz w:val="15"/>
          <w:szCs w:val="15"/>
        </w:rPr>
        <w:t>.</w:t>
      </w:r>
    </w:p>
    <w:p w14:paraId="18EA940D" w14:textId="77777777" w:rsidR="001B0C18" w:rsidRPr="002A6B8A" w:rsidRDefault="001B0C18" w:rsidP="00DC78E9">
      <w:pPr>
        <w:tabs>
          <w:tab w:val="left" w:pos="567"/>
        </w:tabs>
        <w:spacing w:after="0" w:line="240" w:lineRule="auto"/>
        <w:ind w:left="0" w:right="-2"/>
        <w:jc w:val="both"/>
        <w:rPr>
          <w:rFonts w:ascii="Noto Sans Condensed" w:hAnsi="Noto Sans Condensed" w:cs="Noto Sans Condensed"/>
          <w:color w:val="auto"/>
          <w:sz w:val="15"/>
          <w:szCs w:val="15"/>
        </w:rPr>
      </w:pPr>
    </w:p>
    <w:p w14:paraId="7A3E6626" w14:textId="77777777" w:rsidR="001B0C18" w:rsidRPr="002A6B8A" w:rsidRDefault="001B0C18" w:rsidP="00DC78E9">
      <w:pPr>
        <w:tabs>
          <w:tab w:val="left" w:pos="567"/>
        </w:tabs>
        <w:spacing w:after="0" w:line="240" w:lineRule="auto"/>
        <w:ind w:left="0" w:right="-2"/>
        <w:jc w:val="center"/>
        <w:rPr>
          <w:rFonts w:ascii="Noto Sans Condensed" w:hAnsi="Noto Sans Condensed" w:cs="Noto Sans Condensed"/>
          <w:b/>
          <w:color w:val="auto"/>
          <w:sz w:val="15"/>
          <w:szCs w:val="15"/>
        </w:rPr>
      </w:pPr>
      <w:r w:rsidRPr="002A6B8A">
        <w:rPr>
          <w:rFonts w:ascii="Noto Sans Condensed" w:hAnsi="Noto Sans Condensed" w:cs="Noto Sans Condensed"/>
          <w:b/>
          <w:color w:val="auto"/>
          <w:sz w:val="15"/>
          <w:szCs w:val="15"/>
        </w:rPr>
        <w:t>(Aplica sólo para personas morales)</w:t>
      </w:r>
    </w:p>
    <w:p w14:paraId="46E1BF2F" w14:textId="77777777" w:rsidR="001B0C18" w:rsidRPr="002A6B8A" w:rsidRDefault="001B0C18" w:rsidP="00DC78E9">
      <w:pPr>
        <w:tabs>
          <w:tab w:val="left" w:pos="567"/>
        </w:tabs>
        <w:spacing w:after="0" w:line="240" w:lineRule="auto"/>
        <w:ind w:left="0" w:right="-2"/>
        <w:jc w:val="center"/>
        <w:rPr>
          <w:rFonts w:ascii="Noto Sans Condensed" w:hAnsi="Noto Sans Condensed" w:cs="Noto Sans Condensed"/>
          <w:b/>
          <w:color w:val="auto"/>
          <w:sz w:val="15"/>
          <w:szCs w:val="15"/>
        </w:rPr>
      </w:pPr>
    </w:p>
    <w:p w14:paraId="5D703FD2" w14:textId="77777777" w:rsidR="001B0C18" w:rsidRPr="002A6B8A" w:rsidRDefault="001B0C18" w:rsidP="00DC78E9">
      <w:pPr>
        <w:tabs>
          <w:tab w:val="left" w:pos="567"/>
        </w:tabs>
        <w:spacing w:after="0" w:line="240" w:lineRule="auto"/>
        <w:ind w:left="0" w:right="-2"/>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Sobre el particular, manifiesto que el que suscribe, declara </w:t>
      </w:r>
      <w:r w:rsidRPr="002A6B8A">
        <w:rPr>
          <w:rFonts w:ascii="Noto Sans Condensed" w:hAnsi="Noto Sans Condensed" w:cs="Noto Sans Condensed"/>
          <w:b/>
          <w:color w:val="auto"/>
          <w:sz w:val="15"/>
          <w:szCs w:val="15"/>
        </w:rPr>
        <w:t>bajo protesta de decir verdad</w:t>
      </w:r>
      <w:r w:rsidRPr="002A6B8A">
        <w:rPr>
          <w:rFonts w:ascii="Noto Sans Condensed" w:hAnsi="Noto Sans Condensed" w:cs="Noto Sans Condensed"/>
          <w:color w:val="auto"/>
          <w:sz w:val="15"/>
          <w:szCs w:val="15"/>
        </w:rPr>
        <w:t>, que mi representada es originaria de los Estados Unidos Mexicanos, siendo una empresa nacional y se encuentra debidamente constituida conforme a la legislación aplicable en la materia.</w:t>
      </w:r>
    </w:p>
    <w:p w14:paraId="364D3BA6" w14:textId="77777777" w:rsidR="001B0C18" w:rsidRPr="002A6B8A" w:rsidRDefault="001B0C18" w:rsidP="00DC78E9">
      <w:pPr>
        <w:tabs>
          <w:tab w:val="left" w:pos="567"/>
        </w:tabs>
        <w:spacing w:after="0" w:line="240" w:lineRule="auto"/>
        <w:ind w:left="0" w:right="-2"/>
        <w:jc w:val="both"/>
        <w:rPr>
          <w:rFonts w:ascii="Noto Sans Condensed" w:hAnsi="Noto Sans Condensed" w:cs="Noto Sans Condensed"/>
          <w:color w:val="auto"/>
          <w:sz w:val="15"/>
          <w:szCs w:val="15"/>
        </w:rPr>
      </w:pPr>
    </w:p>
    <w:p w14:paraId="4BF61969" w14:textId="77777777" w:rsidR="001B0C18" w:rsidRPr="002A6B8A" w:rsidRDefault="001B0C18" w:rsidP="00DC78E9">
      <w:pPr>
        <w:tabs>
          <w:tab w:val="left" w:pos="567"/>
        </w:tabs>
        <w:spacing w:after="0" w:line="240" w:lineRule="auto"/>
        <w:ind w:left="0" w:right="-2"/>
        <w:jc w:val="center"/>
        <w:rPr>
          <w:rFonts w:ascii="Noto Sans Condensed" w:hAnsi="Noto Sans Condensed" w:cs="Noto Sans Condensed"/>
          <w:b/>
          <w:color w:val="auto"/>
          <w:sz w:val="15"/>
          <w:szCs w:val="15"/>
        </w:rPr>
      </w:pPr>
      <w:r w:rsidRPr="002A6B8A">
        <w:rPr>
          <w:rFonts w:ascii="Noto Sans Condensed" w:hAnsi="Noto Sans Condensed" w:cs="Noto Sans Condensed"/>
          <w:b/>
          <w:color w:val="auto"/>
          <w:sz w:val="15"/>
          <w:szCs w:val="15"/>
        </w:rPr>
        <w:t>(Aplica sólo para personas físicas)</w:t>
      </w:r>
    </w:p>
    <w:p w14:paraId="3B399D46" w14:textId="77777777" w:rsidR="001B0C18" w:rsidRPr="002A6B8A" w:rsidRDefault="001B0C18" w:rsidP="00DC78E9">
      <w:pPr>
        <w:tabs>
          <w:tab w:val="left" w:pos="567"/>
        </w:tabs>
        <w:spacing w:after="0" w:line="240" w:lineRule="auto"/>
        <w:ind w:left="0" w:right="-2"/>
        <w:jc w:val="center"/>
        <w:rPr>
          <w:rFonts w:ascii="Noto Sans Condensed" w:hAnsi="Noto Sans Condensed" w:cs="Noto Sans Condensed"/>
          <w:b/>
          <w:color w:val="auto"/>
          <w:sz w:val="15"/>
          <w:szCs w:val="15"/>
        </w:rPr>
      </w:pPr>
    </w:p>
    <w:p w14:paraId="2C534EE3" w14:textId="77777777" w:rsidR="001B0C18" w:rsidRPr="002A6B8A" w:rsidRDefault="001B0C18" w:rsidP="00DC78E9">
      <w:pPr>
        <w:tabs>
          <w:tab w:val="left" w:pos="567"/>
        </w:tabs>
        <w:spacing w:after="0" w:line="240" w:lineRule="auto"/>
        <w:ind w:left="0" w:right="-2"/>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Sobre el particular, manifiesto que el que suscribe, declara </w:t>
      </w:r>
      <w:r w:rsidRPr="002A6B8A">
        <w:rPr>
          <w:rFonts w:ascii="Noto Sans Condensed" w:hAnsi="Noto Sans Condensed" w:cs="Noto Sans Condensed"/>
          <w:b/>
          <w:color w:val="auto"/>
          <w:sz w:val="15"/>
          <w:szCs w:val="15"/>
        </w:rPr>
        <w:t>bajo protesta de decir verdad</w:t>
      </w:r>
      <w:r w:rsidRPr="002A6B8A">
        <w:rPr>
          <w:rFonts w:ascii="Noto Sans Condensed" w:hAnsi="Noto Sans Condensed" w:cs="Noto Sans Condensed"/>
          <w:color w:val="auto"/>
          <w:sz w:val="15"/>
          <w:szCs w:val="15"/>
        </w:rPr>
        <w:t>, que soy originario de los Estados Unidos Mexicanos.</w:t>
      </w:r>
    </w:p>
    <w:p w14:paraId="130626BF" w14:textId="77777777" w:rsidR="001B0C18" w:rsidRPr="002A6B8A" w:rsidRDefault="001B0C18" w:rsidP="00DC78E9">
      <w:pPr>
        <w:tabs>
          <w:tab w:val="left" w:pos="567"/>
        </w:tabs>
        <w:spacing w:after="0" w:line="240" w:lineRule="auto"/>
        <w:ind w:left="0" w:right="-2"/>
        <w:jc w:val="both"/>
        <w:rPr>
          <w:rFonts w:ascii="Noto Sans Condensed" w:hAnsi="Noto Sans Condensed" w:cs="Noto Sans Condensed"/>
          <w:color w:val="auto"/>
          <w:sz w:val="15"/>
          <w:szCs w:val="15"/>
        </w:rPr>
      </w:pPr>
    </w:p>
    <w:p w14:paraId="6E091D6A" w14:textId="77777777" w:rsidR="001B0C18" w:rsidRPr="002A6B8A" w:rsidRDefault="001B0C18" w:rsidP="00DC78E9">
      <w:pPr>
        <w:tabs>
          <w:tab w:val="left" w:pos="567"/>
        </w:tabs>
        <w:spacing w:after="0" w:line="240" w:lineRule="auto"/>
        <w:ind w:left="0" w:right="-2"/>
        <w:jc w:val="both"/>
        <w:rPr>
          <w:rFonts w:ascii="Noto Sans Condensed" w:hAnsi="Noto Sans Condensed" w:cs="Noto Sans Condensed"/>
          <w:color w:val="auto"/>
          <w:sz w:val="15"/>
          <w:szCs w:val="15"/>
        </w:rPr>
      </w:pPr>
    </w:p>
    <w:p w14:paraId="6EBA55E7" w14:textId="77777777" w:rsidR="001B0C18" w:rsidRPr="002A6B8A" w:rsidRDefault="001B0C18" w:rsidP="00DC78E9">
      <w:pPr>
        <w:tabs>
          <w:tab w:val="left" w:pos="567"/>
        </w:tabs>
        <w:spacing w:after="0" w:line="240" w:lineRule="auto"/>
        <w:ind w:left="0" w:right="-2"/>
        <w:jc w:val="both"/>
        <w:rPr>
          <w:rFonts w:ascii="Noto Sans Condensed" w:hAnsi="Noto Sans Condensed" w:cs="Noto Sans Condensed"/>
          <w:color w:val="auto"/>
          <w:sz w:val="15"/>
          <w:szCs w:val="15"/>
        </w:rPr>
      </w:pPr>
    </w:p>
    <w:p w14:paraId="7D7E7C6B" w14:textId="77777777" w:rsidR="001B0C18" w:rsidRPr="002A6B8A" w:rsidRDefault="001B0C18" w:rsidP="00DC78E9">
      <w:pPr>
        <w:tabs>
          <w:tab w:val="left" w:pos="567"/>
        </w:tabs>
        <w:autoSpaceDE w:val="0"/>
        <w:autoSpaceDN w:val="0"/>
        <w:adjustRightInd w:val="0"/>
        <w:spacing w:after="0" w:line="240" w:lineRule="auto"/>
        <w:ind w:left="0"/>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ATENTAMENTE</w:t>
      </w:r>
    </w:p>
    <w:p w14:paraId="78781EA9" w14:textId="77777777" w:rsidR="001B0C18" w:rsidRPr="002A6B8A" w:rsidRDefault="001B0C18" w:rsidP="00DC78E9">
      <w:pPr>
        <w:tabs>
          <w:tab w:val="left" w:pos="567"/>
        </w:tabs>
        <w:autoSpaceDE w:val="0"/>
        <w:autoSpaceDN w:val="0"/>
        <w:adjustRightInd w:val="0"/>
        <w:spacing w:after="0" w:line="240" w:lineRule="auto"/>
        <w:ind w:left="0"/>
        <w:jc w:val="center"/>
        <w:rPr>
          <w:rFonts w:ascii="Noto Sans Condensed" w:hAnsi="Noto Sans Condensed" w:cs="Noto Sans Condensed"/>
          <w:b/>
          <w:bCs/>
          <w:color w:val="auto"/>
          <w:sz w:val="15"/>
          <w:szCs w:val="15"/>
        </w:rPr>
      </w:pPr>
    </w:p>
    <w:p w14:paraId="333D3B19" w14:textId="77777777" w:rsidR="001B0C18" w:rsidRPr="002A6B8A" w:rsidRDefault="001B0C18" w:rsidP="00DC78E9">
      <w:pPr>
        <w:tabs>
          <w:tab w:val="left" w:pos="567"/>
        </w:tabs>
        <w:autoSpaceDE w:val="0"/>
        <w:autoSpaceDN w:val="0"/>
        <w:adjustRightInd w:val="0"/>
        <w:spacing w:after="0" w:line="240" w:lineRule="auto"/>
        <w:ind w:left="0"/>
        <w:jc w:val="center"/>
        <w:rPr>
          <w:rFonts w:ascii="Noto Sans Condensed" w:hAnsi="Noto Sans Condensed" w:cs="Noto Sans Condensed"/>
          <w:b/>
          <w:bCs/>
          <w:color w:val="auto"/>
          <w:sz w:val="15"/>
          <w:szCs w:val="15"/>
        </w:rPr>
      </w:pPr>
    </w:p>
    <w:p w14:paraId="4F10F1BE" w14:textId="77777777" w:rsidR="001B0C18" w:rsidRPr="002A6B8A" w:rsidRDefault="001B0C18" w:rsidP="00DC78E9">
      <w:pPr>
        <w:tabs>
          <w:tab w:val="left" w:pos="567"/>
        </w:tabs>
        <w:autoSpaceDE w:val="0"/>
        <w:autoSpaceDN w:val="0"/>
        <w:adjustRightInd w:val="0"/>
        <w:spacing w:after="0" w:line="240" w:lineRule="auto"/>
        <w:ind w:left="0"/>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___________________________________</w:t>
      </w:r>
    </w:p>
    <w:p w14:paraId="5816E0AF" w14:textId="77777777" w:rsidR="001B0C18" w:rsidRPr="002A6B8A" w:rsidRDefault="001B0C18" w:rsidP="00DC78E9">
      <w:pPr>
        <w:tabs>
          <w:tab w:val="left" w:pos="567"/>
        </w:tabs>
        <w:autoSpaceDE w:val="0"/>
        <w:autoSpaceDN w:val="0"/>
        <w:adjustRightInd w:val="0"/>
        <w:spacing w:after="0" w:line="240" w:lineRule="auto"/>
        <w:ind w:left="0"/>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(Nombre y firma)</w:t>
      </w:r>
    </w:p>
    <w:p w14:paraId="00B6918A" w14:textId="77777777" w:rsidR="001B0C18" w:rsidRPr="002A6B8A" w:rsidRDefault="001B0C18" w:rsidP="00DC78E9">
      <w:pPr>
        <w:tabs>
          <w:tab w:val="left" w:pos="567"/>
        </w:tabs>
        <w:autoSpaceDE w:val="0"/>
        <w:autoSpaceDN w:val="0"/>
        <w:adjustRightInd w:val="0"/>
        <w:spacing w:after="0" w:line="240" w:lineRule="auto"/>
        <w:ind w:left="0"/>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REPRESENTANTE LEGAL</w:t>
      </w:r>
    </w:p>
    <w:p w14:paraId="76FA0730" w14:textId="77777777" w:rsidR="001B0C18" w:rsidRPr="002A6B8A" w:rsidRDefault="001B0C18" w:rsidP="00DC78E9">
      <w:pPr>
        <w:tabs>
          <w:tab w:val="left" w:pos="567"/>
        </w:tabs>
        <w:autoSpaceDE w:val="0"/>
        <w:autoSpaceDN w:val="0"/>
        <w:adjustRightInd w:val="0"/>
        <w:spacing w:after="0" w:line="240" w:lineRule="auto"/>
        <w:ind w:left="0"/>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NOMBRE DE LA EMPRESA</w:t>
      </w:r>
    </w:p>
    <w:p w14:paraId="70F2B525" w14:textId="77777777" w:rsidR="001B0C18" w:rsidRPr="002A6B8A" w:rsidRDefault="001B0C18" w:rsidP="00DC78E9">
      <w:pPr>
        <w:tabs>
          <w:tab w:val="left" w:pos="567"/>
          <w:tab w:val="center" w:pos="4844"/>
          <w:tab w:val="center" w:pos="6210"/>
        </w:tabs>
        <w:autoSpaceDE w:val="0"/>
        <w:autoSpaceDN w:val="0"/>
        <w:adjustRightInd w:val="0"/>
        <w:spacing w:after="0" w:line="240" w:lineRule="auto"/>
        <w:ind w:left="0"/>
        <w:jc w:val="center"/>
        <w:rPr>
          <w:rFonts w:ascii="Noto Sans Condensed" w:hAnsi="Noto Sans Condensed" w:cs="Noto Sans Condensed"/>
          <w:color w:val="auto"/>
          <w:sz w:val="15"/>
          <w:szCs w:val="15"/>
        </w:rPr>
      </w:pPr>
    </w:p>
    <w:p w14:paraId="2A1C49CC" w14:textId="77777777" w:rsidR="001B0C18" w:rsidRPr="002A6B8A" w:rsidRDefault="001B0C18" w:rsidP="00DC78E9">
      <w:pPr>
        <w:tabs>
          <w:tab w:val="left" w:pos="567"/>
          <w:tab w:val="center" w:pos="4844"/>
          <w:tab w:val="center" w:pos="6210"/>
        </w:tabs>
        <w:autoSpaceDE w:val="0"/>
        <w:autoSpaceDN w:val="0"/>
        <w:adjustRightInd w:val="0"/>
        <w:spacing w:after="0" w:line="240" w:lineRule="auto"/>
        <w:ind w:left="0"/>
        <w:jc w:val="center"/>
        <w:rPr>
          <w:rFonts w:ascii="Noto Sans Condensed" w:hAnsi="Noto Sans Condensed" w:cs="Noto Sans Condensed"/>
          <w:color w:val="auto"/>
          <w:sz w:val="15"/>
          <w:szCs w:val="15"/>
        </w:rPr>
      </w:pPr>
    </w:p>
    <w:p w14:paraId="1A47EC9B"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color w:val="auto"/>
          <w:sz w:val="15"/>
          <w:szCs w:val="15"/>
        </w:rPr>
      </w:pPr>
      <w:r w:rsidRPr="002A6B8A">
        <w:rPr>
          <w:rFonts w:ascii="Noto Sans Condensed" w:hAnsi="Noto Sans Condensed" w:cs="Noto Sans Condensed"/>
          <w:bCs/>
          <w:color w:val="auto"/>
          <w:sz w:val="15"/>
          <w:szCs w:val="15"/>
        </w:rPr>
        <w:t>(EL PRESENTE FORMATO DEBERÁ DE PRESENTARSE POR CADA PERSONA FÍSICA Y/O MORAL QUE PARTICIPEN EN LA PRESENTACIÓN DE LA PROPUESTA EN CONJUNTO, DE SER APLICABLE AL CASO)</w:t>
      </w:r>
    </w:p>
    <w:p w14:paraId="544CB373" w14:textId="77777777" w:rsidR="001B0C18" w:rsidRPr="002A6B8A" w:rsidRDefault="001B0C18" w:rsidP="00DC78E9">
      <w:pPr>
        <w:tabs>
          <w:tab w:val="left" w:pos="567"/>
        </w:tabs>
        <w:spacing w:after="0" w:line="240" w:lineRule="auto"/>
        <w:ind w:left="0"/>
        <w:rPr>
          <w:rFonts w:ascii="Noto Sans Condensed" w:hAnsi="Noto Sans Condensed" w:cs="Noto Sans Condensed"/>
          <w:b/>
          <w:color w:val="auto"/>
          <w:sz w:val="15"/>
          <w:szCs w:val="15"/>
        </w:rPr>
      </w:pPr>
      <w:r w:rsidRPr="002A6B8A">
        <w:rPr>
          <w:rFonts w:ascii="Noto Sans Condensed" w:hAnsi="Noto Sans Condensed" w:cs="Noto Sans Condensed"/>
          <w:b/>
          <w:color w:val="auto"/>
          <w:sz w:val="15"/>
          <w:szCs w:val="15"/>
        </w:rPr>
        <w:br w:type="page"/>
      </w:r>
    </w:p>
    <w:p w14:paraId="4AD19C96" w14:textId="77777777" w:rsidR="001B0C18" w:rsidRPr="002A6B8A" w:rsidRDefault="001B0C18" w:rsidP="00DC78E9">
      <w:pPr>
        <w:tabs>
          <w:tab w:val="left" w:pos="567"/>
          <w:tab w:val="center" w:pos="4844"/>
          <w:tab w:val="center" w:pos="6210"/>
        </w:tabs>
        <w:autoSpaceDE w:val="0"/>
        <w:autoSpaceDN w:val="0"/>
        <w:adjustRightInd w:val="0"/>
        <w:spacing w:after="0" w:line="240" w:lineRule="auto"/>
        <w:ind w:left="0"/>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lastRenderedPageBreak/>
        <w:t>ANEXO 7</w:t>
      </w:r>
    </w:p>
    <w:p w14:paraId="6670FEAE" w14:textId="77777777" w:rsidR="001B0C18" w:rsidRPr="002A6B8A" w:rsidRDefault="001B0C18" w:rsidP="00DC78E9">
      <w:pPr>
        <w:tabs>
          <w:tab w:val="left" w:pos="567"/>
          <w:tab w:val="center" w:pos="4844"/>
          <w:tab w:val="center" w:pos="6210"/>
        </w:tabs>
        <w:autoSpaceDE w:val="0"/>
        <w:autoSpaceDN w:val="0"/>
        <w:adjustRightInd w:val="0"/>
        <w:spacing w:after="0" w:line="240" w:lineRule="auto"/>
        <w:ind w:left="0"/>
        <w:jc w:val="center"/>
        <w:rPr>
          <w:rFonts w:ascii="Noto Sans Condensed" w:hAnsi="Noto Sans Condensed" w:cs="Noto Sans Condensed"/>
          <w:bCs/>
          <w:color w:val="auto"/>
          <w:sz w:val="15"/>
          <w:szCs w:val="15"/>
        </w:rPr>
      </w:pPr>
      <w:r w:rsidRPr="002A6B8A">
        <w:rPr>
          <w:rFonts w:ascii="Noto Sans Condensed" w:hAnsi="Noto Sans Condensed" w:cs="Noto Sans Condensed"/>
          <w:bCs/>
          <w:color w:val="auto"/>
          <w:sz w:val="15"/>
          <w:szCs w:val="15"/>
        </w:rPr>
        <w:t>“MANIFESTACIÓN DE MIPYME”</w:t>
      </w:r>
    </w:p>
    <w:p w14:paraId="202A7705" w14:textId="77777777" w:rsidR="001B0C18" w:rsidRPr="002A6B8A" w:rsidRDefault="001B0C18" w:rsidP="00DC78E9">
      <w:pPr>
        <w:pStyle w:val="Textosinformato"/>
        <w:tabs>
          <w:tab w:val="left" w:pos="567"/>
        </w:tabs>
        <w:spacing w:before="120"/>
        <w:jc w:val="right"/>
        <w:rPr>
          <w:rFonts w:ascii="Noto Sans Condensed" w:eastAsia="MS Mincho" w:hAnsi="Noto Sans Condensed" w:cs="Noto Sans Condensed"/>
          <w:sz w:val="15"/>
          <w:szCs w:val="15"/>
        </w:rPr>
      </w:pPr>
      <w:r w:rsidRPr="002A6B8A">
        <w:rPr>
          <w:rFonts w:ascii="Noto Sans Condensed" w:eastAsia="MS Mincho" w:hAnsi="Noto Sans Condensed" w:cs="Noto Sans Condensed"/>
          <w:sz w:val="15"/>
          <w:szCs w:val="15"/>
        </w:rPr>
        <w:t>Anexo al Oficio Circular No. UNCP/309/TU/ 00427 /2009</w:t>
      </w:r>
    </w:p>
    <w:p w14:paraId="550544F9" w14:textId="77777777" w:rsidR="00773308" w:rsidRPr="002A6B8A" w:rsidRDefault="00773308" w:rsidP="00DC78E9">
      <w:pPr>
        <w:tabs>
          <w:tab w:val="left" w:pos="567"/>
          <w:tab w:val="center" w:pos="4844"/>
          <w:tab w:val="center" w:pos="6210"/>
        </w:tabs>
        <w:autoSpaceDE w:val="0"/>
        <w:autoSpaceDN w:val="0"/>
        <w:adjustRightInd w:val="0"/>
        <w:spacing w:after="0" w:line="240" w:lineRule="auto"/>
        <w:ind w:left="0"/>
        <w:rPr>
          <w:rFonts w:ascii="Noto Sans Condensed" w:hAnsi="Noto Sans Condensed" w:cs="Noto Sans Condensed"/>
          <w:b/>
          <w:color w:val="auto"/>
          <w:sz w:val="15"/>
          <w:szCs w:val="15"/>
        </w:rPr>
      </w:pPr>
    </w:p>
    <w:p w14:paraId="4633EFC1" w14:textId="77777777" w:rsidR="001B0C18" w:rsidRPr="002A6B8A" w:rsidRDefault="001B0C18" w:rsidP="00DC78E9">
      <w:pPr>
        <w:tabs>
          <w:tab w:val="left" w:pos="567"/>
          <w:tab w:val="center" w:pos="4844"/>
          <w:tab w:val="center" w:pos="6210"/>
        </w:tabs>
        <w:autoSpaceDE w:val="0"/>
        <w:autoSpaceDN w:val="0"/>
        <w:adjustRightInd w:val="0"/>
        <w:spacing w:after="0" w:line="240" w:lineRule="auto"/>
        <w:ind w:left="0"/>
        <w:jc w:val="both"/>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 xml:space="preserve">FORMATO PARA LA MANIFESTACIÓN QUE DEBERÁN PRESENTAR LOS </w:t>
      </w:r>
      <w:r w:rsidR="007C4EF1" w:rsidRPr="002A6B8A">
        <w:rPr>
          <w:rFonts w:ascii="Noto Sans Condensed" w:hAnsi="Noto Sans Condensed" w:cs="Noto Sans Condensed"/>
          <w:b/>
          <w:bCs/>
          <w:color w:val="auto"/>
          <w:sz w:val="15"/>
          <w:szCs w:val="15"/>
        </w:rPr>
        <w:t>LICITANTES</w:t>
      </w:r>
      <w:r w:rsidRPr="002A6B8A">
        <w:rPr>
          <w:rFonts w:ascii="Noto Sans Condensed" w:hAnsi="Noto Sans Condensed" w:cs="Noto Sans Condensed"/>
          <w:b/>
          <w:bCs/>
          <w:color w:val="auto"/>
          <w:sz w:val="15"/>
          <w:szCs w:val="15"/>
        </w:rPr>
        <w:t xml:space="preserve">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w:t>
      </w:r>
      <w:r w:rsidR="006E216D" w:rsidRPr="002A6B8A">
        <w:rPr>
          <w:rFonts w:ascii="Noto Sans Condensed" w:hAnsi="Noto Sans Condensed" w:cs="Noto Sans Condensed"/>
          <w:b/>
          <w:bCs/>
          <w:color w:val="auto"/>
          <w:sz w:val="15"/>
          <w:szCs w:val="15"/>
        </w:rPr>
        <w:t>DEL SERVICIO</w:t>
      </w:r>
      <w:r w:rsidRPr="002A6B8A">
        <w:rPr>
          <w:rFonts w:ascii="Noto Sans Condensed" w:hAnsi="Noto Sans Condensed" w:cs="Noto Sans Condensed"/>
          <w:b/>
          <w:bCs/>
          <w:color w:val="auto"/>
          <w:sz w:val="15"/>
          <w:szCs w:val="15"/>
        </w:rPr>
        <w:t xml:space="preserve"> QUE REALICEN LAS DEPENDENCIAS Y ENTIDADES DE LA ADMINISTRACIÓN PÚBLICA FEDERAL.</w:t>
      </w:r>
    </w:p>
    <w:p w14:paraId="74769311" w14:textId="77777777" w:rsidR="00773308" w:rsidRPr="002A6B8A" w:rsidRDefault="00773308" w:rsidP="00DC78E9">
      <w:pPr>
        <w:tabs>
          <w:tab w:val="left" w:pos="567"/>
        </w:tabs>
        <w:spacing w:after="0" w:line="240" w:lineRule="auto"/>
        <w:ind w:left="0"/>
        <w:jc w:val="center"/>
        <w:rPr>
          <w:rFonts w:ascii="Noto Sans Condensed" w:hAnsi="Noto Sans Condensed" w:cs="Noto Sans Condensed"/>
          <w:color w:val="auto"/>
          <w:sz w:val="15"/>
          <w:szCs w:val="15"/>
        </w:rPr>
      </w:pPr>
    </w:p>
    <w:p w14:paraId="03F4F255" w14:textId="77777777" w:rsidR="001B0C18" w:rsidRPr="002A6B8A" w:rsidRDefault="001B0C18" w:rsidP="00DC78E9">
      <w:pPr>
        <w:pStyle w:val="Textoindependiente"/>
        <w:tabs>
          <w:tab w:val="left" w:pos="567"/>
        </w:tabs>
        <w:jc w:val="right"/>
        <w:rPr>
          <w:rFonts w:ascii="Noto Sans Condensed" w:hAnsi="Noto Sans Condensed" w:cs="Noto Sans Condensed"/>
          <w:sz w:val="15"/>
          <w:szCs w:val="15"/>
        </w:rPr>
      </w:pPr>
      <w:r w:rsidRPr="002A6B8A">
        <w:rPr>
          <w:rFonts w:ascii="Noto Sans Condensed" w:hAnsi="Noto Sans Condensed" w:cs="Noto Sans Condensed"/>
          <w:sz w:val="15"/>
          <w:szCs w:val="15"/>
        </w:rPr>
        <w:t xml:space="preserve">Población a, __ de______ </w:t>
      </w:r>
      <w:proofErr w:type="spellStart"/>
      <w:r w:rsidRPr="002A6B8A">
        <w:rPr>
          <w:rFonts w:ascii="Noto Sans Condensed" w:hAnsi="Noto Sans Condensed" w:cs="Noto Sans Condensed"/>
          <w:sz w:val="15"/>
          <w:szCs w:val="15"/>
        </w:rPr>
        <w:t>de</w:t>
      </w:r>
      <w:proofErr w:type="spellEnd"/>
      <w:r w:rsidRPr="002A6B8A">
        <w:rPr>
          <w:rFonts w:ascii="Noto Sans Condensed" w:hAnsi="Noto Sans Condensed" w:cs="Noto Sans Condensed"/>
          <w:sz w:val="15"/>
          <w:szCs w:val="15"/>
        </w:rPr>
        <w:t xml:space="preserve"> 20__. (1)</w:t>
      </w:r>
    </w:p>
    <w:p w14:paraId="670163CB"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b/>
          <w:color w:val="auto"/>
          <w:sz w:val="15"/>
          <w:szCs w:val="15"/>
          <w:lang w:val="es-ES"/>
        </w:rPr>
      </w:pPr>
      <w:r w:rsidRPr="002A6B8A">
        <w:rPr>
          <w:rFonts w:ascii="Noto Sans Condensed" w:hAnsi="Noto Sans Condensed" w:cs="Noto Sans Condensed"/>
          <w:b/>
          <w:color w:val="auto"/>
          <w:sz w:val="15"/>
          <w:szCs w:val="15"/>
          <w:lang w:val="es-ES"/>
        </w:rPr>
        <w:t>CENTRO DE ENSEÑANZA TÉCNICA INDUSTRIAL</w:t>
      </w:r>
    </w:p>
    <w:p w14:paraId="3B5E5670"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b/>
          <w:color w:val="auto"/>
          <w:sz w:val="15"/>
          <w:szCs w:val="15"/>
          <w:lang w:val="es-ES"/>
        </w:rPr>
      </w:pPr>
      <w:r w:rsidRPr="002A6B8A">
        <w:rPr>
          <w:rFonts w:ascii="Noto Sans Condensed" w:hAnsi="Noto Sans Condensed" w:cs="Noto Sans Condensed"/>
          <w:b/>
          <w:color w:val="auto"/>
          <w:sz w:val="15"/>
          <w:szCs w:val="15"/>
          <w:lang w:val="es-ES"/>
        </w:rPr>
        <w:t>P R E S E N T E</w:t>
      </w:r>
    </w:p>
    <w:p w14:paraId="2D26CB8C"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lang w:val="es-ES"/>
        </w:rPr>
      </w:pPr>
    </w:p>
    <w:p w14:paraId="445B90ED"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Me refiero al procedimiento </w:t>
      </w:r>
      <w:r w:rsidRPr="002A6B8A">
        <w:rPr>
          <w:rFonts w:ascii="Noto Sans Condensed" w:hAnsi="Noto Sans Condensed" w:cs="Noto Sans Condensed"/>
          <w:color w:val="auto"/>
          <w:sz w:val="15"/>
          <w:szCs w:val="15"/>
          <w:u w:val="single"/>
        </w:rPr>
        <w:t>_________(3)_________</w:t>
      </w:r>
      <w:r w:rsidRPr="002A6B8A">
        <w:rPr>
          <w:rFonts w:ascii="Noto Sans Condensed" w:hAnsi="Noto Sans Condensed" w:cs="Noto Sans Condensed"/>
          <w:color w:val="auto"/>
          <w:sz w:val="15"/>
          <w:szCs w:val="15"/>
        </w:rPr>
        <w:t xml:space="preserve"> No. </w:t>
      </w:r>
      <w:r w:rsidRPr="002A6B8A">
        <w:rPr>
          <w:rFonts w:ascii="Noto Sans Condensed" w:hAnsi="Noto Sans Condensed" w:cs="Noto Sans Condensed"/>
          <w:b/>
          <w:color w:val="auto"/>
          <w:sz w:val="15"/>
          <w:szCs w:val="15"/>
        </w:rPr>
        <w:t>__________________________</w:t>
      </w:r>
      <w:r w:rsidRPr="002A6B8A">
        <w:rPr>
          <w:rFonts w:ascii="Noto Sans Condensed" w:hAnsi="Noto Sans Condensed" w:cs="Noto Sans Condensed"/>
          <w:color w:val="auto"/>
          <w:sz w:val="15"/>
          <w:szCs w:val="15"/>
        </w:rPr>
        <w:t xml:space="preserve">(4) en el que mi representada, la empresa </w:t>
      </w:r>
      <w:r w:rsidRPr="002A6B8A">
        <w:rPr>
          <w:rFonts w:ascii="Noto Sans Condensed" w:hAnsi="Noto Sans Condensed" w:cs="Noto Sans Condensed"/>
          <w:color w:val="auto"/>
          <w:sz w:val="15"/>
          <w:szCs w:val="15"/>
          <w:u w:val="single"/>
        </w:rPr>
        <w:t>____________(5)___________</w:t>
      </w:r>
      <w:r w:rsidRPr="002A6B8A">
        <w:rPr>
          <w:rFonts w:ascii="Noto Sans Condensed" w:hAnsi="Noto Sans Condensed" w:cs="Noto Sans Condensed"/>
          <w:color w:val="auto"/>
          <w:sz w:val="15"/>
          <w:szCs w:val="15"/>
        </w:rPr>
        <w:t xml:space="preserve"> participa a través de la propuesta que se contiene en el presente sobre.   </w:t>
      </w:r>
    </w:p>
    <w:p w14:paraId="07D3B07D"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rPr>
      </w:pPr>
    </w:p>
    <w:p w14:paraId="5F265D76"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Sobre el particular, y en los términos de lo previsto por los </w:t>
      </w:r>
      <w:r w:rsidRPr="002A6B8A">
        <w:rPr>
          <w:rFonts w:ascii="Noto Sans Condensed" w:hAnsi="Noto Sans Condensed" w:cs="Noto Sans Condensed"/>
          <w:i/>
          <w:color w:val="auto"/>
          <w:sz w:val="15"/>
          <w:szCs w:val="15"/>
        </w:rPr>
        <w:t>“Lineamientos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r w:rsidRPr="002A6B8A">
        <w:rPr>
          <w:rFonts w:ascii="Noto Sans Condensed" w:hAnsi="Noto Sans Condensed" w:cs="Noto Sans Condensed"/>
          <w:color w:val="auto"/>
          <w:sz w:val="15"/>
          <w:szCs w:val="15"/>
        </w:rPr>
        <w:t xml:space="preserve">, declaro </w:t>
      </w:r>
      <w:r w:rsidRPr="002A6B8A">
        <w:rPr>
          <w:rFonts w:ascii="Noto Sans Condensed" w:hAnsi="Noto Sans Condensed" w:cs="Noto Sans Condensed"/>
          <w:b/>
          <w:color w:val="auto"/>
          <w:sz w:val="15"/>
          <w:szCs w:val="15"/>
        </w:rPr>
        <w:t>bajo protesta decir verdad</w:t>
      </w:r>
      <w:r w:rsidRPr="002A6B8A">
        <w:rPr>
          <w:rFonts w:ascii="Noto Sans Condensed" w:hAnsi="Noto Sans Condensed" w:cs="Noto Sans Condensed"/>
          <w:color w:val="auto"/>
          <w:sz w:val="15"/>
          <w:szCs w:val="15"/>
        </w:rPr>
        <w:t xml:space="preserve">, que mi representada pertenece al sector </w:t>
      </w:r>
      <w:r w:rsidRPr="002A6B8A">
        <w:rPr>
          <w:rFonts w:ascii="Noto Sans Condensed" w:hAnsi="Noto Sans Condensed" w:cs="Noto Sans Condensed"/>
          <w:color w:val="auto"/>
          <w:sz w:val="15"/>
          <w:szCs w:val="15"/>
          <w:u w:val="single"/>
        </w:rPr>
        <w:t>___(6)___,</w:t>
      </w:r>
      <w:r w:rsidRPr="002A6B8A">
        <w:rPr>
          <w:rFonts w:ascii="Noto Sans Condensed" w:hAnsi="Noto Sans Condensed" w:cs="Noto Sans Condensed"/>
          <w:color w:val="auto"/>
          <w:sz w:val="15"/>
          <w:szCs w:val="15"/>
        </w:rPr>
        <w:t xml:space="preserve"> cuenta con </w:t>
      </w:r>
      <w:r w:rsidRPr="002A6B8A">
        <w:rPr>
          <w:rFonts w:ascii="Noto Sans Condensed" w:hAnsi="Noto Sans Condensed" w:cs="Noto Sans Condensed"/>
          <w:color w:val="auto"/>
          <w:sz w:val="15"/>
          <w:szCs w:val="15"/>
          <w:u w:val="single"/>
        </w:rPr>
        <w:t>____(7)___</w:t>
      </w:r>
      <w:r w:rsidRPr="002A6B8A">
        <w:rPr>
          <w:rFonts w:ascii="Noto Sans Condensed" w:hAnsi="Noto Sans Condensed" w:cs="Noto Sans Condensed"/>
          <w:color w:val="auto"/>
          <w:sz w:val="15"/>
          <w:szCs w:val="15"/>
        </w:rPr>
        <w:t xml:space="preserve"> empleados de planta registrados antes el IMSS y con </w:t>
      </w:r>
      <w:r w:rsidRPr="002A6B8A">
        <w:rPr>
          <w:rFonts w:ascii="Noto Sans Condensed" w:hAnsi="Noto Sans Condensed" w:cs="Noto Sans Condensed"/>
          <w:color w:val="auto"/>
          <w:sz w:val="15"/>
          <w:szCs w:val="15"/>
          <w:u w:val="single"/>
        </w:rPr>
        <w:t>____(8)____</w:t>
      </w:r>
      <w:r w:rsidRPr="002A6B8A">
        <w:rPr>
          <w:rFonts w:ascii="Noto Sans Condensed" w:hAnsi="Noto Sans Condensed" w:cs="Noto Sans Condensed"/>
          <w:color w:val="auto"/>
          <w:sz w:val="15"/>
          <w:szCs w:val="15"/>
        </w:rPr>
        <w:t xml:space="preserve"> personas subcontratadas y que el monto de las ventas anuales de mi representada es de </w:t>
      </w:r>
      <w:r w:rsidRPr="002A6B8A">
        <w:rPr>
          <w:rFonts w:ascii="Noto Sans Condensed" w:hAnsi="Noto Sans Condensed" w:cs="Noto Sans Condensed"/>
          <w:color w:val="auto"/>
          <w:sz w:val="15"/>
          <w:szCs w:val="15"/>
          <w:u w:val="single"/>
        </w:rPr>
        <w:t>______(9)______</w:t>
      </w:r>
      <w:r w:rsidRPr="002A6B8A">
        <w:rPr>
          <w:rFonts w:ascii="Noto Sans Condensed" w:hAnsi="Noto Sans Condensed" w:cs="Noto Sans Condensed"/>
          <w:color w:val="auto"/>
          <w:sz w:val="15"/>
          <w:szCs w:val="15"/>
        </w:rPr>
        <w:t xml:space="preserve"> obtenido en el ejercicio fiscal correspondiente a la última declaración anual de impuestos federales. Considerando lo anterior, mi representada se encuentra en el rango de una empresa </w:t>
      </w:r>
      <w:r w:rsidRPr="002A6B8A">
        <w:rPr>
          <w:rFonts w:ascii="Noto Sans Condensed" w:hAnsi="Noto Sans Condensed" w:cs="Noto Sans Condensed"/>
          <w:color w:val="auto"/>
          <w:sz w:val="15"/>
          <w:szCs w:val="15"/>
          <w:u w:val="single"/>
        </w:rPr>
        <w:t>__(10)__,</w:t>
      </w:r>
      <w:r w:rsidRPr="002A6B8A">
        <w:rPr>
          <w:rFonts w:ascii="Noto Sans Condensed" w:hAnsi="Noto Sans Condensed" w:cs="Noto Sans Condensed"/>
          <w:color w:val="auto"/>
          <w:sz w:val="15"/>
          <w:szCs w:val="15"/>
        </w:rPr>
        <w:t xml:space="preserve"> atendiendo a lo siguiente: </w:t>
      </w:r>
    </w:p>
    <w:p w14:paraId="6A25C82E"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rPr>
      </w:pPr>
    </w:p>
    <w:tbl>
      <w:tblPr>
        <w:tblW w:w="5000" w:type="pct"/>
        <w:jc w:val="center"/>
        <w:tblCellMar>
          <w:left w:w="70" w:type="dxa"/>
          <w:right w:w="70" w:type="dxa"/>
        </w:tblCellMar>
        <w:tblLook w:val="0000" w:firstRow="0" w:lastRow="0" w:firstColumn="0" w:lastColumn="0" w:noHBand="0" w:noVBand="0"/>
      </w:tblPr>
      <w:tblGrid>
        <w:gridCol w:w="1327"/>
        <w:gridCol w:w="1889"/>
        <w:gridCol w:w="2269"/>
        <w:gridCol w:w="2809"/>
        <w:gridCol w:w="1384"/>
      </w:tblGrid>
      <w:tr w:rsidR="001B0C18" w:rsidRPr="002A6B8A" w14:paraId="56C51F03" w14:textId="77777777" w:rsidTr="003E5B2C">
        <w:trPr>
          <w:trHeight w:val="122"/>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BFBFBF"/>
            <w:noWrap/>
            <w:vAlign w:val="bottom"/>
          </w:tcPr>
          <w:p w14:paraId="467D7A2E"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color w:val="auto"/>
                <w:sz w:val="15"/>
                <w:szCs w:val="15"/>
              </w:rPr>
            </w:pPr>
            <w:r w:rsidRPr="002A6B8A">
              <w:rPr>
                <w:rFonts w:ascii="Noto Sans Condensed" w:hAnsi="Noto Sans Condensed" w:cs="Noto Sans Condensed"/>
                <w:b/>
                <w:color w:val="auto"/>
                <w:sz w:val="15"/>
                <w:szCs w:val="15"/>
              </w:rPr>
              <w:t>Estratificación</w:t>
            </w:r>
          </w:p>
        </w:tc>
      </w:tr>
      <w:tr w:rsidR="001B0C18" w:rsidRPr="002A6B8A" w14:paraId="026A13D4" w14:textId="77777777" w:rsidTr="003E5B2C">
        <w:trPr>
          <w:trHeight w:val="422"/>
          <w:jc w:val="center"/>
        </w:trPr>
        <w:tc>
          <w:tcPr>
            <w:tcW w:w="686" w:type="pct"/>
            <w:tcBorders>
              <w:top w:val="nil"/>
              <w:left w:val="single" w:sz="4" w:space="0" w:color="auto"/>
              <w:bottom w:val="single" w:sz="4" w:space="0" w:color="auto"/>
              <w:right w:val="single" w:sz="4" w:space="0" w:color="auto"/>
            </w:tcBorders>
            <w:shd w:val="clear" w:color="auto" w:fill="auto"/>
            <w:vAlign w:val="center"/>
          </w:tcPr>
          <w:p w14:paraId="634389EF"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Tamaño</w:t>
            </w:r>
            <w:r w:rsidRPr="002A6B8A">
              <w:rPr>
                <w:rFonts w:ascii="Noto Sans Condensed" w:hAnsi="Noto Sans Condensed" w:cs="Noto Sans Condensed"/>
                <w:color w:val="auto"/>
                <w:sz w:val="15"/>
                <w:szCs w:val="15"/>
              </w:rPr>
              <w:br/>
              <w:t>(10)</w:t>
            </w:r>
          </w:p>
        </w:tc>
        <w:tc>
          <w:tcPr>
            <w:tcW w:w="976" w:type="pct"/>
            <w:tcBorders>
              <w:top w:val="nil"/>
              <w:left w:val="nil"/>
              <w:bottom w:val="single" w:sz="4" w:space="0" w:color="auto"/>
              <w:right w:val="single" w:sz="4" w:space="0" w:color="auto"/>
            </w:tcBorders>
            <w:shd w:val="clear" w:color="auto" w:fill="auto"/>
            <w:vAlign w:val="center"/>
          </w:tcPr>
          <w:p w14:paraId="310F797B"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Sector</w:t>
            </w:r>
            <w:r w:rsidRPr="002A6B8A">
              <w:rPr>
                <w:rFonts w:ascii="Noto Sans Condensed" w:hAnsi="Noto Sans Condensed" w:cs="Noto Sans Condensed"/>
                <w:color w:val="auto"/>
                <w:sz w:val="15"/>
                <w:szCs w:val="15"/>
              </w:rPr>
              <w:br/>
              <w:t>(6)</w:t>
            </w:r>
          </w:p>
        </w:tc>
        <w:tc>
          <w:tcPr>
            <w:tcW w:w="1172" w:type="pct"/>
            <w:tcBorders>
              <w:top w:val="nil"/>
              <w:left w:val="nil"/>
              <w:bottom w:val="single" w:sz="4" w:space="0" w:color="auto"/>
              <w:right w:val="single" w:sz="4" w:space="0" w:color="auto"/>
            </w:tcBorders>
            <w:shd w:val="clear" w:color="auto" w:fill="auto"/>
            <w:vAlign w:val="center"/>
          </w:tcPr>
          <w:p w14:paraId="39B42D7D"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Rango de Número de Trabajadores</w:t>
            </w:r>
            <w:r w:rsidRPr="002A6B8A">
              <w:rPr>
                <w:rFonts w:ascii="Noto Sans Condensed" w:hAnsi="Noto Sans Condensed" w:cs="Noto Sans Condensed"/>
                <w:color w:val="auto"/>
                <w:sz w:val="15"/>
                <w:szCs w:val="15"/>
              </w:rPr>
              <w:br/>
              <w:t>(7) + (8)</w:t>
            </w:r>
          </w:p>
        </w:tc>
        <w:tc>
          <w:tcPr>
            <w:tcW w:w="1451" w:type="pct"/>
            <w:tcBorders>
              <w:top w:val="nil"/>
              <w:left w:val="nil"/>
              <w:bottom w:val="single" w:sz="4" w:space="0" w:color="auto"/>
              <w:right w:val="single" w:sz="4" w:space="0" w:color="auto"/>
            </w:tcBorders>
            <w:shd w:val="clear" w:color="auto" w:fill="auto"/>
            <w:vAlign w:val="center"/>
          </w:tcPr>
          <w:p w14:paraId="5041EB07"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Rango de Monto de Ventas Anuales (</w:t>
            </w:r>
            <w:proofErr w:type="spellStart"/>
            <w:r w:rsidRPr="002A6B8A">
              <w:rPr>
                <w:rFonts w:ascii="Noto Sans Condensed" w:hAnsi="Noto Sans Condensed" w:cs="Noto Sans Condensed"/>
                <w:color w:val="auto"/>
                <w:sz w:val="15"/>
                <w:szCs w:val="15"/>
              </w:rPr>
              <w:t>mdp</w:t>
            </w:r>
            <w:proofErr w:type="spellEnd"/>
            <w:r w:rsidRPr="002A6B8A">
              <w:rPr>
                <w:rFonts w:ascii="Noto Sans Condensed" w:hAnsi="Noto Sans Condensed" w:cs="Noto Sans Condensed"/>
                <w:color w:val="auto"/>
                <w:sz w:val="15"/>
                <w:szCs w:val="15"/>
              </w:rPr>
              <w:t>)</w:t>
            </w:r>
            <w:r w:rsidRPr="002A6B8A">
              <w:rPr>
                <w:rFonts w:ascii="Noto Sans Condensed" w:hAnsi="Noto Sans Condensed" w:cs="Noto Sans Condensed"/>
                <w:color w:val="auto"/>
                <w:sz w:val="15"/>
                <w:szCs w:val="15"/>
              </w:rPr>
              <w:br/>
              <w:t>(9)</w:t>
            </w:r>
          </w:p>
        </w:tc>
        <w:tc>
          <w:tcPr>
            <w:tcW w:w="715" w:type="pct"/>
            <w:tcBorders>
              <w:top w:val="nil"/>
              <w:left w:val="nil"/>
              <w:bottom w:val="single" w:sz="4" w:space="0" w:color="auto"/>
              <w:right w:val="single" w:sz="4" w:space="0" w:color="auto"/>
            </w:tcBorders>
            <w:shd w:val="clear" w:color="auto" w:fill="auto"/>
            <w:vAlign w:val="center"/>
          </w:tcPr>
          <w:p w14:paraId="0BE2447D"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Tope máximo combinado*</w:t>
            </w:r>
          </w:p>
        </w:tc>
      </w:tr>
      <w:tr w:rsidR="001B0C18" w:rsidRPr="002A6B8A" w14:paraId="563E0366" w14:textId="77777777" w:rsidTr="003E5B2C">
        <w:trPr>
          <w:trHeight w:val="47"/>
          <w:jc w:val="center"/>
        </w:trPr>
        <w:tc>
          <w:tcPr>
            <w:tcW w:w="686" w:type="pct"/>
            <w:tcBorders>
              <w:top w:val="nil"/>
              <w:left w:val="single" w:sz="4" w:space="0" w:color="auto"/>
              <w:bottom w:val="single" w:sz="4" w:space="0" w:color="auto"/>
              <w:right w:val="single" w:sz="4" w:space="0" w:color="auto"/>
            </w:tcBorders>
            <w:shd w:val="clear" w:color="auto" w:fill="auto"/>
            <w:noWrap/>
            <w:vAlign w:val="center"/>
          </w:tcPr>
          <w:p w14:paraId="3A876A22"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Micro</w:t>
            </w:r>
          </w:p>
        </w:tc>
        <w:tc>
          <w:tcPr>
            <w:tcW w:w="976" w:type="pct"/>
            <w:tcBorders>
              <w:top w:val="nil"/>
              <w:left w:val="nil"/>
              <w:bottom w:val="single" w:sz="4" w:space="0" w:color="auto"/>
              <w:right w:val="single" w:sz="4" w:space="0" w:color="auto"/>
            </w:tcBorders>
            <w:shd w:val="clear" w:color="auto" w:fill="auto"/>
            <w:noWrap/>
            <w:vAlign w:val="bottom"/>
          </w:tcPr>
          <w:p w14:paraId="77FF6415"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Todas</w:t>
            </w:r>
          </w:p>
        </w:tc>
        <w:tc>
          <w:tcPr>
            <w:tcW w:w="1172" w:type="pct"/>
            <w:tcBorders>
              <w:top w:val="nil"/>
              <w:left w:val="nil"/>
              <w:bottom w:val="single" w:sz="4" w:space="0" w:color="auto"/>
              <w:right w:val="single" w:sz="4" w:space="0" w:color="auto"/>
            </w:tcBorders>
            <w:shd w:val="clear" w:color="auto" w:fill="auto"/>
            <w:noWrap/>
            <w:vAlign w:val="bottom"/>
          </w:tcPr>
          <w:p w14:paraId="1BAF6049"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Hasta 10</w:t>
            </w:r>
          </w:p>
        </w:tc>
        <w:tc>
          <w:tcPr>
            <w:tcW w:w="1451" w:type="pct"/>
            <w:tcBorders>
              <w:top w:val="nil"/>
              <w:left w:val="nil"/>
              <w:bottom w:val="single" w:sz="4" w:space="0" w:color="auto"/>
              <w:right w:val="single" w:sz="4" w:space="0" w:color="auto"/>
            </w:tcBorders>
            <w:shd w:val="clear" w:color="auto" w:fill="auto"/>
            <w:noWrap/>
            <w:vAlign w:val="bottom"/>
          </w:tcPr>
          <w:p w14:paraId="320D7E4D"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Hasta $4</w:t>
            </w:r>
          </w:p>
        </w:tc>
        <w:tc>
          <w:tcPr>
            <w:tcW w:w="715" w:type="pct"/>
            <w:tcBorders>
              <w:top w:val="nil"/>
              <w:left w:val="nil"/>
              <w:bottom w:val="single" w:sz="4" w:space="0" w:color="auto"/>
              <w:right w:val="single" w:sz="4" w:space="0" w:color="auto"/>
            </w:tcBorders>
            <w:shd w:val="clear" w:color="auto" w:fill="auto"/>
            <w:noWrap/>
            <w:vAlign w:val="bottom"/>
          </w:tcPr>
          <w:p w14:paraId="4AB32923"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4.6</w:t>
            </w:r>
          </w:p>
        </w:tc>
      </w:tr>
      <w:tr w:rsidR="001B0C18" w:rsidRPr="002A6B8A" w14:paraId="58FCB729" w14:textId="77777777" w:rsidTr="003E5B2C">
        <w:trPr>
          <w:trHeight w:val="47"/>
          <w:jc w:val="center"/>
        </w:trPr>
        <w:tc>
          <w:tcPr>
            <w:tcW w:w="686" w:type="pct"/>
            <w:vMerge w:val="restart"/>
            <w:tcBorders>
              <w:top w:val="nil"/>
              <w:left w:val="single" w:sz="4" w:space="0" w:color="auto"/>
              <w:bottom w:val="single" w:sz="4" w:space="0" w:color="auto"/>
              <w:right w:val="single" w:sz="4" w:space="0" w:color="auto"/>
            </w:tcBorders>
            <w:shd w:val="clear" w:color="auto" w:fill="auto"/>
            <w:noWrap/>
            <w:vAlign w:val="center"/>
          </w:tcPr>
          <w:p w14:paraId="2415382C"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Pequeña</w:t>
            </w:r>
          </w:p>
        </w:tc>
        <w:tc>
          <w:tcPr>
            <w:tcW w:w="976" w:type="pct"/>
            <w:tcBorders>
              <w:top w:val="nil"/>
              <w:left w:val="nil"/>
              <w:bottom w:val="single" w:sz="4" w:space="0" w:color="auto"/>
              <w:right w:val="single" w:sz="4" w:space="0" w:color="auto"/>
            </w:tcBorders>
            <w:shd w:val="clear" w:color="auto" w:fill="auto"/>
            <w:noWrap/>
            <w:vAlign w:val="bottom"/>
          </w:tcPr>
          <w:p w14:paraId="5D18BAD6"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Comercio</w:t>
            </w:r>
          </w:p>
        </w:tc>
        <w:tc>
          <w:tcPr>
            <w:tcW w:w="1172" w:type="pct"/>
            <w:tcBorders>
              <w:top w:val="nil"/>
              <w:left w:val="nil"/>
              <w:bottom w:val="single" w:sz="4" w:space="0" w:color="auto"/>
              <w:right w:val="single" w:sz="4" w:space="0" w:color="auto"/>
            </w:tcBorders>
            <w:shd w:val="clear" w:color="auto" w:fill="auto"/>
            <w:noWrap/>
            <w:vAlign w:val="bottom"/>
          </w:tcPr>
          <w:p w14:paraId="18C48F31"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Desde 11 hasta 30</w:t>
            </w:r>
          </w:p>
        </w:tc>
        <w:tc>
          <w:tcPr>
            <w:tcW w:w="1451" w:type="pct"/>
            <w:tcBorders>
              <w:top w:val="nil"/>
              <w:left w:val="nil"/>
              <w:bottom w:val="single" w:sz="4" w:space="0" w:color="auto"/>
              <w:right w:val="single" w:sz="4" w:space="0" w:color="auto"/>
            </w:tcBorders>
            <w:shd w:val="clear" w:color="auto" w:fill="auto"/>
            <w:noWrap/>
            <w:vAlign w:val="bottom"/>
          </w:tcPr>
          <w:p w14:paraId="47B61069"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Desde $4.01 hasta %100</w:t>
            </w:r>
          </w:p>
        </w:tc>
        <w:tc>
          <w:tcPr>
            <w:tcW w:w="715" w:type="pct"/>
            <w:tcBorders>
              <w:top w:val="nil"/>
              <w:left w:val="nil"/>
              <w:bottom w:val="single" w:sz="4" w:space="0" w:color="auto"/>
              <w:right w:val="single" w:sz="4" w:space="0" w:color="auto"/>
            </w:tcBorders>
            <w:shd w:val="clear" w:color="auto" w:fill="auto"/>
            <w:noWrap/>
            <w:vAlign w:val="bottom"/>
          </w:tcPr>
          <w:p w14:paraId="2EA05C2B"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93</w:t>
            </w:r>
          </w:p>
        </w:tc>
      </w:tr>
      <w:tr w:rsidR="001B0C18" w:rsidRPr="002A6B8A" w14:paraId="20D8225B" w14:textId="77777777" w:rsidTr="003E5B2C">
        <w:trPr>
          <w:trHeight w:val="54"/>
          <w:jc w:val="center"/>
        </w:trPr>
        <w:tc>
          <w:tcPr>
            <w:tcW w:w="686" w:type="pct"/>
            <w:vMerge/>
            <w:tcBorders>
              <w:top w:val="nil"/>
              <w:left w:val="single" w:sz="4" w:space="0" w:color="auto"/>
              <w:bottom w:val="single" w:sz="4" w:space="0" w:color="auto"/>
              <w:right w:val="single" w:sz="4" w:space="0" w:color="auto"/>
            </w:tcBorders>
            <w:vAlign w:val="center"/>
          </w:tcPr>
          <w:p w14:paraId="720B7C0E" w14:textId="77777777" w:rsidR="001B0C18" w:rsidRPr="002A6B8A" w:rsidRDefault="001B0C18" w:rsidP="00DC78E9">
            <w:pPr>
              <w:tabs>
                <w:tab w:val="left" w:pos="567"/>
              </w:tabs>
              <w:spacing w:after="0" w:line="240" w:lineRule="auto"/>
              <w:ind w:left="0"/>
              <w:rPr>
                <w:rFonts w:ascii="Noto Sans Condensed" w:hAnsi="Noto Sans Condensed" w:cs="Noto Sans Condensed"/>
                <w:color w:val="auto"/>
                <w:sz w:val="15"/>
                <w:szCs w:val="15"/>
              </w:rPr>
            </w:pPr>
          </w:p>
        </w:tc>
        <w:tc>
          <w:tcPr>
            <w:tcW w:w="976" w:type="pct"/>
            <w:tcBorders>
              <w:top w:val="nil"/>
              <w:left w:val="nil"/>
              <w:bottom w:val="single" w:sz="4" w:space="0" w:color="auto"/>
              <w:right w:val="single" w:sz="4" w:space="0" w:color="auto"/>
            </w:tcBorders>
            <w:shd w:val="clear" w:color="auto" w:fill="auto"/>
            <w:noWrap/>
            <w:vAlign w:val="bottom"/>
          </w:tcPr>
          <w:p w14:paraId="3DA30EF6"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Industria y Servicios</w:t>
            </w:r>
          </w:p>
        </w:tc>
        <w:tc>
          <w:tcPr>
            <w:tcW w:w="1172" w:type="pct"/>
            <w:tcBorders>
              <w:top w:val="nil"/>
              <w:left w:val="nil"/>
              <w:bottom w:val="single" w:sz="4" w:space="0" w:color="auto"/>
              <w:right w:val="single" w:sz="4" w:space="0" w:color="auto"/>
            </w:tcBorders>
            <w:shd w:val="clear" w:color="auto" w:fill="auto"/>
            <w:noWrap/>
            <w:vAlign w:val="bottom"/>
          </w:tcPr>
          <w:p w14:paraId="3381C02B"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Desde 11 hasta 50</w:t>
            </w:r>
          </w:p>
        </w:tc>
        <w:tc>
          <w:tcPr>
            <w:tcW w:w="1451" w:type="pct"/>
            <w:tcBorders>
              <w:top w:val="nil"/>
              <w:left w:val="nil"/>
              <w:bottom w:val="single" w:sz="4" w:space="0" w:color="auto"/>
              <w:right w:val="single" w:sz="4" w:space="0" w:color="auto"/>
            </w:tcBorders>
            <w:shd w:val="clear" w:color="auto" w:fill="auto"/>
            <w:noWrap/>
            <w:vAlign w:val="bottom"/>
          </w:tcPr>
          <w:p w14:paraId="13B6126E"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Desde $4.01 hasta %100</w:t>
            </w:r>
          </w:p>
        </w:tc>
        <w:tc>
          <w:tcPr>
            <w:tcW w:w="715" w:type="pct"/>
            <w:tcBorders>
              <w:top w:val="nil"/>
              <w:left w:val="nil"/>
              <w:bottom w:val="single" w:sz="4" w:space="0" w:color="auto"/>
              <w:right w:val="single" w:sz="4" w:space="0" w:color="auto"/>
            </w:tcBorders>
            <w:shd w:val="clear" w:color="auto" w:fill="auto"/>
            <w:noWrap/>
            <w:vAlign w:val="bottom"/>
          </w:tcPr>
          <w:p w14:paraId="4AEDD383"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95</w:t>
            </w:r>
          </w:p>
        </w:tc>
      </w:tr>
      <w:tr w:rsidR="001B0C18" w:rsidRPr="002A6B8A" w14:paraId="0CF904D6" w14:textId="77777777" w:rsidTr="003E5B2C">
        <w:trPr>
          <w:trHeight w:val="47"/>
          <w:jc w:val="center"/>
        </w:trPr>
        <w:tc>
          <w:tcPr>
            <w:tcW w:w="686" w:type="pct"/>
            <w:vMerge w:val="restart"/>
            <w:tcBorders>
              <w:top w:val="nil"/>
              <w:left w:val="single" w:sz="4" w:space="0" w:color="auto"/>
              <w:bottom w:val="single" w:sz="4" w:space="0" w:color="auto"/>
              <w:right w:val="single" w:sz="4" w:space="0" w:color="auto"/>
            </w:tcBorders>
            <w:shd w:val="clear" w:color="auto" w:fill="auto"/>
            <w:noWrap/>
            <w:vAlign w:val="center"/>
          </w:tcPr>
          <w:p w14:paraId="1EAAC7C4"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Mediana</w:t>
            </w:r>
          </w:p>
        </w:tc>
        <w:tc>
          <w:tcPr>
            <w:tcW w:w="976" w:type="pct"/>
            <w:tcBorders>
              <w:top w:val="nil"/>
              <w:left w:val="nil"/>
              <w:bottom w:val="single" w:sz="4" w:space="0" w:color="auto"/>
              <w:right w:val="single" w:sz="4" w:space="0" w:color="auto"/>
            </w:tcBorders>
            <w:shd w:val="clear" w:color="auto" w:fill="auto"/>
            <w:noWrap/>
            <w:vAlign w:val="bottom"/>
          </w:tcPr>
          <w:p w14:paraId="18BE615A"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Comercio</w:t>
            </w:r>
          </w:p>
        </w:tc>
        <w:tc>
          <w:tcPr>
            <w:tcW w:w="1172" w:type="pct"/>
            <w:tcBorders>
              <w:top w:val="nil"/>
              <w:left w:val="nil"/>
              <w:bottom w:val="single" w:sz="4" w:space="0" w:color="auto"/>
              <w:right w:val="single" w:sz="4" w:space="0" w:color="auto"/>
            </w:tcBorders>
            <w:shd w:val="clear" w:color="auto" w:fill="auto"/>
            <w:noWrap/>
            <w:vAlign w:val="bottom"/>
          </w:tcPr>
          <w:p w14:paraId="5AA9878B"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Desde 31 hasta 100</w:t>
            </w:r>
          </w:p>
        </w:tc>
        <w:tc>
          <w:tcPr>
            <w:tcW w:w="1451" w:type="pct"/>
            <w:vMerge w:val="restart"/>
            <w:tcBorders>
              <w:top w:val="nil"/>
              <w:left w:val="single" w:sz="4" w:space="0" w:color="auto"/>
              <w:bottom w:val="single" w:sz="4" w:space="0" w:color="auto"/>
              <w:right w:val="single" w:sz="4" w:space="0" w:color="auto"/>
            </w:tcBorders>
            <w:shd w:val="clear" w:color="auto" w:fill="auto"/>
            <w:noWrap/>
            <w:vAlign w:val="center"/>
          </w:tcPr>
          <w:p w14:paraId="34C1D522"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Desde $100.01 hasta %250</w:t>
            </w:r>
          </w:p>
        </w:tc>
        <w:tc>
          <w:tcPr>
            <w:tcW w:w="715" w:type="pct"/>
            <w:vMerge w:val="restart"/>
            <w:tcBorders>
              <w:top w:val="nil"/>
              <w:left w:val="single" w:sz="4" w:space="0" w:color="auto"/>
              <w:bottom w:val="single" w:sz="4" w:space="0" w:color="auto"/>
              <w:right w:val="single" w:sz="4" w:space="0" w:color="auto"/>
            </w:tcBorders>
            <w:shd w:val="clear" w:color="auto" w:fill="auto"/>
            <w:noWrap/>
            <w:vAlign w:val="center"/>
          </w:tcPr>
          <w:p w14:paraId="0B1A59F0"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235</w:t>
            </w:r>
          </w:p>
        </w:tc>
      </w:tr>
      <w:tr w:rsidR="001B0C18" w:rsidRPr="002A6B8A" w14:paraId="37C7EA81" w14:textId="77777777" w:rsidTr="003E5B2C">
        <w:trPr>
          <w:trHeight w:val="47"/>
          <w:jc w:val="center"/>
        </w:trPr>
        <w:tc>
          <w:tcPr>
            <w:tcW w:w="686" w:type="pct"/>
            <w:vMerge/>
            <w:tcBorders>
              <w:top w:val="nil"/>
              <w:left w:val="single" w:sz="4" w:space="0" w:color="auto"/>
              <w:bottom w:val="single" w:sz="4" w:space="0" w:color="auto"/>
              <w:right w:val="single" w:sz="4" w:space="0" w:color="auto"/>
            </w:tcBorders>
            <w:vAlign w:val="center"/>
          </w:tcPr>
          <w:p w14:paraId="483B4582" w14:textId="77777777" w:rsidR="001B0C18" w:rsidRPr="002A6B8A" w:rsidRDefault="001B0C18" w:rsidP="00DC78E9">
            <w:pPr>
              <w:tabs>
                <w:tab w:val="left" w:pos="567"/>
              </w:tabs>
              <w:spacing w:after="0" w:line="240" w:lineRule="auto"/>
              <w:ind w:left="0"/>
              <w:rPr>
                <w:rFonts w:ascii="Noto Sans Condensed" w:hAnsi="Noto Sans Condensed" w:cs="Noto Sans Condensed"/>
                <w:color w:val="auto"/>
                <w:sz w:val="15"/>
                <w:szCs w:val="15"/>
              </w:rPr>
            </w:pPr>
          </w:p>
        </w:tc>
        <w:tc>
          <w:tcPr>
            <w:tcW w:w="976" w:type="pct"/>
            <w:tcBorders>
              <w:top w:val="nil"/>
              <w:left w:val="nil"/>
              <w:bottom w:val="single" w:sz="4" w:space="0" w:color="auto"/>
              <w:right w:val="single" w:sz="4" w:space="0" w:color="auto"/>
            </w:tcBorders>
            <w:shd w:val="clear" w:color="auto" w:fill="auto"/>
            <w:noWrap/>
            <w:vAlign w:val="bottom"/>
          </w:tcPr>
          <w:p w14:paraId="24E655CF"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Servicios</w:t>
            </w:r>
          </w:p>
        </w:tc>
        <w:tc>
          <w:tcPr>
            <w:tcW w:w="1172" w:type="pct"/>
            <w:tcBorders>
              <w:top w:val="nil"/>
              <w:left w:val="nil"/>
              <w:bottom w:val="single" w:sz="4" w:space="0" w:color="auto"/>
              <w:right w:val="single" w:sz="4" w:space="0" w:color="auto"/>
            </w:tcBorders>
            <w:shd w:val="clear" w:color="auto" w:fill="auto"/>
            <w:noWrap/>
            <w:vAlign w:val="bottom"/>
          </w:tcPr>
          <w:p w14:paraId="3376A7EA"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Desde 51 hasta 100</w:t>
            </w:r>
          </w:p>
        </w:tc>
        <w:tc>
          <w:tcPr>
            <w:tcW w:w="1451" w:type="pct"/>
            <w:vMerge/>
            <w:tcBorders>
              <w:top w:val="nil"/>
              <w:left w:val="single" w:sz="4" w:space="0" w:color="auto"/>
              <w:bottom w:val="single" w:sz="4" w:space="0" w:color="auto"/>
              <w:right w:val="single" w:sz="4" w:space="0" w:color="auto"/>
            </w:tcBorders>
            <w:vAlign w:val="center"/>
          </w:tcPr>
          <w:p w14:paraId="6A147AF2" w14:textId="77777777" w:rsidR="001B0C18" w:rsidRPr="002A6B8A" w:rsidRDefault="001B0C18" w:rsidP="00DC78E9">
            <w:pPr>
              <w:tabs>
                <w:tab w:val="left" w:pos="567"/>
              </w:tabs>
              <w:spacing w:after="0" w:line="240" w:lineRule="auto"/>
              <w:ind w:left="0"/>
              <w:rPr>
                <w:rFonts w:ascii="Noto Sans Condensed" w:hAnsi="Noto Sans Condensed" w:cs="Noto Sans Condensed"/>
                <w:color w:val="auto"/>
                <w:sz w:val="15"/>
                <w:szCs w:val="15"/>
              </w:rPr>
            </w:pPr>
          </w:p>
        </w:tc>
        <w:tc>
          <w:tcPr>
            <w:tcW w:w="715" w:type="pct"/>
            <w:vMerge/>
            <w:tcBorders>
              <w:top w:val="nil"/>
              <w:left w:val="single" w:sz="4" w:space="0" w:color="auto"/>
              <w:bottom w:val="single" w:sz="4" w:space="0" w:color="auto"/>
              <w:right w:val="single" w:sz="4" w:space="0" w:color="auto"/>
            </w:tcBorders>
            <w:vAlign w:val="center"/>
          </w:tcPr>
          <w:p w14:paraId="2EBD85EF" w14:textId="77777777" w:rsidR="001B0C18" w:rsidRPr="002A6B8A" w:rsidRDefault="001B0C18" w:rsidP="00DC78E9">
            <w:pPr>
              <w:tabs>
                <w:tab w:val="left" w:pos="567"/>
              </w:tabs>
              <w:spacing w:after="0" w:line="240" w:lineRule="auto"/>
              <w:ind w:left="0"/>
              <w:rPr>
                <w:rFonts w:ascii="Noto Sans Condensed" w:hAnsi="Noto Sans Condensed" w:cs="Noto Sans Condensed"/>
                <w:color w:val="auto"/>
                <w:sz w:val="15"/>
                <w:szCs w:val="15"/>
              </w:rPr>
            </w:pPr>
          </w:p>
        </w:tc>
      </w:tr>
      <w:tr w:rsidR="001B0C18" w:rsidRPr="002A6B8A" w14:paraId="3896D88D" w14:textId="77777777" w:rsidTr="003E5B2C">
        <w:trPr>
          <w:trHeight w:val="47"/>
          <w:jc w:val="center"/>
        </w:trPr>
        <w:tc>
          <w:tcPr>
            <w:tcW w:w="686" w:type="pct"/>
            <w:vMerge/>
            <w:tcBorders>
              <w:top w:val="nil"/>
              <w:left w:val="single" w:sz="4" w:space="0" w:color="auto"/>
              <w:bottom w:val="single" w:sz="4" w:space="0" w:color="auto"/>
              <w:right w:val="single" w:sz="4" w:space="0" w:color="auto"/>
            </w:tcBorders>
            <w:vAlign w:val="center"/>
          </w:tcPr>
          <w:p w14:paraId="0B7C380C" w14:textId="77777777" w:rsidR="001B0C18" w:rsidRPr="002A6B8A" w:rsidRDefault="001B0C18" w:rsidP="00DC78E9">
            <w:pPr>
              <w:tabs>
                <w:tab w:val="left" w:pos="567"/>
              </w:tabs>
              <w:spacing w:after="0" w:line="240" w:lineRule="auto"/>
              <w:ind w:left="0"/>
              <w:rPr>
                <w:rFonts w:ascii="Noto Sans Condensed" w:hAnsi="Noto Sans Condensed" w:cs="Noto Sans Condensed"/>
                <w:color w:val="auto"/>
                <w:sz w:val="15"/>
                <w:szCs w:val="15"/>
              </w:rPr>
            </w:pPr>
          </w:p>
        </w:tc>
        <w:tc>
          <w:tcPr>
            <w:tcW w:w="976" w:type="pct"/>
            <w:tcBorders>
              <w:top w:val="nil"/>
              <w:left w:val="nil"/>
              <w:bottom w:val="single" w:sz="4" w:space="0" w:color="auto"/>
              <w:right w:val="single" w:sz="4" w:space="0" w:color="auto"/>
            </w:tcBorders>
            <w:shd w:val="clear" w:color="auto" w:fill="auto"/>
            <w:noWrap/>
            <w:vAlign w:val="bottom"/>
          </w:tcPr>
          <w:p w14:paraId="377EEE64"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Industria</w:t>
            </w:r>
          </w:p>
        </w:tc>
        <w:tc>
          <w:tcPr>
            <w:tcW w:w="1172" w:type="pct"/>
            <w:tcBorders>
              <w:top w:val="nil"/>
              <w:left w:val="nil"/>
              <w:bottom w:val="single" w:sz="4" w:space="0" w:color="auto"/>
              <w:right w:val="single" w:sz="4" w:space="0" w:color="auto"/>
            </w:tcBorders>
            <w:shd w:val="clear" w:color="auto" w:fill="auto"/>
            <w:noWrap/>
            <w:vAlign w:val="bottom"/>
          </w:tcPr>
          <w:p w14:paraId="1B8C377D"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Desde 51 hasta 250</w:t>
            </w:r>
          </w:p>
        </w:tc>
        <w:tc>
          <w:tcPr>
            <w:tcW w:w="1451" w:type="pct"/>
            <w:tcBorders>
              <w:top w:val="nil"/>
              <w:left w:val="nil"/>
              <w:bottom w:val="single" w:sz="4" w:space="0" w:color="auto"/>
              <w:right w:val="single" w:sz="4" w:space="0" w:color="auto"/>
            </w:tcBorders>
            <w:shd w:val="clear" w:color="auto" w:fill="auto"/>
            <w:noWrap/>
            <w:vAlign w:val="bottom"/>
          </w:tcPr>
          <w:p w14:paraId="6D3982FC"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Desde $100.01 hasta %250</w:t>
            </w:r>
          </w:p>
        </w:tc>
        <w:tc>
          <w:tcPr>
            <w:tcW w:w="715" w:type="pct"/>
            <w:tcBorders>
              <w:top w:val="nil"/>
              <w:left w:val="nil"/>
              <w:bottom w:val="single" w:sz="4" w:space="0" w:color="auto"/>
              <w:right w:val="single" w:sz="4" w:space="0" w:color="auto"/>
            </w:tcBorders>
            <w:shd w:val="clear" w:color="auto" w:fill="auto"/>
            <w:noWrap/>
            <w:vAlign w:val="center"/>
          </w:tcPr>
          <w:p w14:paraId="5262EFD0"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250</w:t>
            </w:r>
          </w:p>
        </w:tc>
      </w:tr>
      <w:tr w:rsidR="001B0C18" w:rsidRPr="002A6B8A" w14:paraId="01AD8E06" w14:textId="77777777" w:rsidTr="003E5B2C">
        <w:trPr>
          <w:trHeight w:val="255"/>
          <w:jc w:val="center"/>
        </w:trPr>
        <w:tc>
          <w:tcPr>
            <w:tcW w:w="5000" w:type="pct"/>
            <w:gridSpan w:val="5"/>
            <w:tcBorders>
              <w:top w:val="nil"/>
              <w:left w:val="nil"/>
              <w:bottom w:val="nil"/>
              <w:right w:val="nil"/>
            </w:tcBorders>
            <w:shd w:val="clear" w:color="auto" w:fill="auto"/>
            <w:noWrap/>
            <w:vAlign w:val="center"/>
          </w:tcPr>
          <w:p w14:paraId="0DFE78D6" w14:textId="77777777" w:rsidR="001B0C18" w:rsidRPr="002A6B8A" w:rsidRDefault="001B0C18" w:rsidP="00DC78E9">
            <w:pPr>
              <w:tabs>
                <w:tab w:val="left" w:pos="567"/>
              </w:tabs>
              <w:spacing w:after="0" w:line="240" w:lineRule="auto"/>
              <w:ind w:left="0"/>
              <w:rPr>
                <w:rFonts w:ascii="Noto Sans Condensed" w:hAnsi="Noto Sans Condensed" w:cs="Noto Sans Condensed"/>
                <w:color w:val="auto"/>
                <w:sz w:val="15"/>
                <w:szCs w:val="15"/>
              </w:rPr>
            </w:pPr>
          </w:p>
          <w:p w14:paraId="766E5486" w14:textId="77777777" w:rsidR="001B0C18" w:rsidRPr="002A6B8A" w:rsidRDefault="001B0C18" w:rsidP="00DC78E9">
            <w:pPr>
              <w:tabs>
                <w:tab w:val="left" w:pos="567"/>
              </w:tabs>
              <w:spacing w:after="0" w:line="240" w:lineRule="auto"/>
              <w:ind w:left="0"/>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*Tope Máximo combinado = ((Trabajadores) X 10% + (Ventas Anuales) X 90%)</w:t>
            </w:r>
          </w:p>
        </w:tc>
      </w:tr>
      <w:tr w:rsidR="001B0C18" w:rsidRPr="002A6B8A" w14:paraId="55C235EA" w14:textId="77777777" w:rsidTr="003E5B2C">
        <w:trPr>
          <w:trHeight w:val="255"/>
          <w:jc w:val="center"/>
        </w:trPr>
        <w:tc>
          <w:tcPr>
            <w:tcW w:w="5000" w:type="pct"/>
            <w:gridSpan w:val="5"/>
            <w:tcBorders>
              <w:top w:val="nil"/>
              <w:left w:val="nil"/>
              <w:bottom w:val="nil"/>
              <w:right w:val="nil"/>
            </w:tcBorders>
            <w:shd w:val="clear" w:color="auto" w:fill="auto"/>
            <w:noWrap/>
            <w:vAlign w:val="center"/>
          </w:tcPr>
          <w:p w14:paraId="7A2E1AAC" w14:textId="77777777" w:rsidR="001B0C18" w:rsidRPr="002A6B8A" w:rsidRDefault="001B0C18" w:rsidP="00DC78E9">
            <w:pPr>
              <w:tabs>
                <w:tab w:val="left" w:pos="567"/>
              </w:tabs>
              <w:spacing w:after="0" w:line="240" w:lineRule="auto"/>
              <w:ind w:left="0"/>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(7) (8) El número de trabajadores será el que resulte de la sumatoria de los puntos (7) y (8)</w:t>
            </w:r>
          </w:p>
        </w:tc>
      </w:tr>
    </w:tbl>
    <w:p w14:paraId="5DC50946" w14:textId="77777777" w:rsidR="00773308" w:rsidRPr="002A6B8A" w:rsidRDefault="00773308" w:rsidP="00DC78E9">
      <w:pPr>
        <w:tabs>
          <w:tab w:val="left" w:pos="567"/>
        </w:tabs>
        <w:spacing w:after="0" w:line="240" w:lineRule="auto"/>
        <w:ind w:left="0"/>
        <w:jc w:val="both"/>
        <w:rPr>
          <w:rFonts w:ascii="Noto Sans Condensed" w:hAnsi="Noto Sans Condensed" w:cs="Noto Sans Condensed"/>
          <w:color w:val="auto"/>
          <w:sz w:val="15"/>
          <w:szCs w:val="15"/>
        </w:rPr>
      </w:pPr>
    </w:p>
    <w:p w14:paraId="6B01A5DB" w14:textId="77777777" w:rsidR="001B0C18" w:rsidRPr="002A6B8A" w:rsidRDefault="001B0C18" w:rsidP="00DC78E9">
      <w:pPr>
        <w:tabs>
          <w:tab w:val="left" w:pos="567"/>
        </w:tabs>
        <w:spacing w:after="0" w:line="240" w:lineRule="auto"/>
        <w:ind w:left="0" w:hanging="708"/>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(10)</w:t>
      </w:r>
      <w:r w:rsidRPr="002A6B8A">
        <w:rPr>
          <w:rFonts w:ascii="Noto Sans Condensed" w:hAnsi="Noto Sans Condensed" w:cs="Noto Sans Condensed"/>
          <w:color w:val="auto"/>
          <w:sz w:val="15"/>
          <w:szCs w:val="15"/>
        </w:rPr>
        <w:tab/>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1E272235" w14:textId="77777777" w:rsidR="00773308" w:rsidRPr="002A6B8A" w:rsidRDefault="00773308" w:rsidP="00DC78E9">
      <w:pPr>
        <w:tabs>
          <w:tab w:val="left" w:pos="567"/>
        </w:tabs>
        <w:spacing w:after="0" w:line="240" w:lineRule="auto"/>
        <w:ind w:left="0" w:hanging="708"/>
        <w:jc w:val="both"/>
        <w:rPr>
          <w:rFonts w:ascii="Noto Sans Condensed" w:hAnsi="Noto Sans Condensed" w:cs="Noto Sans Condensed"/>
          <w:color w:val="auto"/>
          <w:sz w:val="15"/>
          <w:szCs w:val="15"/>
        </w:rPr>
      </w:pPr>
    </w:p>
    <w:p w14:paraId="5E580AA4" w14:textId="4A134521"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Asimismo, manifiesto, bajo protesta de decir verdad, que el Registro Federal de Contribuyentes de mi representada es </w:t>
      </w:r>
      <w:r w:rsidRPr="002A6B8A">
        <w:rPr>
          <w:rFonts w:ascii="Noto Sans Condensed" w:hAnsi="Noto Sans Condensed" w:cs="Noto Sans Condensed"/>
          <w:color w:val="auto"/>
          <w:sz w:val="15"/>
          <w:szCs w:val="15"/>
          <w:u w:val="single"/>
        </w:rPr>
        <w:t>_________(11)_________</w:t>
      </w:r>
      <w:r w:rsidRPr="002A6B8A">
        <w:rPr>
          <w:rFonts w:ascii="Noto Sans Condensed" w:hAnsi="Noto Sans Condensed" w:cs="Noto Sans Condensed"/>
          <w:color w:val="auto"/>
          <w:sz w:val="15"/>
          <w:szCs w:val="15"/>
        </w:rPr>
        <w:t xml:space="preserve"> </w:t>
      </w:r>
    </w:p>
    <w:p w14:paraId="604FD110" w14:textId="711436FD" w:rsidR="00533DEF" w:rsidRPr="002A6B8A" w:rsidRDefault="00533DEF" w:rsidP="00DC78E9">
      <w:pPr>
        <w:tabs>
          <w:tab w:val="left" w:pos="567"/>
        </w:tabs>
        <w:spacing w:after="0" w:line="240" w:lineRule="auto"/>
        <w:ind w:left="0"/>
        <w:jc w:val="both"/>
        <w:rPr>
          <w:rFonts w:ascii="Noto Sans Condensed" w:hAnsi="Noto Sans Condensed" w:cs="Noto Sans Condensed"/>
          <w:color w:val="auto"/>
          <w:sz w:val="15"/>
          <w:szCs w:val="15"/>
        </w:rPr>
      </w:pPr>
    </w:p>
    <w:p w14:paraId="2F8E827F" w14:textId="0930FBE9" w:rsidR="00533DEF" w:rsidRPr="002A6B8A" w:rsidRDefault="00533DEF" w:rsidP="00DC78E9">
      <w:pPr>
        <w:tabs>
          <w:tab w:val="left" w:pos="567"/>
        </w:tabs>
        <w:spacing w:after="0" w:line="240" w:lineRule="auto"/>
        <w:ind w:left="0"/>
        <w:jc w:val="both"/>
        <w:rPr>
          <w:rFonts w:ascii="Noto Sans Condensed" w:hAnsi="Noto Sans Condensed" w:cs="Noto Sans Condensed"/>
          <w:color w:val="auto"/>
          <w:sz w:val="15"/>
          <w:szCs w:val="15"/>
        </w:rPr>
      </w:pPr>
    </w:p>
    <w:p w14:paraId="373CCED8" w14:textId="32D80CF6" w:rsidR="00533DEF" w:rsidRPr="002A6B8A" w:rsidRDefault="00533DEF" w:rsidP="00DC78E9">
      <w:pPr>
        <w:tabs>
          <w:tab w:val="left" w:pos="567"/>
        </w:tabs>
        <w:spacing w:after="0" w:line="240" w:lineRule="auto"/>
        <w:ind w:left="0"/>
        <w:jc w:val="both"/>
        <w:rPr>
          <w:rFonts w:ascii="Noto Sans Condensed" w:hAnsi="Noto Sans Condensed" w:cs="Noto Sans Condensed"/>
          <w:color w:val="auto"/>
          <w:sz w:val="15"/>
          <w:szCs w:val="15"/>
        </w:rPr>
      </w:pPr>
    </w:p>
    <w:p w14:paraId="257600B3" w14:textId="3B05A9DF" w:rsidR="00533DEF" w:rsidRPr="002A6B8A" w:rsidRDefault="00533DEF" w:rsidP="00DC78E9">
      <w:pPr>
        <w:tabs>
          <w:tab w:val="left" w:pos="567"/>
        </w:tabs>
        <w:spacing w:after="0" w:line="240" w:lineRule="auto"/>
        <w:ind w:left="0"/>
        <w:jc w:val="both"/>
        <w:rPr>
          <w:rFonts w:ascii="Noto Sans Condensed" w:hAnsi="Noto Sans Condensed" w:cs="Noto Sans Condensed"/>
          <w:color w:val="auto"/>
          <w:sz w:val="15"/>
          <w:szCs w:val="15"/>
        </w:rPr>
      </w:pPr>
    </w:p>
    <w:p w14:paraId="6352977E" w14:textId="728AA18D" w:rsidR="00533DEF" w:rsidRPr="002A6B8A" w:rsidRDefault="00533DEF" w:rsidP="00DC78E9">
      <w:pPr>
        <w:tabs>
          <w:tab w:val="left" w:pos="567"/>
        </w:tabs>
        <w:spacing w:after="0" w:line="240" w:lineRule="auto"/>
        <w:ind w:left="0"/>
        <w:jc w:val="both"/>
        <w:rPr>
          <w:rFonts w:ascii="Noto Sans Condensed" w:hAnsi="Noto Sans Condensed" w:cs="Noto Sans Condensed"/>
          <w:color w:val="auto"/>
          <w:sz w:val="15"/>
          <w:szCs w:val="15"/>
        </w:rPr>
      </w:pPr>
    </w:p>
    <w:p w14:paraId="4B6483D3" w14:textId="77777777" w:rsidR="00533DEF" w:rsidRPr="002A6B8A" w:rsidRDefault="00533DEF" w:rsidP="00DC78E9">
      <w:pPr>
        <w:tabs>
          <w:tab w:val="left" w:pos="567"/>
        </w:tabs>
        <w:spacing w:after="0" w:line="240" w:lineRule="auto"/>
        <w:ind w:left="0"/>
        <w:jc w:val="both"/>
        <w:rPr>
          <w:rFonts w:ascii="Noto Sans Condensed" w:hAnsi="Noto Sans Condensed" w:cs="Noto Sans Condensed"/>
          <w:color w:val="auto"/>
          <w:sz w:val="15"/>
          <w:szCs w:val="15"/>
        </w:rPr>
      </w:pPr>
    </w:p>
    <w:p w14:paraId="6981AA3F" w14:textId="77777777" w:rsidR="001B0C18" w:rsidRPr="002A6B8A" w:rsidRDefault="001B0C18" w:rsidP="00DC78E9">
      <w:pPr>
        <w:tabs>
          <w:tab w:val="left" w:pos="567"/>
        </w:tabs>
        <w:autoSpaceDE w:val="0"/>
        <w:autoSpaceDN w:val="0"/>
        <w:adjustRightInd w:val="0"/>
        <w:spacing w:after="0" w:line="240" w:lineRule="auto"/>
        <w:ind w:left="0"/>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ATENTAMENTE</w:t>
      </w:r>
    </w:p>
    <w:p w14:paraId="2E6D3111" w14:textId="77777777" w:rsidR="001B0C18" w:rsidRPr="002A6B8A" w:rsidRDefault="001B0C18" w:rsidP="00DC78E9">
      <w:pPr>
        <w:tabs>
          <w:tab w:val="left" w:pos="567"/>
        </w:tabs>
        <w:autoSpaceDE w:val="0"/>
        <w:autoSpaceDN w:val="0"/>
        <w:adjustRightInd w:val="0"/>
        <w:spacing w:after="0" w:line="240" w:lineRule="auto"/>
        <w:ind w:left="0"/>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___________________________________</w:t>
      </w:r>
    </w:p>
    <w:p w14:paraId="2E002E85" w14:textId="77777777" w:rsidR="001B0C18" w:rsidRPr="002A6B8A" w:rsidRDefault="001B0C18" w:rsidP="00DC78E9">
      <w:pPr>
        <w:tabs>
          <w:tab w:val="left" w:pos="567"/>
        </w:tabs>
        <w:autoSpaceDE w:val="0"/>
        <w:autoSpaceDN w:val="0"/>
        <w:adjustRightInd w:val="0"/>
        <w:spacing w:after="0" w:line="240" w:lineRule="auto"/>
        <w:ind w:left="0"/>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(Nombre y firma)</w:t>
      </w:r>
    </w:p>
    <w:p w14:paraId="580579E2" w14:textId="77777777" w:rsidR="001B0C18" w:rsidRPr="002A6B8A" w:rsidRDefault="001B0C18" w:rsidP="00DC78E9">
      <w:pPr>
        <w:tabs>
          <w:tab w:val="left" w:pos="567"/>
        </w:tabs>
        <w:autoSpaceDE w:val="0"/>
        <w:autoSpaceDN w:val="0"/>
        <w:adjustRightInd w:val="0"/>
        <w:spacing w:after="0" w:line="240" w:lineRule="auto"/>
        <w:ind w:left="0"/>
        <w:jc w:val="center"/>
        <w:rPr>
          <w:rFonts w:ascii="Noto Sans Condensed" w:hAnsi="Noto Sans Condensed" w:cs="Noto Sans Condensed"/>
          <w:bCs/>
          <w:color w:val="auto"/>
          <w:sz w:val="15"/>
          <w:szCs w:val="15"/>
        </w:rPr>
      </w:pPr>
      <w:r w:rsidRPr="002A6B8A">
        <w:rPr>
          <w:rFonts w:ascii="Noto Sans Condensed" w:hAnsi="Noto Sans Condensed" w:cs="Noto Sans Condensed"/>
          <w:b/>
          <w:bCs/>
          <w:color w:val="auto"/>
          <w:sz w:val="15"/>
          <w:szCs w:val="15"/>
        </w:rPr>
        <w:t xml:space="preserve">REPRESENTANTE LEGAL </w:t>
      </w:r>
      <w:r w:rsidRPr="002A6B8A">
        <w:rPr>
          <w:rFonts w:ascii="Noto Sans Condensed" w:hAnsi="Noto Sans Condensed" w:cs="Noto Sans Condensed"/>
          <w:bCs/>
          <w:color w:val="auto"/>
          <w:sz w:val="15"/>
          <w:szCs w:val="15"/>
        </w:rPr>
        <w:t>(13)</w:t>
      </w:r>
    </w:p>
    <w:p w14:paraId="6521BD93" w14:textId="64A12B82" w:rsidR="00DD30E5" w:rsidRPr="002A6B8A" w:rsidRDefault="001B0C18" w:rsidP="00DC78E9">
      <w:pPr>
        <w:tabs>
          <w:tab w:val="left" w:pos="567"/>
        </w:tabs>
        <w:spacing w:after="0" w:line="240" w:lineRule="auto"/>
        <w:ind w:left="0"/>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NOMBRE DE LA EMPRESA</w:t>
      </w:r>
    </w:p>
    <w:p w14:paraId="5A728E83"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color w:val="auto"/>
          <w:sz w:val="15"/>
          <w:szCs w:val="15"/>
          <w:u w:val="single"/>
        </w:rPr>
      </w:pPr>
      <w:r w:rsidRPr="002A6B8A">
        <w:rPr>
          <w:rFonts w:ascii="Noto Sans Condensed" w:hAnsi="Noto Sans Condensed" w:cs="Noto Sans Condensed"/>
          <w:bCs/>
          <w:color w:val="auto"/>
          <w:sz w:val="15"/>
          <w:szCs w:val="15"/>
        </w:rPr>
        <w:t>(EL PRESENTE FORMATO DEBERÁ DE PRESENTARSE POR CADA PERSONA FÍSICA Y/O MORAL QUE PARTICIPEN EN LA PRESENTACIÓN DE LA PROPUESTA EN CONJUNTO, DE SER APLICABLE AL CASO)</w:t>
      </w:r>
    </w:p>
    <w:p w14:paraId="77D216D2"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br w:type="page"/>
      </w:r>
      <w:r w:rsidRPr="002A6B8A">
        <w:rPr>
          <w:rFonts w:ascii="Noto Sans Condensed" w:hAnsi="Noto Sans Condensed" w:cs="Noto Sans Condensed"/>
          <w:color w:val="auto"/>
          <w:sz w:val="15"/>
          <w:szCs w:val="15"/>
        </w:rPr>
        <w:lastRenderedPageBreak/>
        <w:t>INSTRUCTIVO DE LLENADO</w:t>
      </w:r>
    </w:p>
    <w:p w14:paraId="51C27152"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color w:val="auto"/>
          <w:sz w:val="15"/>
          <w:szCs w:val="15"/>
        </w:rPr>
      </w:pPr>
    </w:p>
    <w:p w14:paraId="2B823A85"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INSTRUCTIVO PARA EL LLENADO DEL FORMATO PARA LA MANIFESTACIÓN QUE DEBERÁN PRESENTAR LOS </w:t>
      </w:r>
      <w:r w:rsidR="007C4EF1" w:rsidRPr="002A6B8A">
        <w:rPr>
          <w:rFonts w:ascii="Noto Sans Condensed" w:hAnsi="Noto Sans Condensed" w:cs="Noto Sans Condensed"/>
          <w:color w:val="auto"/>
          <w:sz w:val="15"/>
          <w:szCs w:val="15"/>
        </w:rPr>
        <w:t>LICITANTES</w:t>
      </w:r>
      <w:r w:rsidRPr="002A6B8A">
        <w:rPr>
          <w:rFonts w:ascii="Noto Sans Condensed" w:hAnsi="Noto Sans Condensed" w:cs="Noto Sans Condensed"/>
          <w:color w:val="auto"/>
          <w:sz w:val="15"/>
          <w:szCs w:val="15"/>
        </w:rPr>
        <w:t xml:space="preserve"> PARA DAR CUMPLIMIENTO A LO DISPUESTO EN LOS LINEAMIENTOS PARA FOMENTAR LA PARTICIPACIÓN DE LAS MICRO, PEQUEÑAS Y MEDIANAS EMPRESAS EN LOS PROCEDIMIENTOS DE ADQUISICIÓN Y ARRENDAMIENTO DE BIENES </w:t>
      </w:r>
      <w:r w:rsidR="007D1A1F" w:rsidRPr="002A6B8A">
        <w:rPr>
          <w:rFonts w:ascii="Noto Sans Condensed" w:hAnsi="Noto Sans Condensed" w:cs="Noto Sans Condensed"/>
          <w:color w:val="auto"/>
          <w:sz w:val="15"/>
          <w:szCs w:val="15"/>
        </w:rPr>
        <w:t>MUEBLES,</w:t>
      </w:r>
      <w:r w:rsidRPr="002A6B8A">
        <w:rPr>
          <w:rFonts w:ascii="Noto Sans Condensed" w:hAnsi="Noto Sans Condensed" w:cs="Noto Sans Condensed"/>
          <w:color w:val="auto"/>
          <w:sz w:val="15"/>
          <w:szCs w:val="15"/>
        </w:rPr>
        <w:t xml:space="preserve"> ASÍ COMO LA CONTRATACIÓN DE SERVICIOS QUE REALICEN LAS DEPENDENCIAS Y ENTIDADES DE LA ADMINISTRACIÓN PÚBLICA FEDERAL.</w:t>
      </w:r>
    </w:p>
    <w:p w14:paraId="3E0BD117"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rPr>
      </w:pPr>
    </w:p>
    <w:tbl>
      <w:tblPr>
        <w:tblW w:w="5000" w:type="pct"/>
        <w:jc w:val="center"/>
        <w:tblCellMar>
          <w:left w:w="70" w:type="dxa"/>
          <w:right w:w="70" w:type="dxa"/>
        </w:tblCellMar>
        <w:tblLook w:val="0000" w:firstRow="0" w:lastRow="0" w:firstColumn="0" w:lastColumn="0" w:noHBand="0" w:noVBand="0"/>
      </w:tblPr>
      <w:tblGrid>
        <w:gridCol w:w="1134"/>
        <w:gridCol w:w="8544"/>
      </w:tblGrid>
      <w:tr w:rsidR="001B0C18" w:rsidRPr="002A6B8A" w14:paraId="6EBDD5D8" w14:textId="77777777" w:rsidTr="003E5B2C">
        <w:trPr>
          <w:trHeight w:val="20"/>
          <w:jc w:val="center"/>
        </w:trPr>
        <w:tc>
          <w:tcPr>
            <w:tcW w:w="586" w:type="pct"/>
            <w:tcBorders>
              <w:top w:val="single" w:sz="4" w:space="0" w:color="auto"/>
              <w:left w:val="single" w:sz="4" w:space="0" w:color="auto"/>
              <w:bottom w:val="single" w:sz="4" w:space="0" w:color="auto"/>
              <w:right w:val="single" w:sz="4" w:space="0" w:color="auto"/>
            </w:tcBorders>
            <w:shd w:val="clear" w:color="auto" w:fill="BFBFBF"/>
            <w:noWrap/>
            <w:vAlign w:val="center"/>
          </w:tcPr>
          <w:p w14:paraId="666131D9"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color w:val="auto"/>
                <w:sz w:val="15"/>
                <w:szCs w:val="15"/>
                <w:highlight w:val="lightGray"/>
              </w:rPr>
            </w:pPr>
            <w:r w:rsidRPr="002A6B8A">
              <w:rPr>
                <w:rFonts w:ascii="Noto Sans Condensed" w:hAnsi="Noto Sans Condensed" w:cs="Noto Sans Condensed"/>
                <w:b/>
                <w:color w:val="auto"/>
                <w:sz w:val="15"/>
                <w:szCs w:val="15"/>
                <w:highlight w:val="lightGray"/>
              </w:rPr>
              <w:t>NUMERO</w:t>
            </w:r>
          </w:p>
        </w:tc>
        <w:tc>
          <w:tcPr>
            <w:tcW w:w="4414" w:type="pct"/>
            <w:tcBorders>
              <w:top w:val="single" w:sz="4" w:space="0" w:color="auto"/>
              <w:left w:val="nil"/>
              <w:bottom w:val="single" w:sz="4" w:space="0" w:color="auto"/>
              <w:right w:val="single" w:sz="4" w:space="0" w:color="auto"/>
            </w:tcBorders>
            <w:shd w:val="clear" w:color="auto" w:fill="BFBFBF"/>
            <w:noWrap/>
            <w:vAlign w:val="center"/>
          </w:tcPr>
          <w:p w14:paraId="39C25183"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color w:val="auto"/>
                <w:sz w:val="15"/>
                <w:szCs w:val="15"/>
              </w:rPr>
            </w:pPr>
            <w:r w:rsidRPr="002A6B8A">
              <w:rPr>
                <w:rFonts w:ascii="Noto Sans Condensed" w:hAnsi="Noto Sans Condensed" w:cs="Noto Sans Condensed"/>
                <w:b/>
                <w:color w:val="auto"/>
                <w:sz w:val="15"/>
                <w:szCs w:val="15"/>
                <w:highlight w:val="lightGray"/>
              </w:rPr>
              <w:t>DESCRIPCIÓN</w:t>
            </w:r>
          </w:p>
        </w:tc>
      </w:tr>
      <w:tr w:rsidR="001B0C18" w:rsidRPr="002A6B8A" w14:paraId="663AC334" w14:textId="77777777" w:rsidTr="003E5B2C">
        <w:trPr>
          <w:trHeight w:val="20"/>
          <w:jc w:val="center"/>
        </w:trPr>
        <w:tc>
          <w:tcPr>
            <w:tcW w:w="586" w:type="pct"/>
            <w:tcBorders>
              <w:top w:val="nil"/>
              <w:left w:val="single" w:sz="4" w:space="0" w:color="auto"/>
              <w:bottom w:val="single" w:sz="4" w:space="0" w:color="auto"/>
              <w:right w:val="single" w:sz="4" w:space="0" w:color="auto"/>
            </w:tcBorders>
            <w:shd w:val="clear" w:color="auto" w:fill="auto"/>
            <w:noWrap/>
            <w:vAlign w:val="center"/>
          </w:tcPr>
          <w:p w14:paraId="03C1B5B6"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1</w:t>
            </w:r>
          </w:p>
        </w:tc>
        <w:tc>
          <w:tcPr>
            <w:tcW w:w="4414" w:type="pct"/>
            <w:tcBorders>
              <w:top w:val="single" w:sz="4" w:space="0" w:color="auto"/>
              <w:left w:val="nil"/>
              <w:bottom w:val="single" w:sz="4" w:space="0" w:color="auto"/>
              <w:right w:val="single" w:sz="4" w:space="0" w:color="auto"/>
            </w:tcBorders>
            <w:shd w:val="clear" w:color="auto" w:fill="auto"/>
            <w:vAlign w:val="center"/>
          </w:tcPr>
          <w:p w14:paraId="3964AC82"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Señalar la fecha de suscripción del documento.</w:t>
            </w:r>
          </w:p>
        </w:tc>
      </w:tr>
      <w:tr w:rsidR="001B0C18" w:rsidRPr="002A6B8A" w14:paraId="0385A36D" w14:textId="77777777" w:rsidTr="003E5B2C">
        <w:trPr>
          <w:trHeight w:val="20"/>
          <w:jc w:val="center"/>
        </w:trPr>
        <w:tc>
          <w:tcPr>
            <w:tcW w:w="586" w:type="pct"/>
            <w:tcBorders>
              <w:top w:val="nil"/>
              <w:left w:val="single" w:sz="4" w:space="0" w:color="auto"/>
              <w:bottom w:val="single" w:sz="4" w:space="0" w:color="auto"/>
              <w:right w:val="single" w:sz="4" w:space="0" w:color="auto"/>
            </w:tcBorders>
            <w:shd w:val="clear" w:color="auto" w:fill="auto"/>
            <w:noWrap/>
            <w:vAlign w:val="center"/>
          </w:tcPr>
          <w:p w14:paraId="775F82C5"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2</w:t>
            </w:r>
          </w:p>
        </w:tc>
        <w:tc>
          <w:tcPr>
            <w:tcW w:w="4414" w:type="pct"/>
            <w:tcBorders>
              <w:top w:val="single" w:sz="4" w:space="0" w:color="auto"/>
              <w:left w:val="nil"/>
              <w:bottom w:val="single" w:sz="4" w:space="0" w:color="auto"/>
              <w:right w:val="single" w:sz="4" w:space="0" w:color="auto"/>
            </w:tcBorders>
            <w:shd w:val="clear" w:color="auto" w:fill="auto"/>
            <w:vAlign w:val="center"/>
          </w:tcPr>
          <w:p w14:paraId="2628BA73"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Anotar el nombre de la dependencia o entidad convocante.</w:t>
            </w:r>
          </w:p>
        </w:tc>
      </w:tr>
      <w:tr w:rsidR="001B0C18" w:rsidRPr="002A6B8A" w14:paraId="29456655" w14:textId="77777777" w:rsidTr="003E5B2C">
        <w:trPr>
          <w:trHeight w:val="20"/>
          <w:jc w:val="center"/>
        </w:trPr>
        <w:tc>
          <w:tcPr>
            <w:tcW w:w="586" w:type="pct"/>
            <w:tcBorders>
              <w:top w:val="nil"/>
              <w:left w:val="single" w:sz="4" w:space="0" w:color="auto"/>
              <w:bottom w:val="single" w:sz="4" w:space="0" w:color="auto"/>
              <w:right w:val="single" w:sz="4" w:space="0" w:color="auto"/>
            </w:tcBorders>
            <w:shd w:val="clear" w:color="auto" w:fill="auto"/>
            <w:noWrap/>
            <w:vAlign w:val="center"/>
          </w:tcPr>
          <w:p w14:paraId="38DB3150"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3</w:t>
            </w:r>
          </w:p>
        </w:tc>
        <w:tc>
          <w:tcPr>
            <w:tcW w:w="4414" w:type="pct"/>
            <w:tcBorders>
              <w:top w:val="single" w:sz="4" w:space="0" w:color="auto"/>
              <w:left w:val="nil"/>
              <w:bottom w:val="single" w:sz="4" w:space="0" w:color="auto"/>
              <w:right w:val="single" w:sz="4" w:space="0" w:color="auto"/>
            </w:tcBorders>
            <w:shd w:val="clear" w:color="auto" w:fill="auto"/>
            <w:vAlign w:val="center"/>
          </w:tcPr>
          <w:p w14:paraId="4BFFA40D"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Precisar el procedimiento de que se trate, licitación pública, invitación a cuando menos tres personas o adjudicación directa.</w:t>
            </w:r>
          </w:p>
        </w:tc>
      </w:tr>
      <w:tr w:rsidR="001B0C18" w:rsidRPr="002A6B8A" w14:paraId="2C9CBE07" w14:textId="77777777" w:rsidTr="003E5B2C">
        <w:trPr>
          <w:trHeight w:val="20"/>
          <w:jc w:val="center"/>
        </w:trPr>
        <w:tc>
          <w:tcPr>
            <w:tcW w:w="586" w:type="pct"/>
            <w:tcBorders>
              <w:top w:val="nil"/>
              <w:left w:val="single" w:sz="4" w:space="0" w:color="auto"/>
              <w:bottom w:val="single" w:sz="4" w:space="0" w:color="auto"/>
              <w:right w:val="single" w:sz="4" w:space="0" w:color="auto"/>
            </w:tcBorders>
            <w:shd w:val="clear" w:color="auto" w:fill="auto"/>
            <w:noWrap/>
            <w:vAlign w:val="center"/>
          </w:tcPr>
          <w:p w14:paraId="66739C06"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4</w:t>
            </w:r>
          </w:p>
        </w:tc>
        <w:tc>
          <w:tcPr>
            <w:tcW w:w="4414" w:type="pct"/>
            <w:tcBorders>
              <w:top w:val="single" w:sz="4" w:space="0" w:color="auto"/>
              <w:left w:val="nil"/>
              <w:bottom w:val="single" w:sz="4" w:space="0" w:color="auto"/>
              <w:right w:val="single" w:sz="4" w:space="0" w:color="auto"/>
            </w:tcBorders>
            <w:shd w:val="clear" w:color="auto" w:fill="auto"/>
            <w:vAlign w:val="center"/>
          </w:tcPr>
          <w:p w14:paraId="7C358784"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Indicar el número respectivo del procedimiento.</w:t>
            </w:r>
          </w:p>
        </w:tc>
      </w:tr>
      <w:tr w:rsidR="001B0C18" w:rsidRPr="002A6B8A" w14:paraId="7062AC17" w14:textId="77777777" w:rsidTr="003E5B2C">
        <w:trPr>
          <w:trHeight w:val="20"/>
          <w:jc w:val="center"/>
        </w:trPr>
        <w:tc>
          <w:tcPr>
            <w:tcW w:w="586" w:type="pct"/>
            <w:tcBorders>
              <w:top w:val="nil"/>
              <w:left w:val="single" w:sz="4" w:space="0" w:color="auto"/>
              <w:bottom w:val="single" w:sz="4" w:space="0" w:color="auto"/>
              <w:right w:val="single" w:sz="4" w:space="0" w:color="auto"/>
            </w:tcBorders>
            <w:shd w:val="clear" w:color="auto" w:fill="auto"/>
            <w:noWrap/>
            <w:vAlign w:val="center"/>
          </w:tcPr>
          <w:p w14:paraId="1432DBC0"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5</w:t>
            </w:r>
          </w:p>
        </w:tc>
        <w:tc>
          <w:tcPr>
            <w:tcW w:w="4414" w:type="pct"/>
            <w:tcBorders>
              <w:top w:val="single" w:sz="4" w:space="0" w:color="auto"/>
              <w:left w:val="nil"/>
              <w:bottom w:val="single" w:sz="4" w:space="0" w:color="auto"/>
              <w:right w:val="single" w:sz="4" w:space="0" w:color="auto"/>
            </w:tcBorders>
            <w:shd w:val="clear" w:color="auto" w:fill="auto"/>
            <w:vAlign w:val="center"/>
          </w:tcPr>
          <w:p w14:paraId="7E2519FB"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Citar el nombre o razón social o denominación de la empresa.</w:t>
            </w:r>
          </w:p>
        </w:tc>
      </w:tr>
      <w:tr w:rsidR="001B0C18" w:rsidRPr="002A6B8A" w14:paraId="28500844" w14:textId="77777777" w:rsidTr="003E5B2C">
        <w:trPr>
          <w:trHeight w:val="20"/>
          <w:jc w:val="center"/>
        </w:trPr>
        <w:tc>
          <w:tcPr>
            <w:tcW w:w="586" w:type="pct"/>
            <w:tcBorders>
              <w:top w:val="nil"/>
              <w:left w:val="single" w:sz="4" w:space="0" w:color="auto"/>
              <w:bottom w:val="single" w:sz="4" w:space="0" w:color="auto"/>
              <w:right w:val="single" w:sz="4" w:space="0" w:color="auto"/>
            </w:tcBorders>
            <w:shd w:val="clear" w:color="auto" w:fill="auto"/>
            <w:noWrap/>
            <w:vAlign w:val="center"/>
          </w:tcPr>
          <w:p w14:paraId="1470DC94"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6</w:t>
            </w:r>
          </w:p>
        </w:tc>
        <w:tc>
          <w:tcPr>
            <w:tcW w:w="4414" w:type="pct"/>
            <w:tcBorders>
              <w:top w:val="single" w:sz="4" w:space="0" w:color="auto"/>
              <w:left w:val="nil"/>
              <w:bottom w:val="single" w:sz="4" w:space="0" w:color="auto"/>
              <w:right w:val="single" w:sz="4" w:space="0" w:color="auto"/>
            </w:tcBorders>
            <w:shd w:val="clear" w:color="auto" w:fill="auto"/>
            <w:vAlign w:val="center"/>
          </w:tcPr>
          <w:p w14:paraId="48CAD4BC"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Indicar con letra el sector al que pertenece (Industria, Comercio o Servicios)</w:t>
            </w:r>
          </w:p>
        </w:tc>
      </w:tr>
      <w:tr w:rsidR="001B0C18" w:rsidRPr="002A6B8A" w14:paraId="540DF137" w14:textId="77777777" w:rsidTr="003E5B2C">
        <w:trPr>
          <w:trHeight w:val="20"/>
          <w:jc w:val="center"/>
        </w:trPr>
        <w:tc>
          <w:tcPr>
            <w:tcW w:w="586" w:type="pct"/>
            <w:tcBorders>
              <w:top w:val="nil"/>
              <w:left w:val="single" w:sz="4" w:space="0" w:color="auto"/>
              <w:bottom w:val="single" w:sz="4" w:space="0" w:color="auto"/>
              <w:right w:val="single" w:sz="4" w:space="0" w:color="auto"/>
            </w:tcBorders>
            <w:shd w:val="clear" w:color="auto" w:fill="auto"/>
            <w:noWrap/>
            <w:vAlign w:val="center"/>
          </w:tcPr>
          <w:p w14:paraId="2159D59F"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7</w:t>
            </w:r>
          </w:p>
        </w:tc>
        <w:tc>
          <w:tcPr>
            <w:tcW w:w="4414" w:type="pct"/>
            <w:tcBorders>
              <w:top w:val="single" w:sz="4" w:space="0" w:color="auto"/>
              <w:left w:val="nil"/>
              <w:bottom w:val="single" w:sz="4" w:space="0" w:color="auto"/>
              <w:right w:val="single" w:sz="4" w:space="0" w:color="auto"/>
            </w:tcBorders>
            <w:shd w:val="clear" w:color="auto" w:fill="auto"/>
            <w:vAlign w:val="center"/>
          </w:tcPr>
          <w:p w14:paraId="0E650217"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Anotar el número de trabajadores de planta inscritos en el IMSS.</w:t>
            </w:r>
          </w:p>
        </w:tc>
      </w:tr>
      <w:tr w:rsidR="001B0C18" w:rsidRPr="002A6B8A" w14:paraId="4708B1CD" w14:textId="77777777" w:rsidTr="003E5B2C">
        <w:trPr>
          <w:trHeight w:val="20"/>
          <w:jc w:val="center"/>
        </w:trPr>
        <w:tc>
          <w:tcPr>
            <w:tcW w:w="586" w:type="pct"/>
            <w:tcBorders>
              <w:top w:val="nil"/>
              <w:left w:val="single" w:sz="4" w:space="0" w:color="auto"/>
              <w:bottom w:val="single" w:sz="4" w:space="0" w:color="auto"/>
              <w:right w:val="single" w:sz="4" w:space="0" w:color="auto"/>
            </w:tcBorders>
            <w:shd w:val="clear" w:color="auto" w:fill="auto"/>
            <w:noWrap/>
            <w:vAlign w:val="center"/>
          </w:tcPr>
          <w:p w14:paraId="35EBA20C"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8</w:t>
            </w:r>
          </w:p>
        </w:tc>
        <w:tc>
          <w:tcPr>
            <w:tcW w:w="4414" w:type="pct"/>
            <w:tcBorders>
              <w:top w:val="single" w:sz="4" w:space="0" w:color="auto"/>
              <w:left w:val="nil"/>
              <w:bottom w:val="single" w:sz="4" w:space="0" w:color="auto"/>
              <w:right w:val="single" w:sz="4" w:space="0" w:color="auto"/>
            </w:tcBorders>
            <w:shd w:val="clear" w:color="auto" w:fill="auto"/>
            <w:vAlign w:val="center"/>
          </w:tcPr>
          <w:p w14:paraId="2BB482BF"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En su caso, anotar el número de personas subcontratadas.</w:t>
            </w:r>
          </w:p>
        </w:tc>
      </w:tr>
      <w:tr w:rsidR="001B0C18" w:rsidRPr="002A6B8A" w14:paraId="378217E2" w14:textId="77777777" w:rsidTr="003E5B2C">
        <w:trPr>
          <w:trHeight w:val="20"/>
          <w:jc w:val="center"/>
        </w:trPr>
        <w:tc>
          <w:tcPr>
            <w:tcW w:w="586" w:type="pct"/>
            <w:tcBorders>
              <w:top w:val="nil"/>
              <w:left w:val="single" w:sz="4" w:space="0" w:color="auto"/>
              <w:bottom w:val="single" w:sz="4" w:space="0" w:color="auto"/>
              <w:right w:val="single" w:sz="4" w:space="0" w:color="auto"/>
            </w:tcBorders>
            <w:shd w:val="clear" w:color="auto" w:fill="auto"/>
            <w:noWrap/>
            <w:vAlign w:val="center"/>
          </w:tcPr>
          <w:p w14:paraId="3399EC33"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9</w:t>
            </w:r>
          </w:p>
        </w:tc>
        <w:tc>
          <w:tcPr>
            <w:tcW w:w="4414" w:type="pct"/>
            <w:tcBorders>
              <w:top w:val="single" w:sz="4" w:space="0" w:color="auto"/>
              <w:left w:val="nil"/>
              <w:bottom w:val="single" w:sz="4" w:space="0" w:color="auto"/>
              <w:right w:val="single" w:sz="4" w:space="0" w:color="auto"/>
            </w:tcBorders>
            <w:shd w:val="clear" w:color="auto" w:fill="auto"/>
            <w:vAlign w:val="center"/>
          </w:tcPr>
          <w:p w14:paraId="33073B7E"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Señalar el rango de monto de ventas anuales en millones de pesos (</w:t>
            </w:r>
            <w:proofErr w:type="spellStart"/>
            <w:r w:rsidRPr="002A6B8A">
              <w:rPr>
                <w:rFonts w:ascii="Noto Sans Condensed" w:hAnsi="Noto Sans Condensed" w:cs="Noto Sans Condensed"/>
                <w:color w:val="auto"/>
                <w:sz w:val="15"/>
                <w:szCs w:val="15"/>
              </w:rPr>
              <w:t>mdp</w:t>
            </w:r>
            <w:proofErr w:type="spellEnd"/>
            <w:r w:rsidRPr="002A6B8A">
              <w:rPr>
                <w:rFonts w:ascii="Noto Sans Condensed" w:hAnsi="Noto Sans Condensed" w:cs="Noto Sans Condensed"/>
                <w:color w:val="auto"/>
                <w:sz w:val="15"/>
                <w:szCs w:val="15"/>
              </w:rPr>
              <w:t>), conforme al reporte de su ejercicio fiscal correspondiente a la última declaración anual de impuestos federales.</w:t>
            </w:r>
          </w:p>
        </w:tc>
      </w:tr>
      <w:tr w:rsidR="001B0C18" w:rsidRPr="002A6B8A" w14:paraId="5FE365F9" w14:textId="77777777" w:rsidTr="003E5B2C">
        <w:trPr>
          <w:trHeight w:val="20"/>
          <w:jc w:val="center"/>
        </w:trPr>
        <w:tc>
          <w:tcPr>
            <w:tcW w:w="586" w:type="pct"/>
            <w:tcBorders>
              <w:top w:val="nil"/>
              <w:left w:val="single" w:sz="4" w:space="0" w:color="auto"/>
              <w:bottom w:val="single" w:sz="4" w:space="0" w:color="auto"/>
              <w:right w:val="single" w:sz="4" w:space="0" w:color="auto"/>
            </w:tcBorders>
            <w:shd w:val="clear" w:color="auto" w:fill="auto"/>
            <w:noWrap/>
            <w:vAlign w:val="center"/>
          </w:tcPr>
          <w:p w14:paraId="14DAFB0B"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10</w:t>
            </w:r>
          </w:p>
        </w:tc>
        <w:tc>
          <w:tcPr>
            <w:tcW w:w="4414" w:type="pct"/>
            <w:tcBorders>
              <w:top w:val="single" w:sz="4" w:space="0" w:color="auto"/>
              <w:left w:val="nil"/>
              <w:bottom w:val="single" w:sz="4" w:space="0" w:color="auto"/>
              <w:right w:val="single" w:sz="4" w:space="0" w:color="auto"/>
            </w:tcBorders>
            <w:shd w:val="clear" w:color="auto" w:fill="auto"/>
            <w:vAlign w:val="center"/>
          </w:tcPr>
          <w:p w14:paraId="2FDD827B"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Señalar con letra el tamaño de la empresa (Micro, Pequeña o Mediana), conforme a la fórmula anotada al pie del cuadro de estratificación.</w:t>
            </w:r>
          </w:p>
        </w:tc>
      </w:tr>
      <w:tr w:rsidR="001B0C18" w:rsidRPr="002A6B8A" w14:paraId="67761AF6" w14:textId="77777777" w:rsidTr="003E5B2C">
        <w:trPr>
          <w:trHeight w:val="20"/>
          <w:jc w:val="center"/>
        </w:trPr>
        <w:tc>
          <w:tcPr>
            <w:tcW w:w="586" w:type="pct"/>
            <w:tcBorders>
              <w:top w:val="nil"/>
              <w:left w:val="single" w:sz="4" w:space="0" w:color="auto"/>
              <w:bottom w:val="single" w:sz="4" w:space="0" w:color="auto"/>
              <w:right w:val="single" w:sz="4" w:space="0" w:color="auto"/>
            </w:tcBorders>
            <w:shd w:val="clear" w:color="auto" w:fill="auto"/>
            <w:noWrap/>
            <w:vAlign w:val="center"/>
          </w:tcPr>
          <w:p w14:paraId="31CBF1A0"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11</w:t>
            </w:r>
          </w:p>
        </w:tc>
        <w:tc>
          <w:tcPr>
            <w:tcW w:w="4414" w:type="pct"/>
            <w:tcBorders>
              <w:top w:val="single" w:sz="4" w:space="0" w:color="auto"/>
              <w:left w:val="nil"/>
              <w:bottom w:val="single" w:sz="4" w:space="0" w:color="auto"/>
              <w:right w:val="single" w:sz="4" w:space="0" w:color="auto"/>
            </w:tcBorders>
            <w:shd w:val="clear" w:color="auto" w:fill="auto"/>
            <w:vAlign w:val="center"/>
          </w:tcPr>
          <w:p w14:paraId="78015DBD"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Indicar el Registro Federal de Contribuyentes del licitante.</w:t>
            </w:r>
          </w:p>
        </w:tc>
      </w:tr>
      <w:tr w:rsidR="001B0C18" w:rsidRPr="002A6B8A" w14:paraId="3B1A1660" w14:textId="77777777" w:rsidTr="003E5B2C">
        <w:trPr>
          <w:trHeight w:val="20"/>
          <w:jc w:val="center"/>
        </w:trPr>
        <w:tc>
          <w:tcPr>
            <w:tcW w:w="586" w:type="pct"/>
            <w:tcBorders>
              <w:top w:val="nil"/>
              <w:left w:val="single" w:sz="4" w:space="0" w:color="auto"/>
              <w:bottom w:val="single" w:sz="4" w:space="0" w:color="auto"/>
              <w:right w:val="single" w:sz="4" w:space="0" w:color="auto"/>
            </w:tcBorders>
            <w:shd w:val="clear" w:color="auto" w:fill="auto"/>
            <w:noWrap/>
            <w:vAlign w:val="center"/>
          </w:tcPr>
          <w:p w14:paraId="38F54096"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12</w:t>
            </w:r>
          </w:p>
        </w:tc>
        <w:tc>
          <w:tcPr>
            <w:tcW w:w="4414" w:type="pct"/>
            <w:tcBorders>
              <w:top w:val="single" w:sz="4" w:space="0" w:color="auto"/>
              <w:left w:val="nil"/>
              <w:bottom w:val="single" w:sz="4" w:space="0" w:color="auto"/>
              <w:right w:val="single" w:sz="4" w:space="0" w:color="auto"/>
            </w:tcBorders>
            <w:shd w:val="clear" w:color="auto" w:fill="auto"/>
            <w:vAlign w:val="center"/>
          </w:tcPr>
          <w:p w14:paraId="33BB7F94"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Cuando el procedimiento tenga por objeto la adquisición de bienes y el licitante y fabricante sean personas distintas, indicar el Registro Federal de Contribuyentes del (los) fabricante(s) de los bienes que integran la oferta.</w:t>
            </w:r>
          </w:p>
        </w:tc>
      </w:tr>
      <w:tr w:rsidR="001B0C18" w:rsidRPr="002A6B8A" w14:paraId="563D91F4" w14:textId="77777777" w:rsidTr="003E5B2C">
        <w:trPr>
          <w:trHeight w:val="20"/>
          <w:jc w:val="center"/>
        </w:trPr>
        <w:tc>
          <w:tcPr>
            <w:tcW w:w="586" w:type="pct"/>
            <w:tcBorders>
              <w:top w:val="nil"/>
              <w:left w:val="single" w:sz="4" w:space="0" w:color="auto"/>
              <w:bottom w:val="single" w:sz="4" w:space="0" w:color="auto"/>
              <w:right w:val="single" w:sz="4" w:space="0" w:color="auto"/>
            </w:tcBorders>
            <w:shd w:val="clear" w:color="auto" w:fill="auto"/>
            <w:noWrap/>
            <w:vAlign w:val="center"/>
          </w:tcPr>
          <w:p w14:paraId="72D930E5"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13</w:t>
            </w:r>
          </w:p>
        </w:tc>
        <w:tc>
          <w:tcPr>
            <w:tcW w:w="4414" w:type="pct"/>
            <w:tcBorders>
              <w:top w:val="single" w:sz="4" w:space="0" w:color="auto"/>
              <w:left w:val="nil"/>
              <w:bottom w:val="single" w:sz="4" w:space="0" w:color="auto"/>
              <w:right w:val="single" w:sz="4" w:space="0" w:color="auto"/>
            </w:tcBorders>
            <w:shd w:val="clear" w:color="auto" w:fill="auto"/>
            <w:vAlign w:val="center"/>
          </w:tcPr>
          <w:p w14:paraId="1135C119"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Anotar el nombre y firma del representante de la empresa licitante.</w:t>
            </w:r>
          </w:p>
        </w:tc>
      </w:tr>
    </w:tbl>
    <w:p w14:paraId="13152E7C" w14:textId="77777777" w:rsidR="001B0C18" w:rsidRPr="002A6B8A" w:rsidRDefault="001B0C18" w:rsidP="00DC78E9">
      <w:pPr>
        <w:tabs>
          <w:tab w:val="left" w:pos="567"/>
        </w:tabs>
        <w:spacing w:after="0" w:line="240" w:lineRule="auto"/>
        <w:ind w:left="0"/>
        <w:rPr>
          <w:rFonts w:ascii="Noto Sans Condensed" w:hAnsi="Noto Sans Condensed" w:cs="Noto Sans Condensed"/>
          <w:b/>
          <w:color w:val="auto"/>
          <w:sz w:val="15"/>
          <w:szCs w:val="15"/>
        </w:rPr>
      </w:pPr>
      <w:r w:rsidRPr="002A6B8A">
        <w:rPr>
          <w:rFonts w:ascii="Noto Sans Condensed" w:hAnsi="Noto Sans Condensed" w:cs="Noto Sans Condensed"/>
          <w:b/>
          <w:color w:val="auto"/>
          <w:sz w:val="15"/>
          <w:szCs w:val="15"/>
        </w:rPr>
        <w:br w:type="page"/>
      </w:r>
    </w:p>
    <w:p w14:paraId="2EA513A7" w14:textId="77777777" w:rsidR="001B0C18" w:rsidRPr="002A6B8A" w:rsidRDefault="001B0C18" w:rsidP="00DC78E9">
      <w:pPr>
        <w:pStyle w:val="Ttulo3"/>
        <w:tabs>
          <w:tab w:val="left" w:pos="567"/>
        </w:tabs>
        <w:jc w:val="center"/>
        <w:rPr>
          <w:rFonts w:ascii="Noto Sans Condensed" w:hAnsi="Noto Sans Condensed" w:cs="Noto Sans Condensed"/>
          <w:b/>
          <w:sz w:val="15"/>
          <w:szCs w:val="15"/>
        </w:rPr>
      </w:pPr>
      <w:bookmarkStart w:id="44" w:name="ANEXO5"/>
      <w:r w:rsidRPr="002A6B8A">
        <w:rPr>
          <w:rFonts w:ascii="Noto Sans Condensed" w:hAnsi="Noto Sans Condensed" w:cs="Noto Sans Condensed"/>
          <w:b/>
          <w:sz w:val="15"/>
          <w:szCs w:val="15"/>
        </w:rPr>
        <w:lastRenderedPageBreak/>
        <w:t xml:space="preserve">ANEXO </w:t>
      </w:r>
      <w:bookmarkEnd w:id="44"/>
      <w:r w:rsidRPr="002A6B8A">
        <w:rPr>
          <w:rFonts w:ascii="Noto Sans Condensed" w:hAnsi="Noto Sans Condensed" w:cs="Noto Sans Condensed"/>
          <w:b/>
          <w:sz w:val="15"/>
          <w:szCs w:val="15"/>
        </w:rPr>
        <w:t>8</w:t>
      </w:r>
    </w:p>
    <w:p w14:paraId="0DEFC7E3"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color w:val="auto"/>
          <w:sz w:val="15"/>
          <w:szCs w:val="15"/>
        </w:rPr>
      </w:pPr>
      <w:r w:rsidRPr="002A6B8A">
        <w:rPr>
          <w:rFonts w:ascii="Noto Sans Condensed" w:hAnsi="Noto Sans Condensed" w:cs="Noto Sans Condensed"/>
          <w:b/>
          <w:color w:val="auto"/>
          <w:sz w:val="15"/>
          <w:szCs w:val="15"/>
        </w:rPr>
        <w:t>“CARTA DE ACEPTACIÓN DE LA CONVOCATORIA”</w:t>
      </w:r>
    </w:p>
    <w:p w14:paraId="42D3F740" w14:textId="77777777" w:rsidR="001B0C18" w:rsidRPr="002A6B8A" w:rsidRDefault="001B0C18" w:rsidP="00DC78E9">
      <w:pPr>
        <w:tabs>
          <w:tab w:val="left" w:pos="567"/>
          <w:tab w:val="left" w:pos="851"/>
        </w:tabs>
        <w:spacing w:after="0" w:line="240" w:lineRule="auto"/>
        <w:ind w:left="0"/>
        <w:jc w:val="center"/>
        <w:rPr>
          <w:rFonts w:ascii="Noto Sans Condensed" w:hAnsi="Noto Sans Condensed" w:cs="Noto Sans Condensed"/>
          <w:b/>
          <w:color w:val="auto"/>
          <w:sz w:val="15"/>
          <w:szCs w:val="15"/>
        </w:rPr>
      </w:pPr>
    </w:p>
    <w:p w14:paraId="58C13D65" w14:textId="77777777" w:rsidR="001B0C18" w:rsidRPr="002A6B8A" w:rsidRDefault="001B0C18" w:rsidP="00DC78E9">
      <w:pPr>
        <w:tabs>
          <w:tab w:val="left" w:pos="567"/>
          <w:tab w:val="left" w:pos="851"/>
        </w:tabs>
        <w:spacing w:after="0" w:line="240" w:lineRule="auto"/>
        <w:ind w:left="0"/>
        <w:jc w:val="center"/>
        <w:rPr>
          <w:rFonts w:ascii="Noto Sans Condensed" w:hAnsi="Noto Sans Condensed" w:cs="Noto Sans Condensed"/>
          <w:b/>
          <w:color w:val="auto"/>
          <w:sz w:val="15"/>
          <w:szCs w:val="15"/>
        </w:rPr>
      </w:pPr>
    </w:p>
    <w:p w14:paraId="085D4228"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b/>
          <w:color w:val="auto"/>
          <w:sz w:val="15"/>
          <w:szCs w:val="15"/>
          <w:lang w:val="es-ES"/>
        </w:rPr>
      </w:pPr>
      <w:r w:rsidRPr="002A6B8A">
        <w:rPr>
          <w:rFonts w:ascii="Noto Sans Condensed" w:hAnsi="Noto Sans Condensed" w:cs="Noto Sans Condensed"/>
          <w:b/>
          <w:color w:val="auto"/>
          <w:sz w:val="15"/>
          <w:szCs w:val="15"/>
          <w:lang w:val="es-ES"/>
        </w:rPr>
        <w:t>CENTRO DE ENSEÑANZA TÉCNICA INDUSTRIAL</w:t>
      </w:r>
    </w:p>
    <w:p w14:paraId="7CBFB2AC"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b/>
          <w:color w:val="auto"/>
          <w:sz w:val="15"/>
          <w:szCs w:val="15"/>
          <w:lang w:val="es-ES"/>
        </w:rPr>
      </w:pPr>
      <w:r w:rsidRPr="002A6B8A">
        <w:rPr>
          <w:rFonts w:ascii="Noto Sans Condensed" w:hAnsi="Noto Sans Condensed" w:cs="Noto Sans Condensed"/>
          <w:b/>
          <w:color w:val="auto"/>
          <w:sz w:val="15"/>
          <w:szCs w:val="15"/>
          <w:lang w:val="es-ES"/>
        </w:rPr>
        <w:t>P R E S E N T E</w:t>
      </w:r>
    </w:p>
    <w:p w14:paraId="61366EE3"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rPr>
      </w:pPr>
    </w:p>
    <w:p w14:paraId="0048E4CB" w14:textId="51605953"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Mediante este escrito, hago constar que el que suscribe en calidad de representante o apoderado legal de la persona </w:t>
      </w:r>
      <w:r w:rsidRPr="002A6B8A">
        <w:rPr>
          <w:rFonts w:ascii="Noto Sans Condensed" w:hAnsi="Noto Sans Condensed" w:cs="Noto Sans Condensed"/>
          <w:b/>
          <w:color w:val="auto"/>
          <w:sz w:val="15"/>
          <w:szCs w:val="15"/>
          <w:u w:val="single"/>
        </w:rPr>
        <w:t>física</w:t>
      </w:r>
      <w:r w:rsidRPr="002A6B8A">
        <w:rPr>
          <w:rFonts w:ascii="Noto Sans Condensed" w:hAnsi="Noto Sans Condensed" w:cs="Noto Sans Condensed"/>
          <w:color w:val="auto"/>
          <w:sz w:val="15"/>
          <w:szCs w:val="15"/>
        </w:rPr>
        <w:t xml:space="preserve"> </w:t>
      </w:r>
      <w:r w:rsidRPr="002A6B8A">
        <w:rPr>
          <w:rFonts w:ascii="Noto Sans Condensed" w:hAnsi="Noto Sans Condensed" w:cs="Noto Sans Condensed"/>
          <w:b/>
          <w:color w:val="auto"/>
          <w:sz w:val="15"/>
          <w:szCs w:val="15"/>
        </w:rPr>
        <w:t xml:space="preserve">o </w:t>
      </w:r>
      <w:r w:rsidRPr="002A6B8A">
        <w:rPr>
          <w:rFonts w:ascii="Noto Sans Condensed" w:hAnsi="Noto Sans Condensed" w:cs="Noto Sans Condensed"/>
          <w:b/>
          <w:color w:val="auto"/>
          <w:sz w:val="15"/>
          <w:szCs w:val="15"/>
          <w:u w:val="single"/>
        </w:rPr>
        <w:t>moral</w:t>
      </w:r>
      <w:r w:rsidRPr="002A6B8A">
        <w:rPr>
          <w:rFonts w:ascii="Noto Sans Condensed" w:hAnsi="Noto Sans Condensed" w:cs="Noto Sans Condensed"/>
          <w:color w:val="auto"/>
          <w:sz w:val="15"/>
          <w:szCs w:val="15"/>
        </w:rPr>
        <w:t xml:space="preserve"> denominada ________________________, con relación a la </w:t>
      </w:r>
      <w:r w:rsidRPr="002A6B8A">
        <w:rPr>
          <w:rFonts w:ascii="Noto Sans Condensed" w:hAnsi="Noto Sans Condensed" w:cs="Noto Sans Condensed"/>
          <w:b/>
          <w:color w:val="auto"/>
          <w:sz w:val="15"/>
          <w:szCs w:val="15"/>
        </w:rPr>
        <w:t>Licitación Pública Nacional</w:t>
      </w:r>
      <w:r w:rsidRPr="002A6B8A">
        <w:rPr>
          <w:rFonts w:ascii="Noto Sans Condensed" w:hAnsi="Noto Sans Condensed" w:cs="Noto Sans Condensed"/>
          <w:color w:val="auto"/>
          <w:sz w:val="15"/>
          <w:szCs w:val="15"/>
        </w:rPr>
        <w:t xml:space="preserve"> número </w:t>
      </w:r>
      <w:r w:rsidR="008F635E" w:rsidRPr="008F635E">
        <w:rPr>
          <w:rFonts w:ascii="Noto Sans Condensed" w:hAnsi="Noto Sans Condensed" w:cs="Noto Sans Condensed"/>
          <w:b/>
          <w:color w:val="auto"/>
          <w:sz w:val="15"/>
          <w:szCs w:val="15"/>
        </w:rPr>
        <w:t>LA-11-L3P-011L3P001-N-70-2025</w:t>
      </w:r>
      <w:r w:rsidRPr="002A6B8A">
        <w:rPr>
          <w:rFonts w:ascii="Noto Sans Condensed" w:hAnsi="Noto Sans Condensed" w:cs="Noto Sans Condensed"/>
          <w:b/>
          <w:color w:val="auto"/>
          <w:sz w:val="15"/>
          <w:szCs w:val="15"/>
        </w:rPr>
        <w:t xml:space="preserve">, </w:t>
      </w:r>
      <w:r w:rsidRPr="002A6B8A">
        <w:rPr>
          <w:rFonts w:ascii="Noto Sans Condensed" w:hAnsi="Noto Sans Condensed" w:cs="Noto Sans Condensed"/>
          <w:color w:val="auto"/>
          <w:sz w:val="15"/>
          <w:szCs w:val="15"/>
        </w:rPr>
        <w:t xml:space="preserve">para la contratación del </w:t>
      </w:r>
      <w:r w:rsidR="00D16560" w:rsidRPr="002A6B8A">
        <w:rPr>
          <w:rFonts w:ascii="Noto Sans Condensed" w:hAnsi="Noto Sans Condensed" w:cs="Noto Sans Condensed"/>
          <w:color w:val="auto"/>
          <w:sz w:val="15"/>
          <w:szCs w:val="15"/>
        </w:rPr>
        <w:t>SERVICIO DE MANTENIMIENTO A MAQUINARÍA Y EQUIPOS</w:t>
      </w:r>
      <w:r w:rsidR="00DC3015" w:rsidRPr="002A6B8A">
        <w:rPr>
          <w:rFonts w:ascii="Noto Sans Condensed" w:hAnsi="Noto Sans Condensed" w:cs="Noto Sans Condensed"/>
          <w:color w:val="auto"/>
          <w:sz w:val="15"/>
          <w:szCs w:val="15"/>
        </w:rPr>
        <w:t xml:space="preserve"> </w:t>
      </w:r>
      <w:r w:rsidRPr="002A6B8A">
        <w:rPr>
          <w:rFonts w:ascii="Noto Sans Condensed" w:hAnsi="Noto Sans Condensed" w:cs="Noto Sans Condensed"/>
          <w:color w:val="auto"/>
          <w:sz w:val="15"/>
          <w:szCs w:val="15"/>
        </w:rPr>
        <w:t>he leído íntegramente el contenido de la convocatoria de la referida licitación, sus anexos y el contenido de su(s) junta(s) de aclaraciones y acepto participar en esta licitación conforme a éstas, respetando y cumpliendo íntegra y cabalmente con el contenido de todos y cada uno de los requisitos establecidos en dichos documentos, los cuales rigen el citado procedimiento de contratación, lo anterior para los efectos que surtan en caso de adjudicación.</w:t>
      </w:r>
    </w:p>
    <w:p w14:paraId="077DE98F"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rPr>
      </w:pPr>
    </w:p>
    <w:p w14:paraId="0475D411" w14:textId="19FD5EFE"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Asimismo, acepto que se tendrá como no presentada mi proposición y, en su caso, la documentación requerida por </w:t>
      </w:r>
      <w:r w:rsidR="00572AA3" w:rsidRPr="002A6B8A">
        <w:rPr>
          <w:rFonts w:ascii="Noto Sans Condensed" w:hAnsi="Noto Sans Condensed" w:cs="Noto Sans Condensed"/>
          <w:b/>
          <w:color w:val="auto"/>
          <w:sz w:val="15"/>
          <w:szCs w:val="15"/>
        </w:rPr>
        <w:t>“EL CETI”</w:t>
      </w:r>
      <w:r w:rsidRPr="002A6B8A">
        <w:rPr>
          <w:rFonts w:ascii="Noto Sans Condensed" w:hAnsi="Noto Sans Condensed" w:cs="Noto Sans Condensed"/>
          <w:color w:val="auto"/>
          <w:sz w:val="15"/>
          <w:szCs w:val="15"/>
        </w:rPr>
        <w:t xml:space="preserve">, cuando opte por envío mediante </w:t>
      </w:r>
      <w:r w:rsidR="001E27D3">
        <w:rPr>
          <w:rFonts w:ascii="Noto Sans Condensed" w:hAnsi="Noto Sans Condensed" w:cs="Noto Sans Condensed"/>
          <w:color w:val="auto"/>
          <w:sz w:val="15"/>
          <w:szCs w:val="15"/>
        </w:rPr>
        <w:t>COMPRAS MX</w:t>
      </w:r>
      <w:r w:rsidRPr="002A6B8A">
        <w:rPr>
          <w:rFonts w:ascii="Noto Sans Condensed" w:hAnsi="Noto Sans Condensed" w:cs="Noto Sans Condensed"/>
          <w:color w:val="auto"/>
          <w:sz w:val="15"/>
          <w:szCs w:val="15"/>
        </w:rPr>
        <w:t xml:space="preserve"> y el archivo electrónico en el que se contenga la proposición y/o demás información no pueda abrirse por tener algún virus informático o por cualquier otra causa ajena al</w:t>
      </w:r>
      <w:r w:rsidRPr="002A6B8A">
        <w:rPr>
          <w:rFonts w:ascii="Noto Sans Condensed" w:hAnsi="Noto Sans Condensed" w:cs="Noto Sans Condensed"/>
          <w:b/>
          <w:color w:val="auto"/>
          <w:sz w:val="15"/>
          <w:szCs w:val="15"/>
        </w:rPr>
        <w:t xml:space="preserve"> CETI</w:t>
      </w:r>
    </w:p>
    <w:p w14:paraId="37554C1C"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color w:val="auto"/>
          <w:sz w:val="15"/>
          <w:szCs w:val="15"/>
        </w:rPr>
      </w:pPr>
    </w:p>
    <w:p w14:paraId="5E55A4BE"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color w:val="auto"/>
          <w:sz w:val="15"/>
          <w:szCs w:val="15"/>
        </w:rPr>
      </w:pPr>
    </w:p>
    <w:p w14:paraId="169DE66A" w14:textId="77777777" w:rsidR="001B0C18" w:rsidRPr="002A6B8A" w:rsidRDefault="001B0C18" w:rsidP="00DC78E9">
      <w:pPr>
        <w:tabs>
          <w:tab w:val="left" w:pos="567"/>
        </w:tabs>
        <w:autoSpaceDE w:val="0"/>
        <w:autoSpaceDN w:val="0"/>
        <w:adjustRightInd w:val="0"/>
        <w:spacing w:after="0" w:line="240" w:lineRule="auto"/>
        <w:ind w:left="0"/>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ATENTAMENTE</w:t>
      </w:r>
    </w:p>
    <w:p w14:paraId="429D3EBC" w14:textId="77777777" w:rsidR="001B0C18" w:rsidRPr="002A6B8A" w:rsidRDefault="001B0C18" w:rsidP="00DC78E9">
      <w:pPr>
        <w:tabs>
          <w:tab w:val="left" w:pos="567"/>
        </w:tabs>
        <w:autoSpaceDE w:val="0"/>
        <w:autoSpaceDN w:val="0"/>
        <w:adjustRightInd w:val="0"/>
        <w:spacing w:after="0" w:line="240" w:lineRule="auto"/>
        <w:ind w:left="0"/>
        <w:jc w:val="center"/>
        <w:rPr>
          <w:rFonts w:ascii="Noto Sans Condensed" w:hAnsi="Noto Sans Condensed" w:cs="Noto Sans Condensed"/>
          <w:b/>
          <w:bCs/>
          <w:color w:val="auto"/>
          <w:sz w:val="15"/>
          <w:szCs w:val="15"/>
        </w:rPr>
      </w:pPr>
    </w:p>
    <w:p w14:paraId="257C7E0D" w14:textId="77777777" w:rsidR="001B0C18" w:rsidRPr="002A6B8A" w:rsidRDefault="001B0C18" w:rsidP="00DC78E9">
      <w:pPr>
        <w:tabs>
          <w:tab w:val="left" w:pos="567"/>
        </w:tabs>
        <w:autoSpaceDE w:val="0"/>
        <w:autoSpaceDN w:val="0"/>
        <w:adjustRightInd w:val="0"/>
        <w:spacing w:after="0" w:line="240" w:lineRule="auto"/>
        <w:ind w:left="0"/>
        <w:jc w:val="center"/>
        <w:rPr>
          <w:rFonts w:ascii="Noto Sans Condensed" w:hAnsi="Noto Sans Condensed" w:cs="Noto Sans Condensed"/>
          <w:b/>
          <w:bCs/>
          <w:color w:val="auto"/>
          <w:sz w:val="15"/>
          <w:szCs w:val="15"/>
        </w:rPr>
      </w:pPr>
    </w:p>
    <w:p w14:paraId="33FC84B3" w14:textId="77777777" w:rsidR="001B0C18" w:rsidRPr="002A6B8A" w:rsidRDefault="001B0C18" w:rsidP="00DC78E9">
      <w:pPr>
        <w:tabs>
          <w:tab w:val="left" w:pos="567"/>
        </w:tabs>
        <w:autoSpaceDE w:val="0"/>
        <w:autoSpaceDN w:val="0"/>
        <w:adjustRightInd w:val="0"/>
        <w:spacing w:after="0" w:line="240" w:lineRule="auto"/>
        <w:ind w:left="0"/>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___________________________________</w:t>
      </w:r>
    </w:p>
    <w:p w14:paraId="797BA7E8" w14:textId="77777777" w:rsidR="001B0C18" w:rsidRPr="002A6B8A" w:rsidRDefault="001B0C18" w:rsidP="00DC78E9">
      <w:pPr>
        <w:tabs>
          <w:tab w:val="left" w:pos="567"/>
        </w:tabs>
        <w:autoSpaceDE w:val="0"/>
        <w:autoSpaceDN w:val="0"/>
        <w:adjustRightInd w:val="0"/>
        <w:spacing w:after="0" w:line="240" w:lineRule="auto"/>
        <w:ind w:left="0"/>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(Nombre y firma)</w:t>
      </w:r>
    </w:p>
    <w:p w14:paraId="17E56A2B" w14:textId="77777777" w:rsidR="001B0C18" w:rsidRPr="002A6B8A" w:rsidRDefault="001B0C18" w:rsidP="00DC78E9">
      <w:pPr>
        <w:tabs>
          <w:tab w:val="left" w:pos="567"/>
        </w:tabs>
        <w:autoSpaceDE w:val="0"/>
        <w:autoSpaceDN w:val="0"/>
        <w:adjustRightInd w:val="0"/>
        <w:spacing w:after="0" w:line="240" w:lineRule="auto"/>
        <w:ind w:left="0"/>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REPRESENTANTE LEGAL</w:t>
      </w:r>
    </w:p>
    <w:p w14:paraId="5726A2E6" w14:textId="77777777" w:rsidR="001B0C18" w:rsidRPr="002A6B8A" w:rsidRDefault="001B0C18" w:rsidP="00DC78E9">
      <w:pPr>
        <w:tabs>
          <w:tab w:val="left" w:pos="567"/>
        </w:tabs>
        <w:autoSpaceDE w:val="0"/>
        <w:autoSpaceDN w:val="0"/>
        <w:adjustRightInd w:val="0"/>
        <w:spacing w:after="0" w:line="240" w:lineRule="auto"/>
        <w:ind w:left="0"/>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NOMBRE DE LA EMPRESA</w:t>
      </w:r>
    </w:p>
    <w:p w14:paraId="00444300" w14:textId="77777777" w:rsidR="001B0C18" w:rsidRPr="002A6B8A" w:rsidRDefault="001B0C18" w:rsidP="00DC78E9">
      <w:pPr>
        <w:pStyle w:val="Ttulo3"/>
        <w:tabs>
          <w:tab w:val="left" w:pos="567"/>
        </w:tabs>
        <w:jc w:val="center"/>
        <w:rPr>
          <w:rFonts w:ascii="Noto Sans Condensed" w:hAnsi="Noto Sans Condensed" w:cs="Noto Sans Condensed"/>
          <w:sz w:val="15"/>
          <w:szCs w:val="15"/>
        </w:rPr>
      </w:pPr>
    </w:p>
    <w:p w14:paraId="55CB0AA0"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color w:val="auto"/>
          <w:sz w:val="15"/>
          <w:szCs w:val="15"/>
        </w:rPr>
      </w:pPr>
      <w:r w:rsidRPr="002A6B8A">
        <w:rPr>
          <w:rFonts w:ascii="Noto Sans Condensed" w:hAnsi="Noto Sans Condensed" w:cs="Noto Sans Condensed"/>
          <w:bCs/>
          <w:color w:val="auto"/>
          <w:sz w:val="15"/>
          <w:szCs w:val="15"/>
        </w:rPr>
        <w:t>(EL PRESENTE FORMATO DEBERÁ DE PRESENTARSE POR CADA PERSONA FÍSICA Y/O MORAL QUE PARTICIPEN EN LA PRESENTACIÓN DE LA PROPUESTA EN CONJUNTO, DE SER APLICABLE AL CASO)</w:t>
      </w:r>
    </w:p>
    <w:p w14:paraId="69637BBC" w14:textId="77777777" w:rsidR="001B0C18" w:rsidRPr="002A6B8A" w:rsidRDefault="001B0C18" w:rsidP="00DC78E9">
      <w:pPr>
        <w:pStyle w:val="Ttulo3"/>
        <w:tabs>
          <w:tab w:val="left" w:pos="567"/>
        </w:tabs>
        <w:jc w:val="center"/>
        <w:rPr>
          <w:rFonts w:ascii="Noto Sans Condensed" w:hAnsi="Noto Sans Condensed" w:cs="Noto Sans Condensed"/>
          <w:sz w:val="15"/>
          <w:szCs w:val="15"/>
        </w:rPr>
      </w:pPr>
    </w:p>
    <w:p w14:paraId="288EBAD5" w14:textId="77777777" w:rsidR="001B0C18" w:rsidRPr="002A6B8A" w:rsidRDefault="001B0C18" w:rsidP="00DC78E9">
      <w:pPr>
        <w:tabs>
          <w:tab w:val="left" w:pos="567"/>
        </w:tabs>
        <w:rPr>
          <w:rFonts w:ascii="Noto Sans Condensed" w:hAnsi="Noto Sans Condensed" w:cs="Noto Sans Condensed"/>
          <w:sz w:val="15"/>
          <w:szCs w:val="15"/>
          <w:lang w:eastAsia="es-ES"/>
        </w:rPr>
      </w:pPr>
    </w:p>
    <w:p w14:paraId="06A24790" w14:textId="77777777" w:rsidR="001B0C18" w:rsidRPr="002A6B8A" w:rsidRDefault="001B0C18" w:rsidP="00DC78E9">
      <w:pPr>
        <w:tabs>
          <w:tab w:val="left" w:pos="567"/>
        </w:tabs>
        <w:rPr>
          <w:rFonts w:ascii="Noto Sans Condensed" w:hAnsi="Noto Sans Condensed" w:cs="Noto Sans Condensed"/>
          <w:sz w:val="15"/>
          <w:szCs w:val="15"/>
          <w:lang w:eastAsia="es-ES"/>
        </w:rPr>
      </w:pPr>
    </w:p>
    <w:p w14:paraId="1AA00C0C" w14:textId="77777777" w:rsidR="001B0C18" w:rsidRPr="002A6B8A" w:rsidRDefault="001B0C18" w:rsidP="00DC78E9">
      <w:pPr>
        <w:tabs>
          <w:tab w:val="left" w:pos="567"/>
        </w:tabs>
        <w:rPr>
          <w:rFonts w:ascii="Noto Sans Condensed" w:hAnsi="Noto Sans Condensed" w:cs="Noto Sans Condensed"/>
          <w:sz w:val="15"/>
          <w:szCs w:val="15"/>
          <w:lang w:eastAsia="es-ES"/>
        </w:rPr>
      </w:pPr>
    </w:p>
    <w:p w14:paraId="08FAECB3" w14:textId="77777777" w:rsidR="001B0C18" w:rsidRPr="002A6B8A" w:rsidRDefault="001B0C18" w:rsidP="00DC78E9">
      <w:pPr>
        <w:tabs>
          <w:tab w:val="left" w:pos="567"/>
        </w:tabs>
        <w:rPr>
          <w:rFonts w:ascii="Noto Sans Condensed" w:hAnsi="Noto Sans Condensed" w:cs="Noto Sans Condensed"/>
          <w:sz w:val="15"/>
          <w:szCs w:val="15"/>
          <w:lang w:eastAsia="es-ES"/>
        </w:rPr>
      </w:pPr>
    </w:p>
    <w:p w14:paraId="1D573551" w14:textId="77777777" w:rsidR="001B0C18" w:rsidRPr="002A6B8A" w:rsidRDefault="001B0C18" w:rsidP="00DC78E9">
      <w:pPr>
        <w:tabs>
          <w:tab w:val="left" w:pos="567"/>
        </w:tabs>
        <w:rPr>
          <w:rFonts w:ascii="Noto Sans Condensed" w:hAnsi="Noto Sans Condensed" w:cs="Noto Sans Condensed"/>
          <w:sz w:val="15"/>
          <w:szCs w:val="15"/>
          <w:lang w:eastAsia="es-ES"/>
        </w:rPr>
      </w:pPr>
    </w:p>
    <w:p w14:paraId="35A5374C" w14:textId="77777777" w:rsidR="001B0C18" w:rsidRPr="002A6B8A" w:rsidRDefault="001B0C18" w:rsidP="00DC78E9">
      <w:pPr>
        <w:tabs>
          <w:tab w:val="left" w:pos="567"/>
        </w:tabs>
        <w:rPr>
          <w:rFonts w:ascii="Noto Sans Condensed" w:hAnsi="Noto Sans Condensed" w:cs="Noto Sans Condensed"/>
          <w:sz w:val="15"/>
          <w:szCs w:val="15"/>
          <w:lang w:eastAsia="es-ES"/>
        </w:rPr>
      </w:pPr>
    </w:p>
    <w:p w14:paraId="1E473468" w14:textId="70796DD6" w:rsidR="001B0C18" w:rsidRPr="002A6B8A" w:rsidRDefault="001B0C18" w:rsidP="00DC78E9">
      <w:pPr>
        <w:tabs>
          <w:tab w:val="left" w:pos="567"/>
        </w:tabs>
        <w:rPr>
          <w:rFonts w:ascii="Noto Sans Condensed" w:hAnsi="Noto Sans Condensed" w:cs="Noto Sans Condensed"/>
          <w:sz w:val="15"/>
          <w:szCs w:val="15"/>
          <w:lang w:eastAsia="es-ES"/>
        </w:rPr>
      </w:pPr>
    </w:p>
    <w:p w14:paraId="7D77A5C5" w14:textId="7D84B80F" w:rsidR="00E145F3" w:rsidRPr="002A6B8A" w:rsidRDefault="00E145F3" w:rsidP="00DC78E9">
      <w:pPr>
        <w:tabs>
          <w:tab w:val="left" w:pos="567"/>
        </w:tabs>
        <w:rPr>
          <w:rFonts w:ascii="Noto Sans Condensed" w:hAnsi="Noto Sans Condensed" w:cs="Noto Sans Condensed"/>
          <w:sz w:val="15"/>
          <w:szCs w:val="15"/>
          <w:lang w:eastAsia="es-ES"/>
        </w:rPr>
      </w:pPr>
    </w:p>
    <w:p w14:paraId="679619F9" w14:textId="09E071D6" w:rsidR="00E145F3" w:rsidRPr="002A6B8A" w:rsidRDefault="00E145F3" w:rsidP="00DC78E9">
      <w:pPr>
        <w:tabs>
          <w:tab w:val="left" w:pos="567"/>
        </w:tabs>
        <w:rPr>
          <w:rFonts w:ascii="Noto Sans Condensed" w:hAnsi="Noto Sans Condensed" w:cs="Noto Sans Condensed"/>
          <w:sz w:val="15"/>
          <w:szCs w:val="15"/>
          <w:lang w:eastAsia="es-ES"/>
        </w:rPr>
      </w:pPr>
    </w:p>
    <w:p w14:paraId="027BDFDC" w14:textId="6547A87A" w:rsidR="009F10CE" w:rsidRPr="002A6B8A" w:rsidRDefault="009F10CE" w:rsidP="00DC78E9">
      <w:pPr>
        <w:tabs>
          <w:tab w:val="left" w:pos="567"/>
        </w:tabs>
        <w:rPr>
          <w:rFonts w:ascii="Noto Sans Condensed" w:hAnsi="Noto Sans Condensed" w:cs="Noto Sans Condensed"/>
          <w:sz w:val="15"/>
          <w:szCs w:val="15"/>
          <w:lang w:eastAsia="es-ES"/>
        </w:rPr>
      </w:pPr>
    </w:p>
    <w:p w14:paraId="25855265" w14:textId="50126BCB" w:rsidR="009F10CE" w:rsidRPr="002A6B8A" w:rsidRDefault="009F10CE" w:rsidP="00DC78E9">
      <w:pPr>
        <w:tabs>
          <w:tab w:val="left" w:pos="567"/>
        </w:tabs>
        <w:rPr>
          <w:rFonts w:ascii="Noto Sans Condensed" w:hAnsi="Noto Sans Condensed" w:cs="Noto Sans Condensed"/>
          <w:sz w:val="15"/>
          <w:szCs w:val="15"/>
          <w:lang w:eastAsia="es-ES"/>
        </w:rPr>
      </w:pPr>
    </w:p>
    <w:p w14:paraId="6DBE2ABA" w14:textId="458CD328" w:rsidR="005B53CC" w:rsidRPr="002A6B8A" w:rsidRDefault="005B53CC" w:rsidP="00DC78E9">
      <w:pPr>
        <w:tabs>
          <w:tab w:val="left" w:pos="567"/>
        </w:tabs>
        <w:rPr>
          <w:rFonts w:ascii="Noto Sans Condensed" w:hAnsi="Noto Sans Condensed" w:cs="Noto Sans Condensed"/>
          <w:sz w:val="15"/>
          <w:szCs w:val="15"/>
          <w:lang w:eastAsia="es-ES"/>
        </w:rPr>
      </w:pPr>
    </w:p>
    <w:p w14:paraId="2CB22C6F" w14:textId="77777777" w:rsidR="001B0C18" w:rsidRPr="002A6B8A" w:rsidRDefault="001B0C18" w:rsidP="00DC78E9">
      <w:pPr>
        <w:pStyle w:val="Ttulo3"/>
        <w:tabs>
          <w:tab w:val="left" w:pos="567"/>
        </w:tabs>
        <w:jc w:val="center"/>
        <w:rPr>
          <w:rFonts w:ascii="Noto Sans Condensed" w:hAnsi="Noto Sans Condensed" w:cs="Noto Sans Condensed"/>
          <w:b/>
          <w:sz w:val="15"/>
          <w:szCs w:val="15"/>
        </w:rPr>
      </w:pPr>
      <w:bookmarkStart w:id="45" w:name="ANEXO6"/>
      <w:r w:rsidRPr="002A6B8A">
        <w:rPr>
          <w:rFonts w:ascii="Noto Sans Condensed" w:hAnsi="Noto Sans Condensed" w:cs="Noto Sans Condensed"/>
          <w:b/>
          <w:sz w:val="15"/>
          <w:szCs w:val="15"/>
        </w:rPr>
        <w:lastRenderedPageBreak/>
        <w:t xml:space="preserve">ANEXO </w:t>
      </w:r>
      <w:bookmarkEnd w:id="45"/>
      <w:r w:rsidRPr="002A6B8A">
        <w:rPr>
          <w:rFonts w:ascii="Noto Sans Condensed" w:hAnsi="Noto Sans Condensed" w:cs="Noto Sans Condensed"/>
          <w:b/>
          <w:sz w:val="15"/>
          <w:szCs w:val="15"/>
        </w:rPr>
        <w:t>9</w:t>
      </w:r>
    </w:p>
    <w:p w14:paraId="4A5F7012" w14:textId="6F173582" w:rsidR="001B0C18" w:rsidRPr="002A6B8A" w:rsidRDefault="001B0C18" w:rsidP="00DC78E9">
      <w:pPr>
        <w:tabs>
          <w:tab w:val="left" w:pos="567"/>
        </w:tabs>
        <w:spacing w:after="0" w:line="240" w:lineRule="auto"/>
        <w:ind w:left="0"/>
        <w:jc w:val="center"/>
        <w:rPr>
          <w:rFonts w:ascii="Noto Sans Condensed" w:hAnsi="Noto Sans Condensed" w:cs="Noto Sans Condensed"/>
          <w:b/>
          <w:color w:val="auto"/>
          <w:sz w:val="15"/>
          <w:szCs w:val="15"/>
        </w:rPr>
      </w:pPr>
      <w:r w:rsidRPr="002A6B8A">
        <w:rPr>
          <w:rFonts w:ascii="Noto Sans Condensed" w:hAnsi="Noto Sans Condensed" w:cs="Noto Sans Condensed"/>
          <w:b/>
          <w:color w:val="auto"/>
          <w:sz w:val="15"/>
          <w:szCs w:val="15"/>
        </w:rPr>
        <w:t xml:space="preserve">“ESCRITO DE LOS ARTÍCULOS </w:t>
      </w:r>
      <w:r w:rsidR="004E0D7A" w:rsidRPr="002A6B8A">
        <w:rPr>
          <w:rFonts w:ascii="Noto Sans Condensed" w:hAnsi="Noto Sans Condensed" w:cs="Noto Sans Condensed"/>
          <w:b/>
          <w:color w:val="auto"/>
          <w:sz w:val="15"/>
          <w:szCs w:val="15"/>
        </w:rPr>
        <w:t>71</w:t>
      </w:r>
      <w:r w:rsidRPr="002A6B8A">
        <w:rPr>
          <w:rFonts w:ascii="Noto Sans Condensed" w:hAnsi="Noto Sans Condensed" w:cs="Noto Sans Condensed"/>
          <w:b/>
          <w:color w:val="auto"/>
          <w:sz w:val="15"/>
          <w:szCs w:val="15"/>
        </w:rPr>
        <w:t xml:space="preserve"> y </w:t>
      </w:r>
      <w:r w:rsidR="00390591" w:rsidRPr="002A6B8A">
        <w:rPr>
          <w:rFonts w:ascii="Noto Sans Condensed" w:hAnsi="Noto Sans Condensed" w:cs="Noto Sans Condensed"/>
          <w:b/>
          <w:color w:val="auto"/>
          <w:sz w:val="15"/>
          <w:szCs w:val="15"/>
        </w:rPr>
        <w:t>9</w:t>
      </w:r>
      <w:r w:rsidRPr="002A6B8A">
        <w:rPr>
          <w:rFonts w:ascii="Noto Sans Condensed" w:hAnsi="Noto Sans Condensed" w:cs="Noto Sans Condensed"/>
          <w:b/>
          <w:color w:val="auto"/>
          <w:sz w:val="15"/>
          <w:szCs w:val="15"/>
        </w:rPr>
        <w:t>0 DE LA LAASSP”</w:t>
      </w:r>
    </w:p>
    <w:p w14:paraId="4A5B42E6" w14:textId="77777777" w:rsidR="001B0C18" w:rsidRPr="002A6B8A" w:rsidRDefault="001B0C18" w:rsidP="00DC78E9">
      <w:pPr>
        <w:tabs>
          <w:tab w:val="left" w:pos="567"/>
          <w:tab w:val="left" w:pos="851"/>
        </w:tabs>
        <w:spacing w:after="0" w:line="240" w:lineRule="auto"/>
        <w:ind w:left="0"/>
        <w:jc w:val="center"/>
        <w:rPr>
          <w:rFonts w:ascii="Noto Sans Condensed" w:hAnsi="Noto Sans Condensed" w:cs="Noto Sans Condensed"/>
          <w:b/>
          <w:color w:val="auto"/>
          <w:sz w:val="15"/>
          <w:szCs w:val="15"/>
        </w:rPr>
      </w:pPr>
    </w:p>
    <w:p w14:paraId="2A223BA9"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color w:val="auto"/>
          <w:sz w:val="15"/>
          <w:szCs w:val="15"/>
        </w:rPr>
      </w:pPr>
      <w:r w:rsidRPr="002A6B8A">
        <w:rPr>
          <w:rFonts w:ascii="Noto Sans Condensed" w:hAnsi="Noto Sans Condensed" w:cs="Noto Sans Condensed"/>
          <w:b/>
          <w:color w:val="auto"/>
          <w:sz w:val="15"/>
          <w:szCs w:val="15"/>
        </w:rPr>
        <w:t xml:space="preserve"> (Aplica para personas físicas o morales)</w:t>
      </w:r>
    </w:p>
    <w:p w14:paraId="7E578E85"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color w:val="auto"/>
          <w:sz w:val="15"/>
          <w:szCs w:val="15"/>
        </w:rPr>
      </w:pPr>
    </w:p>
    <w:p w14:paraId="00037324" w14:textId="77777777" w:rsidR="001B0C18" w:rsidRPr="002A6B8A" w:rsidRDefault="001B0C18" w:rsidP="00DC78E9">
      <w:pPr>
        <w:pStyle w:val="Textoindependiente"/>
        <w:tabs>
          <w:tab w:val="left" w:pos="567"/>
        </w:tabs>
        <w:jc w:val="right"/>
        <w:rPr>
          <w:rFonts w:ascii="Noto Sans Condensed" w:hAnsi="Noto Sans Condensed" w:cs="Noto Sans Condensed"/>
          <w:sz w:val="15"/>
          <w:szCs w:val="15"/>
        </w:rPr>
      </w:pPr>
      <w:r w:rsidRPr="002A6B8A">
        <w:rPr>
          <w:rFonts w:ascii="Noto Sans Condensed" w:hAnsi="Noto Sans Condensed" w:cs="Noto Sans Condensed"/>
          <w:sz w:val="15"/>
          <w:szCs w:val="15"/>
        </w:rPr>
        <w:t xml:space="preserve">Población a, __ de______ </w:t>
      </w:r>
      <w:proofErr w:type="spellStart"/>
      <w:r w:rsidRPr="002A6B8A">
        <w:rPr>
          <w:rFonts w:ascii="Noto Sans Condensed" w:hAnsi="Noto Sans Condensed" w:cs="Noto Sans Condensed"/>
          <w:sz w:val="15"/>
          <w:szCs w:val="15"/>
        </w:rPr>
        <w:t>de</w:t>
      </w:r>
      <w:proofErr w:type="spellEnd"/>
      <w:r w:rsidRPr="002A6B8A">
        <w:rPr>
          <w:rFonts w:ascii="Noto Sans Condensed" w:hAnsi="Noto Sans Condensed" w:cs="Noto Sans Condensed"/>
          <w:sz w:val="15"/>
          <w:szCs w:val="15"/>
        </w:rPr>
        <w:t xml:space="preserve"> 20__.</w:t>
      </w:r>
    </w:p>
    <w:p w14:paraId="1F64D212"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b/>
          <w:color w:val="auto"/>
          <w:sz w:val="15"/>
          <w:szCs w:val="15"/>
          <w:lang w:val="es-ES"/>
        </w:rPr>
      </w:pPr>
      <w:r w:rsidRPr="002A6B8A">
        <w:rPr>
          <w:rFonts w:ascii="Noto Sans Condensed" w:hAnsi="Noto Sans Condensed" w:cs="Noto Sans Condensed"/>
          <w:b/>
          <w:color w:val="auto"/>
          <w:sz w:val="15"/>
          <w:szCs w:val="15"/>
          <w:lang w:val="es-ES"/>
        </w:rPr>
        <w:t>CENTRO DE ENSEÑANZA TÉCNICA INDUSTRIAL</w:t>
      </w:r>
    </w:p>
    <w:p w14:paraId="79DBB389"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b/>
          <w:color w:val="auto"/>
          <w:sz w:val="15"/>
          <w:szCs w:val="15"/>
          <w:lang w:val="es-ES"/>
        </w:rPr>
      </w:pPr>
      <w:r w:rsidRPr="002A6B8A">
        <w:rPr>
          <w:rFonts w:ascii="Noto Sans Condensed" w:hAnsi="Noto Sans Condensed" w:cs="Noto Sans Condensed"/>
          <w:b/>
          <w:color w:val="auto"/>
          <w:sz w:val="15"/>
          <w:szCs w:val="15"/>
          <w:lang w:val="es-ES"/>
        </w:rPr>
        <w:t>P R E S E N T E</w:t>
      </w:r>
    </w:p>
    <w:p w14:paraId="7C8382DE" w14:textId="222E80F7" w:rsidR="001B0C18" w:rsidRPr="002A6B8A" w:rsidRDefault="001B0C18" w:rsidP="00DC78E9">
      <w:pPr>
        <w:tabs>
          <w:tab w:val="left" w:pos="567"/>
        </w:tabs>
        <w:spacing w:after="0" w:line="240" w:lineRule="auto"/>
        <w:ind w:left="0" w:right="22"/>
        <w:jc w:val="right"/>
        <w:rPr>
          <w:rFonts w:ascii="Noto Sans Condensed" w:hAnsi="Noto Sans Condensed" w:cs="Noto Sans Condensed"/>
          <w:b/>
          <w:color w:val="auto"/>
          <w:sz w:val="15"/>
          <w:szCs w:val="15"/>
        </w:rPr>
      </w:pPr>
      <w:r w:rsidRPr="002A6B8A">
        <w:rPr>
          <w:rFonts w:ascii="Noto Sans Condensed" w:hAnsi="Noto Sans Condensed" w:cs="Noto Sans Condensed"/>
          <w:color w:val="auto"/>
          <w:sz w:val="15"/>
          <w:szCs w:val="15"/>
        </w:rPr>
        <w:t xml:space="preserve">Licitación Pública Nacional: </w:t>
      </w:r>
      <w:r w:rsidR="008F635E" w:rsidRPr="008F635E">
        <w:rPr>
          <w:rFonts w:ascii="Noto Sans Condensed" w:hAnsi="Noto Sans Condensed" w:cs="Noto Sans Condensed"/>
          <w:b/>
          <w:color w:val="auto"/>
          <w:sz w:val="15"/>
          <w:szCs w:val="15"/>
        </w:rPr>
        <w:t>LA-11-L3P-011L3P001-N-70-2025</w:t>
      </w:r>
    </w:p>
    <w:p w14:paraId="5C407D0D" w14:textId="77777777" w:rsidR="001B0C18" w:rsidRPr="002A6B8A" w:rsidRDefault="001B0C18" w:rsidP="00DC78E9">
      <w:pPr>
        <w:tabs>
          <w:tab w:val="left" w:pos="567"/>
        </w:tabs>
        <w:spacing w:after="0" w:line="240" w:lineRule="auto"/>
        <w:ind w:left="0" w:right="22"/>
        <w:jc w:val="right"/>
        <w:rPr>
          <w:rFonts w:ascii="Noto Sans Condensed" w:hAnsi="Noto Sans Condensed" w:cs="Noto Sans Condensed"/>
          <w:color w:val="auto"/>
          <w:sz w:val="15"/>
          <w:szCs w:val="15"/>
        </w:rPr>
      </w:pPr>
    </w:p>
    <w:p w14:paraId="310A460C" w14:textId="77777777" w:rsidR="001B0C18" w:rsidRPr="002A6B8A" w:rsidRDefault="001B0C18" w:rsidP="00DC78E9">
      <w:pPr>
        <w:tabs>
          <w:tab w:val="left" w:pos="567"/>
          <w:tab w:val="center" w:pos="4844"/>
          <w:tab w:val="center" w:pos="6210"/>
        </w:tabs>
        <w:autoSpaceDE w:val="0"/>
        <w:autoSpaceDN w:val="0"/>
        <w:adjustRightInd w:val="0"/>
        <w:spacing w:after="0" w:line="240" w:lineRule="auto"/>
        <w:ind w:left="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Yo </w:t>
      </w:r>
      <w:r w:rsidRPr="002A6B8A">
        <w:rPr>
          <w:rFonts w:ascii="Noto Sans Condensed" w:hAnsi="Noto Sans Condensed" w:cs="Noto Sans Condensed"/>
          <w:b/>
          <w:color w:val="auto"/>
          <w:sz w:val="15"/>
          <w:szCs w:val="15"/>
          <w:u w:val="single"/>
        </w:rPr>
        <w:t>nombre del representante o apoderado legal</w:t>
      </w:r>
      <w:r w:rsidRPr="002A6B8A">
        <w:rPr>
          <w:rFonts w:ascii="Noto Sans Condensed" w:hAnsi="Noto Sans Condensed" w:cs="Noto Sans Condensed"/>
          <w:color w:val="auto"/>
          <w:sz w:val="15"/>
          <w:szCs w:val="15"/>
        </w:rPr>
        <w:t xml:space="preserve"> como representante o apoderado legal de la empresa </w:t>
      </w:r>
      <w:r w:rsidRPr="002A6B8A">
        <w:rPr>
          <w:rFonts w:ascii="Noto Sans Condensed" w:hAnsi="Noto Sans Condensed" w:cs="Noto Sans Condensed"/>
          <w:b/>
          <w:color w:val="auto"/>
          <w:sz w:val="15"/>
          <w:szCs w:val="15"/>
          <w:u w:val="single"/>
        </w:rPr>
        <w:t>nombre de la empresa</w:t>
      </w:r>
      <w:r w:rsidRPr="002A6B8A">
        <w:rPr>
          <w:rFonts w:ascii="Noto Sans Condensed" w:hAnsi="Noto Sans Condensed" w:cs="Noto Sans Condensed"/>
          <w:color w:val="auto"/>
          <w:sz w:val="15"/>
          <w:szCs w:val="15"/>
        </w:rPr>
        <w:t xml:space="preserve"> manifiesto </w:t>
      </w:r>
      <w:r w:rsidRPr="002A6B8A">
        <w:rPr>
          <w:rFonts w:ascii="Noto Sans Condensed" w:hAnsi="Noto Sans Condensed" w:cs="Noto Sans Condensed"/>
          <w:b/>
          <w:color w:val="auto"/>
          <w:sz w:val="15"/>
          <w:szCs w:val="15"/>
        </w:rPr>
        <w:t>bajo protesta de decir verdad</w:t>
      </w:r>
      <w:r w:rsidRPr="002A6B8A">
        <w:rPr>
          <w:rFonts w:ascii="Noto Sans Condensed" w:hAnsi="Noto Sans Condensed" w:cs="Noto Sans Condensed"/>
          <w:color w:val="auto"/>
          <w:sz w:val="15"/>
          <w:szCs w:val="15"/>
        </w:rPr>
        <w:t xml:space="preserve"> lo siguiente:</w:t>
      </w:r>
    </w:p>
    <w:p w14:paraId="722E0A88"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rPr>
      </w:pPr>
    </w:p>
    <w:p w14:paraId="6B56EAE1" w14:textId="0932F39F"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Que en la empresa que represento no participan personas físicas o morales inhabilitadas por resolución de la </w:t>
      </w:r>
      <w:r w:rsidR="00297124" w:rsidRPr="002A6B8A">
        <w:rPr>
          <w:rFonts w:ascii="Noto Sans Condensed" w:hAnsi="Noto Sans Condensed" w:cs="Noto Sans Condensed"/>
          <w:color w:val="auto"/>
          <w:sz w:val="15"/>
          <w:szCs w:val="15"/>
        </w:rPr>
        <w:t>Secretaría Anticorrupción y Buen Gobierno</w:t>
      </w:r>
      <w:r w:rsidRPr="002A6B8A">
        <w:rPr>
          <w:rFonts w:ascii="Noto Sans Condensed" w:hAnsi="Noto Sans Condensed" w:cs="Noto Sans Condensed"/>
          <w:color w:val="auto"/>
          <w:sz w:val="15"/>
          <w:szCs w:val="15"/>
        </w:rPr>
        <w:t xml:space="preserve">, en los términos de la Ley de Adquisiciones, Arrendamientos y Servicios del Sector Público y su Reglamento. </w:t>
      </w:r>
    </w:p>
    <w:p w14:paraId="007DB41A"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rPr>
      </w:pPr>
    </w:p>
    <w:p w14:paraId="7172EE62"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Asimismo, manifestó por mi conducto, que no participan en el presente procedimiento de contratación, personas físicas o morales que se encuentren inhabilitadas en los términos del párrafo anterior, con el propósito de evadir los efectos de la inhabilitación, tomando en consideración, entre otros, los supuestos siguientes: </w:t>
      </w:r>
    </w:p>
    <w:p w14:paraId="6130147F"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rPr>
      </w:pPr>
    </w:p>
    <w:p w14:paraId="0C8F2AED" w14:textId="77777777" w:rsidR="001B0C18" w:rsidRPr="002A6B8A" w:rsidRDefault="001B0C18" w:rsidP="00D023B7">
      <w:pPr>
        <w:numPr>
          <w:ilvl w:val="1"/>
          <w:numId w:val="35"/>
        </w:numPr>
        <w:tabs>
          <w:tab w:val="left" w:pos="567"/>
        </w:tabs>
        <w:spacing w:after="0" w:line="240" w:lineRule="auto"/>
        <w:ind w:left="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Que no participan personas físicas o morales que se encuentren inhabilitadas en términos del segundo párrafo de este escrito; </w:t>
      </w:r>
    </w:p>
    <w:p w14:paraId="6B6E70F4"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rPr>
      </w:pPr>
    </w:p>
    <w:p w14:paraId="06F03CF3" w14:textId="77777777" w:rsidR="001B0C18" w:rsidRPr="002A6B8A" w:rsidRDefault="001B0C18" w:rsidP="00D023B7">
      <w:pPr>
        <w:numPr>
          <w:ilvl w:val="1"/>
          <w:numId w:val="35"/>
        </w:numPr>
        <w:tabs>
          <w:tab w:val="left" w:pos="567"/>
        </w:tabs>
        <w:spacing w:after="0" w:line="240" w:lineRule="auto"/>
        <w:ind w:left="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Que en el capital social de mi representada no participan personas morales en cuyo capital social, a su vez, participen personas físicas o morales que se encuentren inhabilitadas en términos del segundo párrafo de este escrito, y </w:t>
      </w:r>
    </w:p>
    <w:p w14:paraId="495EF6F1"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rPr>
      </w:pPr>
    </w:p>
    <w:p w14:paraId="5B344C06" w14:textId="77777777" w:rsidR="001B0C18" w:rsidRPr="002A6B8A" w:rsidRDefault="001B0C18" w:rsidP="00D023B7">
      <w:pPr>
        <w:numPr>
          <w:ilvl w:val="1"/>
          <w:numId w:val="35"/>
        </w:numPr>
        <w:tabs>
          <w:tab w:val="left" w:pos="567"/>
        </w:tabs>
        <w:spacing w:after="0" w:line="240" w:lineRule="auto"/>
        <w:ind w:left="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Personas físicas que participen en el capital social de personas morales que se encuentren inhabilitadas. </w:t>
      </w:r>
    </w:p>
    <w:p w14:paraId="00555F2B"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rPr>
      </w:pPr>
    </w:p>
    <w:p w14:paraId="6630B80E" w14:textId="1A4199FF" w:rsidR="001B0C18" w:rsidRPr="002A6B8A" w:rsidRDefault="001B0C18" w:rsidP="00DC78E9">
      <w:pPr>
        <w:tabs>
          <w:tab w:val="left" w:pos="567"/>
        </w:tabs>
        <w:spacing w:after="0" w:line="240" w:lineRule="auto"/>
        <w:ind w:left="0" w:right="22"/>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De igual forma, que mi representada no se encuentra dentro de los supuestos de los artículos </w:t>
      </w:r>
      <w:r w:rsidR="004E0D7A" w:rsidRPr="002A6B8A">
        <w:rPr>
          <w:rFonts w:ascii="Noto Sans Condensed" w:hAnsi="Noto Sans Condensed" w:cs="Noto Sans Condensed"/>
          <w:color w:val="auto"/>
          <w:sz w:val="15"/>
          <w:szCs w:val="15"/>
        </w:rPr>
        <w:t>71</w:t>
      </w:r>
      <w:r w:rsidRPr="002A6B8A">
        <w:rPr>
          <w:rFonts w:ascii="Noto Sans Condensed" w:hAnsi="Noto Sans Condensed" w:cs="Noto Sans Condensed"/>
          <w:color w:val="auto"/>
          <w:sz w:val="15"/>
          <w:szCs w:val="15"/>
        </w:rPr>
        <w:t xml:space="preserve"> y </w:t>
      </w:r>
      <w:r w:rsidR="0028289F" w:rsidRPr="002A6B8A">
        <w:rPr>
          <w:rFonts w:ascii="Noto Sans Condensed" w:hAnsi="Noto Sans Condensed" w:cs="Noto Sans Condensed"/>
          <w:color w:val="auto"/>
          <w:sz w:val="15"/>
          <w:szCs w:val="15"/>
        </w:rPr>
        <w:t>9</w:t>
      </w:r>
      <w:r w:rsidRPr="002A6B8A">
        <w:rPr>
          <w:rFonts w:ascii="Noto Sans Condensed" w:hAnsi="Noto Sans Condensed" w:cs="Noto Sans Condensed"/>
          <w:color w:val="auto"/>
          <w:sz w:val="15"/>
          <w:szCs w:val="15"/>
        </w:rPr>
        <w:t>0 de la Ley de Adquisiciones, Arrendamientos y Servicios del Sector Público.</w:t>
      </w:r>
    </w:p>
    <w:p w14:paraId="7611DD35" w14:textId="77777777" w:rsidR="001B0C18" w:rsidRPr="002A6B8A" w:rsidRDefault="001B0C18" w:rsidP="00DC78E9">
      <w:pPr>
        <w:tabs>
          <w:tab w:val="left" w:pos="567"/>
        </w:tabs>
        <w:spacing w:after="0" w:line="240" w:lineRule="auto"/>
        <w:ind w:left="0" w:right="22"/>
        <w:jc w:val="both"/>
        <w:rPr>
          <w:rFonts w:ascii="Noto Sans Condensed" w:hAnsi="Noto Sans Condensed" w:cs="Noto Sans Condensed"/>
          <w:color w:val="auto"/>
          <w:sz w:val="15"/>
          <w:szCs w:val="15"/>
        </w:rPr>
      </w:pPr>
    </w:p>
    <w:p w14:paraId="2660269A" w14:textId="77777777" w:rsidR="001B0C18" w:rsidRPr="002A6B8A" w:rsidRDefault="001B0C18" w:rsidP="00DC78E9">
      <w:pPr>
        <w:tabs>
          <w:tab w:val="left" w:pos="567"/>
        </w:tabs>
        <w:autoSpaceDE w:val="0"/>
        <w:autoSpaceDN w:val="0"/>
        <w:adjustRightInd w:val="0"/>
        <w:spacing w:after="0" w:line="240" w:lineRule="auto"/>
        <w:ind w:left="0"/>
        <w:jc w:val="center"/>
        <w:rPr>
          <w:rFonts w:ascii="Noto Sans Condensed" w:hAnsi="Noto Sans Condensed" w:cs="Noto Sans Condensed"/>
          <w:b/>
          <w:bCs/>
          <w:color w:val="auto"/>
          <w:sz w:val="15"/>
          <w:szCs w:val="15"/>
        </w:rPr>
      </w:pPr>
    </w:p>
    <w:p w14:paraId="51B5AE99" w14:textId="77777777" w:rsidR="001B0C18" w:rsidRPr="002A6B8A" w:rsidRDefault="001B0C18" w:rsidP="00DC78E9">
      <w:pPr>
        <w:tabs>
          <w:tab w:val="left" w:pos="567"/>
        </w:tabs>
        <w:autoSpaceDE w:val="0"/>
        <w:autoSpaceDN w:val="0"/>
        <w:adjustRightInd w:val="0"/>
        <w:spacing w:after="0" w:line="240" w:lineRule="auto"/>
        <w:ind w:left="0"/>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ATENTAMENTE</w:t>
      </w:r>
    </w:p>
    <w:p w14:paraId="41F7F674" w14:textId="77777777" w:rsidR="001B0C18" w:rsidRPr="002A6B8A" w:rsidRDefault="001B0C18" w:rsidP="00DC78E9">
      <w:pPr>
        <w:tabs>
          <w:tab w:val="left" w:pos="567"/>
        </w:tabs>
        <w:autoSpaceDE w:val="0"/>
        <w:autoSpaceDN w:val="0"/>
        <w:adjustRightInd w:val="0"/>
        <w:spacing w:after="0" w:line="240" w:lineRule="auto"/>
        <w:ind w:left="0"/>
        <w:jc w:val="center"/>
        <w:rPr>
          <w:rFonts w:ascii="Noto Sans Condensed" w:hAnsi="Noto Sans Condensed" w:cs="Noto Sans Condensed"/>
          <w:b/>
          <w:bCs/>
          <w:color w:val="auto"/>
          <w:sz w:val="15"/>
          <w:szCs w:val="15"/>
        </w:rPr>
      </w:pPr>
    </w:p>
    <w:p w14:paraId="60B695EF" w14:textId="77777777" w:rsidR="001B0C18" w:rsidRPr="002A6B8A" w:rsidRDefault="001B0C18" w:rsidP="00DC78E9">
      <w:pPr>
        <w:tabs>
          <w:tab w:val="left" w:pos="567"/>
        </w:tabs>
        <w:autoSpaceDE w:val="0"/>
        <w:autoSpaceDN w:val="0"/>
        <w:adjustRightInd w:val="0"/>
        <w:spacing w:after="0" w:line="240" w:lineRule="auto"/>
        <w:ind w:left="0"/>
        <w:jc w:val="center"/>
        <w:rPr>
          <w:rFonts w:ascii="Noto Sans Condensed" w:hAnsi="Noto Sans Condensed" w:cs="Noto Sans Condensed"/>
          <w:b/>
          <w:bCs/>
          <w:color w:val="auto"/>
          <w:sz w:val="15"/>
          <w:szCs w:val="15"/>
        </w:rPr>
      </w:pPr>
    </w:p>
    <w:p w14:paraId="57A2CAD7" w14:textId="77777777" w:rsidR="001B0C18" w:rsidRPr="002A6B8A" w:rsidRDefault="001B0C18" w:rsidP="00DC78E9">
      <w:pPr>
        <w:tabs>
          <w:tab w:val="left" w:pos="567"/>
        </w:tabs>
        <w:autoSpaceDE w:val="0"/>
        <w:autoSpaceDN w:val="0"/>
        <w:adjustRightInd w:val="0"/>
        <w:spacing w:after="0" w:line="240" w:lineRule="auto"/>
        <w:ind w:left="0"/>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___________________________________</w:t>
      </w:r>
    </w:p>
    <w:p w14:paraId="1B4C6BDB" w14:textId="77777777" w:rsidR="001B0C18" w:rsidRPr="002A6B8A" w:rsidRDefault="001B0C18" w:rsidP="00DC78E9">
      <w:pPr>
        <w:tabs>
          <w:tab w:val="left" w:pos="567"/>
        </w:tabs>
        <w:autoSpaceDE w:val="0"/>
        <w:autoSpaceDN w:val="0"/>
        <w:adjustRightInd w:val="0"/>
        <w:spacing w:after="0" w:line="240" w:lineRule="auto"/>
        <w:ind w:left="0"/>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(Nombre y firma)</w:t>
      </w:r>
    </w:p>
    <w:p w14:paraId="5DD26A8D" w14:textId="77777777" w:rsidR="001B0C18" w:rsidRPr="002A6B8A" w:rsidRDefault="001B0C18" w:rsidP="00DC78E9">
      <w:pPr>
        <w:tabs>
          <w:tab w:val="left" w:pos="567"/>
        </w:tabs>
        <w:autoSpaceDE w:val="0"/>
        <w:autoSpaceDN w:val="0"/>
        <w:adjustRightInd w:val="0"/>
        <w:spacing w:after="0" w:line="240" w:lineRule="auto"/>
        <w:ind w:left="0"/>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REPRESENTANTE LEGAL</w:t>
      </w:r>
    </w:p>
    <w:p w14:paraId="6C4E93B0" w14:textId="77777777" w:rsidR="001B0C18" w:rsidRPr="002A6B8A" w:rsidRDefault="001B0C18" w:rsidP="00DC78E9">
      <w:pPr>
        <w:tabs>
          <w:tab w:val="left" w:pos="567"/>
        </w:tabs>
        <w:autoSpaceDE w:val="0"/>
        <w:autoSpaceDN w:val="0"/>
        <w:adjustRightInd w:val="0"/>
        <w:spacing w:after="0" w:line="240" w:lineRule="auto"/>
        <w:ind w:left="0"/>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NOMBRE DE LA EMPRESA</w:t>
      </w:r>
    </w:p>
    <w:p w14:paraId="1D84B96E"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color w:val="auto"/>
          <w:sz w:val="15"/>
          <w:szCs w:val="15"/>
        </w:rPr>
      </w:pPr>
    </w:p>
    <w:p w14:paraId="07CA796C"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color w:val="auto"/>
          <w:sz w:val="15"/>
          <w:szCs w:val="15"/>
        </w:rPr>
      </w:pPr>
    </w:p>
    <w:p w14:paraId="7DA0CA25"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color w:val="auto"/>
          <w:sz w:val="15"/>
          <w:szCs w:val="15"/>
        </w:rPr>
      </w:pPr>
      <w:r w:rsidRPr="002A6B8A">
        <w:rPr>
          <w:rFonts w:ascii="Noto Sans Condensed" w:hAnsi="Noto Sans Condensed" w:cs="Noto Sans Condensed"/>
          <w:b/>
          <w:color w:val="auto"/>
          <w:sz w:val="15"/>
          <w:szCs w:val="15"/>
        </w:rPr>
        <w:t>(EL PRESENTE FORMATO DEBERÁ DE PRESENTARSE POR CADA PERSONA FÍSICA Y/O MORAL QUE PARTICIPEN EN LA PRESENTACIÓN DE LA PROPUESTA EN CONJUNTO, DE SER APLICABLE AL CASO)</w:t>
      </w:r>
    </w:p>
    <w:p w14:paraId="1C77EA33"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b/>
          <w:color w:val="auto"/>
          <w:sz w:val="15"/>
          <w:szCs w:val="15"/>
        </w:rPr>
        <w:sectPr w:rsidR="001B0C18" w:rsidRPr="002A6B8A" w:rsidSect="0034461F">
          <w:headerReference w:type="first" r:id="rId26"/>
          <w:footerReference w:type="first" r:id="rId27"/>
          <w:pgSz w:w="12240" w:h="15840" w:code="1"/>
          <w:pgMar w:top="1610" w:right="1134" w:bottom="1412" w:left="1418" w:header="993" w:footer="227" w:gutter="0"/>
          <w:cols w:space="708"/>
          <w:docGrid w:linePitch="360"/>
        </w:sectPr>
      </w:pPr>
      <w:bookmarkStart w:id="46" w:name="_ANEXO_4"/>
      <w:bookmarkEnd w:id="46"/>
    </w:p>
    <w:p w14:paraId="3F606AA3" w14:textId="77777777" w:rsidR="001B0C18" w:rsidRPr="002A6B8A" w:rsidRDefault="001B0C18" w:rsidP="00DC78E9">
      <w:pPr>
        <w:tabs>
          <w:tab w:val="left" w:pos="567"/>
        </w:tabs>
        <w:spacing w:after="0" w:line="240" w:lineRule="auto"/>
        <w:ind w:left="-284"/>
        <w:jc w:val="center"/>
        <w:rPr>
          <w:rFonts w:ascii="Noto Sans Condensed" w:hAnsi="Noto Sans Condensed" w:cs="Noto Sans Condensed"/>
          <w:b/>
          <w:color w:val="auto"/>
          <w:sz w:val="15"/>
          <w:szCs w:val="15"/>
        </w:rPr>
      </w:pPr>
      <w:bookmarkStart w:id="47" w:name="_ANEXO_5"/>
      <w:bookmarkStart w:id="48" w:name="_ANEXO_6"/>
      <w:bookmarkStart w:id="49" w:name="ANEXO7"/>
      <w:bookmarkEnd w:id="47"/>
      <w:bookmarkEnd w:id="48"/>
      <w:r w:rsidRPr="002A6B8A">
        <w:rPr>
          <w:rFonts w:ascii="Noto Sans Condensed" w:hAnsi="Noto Sans Condensed" w:cs="Noto Sans Condensed"/>
          <w:b/>
          <w:color w:val="auto"/>
          <w:sz w:val="15"/>
          <w:szCs w:val="15"/>
        </w:rPr>
        <w:lastRenderedPageBreak/>
        <w:t xml:space="preserve">ANEXO </w:t>
      </w:r>
      <w:bookmarkEnd w:id="49"/>
      <w:r w:rsidRPr="002A6B8A">
        <w:rPr>
          <w:rFonts w:ascii="Noto Sans Condensed" w:hAnsi="Noto Sans Condensed" w:cs="Noto Sans Condensed"/>
          <w:b/>
          <w:color w:val="auto"/>
          <w:sz w:val="15"/>
          <w:szCs w:val="15"/>
        </w:rPr>
        <w:t>10</w:t>
      </w:r>
    </w:p>
    <w:p w14:paraId="70E7CD52" w14:textId="77777777" w:rsidR="001B0C18" w:rsidRPr="002A6B8A" w:rsidRDefault="001B0C18" w:rsidP="00DC78E9">
      <w:pPr>
        <w:tabs>
          <w:tab w:val="left" w:pos="567"/>
        </w:tabs>
        <w:spacing w:after="0" w:line="240" w:lineRule="auto"/>
        <w:ind w:left="-284"/>
        <w:jc w:val="center"/>
        <w:rPr>
          <w:rFonts w:ascii="Noto Sans Condensed" w:hAnsi="Noto Sans Condensed" w:cs="Noto Sans Condensed"/>
          <w:b/>
          <w:color w:val="auto"/>
          <w:sz w:val="15"/>
          <w:szCs w:val="15"/>
        </w:rPr>
      </w:pPr>
      <w:r w:rsidRPr="002A6B8A">
        <w:rPr>
          <w:rFonts w:ascii="Noto Sans Condensed" w:hAnsi="Noto Sans Condensed" w:cs="Noto Sans Condensed"/>
          <w:b/>
          <w:color w:val="auto"/>
          <w:sz w:val="15"/>
          <w:szCs w:val="15"/>
        </w:rPr>
        <w:t xml:space="preserve">“DECLARACIÓN DE INTEGRIDAD </w:t>
      </w:r>
    </w:p>
    <w:p w14:paraId="07BCC864" w14:textId="77777777" w:rsidR="001B0C18" w:rsidRPr="002A6B8A" w:rsidRDefault="001B0C18" w:rsidP="00DC78E9">
      <w:pPr>
        <w:tabs>
          <w:tab w:val="left" w:pos="567"/>
          <w:tab w:val="left" w:pos="851"/>
        </w:tabs>
        <w:spacing w:after="0" w:line="240" w:lineRule="auto"/>
        <w:ind w:left="-284"/>
        <w:jc w:val="center"/>
        <w:rPr>
          <w:rFonts w:ascii="Noto Sans Condensed" w:hAnsi="Noto Sans Condensed" w:cs="Noto Sans Condensed"/>
          <w:b/>
          <w:color w:val="auto"/>
          <w:sz w:val="15"/>
          <w:szCs w:val="15"/>
        </w:rPr>
      </w:pPr>
    </w:p>
    <w:p w14:paraId="706052B5" w14:textId="77777777" w:rsidR="001B0C18" w:rsidRPr="002A6B8A" w:rsidRDefault="001B0C18" w:rsidP="00DC78E9">
      <w:pPr>
        <w:tabs>
          <w:tab w:val="left" w:pos="567"/>
        </w:tabs>
        <w:spacing w:after="0" w:line="240" w:lineRule="auto"/>
        <w:ind w:left="-284"/>
        <w:jc w:val="center"/>
        <w:rPr>
          <w:rFonts w:ascii="Noto Sans Condensed" w:hAnsi="Noto Sans Condensed" w:cs="Noto Sans Condensed"/>
          <w:b/>
          <w:color w:val="auto"/>
          <w:sz w:val="15"/>
          <w:szCs w:val="15"/>
        </w:rPr>
      </w:pPr>
    </w:p>
    <w:p w14:paraId="3A51D44D" w14:textId="77777777" w:rsidR="001B0C18" w:rsidRPr="002A6B8A" w:rsidRDefault="001B0C18" w:rsidP="00DC78E9">
      <w:pPr>
        <w:pStyle w:val="Textoindependiente"/>
        <w:tabs>
          <w:tab w:val="left" w:pos="567"/>
        </w:tabs>
        <w:ind w:left="-284"/>
        <w:jc w:val="right"/>
        <w:rPr>
          <w:rFonts w:ascii="Noto Sans Condensed" w:hAnsi="Noto Sans Condensed" w:cs="Noto Sans Condensed"/>
          <w:sz w:val="15"/>
          <w:szCs w:val="15"/>
        </w:rPr>
      </w:pPr>
      <w:r w:rsidRPr="002A6B8A">
        <w:rPr>
          <w:rFonts w:ascii="Noto Sans Condensed" w:hAnsi="Noto Sans Condensed" w:cs="Noto Sans Condensed"/>
          <w:sz w:val="15"/>
          <w:szCs w:val="15"/>
        </w:rPr>
        <w:t xml:space="preserve">Población a, __ de______ </w:t>
      </w:r>
      <w:proofErr w:type="spellStart"/>
      <w:r w:rsidRPr="002A6B8A">
        <w:rPr>
          <w:rFonts w:ascii="Noto Sans Condensed" w:hAnsi="Noto Sans Condensed" w:cs="Noto Sans Condensed"/>
          <w:sz w:val="15"/>
          <w:szCs w:val="15"/>
        </w:rPr>
        <w:t>de</w:t>
      </w:r>
      <w:proofErr w:type="spellEnd"/>
      <w:r w:rsidRPr="002A6B8A">
        <w:rPr>
          <w:rFonts w:ascii="Noto Sans Condensed" w:hAnsi="Noto Sans Condensed" w:cs="Noto Sans Condensed"/>
          <w:sz w:val="15"/>
          <w:szCs w:val="15"/>
        </w:rPr>
        <w:t xml:space="preserve"> 20__.</w:t>
      </w:r>
    </w:p>
    <w:p w14:paraId="704A7333" w14:textId="77777777" w:rsidR="001B0C18" w:rsidRPr="002A6B8A" w:rsidRDefault="001B0C18" w:rsidP="00DC78E9">
      <w:pPr>
        <w:tabs>
          <w:tab w:val="left" w:pos="567"/>
        </w:tabs>
        <w:spacing w:after="0" w:line="240" w:lineRule="auto"/>
        <w:ind w:left="-284"/>
        <w:jc w:val="both"/>
        <w:rPr>
          <w:rFonts w:ascii="Noto Sans Condensed" w:hAnsi="Noto Sans Condensed" w:cs="Noto Sans Condensed"/>
          <w:b/>
          <w:color w:val="auto"/>
          <w:sz w:val="15"/>
          <w:szCs w:val="15"/>
          <w:lang w:val="es-ES"/>
        </w:rPr>
      </w:pPr>
    </w:p>
    <w:p w14:paraId="73325493" w14:textId="77777777" w:rsidR="001B0C18" w:rsidRPr="002A6B8A" w:rsidRDefault="001B0C18" w:rsidP="00DC78E9">
      <w:pPr>
        <w:tabs>
          <w:tab w:val="left" w:pos="567"/>
        </w:tabs>
        <w:spacing w:after="0" w:line="240" w:lineRule="auto"/>
        <w:ind w:left="-284"/>
        <w:jc w:val="both"/>
        <w:rPr>
          <w:rFonts w:ascii="Noto Sans Condensed" w:hAnsi="Noto Sans Condensed" w:cs="Noto Sans Condensed"/>
          <w:b/>
          <w:color w:val="auto"/>
          <w:sz w:val="15"/>
          <w:szCs w:val="15"/>
          <w:lang w:val="es-ES"/>
        </w:rPr>
      </w:pPr>
      <w:r w:rsidRPr="002A6B8A">
        <w:rPr>
          <w:rFonts w:ascii="Noto Sans Condensed" w:hAnsi="Noto Sans Condensed" w:cs="Noto Sans Condensed"/>
          <w:b/>
          <w:color w:val="auto"/>
          <w:sz w:val="15"/>
          <w:szCs w:val="15"/>
          <w:lang w:val="es-ES"/>
        </w:rPr>
        <w:t>CENTRO DE ENSEÑANZA TÉCNICA INDUSTRIAL</w:t>
      </w:r>
    </w:p>
    <w:p w14:paraId="6CE37EB7" w14:textId="77777777" w:rsidR="001B0C18" w:rsidRPr="002A6B8A" w:rsidRDefault="001B0C18" w:rsidP="00DC78E9">
      <w:pPr>
        <w:tabs>
          <w:tab w:val="left" w:pos="567"/>
        </w:tabs>
        <w:spacing w:after="0" w:line="240" w:lineRule="auto"/>
        <w:ind w:left="-284"/>
        <w:jc w:val="both"/>
        <w:rPr>
          <w:rFonts w:ascii="Noto Sans Condensed" w:hAnsi="Noto Sans Condensed" w:cs="Noto Sans Condensed"/>
          <w:b/>
          <w:color w:val="auto"/>
          <w:sz w:val="15"/>
          <w:szCs w:val="15"/>
          <w:lang w:val="es-ES"/>
        </w:rPr>
      </w:pPr>
      <w:r w:rsidRPr="002A6B8A">
        <w:rPr>
          <w:rFonts w:ascii="Noto Sans Condensed" w:hAnsi="Noto Sans Condensed" w:cs="Noto Sans Condensed"/>
          <w:b/>
          <w:color w:val="auto"/>
          <w:sz w:val="15"/>
          <w:szCs w:val="15"/>
          <w:lang w:val="es-ES"/>
        </w:rPr>
        <w:t>P R E S E N T E</w:t>
      </w:r>
    </w:p>
    <w:p w14:paraId="6E81214C" w14:textId="77777777" w:rsidR="001B0C18" w:rsidRPr="002A6B8A" w:rsidRDefault="001B0C18" w:rsidP="00DC78E9">
      <w:pPr>
        <w:tabs>
          <w:tab w:val="left" w:pos="567"/>
        </w:tabs>
        <w:spacing w:after="0" w:line="240" w:lineRule="auto"/>
        <w:ind w:left="-284" w:right="22"/>
        <w:jc w:val="right"/>
        <w:rPr>
          <w:rFonts w:ascii="Noto Sans Condensed" w:hAnsi="Noto Sans Condensed" w:cs="Noto Sans Condensed"/>
          <w:color w:val="auto"/>
          <w:sz w:val="15"/>
          <w:szCs w:val="15"/>
          <w:lang w:val="es-ES"/>
        </w:rPr>
      </w:pPr>
    </w:p>
    <w:p w14:paraId="6AE75353" w14:textId="0964B184" w:rsidR="001B0C18" w:rsidRPr="002A6B8A" w:rsidRDefault="001B0C18" w:rsidP="00DC78E9">
      <w:pPr>
        <w:tabs>
          <w:tab w:val="left" w:pos="567"/>
        </w:tabs>
        <w:spacing w:after="0" w:line="240" w:lineRule="auto"/>
        <w:ind w:left="-284" w:right="22"/>
        <w:jc w:val="right"/>
        <w:rPr>
          <w:rFonts w:ascii="Noto Sans Condensed" w:hAnsi="Noto Sans Condensed" w:cs="Noto Sans Condensed"/>
          <w:b/>
          <w:bCs/>
          <w:color w:val="auto"/>
          <w:sz w:val="15"/>
          <w:szCs w:val="15"/>
        </w:rPr>
      </w:pPr>
      <w:r w:rsidRPr="002A6B8A">
        <w:rPr>
          <w:rFonts w:ascii="Noto Sans Condensed" w:hAnsi="Noto Sans Condensed" w:cs="Noto Sans Condensed"/>
          <w:color w:val="auto"/>
          <w:sz w:val="15"/>
          <w:szCs w:val="15"/>
        </w:rPr>
        <w:t>Licitación Pública Nacional</w:t>
      </w:r>
      <w:r w:rsidRPr="008F635E">
        <w:rPr>
          <w:rFonts w:ascii="Noto Sans Condensed" w:hAnsi="Noto Sans Condensed" w:cs="Noto Sans Condensed"/>
          <w:color w:val="auto"/>
          <w:sz w:val="15"/>
          <w:szCs w:val="15"/>
        </w:rPr>
        <w:t xml:space="preserve">: </w:t>
      </w:r>
      <w:r w:rsidR="008F635E" w:rsidRPr="008F635E">
        <w:rPr>
          <w:rFonts w:ascii="Noto Sans Condensed" w:hAnsi="Noto Sans Condensed" w:cs="Noto Sans Condensed"/>
          <w:b/>
          <w:color w:val="auto"/>
          <w:sz w:val="15"/>
          <w:szCs w:val="15"/>
        </w:rPr>
        <w:t>LA-11-L3P-011L3P001-N-70-2025</w:t>
      </w:r>
    </w:p>
    <w:p w14:paraId="47747496" w14:textId="77777777" w:rsidR="001B0C18" w:rsidRPr="002A6B8A" w:rsidRDefault="001B0C18" w:rsidP="00DC78E9">
      <w:pPr>
        <w:tabs>
          <w:tab w:val="left" w:pos="567"/>
        </w:tabs>
        <w:autoSpaceDE w:val="0"/>
        <w:autoSpaceDN w:val="0"/>
        <w:adjustRightInd w:val="0"/>
        <w:spacing w:after="0" w:line="240" w:lineRule="auto"/>
        <w:ind w:left="-284"/>
        <w:rPr>
          <w:rFonts w:ascii="Noto Sans Condensed" w:hAnsi="Noto Sans Condensed" w:cs="Noto Sans Condensed"/>
          <w:color w:val="auto"/>
          <w:sz w:val="15"/>
          <w:szCs w:val="15"/>
        </w:rPr>
      </w:pPr>
    </w:p>
    <w:p w14:paraId="59A98BD0" w14:textId="77777777" w:rsidR="001B0C18" w:rsidRPr="002A6B8A" w:rsidRDefault="001B0C18" w:rsidP="00DC78E9">
      <w:pPr>
        <w:tabs>
          <w:tab w:val="left" w:pos="567"/>
        </w:tabs>
        <w:autoSpaceDE w:val="0"/>
        <w:autoSpaceDN w:val="0"/>
        <w:adjustRightInd w:val="0"/>
        <w:spacing w:after="0" w:line="240" w:lineRule="auto"/>
        <w:ind w:left="-284" w:right="6"/>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Yo </w:t>
      </w:r>
      <w:r w:rsidRPr="002A6B8A">
        <w:rPr>
          <w:rFonts w:ascii="Noto Sans Condensed" w:hAnsi="Noto Sans Condensed" w:cs="Noto Sans Condensed"/>
          <w:b/>
          <w:color w:val="auto"/>
          <w:sz w:val="15"/>
          <w:szCs w:val="15"/>
          <w:u w:val="single"/>
        </w:rPr>
        <w:t>nombre del representante legal o persona física</w:t>
      </w:r>
      <w:r w:rsidRPr="002A6B8A">
        <w:rPr>
          <w:rFonts w:ascii="Noto Sans Condensed" w:hAnsi="Noto Sans Condensed" w:cs="Noto Sans Condensed"/>
          <w:color w:val="auto"/>
          <w:sz w:val="15"/>
          <w:szCs w:val="15"/>
        </w:rPr>
        <w:t xml:space="preserve"> como representante legal del licitante </w:t>
      </w:r>
      <w:r w:rsidRPr="002A6B8A">
        <w:rPr>
          <w:rFonts w:ascii="Noto Sans Condensed" w:hAnsi="Noto Sans Condensed" w:cs="Noto Sans Condensed"/>
          <w:b/>
          <w:color w:val="auto"/>
          <w:sz w:val="15"/>
          <w:szCs w:val="15"/>
          <w:u w:val="single"/>
        </w:rPr>
        <w:t>nombre de la persona física o moral licitante</w:t>
      </w:r>
      <w:r w:rsidRPr="002A6B8A">
        <w:rPr>
          <w:rFonts w:ascii="Noto Sans Condensed" w:hAnsi="Noto Sans Condensed" w:cs="Noto Sans Condensed"/>
          <w:b/>
          <w:color w:val="auto"/>
          <w:sz w:val="15"/>
          <w:szCs w:val="15"/>
        </w:rPr>
        <w:t xml:space="preserve"> </w:t>
      </w:r>
      <w:r w:rsidRPr="002A6B8A">
        <w:rPr>
          <w:rFonts w:ascii="Noto Sans Condensed" w:hAnsi="Noto Sans Condensed" w:cs="Noto Sans Condensed"/>
          <w:color w:val="auto"/>
          <w:sz w:val="15"/>
          <w:szCs w:val="15"/>
        </w:rPr>
        <w:t xml:space="preserve">manifiesto </w:t>
      </w:r>
      <w:r w:rsidRPr="002A6B8A">
        <w:rPr>
          <w:rFonts w:ascii="Noto Sans Condensed" w:hAnsi="Noto Sans Condensed" w:cs="Noto Sans Condensed"/>
          <w:b/>
          <w:color w:val="auto"/>
          <w:sz w:val="15"/>
          <w:szCs w:val="15"/>
        </w:rPr>
        <w:t xml:space="preserve">bajo protesta de decir verdad </w:t>
      </w:r>
      <w:r w:rsidRPr="002A6B8A">
        <w:rPr>
          <w:rFonts w:ascii="Noto Sans Condensed" w:hAnsi="Noto Sans Condensed" w:cs="Noto Sans Condensed"/>
          <w:color w:val="auto"/>
          <w:sz w:val="15"/>
          <w:szCs w:val="15"/>
        </w:rPr>
        <w:t xml:space="preserve">que por mí mismo o a través de interpósita persona me abstendré de adoptar conductas para que los servidores públicos de </w:t>
      </w:r>
      <w:r w:rsidRPr="002A6B8A">
        <w:rPr>
          <w:rFonts w:ascii="Noto Sans Condensed" w:hAnsi="Noto Sans Condensed" w:cs="Noto Sans Condensed"/>
          <w:b/>
          <w:color w:val="auto"/>
          <w:sz w:val="15"/>
          <w:szCs w:val="15"/>
        </w:rPr>
        <w:t>EL CETI”</w:t>
      </w:r>
      <w:r w:rsidRPr="002A6B8A">
        <w:rPr>
          <w:rFonts w:ascii="Noto Sans Condensed" w:hAnsi="Noto Sans Condensed" w:cs="Noto Sans Condensed"/>
          <w:color w:val="auto"/>
          <w:sz w:val="15"/>
          <w:szCs w:val="15"/>
        </w:rPr>
        <w:t xml:space="preserve"> introduzcan o alteren las evaluaciones de las proposiciones, el resultado del presente procedimiento de contratación u otros aspectos que otorguen condiciones más ventajosas a mi representada con relación a los demás </w:t>
      </w:r>
      <w:r w:rsidR="007C4EF1" w:rsidRPr="002A6B8A">
        <w:rPr>
          <w:rFonts w:ascii="Noto Sans Condensed" w:hAnsi="Noto Sans Condensed" w:cs="Noto Sans Condensed"/>
          <w:color w:val="auto"/>
          <w:sz w:val="15"/>
          <w:szCs w:val="15"/>
        </w:rPr>
        <w:t>licitantes</w:t>
      </w:r>
      <w:r w:rsidRPr="002A6B8A">
        <w:rPr>
          <w:rFonts w:ascii="Noto Sans Condensed" w:hAnsi="Noto Sans Condensed" w:cs="Noto Sans Condensed"/>
          <w:color w:val="auto"/>
          <w:sz w:val="15"/>
          <w:szCs w:val="15"/>
        </w:rPr>
        <w:t>.</w:t>
      </w:r>
    </w:p>
    <w:p w14:paraId="586584ED" w14:textId="77777777" w:rsidR="001B0C18" w:rsidRPr="002A6B8A" w:rsidRDefault="001B0C18" w:rsidP="00DC78E9">
      <w:pPr>
        <w:tabs>
          <w:tab w:val="left" w:pos="567"/>
        </w:tabs>
        <w:autoSpaceDE w:val="0"/>
        <w:autoSpaceDN w:val="0"/>
        <w:adjustRightInd w:val="0"/>
        <w:spacing w:after="0" w:line="240" w:lineRule="auto"/>
        <w:ind w:left="-284"/>
        <w:rPr>
          <w:rFonts w:ascii="Noto Sans Condensed" w:hAnsi="Noto Sans Condensed" w:cs="Noto Sans Condensed"/>
          <w:color w:val="auto"/>
          <w:sz w:val="15"/>
          <w:szCs w:val="15"/>
        </w:rPr>
      </w:pPr>
    </w:p>
    <w:p w14:paraId="49A9542F" w14:textId="77777777" w:rsidR="001B0C18" w:rsidRPr="002A6B8A" w:rsidRDefault="001B0C18" w:rsidP="00DC78E9">
      <w:pPr>
        <w:tabs>
          <w:tab w:val="left" w:pos="567"/>
        </w:tabs>
        <w:autoSpaceDE w:val="0"/>
        <w:autoSpaceDN w:val="0"/>
        <w:adjustRightInd w:val="0"/>
        <w:spacing w:after="0" w:line="240" w:lineRule="auto"/>
        <w:ind w:left="-284"/>
        <w:rPr>
          <w:rFonts w:ascii="Noto Sans Condensed" w:hAnsi="Noto Sans Condensed" w:cs="Noto Sans Condensed"/>
          <w:color w:val="auto"/>
          <w:sz w:val="15"/>
          <w:szCs w:val="15"/>
        </w:rPr>
      </w:pPr>
    </w:p>
    <w:p w14:paraId="000F71FC" w14:textId="77777777" w:rsidR="001B0C18" w:rsidRPr="002A6B8A" w:rsidRDefault="001B0C18" w:rsidP="00DC78E9">
      <w:pPr>
        <w:tabs>
          <w:tab w:val="left" w:pos="567"/>
        </w:tabs>
        <w:autoSpaceDE w:val="0"/>
        <w:autoSpaceDN w:val="0"/>
        <w:adjustRightInd w:val="0"/>
        <w:spacing w:after="0" w:line="240" w:lineRule="auto"/>
        <w:ind w:left="-284"/>
        <w:rPr>
          <w:rFonts w:ascii="Noto Sans Condensed" w:hAnsi="Noto Sans Condensed" w:cs="Noto Sans Condensed"/>
          <w:color w:val="auto"/>
          <w:sz w:val="15"/>
          <w:szCs w:val="15"/>
        </w:rPr>
      </w:pPr>
    </w:p>
    <w:p w14:paraId="6B947B07" w14:textId="77777777" w:rsidR="001B0C18" w:rsidRPr="002A6B8A" w:rsidRDefault="001B0C18" w:rsidP="00DC78E9">
      <w:pPr>
        <w:tabs>
          <w:tab w:val="left" w:pos="567"/>
        </w:tabs>
        <w:autoSpaceDE w:val="0"/>
        <w:autoSpaceDN w:val="0"/>
        <w:adjustRightInd w:val="0"/>
        <w:spacing w:after="0" w:line="240" w:lineRule="auto"/>
        <w:ind w:left="-284"/>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ATENTAMENTE</w:t>
      </w:r>
    </w:p>
    <w:p w14:paraId="3A40BB5F" w14:textId="77777777" w:rsidR="001B0C18" w:rsidRPr="002A6B8A" w:rsidRDefault="001B0C18" w:rsidP="00DC78E9">
      <w:pPr>
        <w:tabs>
          <w:tab w:val="left" w:pos="567"/>
        </w:tabs>
        <w:autoSpaceDE w:val="0"/>
        <w:autoSpaceDN w:val="0"/>
        <w:adjustRightInd w:val="0"/>
        <w:spacing w:after="0" w:line="240" w:lineRule="auto"/>
        <w:ind w:left="-284"/>
        <w:jc w:val="center"/>
        <w:rPr>
          <w:rFonts w:ascii="Noto Sans Condensed" w:hAnsi="Noto Sans Condensed" w:cs="Noto Sans Condensed"/>
          <w:b/>
          <w:bCs/>
          <w:color w:val="auto"/>
          <w:sz w:val="15"/>
          <w:szCs w:val="15"/>
        </w:rPr>
      </w:pPr>
    </w:p>
    <w:p w14:paraId="60610E7E" w14:textId="77777777" w:rsidR="001B0C18" w:rsidRPr="002A6B8A" w:rsidRDefault="001B0C18" w:rsidP="00DC78E9">
      <w:pPr>
        <w:tabs>
          <w:tab w:val="left" w:pos="567"/>
        </w:tabs>
        <w:autoSpaceDE w:val="0"/>
        <w:autoSpaceDN w:val="0"/>
        <w:adjustRightInd w:val="0"/>
        <w:spacing w:after="0" w:line="240" w:lineRule="auto"/>
        <w:ind w:left="-284"/>
        <w:jc w:val="center"/>
        <w:rPr>
          <w:rFonts w:ascii="Noto Sans Condensed" w:hAnsi="Noto Sans Condensed" w:cs="Noto Sans Condensed"/>
          <w:b/>
          <w:bCs/>
          <w:color w:val="auto"/>
          <w:sz w:val="15"/>
          <w:szCs w:val="15"/>
        </w:rPr>
      </w:pPr>
    </w:p>
    <w:p w14:paraId="0675CF98" w14:textId="77777777" w:rsidR="001B0C18" w:rsidRPr="002A6B8A" w:rsidRDefault="001B0C18" w:rsidP="00DC78E9">
      <w:pPr>
        <w:tabs>
          <w:tab w:val="left" w:pos="567"/>
        </w:tabs>
        <w:autoSpaceDE w:val="0"/>
        <w:autoSpaceDN w:val="0"/>
        <w:adjustRightInd w:val="0"/>
        <w:spacing w:after="0" w:line="240" w:lineRule="auto"/>
        <w:ind w:left="-284"/>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___________________________________</w:t>
      </w:r>
    </w:p>
    <w:p w14:paraId="70A9A932" w14:textId="77777777" w:rsidR="001B0C18" w:rsidRPr="002A6B8A" w:rsidRDefault="001B0C18" w:rsidP="00DC78E9">
      <w:pPr>
        <w:tabs>
          <w:tab w:val="left" w:pos="567"/>
        </w:tabs>
        <w:autoSpaceDE w:val="0"/>
        <w:autoSpaceDN w:val="0"/>
        <w:adjustRightInd w:val="0"/>
        <w:spacing w:after="0" w:line="240" w:lineRule="auto"/>
        <w:ind w:left="-284"/>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(Nombre y firma)</w:t>
      </w:r>
    </w:p>
    <w:p w14:paraId="37CCDF19" w14:textId="77777777" w:rsidR="001B0C18" w:rsidRPr="002A6B8A" w:rsidRDefault="001B0C18" w:rsidP="00DC78E9">
      <w:pPr>
        <w:tabs>
          <w:tab w:val="left" w:pos="567"/>
        </w:tabs>
        <w:autoSpaceDE w:val="0"/>
        <w:autoSpaceDN w:val="0"/>
        <w:adjustRightInd w:val="0"/>
        <w:spacing w:after="0" w:line="240" w:lineRule="auto"/>
        <w:ind w:left="-284"/>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REPRESENTANTE LEGAL</w:t>
      </w:r>
    </w:p>
    <w:p w14:paraId="49978657" w14:textId="77777777" w:rsidR="001B0C18" w:rsidRPr="002A6B8A" w:rsidRDefault="001B0C18" w:rsidP="00DC78E9">
      <w:pPr>
        <w:tabs>
          <w:tab w:val="left" w:pos="567"/>
        </w:tabs>
        <w:autoSpaceDE w:val="0"/>
        <w:autoSpaceDN w:val="0"/>
        <w:adjustRightInd w:val="0"/>
        <w:spacing w:after="0" w:line="240" w:lineRule="auto"/>
        <w:ind w:left="-284"/>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NOMBRE DE LA EMPRESA</w:t>
      </w:r>
    </w:p>
    <w:p w14:paraId="5509A3A7" w14:textId="77777777" w:rsidR="001B0C18" w:rsidRPr="002A6B8A" w:rsidRDefault="001B0C18" w:rsidP="00DC78E9">
      <w:pPr>
        <w:tabs>
          <w:tab w:val="left" w:pos="567"/>
          <w:tab w:val="center" w:pos="4844"/>
          <w:tab w:val="center" w:pos="6210"/>
        </w:tabs>
        <w:autoSpaceDE w:val="0"/>
        <w:autoSpaceDN w:val="0"/>
        <w:adjustRightInd w:val="0"/>
        <w:spacing w:after="0" w:line="240" w:lineRule="auto"/>
        <w:ind w:left="-284"/>
        <w:jc w:val="center"/>
        <w:rPr>
          <w:rFonts w:ascii="Noto Sans Condensed" w:hAnsi="Noto Sans Condensed" w:cs="Noto Sans Condensed"/>
          <w:b/>
          <w:color w:val="auto"/>
          <w:sz w:val="15"/>
          <w:szCs w:val="15"/>
        </w:rPr>
      </w:pPr>
    </w:p>
    <w:p w14:paraId="6DD814A8" w14:textId="77777777" w:rsidR="001B0C18" w:rsidRPr="002A6B8A" w:rsidRDefault="001B0C18" w:rsidP="00DC78E9">
      <w:pPr>
        <w:tabs>
          <w:tab w:val="left" w:pos="567"/>
          <w:tab w:val="center" w:pos="4844"/>
          <w:tab w:val="center" w:pos="6210"/>
        </w:tabs>
        <w:autoSpaceDE w:val="0"/>
        <w:autoSpaceDN w:val="0"/>
        <w:adjustRightInd w:val="0"/>
        <w:spacing w:after="0" w:line="240" w:lineRule="auto"/>
        <w:ind w:left="-284"/>
        <w:jc w:val="center"/>
        <w:rPr>
          <w:rFonts w:ascii="Noto Sans Condensed" w:hAnsi="Noto Sans Condensed" w:cs="Noto Sans Condensed"/>
          <w:b/>
          <w:color w:val="auto"/>
          <w:sz w:val="15"/>
          <w:szCs w:val="15"/>
        </w:rPr>
      </w:pPr>
    </w:p>
    <w:p w14:paraId="159D6CD1" w14:textId="77777777" w:rsidR="001B0C18" w:rsidRPr="002A6B8A" w:rsidRDefault="001B0C18" w:rsidP="00DC78E9">
      <w:pPr>
        <w:tabs>
          <w:tab w:val="left" w:pos="567"/>
        </w:tabs>
        <w:spacing w:after="0" w:line="240" w:lineRule="auto"/>
        <w:ind w:left="-284"/>
        <w:rPr>
          <w:rFonts w:ascii="Noto Sans Condensed" w:hAnsi="Noto Sans Condensed" w:cs="Noto Sans Condensed"/>
          <w:b/>
          <w:color w:val="auto"/>
          <w:sz w:val="15"/>
          <w:szCs w:val="15"/>
        </w:rPr>
      </w:pPr>
      <w:r w:rsidRPr="002A6B8A">
        <w:rPr>
          <w:rFonts w:ascii="Noto Sans Condensed" w:hAnsi="Noto Sans Condensed" w:cs="Noto Sans Condensed"/>
          <w:b/>
          <w:color w:val="auto"/>
          <w:sz w:val="15"/>
          <w:szCs w:val="15"/>
        </w:rPr>
        <w:t>(EL PRESENTE FORMATO DEBERÁ DE PRESENTARSE POR CADA PERSONA FÍSICA Y/O MORAL QUE PARTICIPEN EN LA PRESENTACIÓN DE LA PROPUESTA EN CONJUNTO, DE SER APLICABLE AL CASO)</w:t>
      </w:r>
    </w:p>
    <w:p w14:paraId="53644419" w14:textId="77777777" w:rsidR="001B0C18" w:rsidRPr="002A6B8A" w:rsidRDefault="001B0C18" w:rsidP="00DC78E9">
      <w:pPr>
        <w:tabs>
          <w:tab w:val="left" w:pos="567"/>
        </w:tabs>
        <w:spacing w:after="0" w:line="240" w:lineRule="auto"/>
        <w:ind w:left="-284"/>
        <w:rPr>
          <w:rFonts w:ascii="Noto Sans Condensed" w:hAnsi="Noto Sans Condensed" w:cs="Noto Sans Condensed"/>
          <w:b/>
          <w:color w:val="auto"/>
          <w:sz w:val="15"/>
          <w:szCs w:val="15"/>
        </w:rPr>
      </w:pPr>
    </w:p>
    <w:p w14:paraId="462AF1B6" w14:textId="77777777" w:rsidR="00C47E71" w:rsidRPr="002A6B8A" w:rsidRDefault="001B0C18" w:rsidP="00C47E71">
      <w:pPr>
        <w:spacing w:after="0" w:line="240" w:lineRule="auto"/>
        <w:ind w:left="0"/>
        <w:jc w:val="center"/>
        <w:rPr>
          <w:rFonts w:ascii="Noto Sans Condensed" w:hAnsi="Noto Sans Condensed" w:cs="Noto Sans Condensed"/>
          <w:color w:val="auto"/>
          <w:sz w:val="16"/>
          <w:szCs w:val="16"/>
        </w:rPr>
      </w:pPr>
      <w:r w:rsidRPr="002A6B8A">
        <w:rPr>
          <w:rFonts w:ascii="Noto Sans Condensed" w:hAnsi="Noto Sans Condensed" w:cs="Noto Sans Condensed"/>
          <w:b/>
          <w:color w:val="auto"/>
          <w:sz w:val="15"/>
          <w:szCs w:val="15"/>
        </w:rPr>
        <w:br w:type="page"/>
      </w:r>
      <w:bookmarkStart w:id="50" w:name="_ANEXO_2"/>
      <w:bookmarkStart w:id="51" w:name="_ANEXO_3"/>
      <w:bookmarkStart w:id="52" w:name="ANEXO10"/>
      <w:bookmarkEnd w:id="50"/>
      <w:bookmarkEnd w:id="51"/>
      <w:r w:rsidR="00C47E71" w:rsidRPr="002A6B8A">
        <w:rPr>
          <w:rFonts w:ascii="Noto Sans Condensed" w:hAnsi="Noto Sans Condensed" w:cs="Noto Sans Condensed"/>
          <w:b/>
          <w:color w:val="auto"/>
          <w:sz w:val="16"/>
          <w:szCs w:val="16"/>
        </w:rPr>
        <w:lastRenderedPageBreak/>
        <w:t>ANEXO 11</w:t>
      </w:r>
    </w:p>
    <w:p w14:paraId="7887A9E2" w14:textId="77777777" w:rsidR="00C47E71" w:rsidRPr="002A6B8A" w:rsidRDefault="00C47E71" w:rsidP="00C47E71">
      <w:pPr>
        <w:tabs>
          <w:tab w:val="center" w:pos="4844"/>
          <w:tab w:val="center" w:pos="6210"/>
        </w:tabs>
        <w:autoSpaceDE w:val="0"/>
        <w:autoSpaceDN w:val="0"/>
        <w:adjustRightInd w:val="0"/>
        <w:spacing w:after="0" w:line="240" w:lineRule="auto"/>
        <w:ind w:left="0"/>
        <w:jc w:val="center"/>
        <w:rPr>
          <w:rFonts w:ascii="Noto Sans Condensed" w:hAnsi="Noto Sans Condensed" w:cs="Noto Sans Condensed"/>
          <w:color w:val="auto"/>
          <w:sz w:val="16"/>
          <w:szCs w:val="16"/>
        </w:rPr>
      </w:pPr>
      <w:r w:rsidRPr="002A6B8A">
        <w:rPr>
          <w:rFonts w:ascii="Noto Sans Condensed" w:hAnsi="Noto Sans Condensed" w:cs="Noto Sans Condensed"/>
          <w:color w:val="auto"/>
          <w:sz w:val="16"/>
          <w:szCs w:val="16"/>
        </w:rPr>
        <w:t xml:space="preserve"> “RESOLUCIÓN MISCELÁNEA FISCAL PARA EL EJERCICIO FISCAL 2025</w:t>
      </w:r>
    </w:p>
    <w:p w14:paraId="078D29FB" w14:textId="77777777" w:rsidR="00C47E71" w:rsidRPr="002A6B8A" w:rsidRDefault="00C47E71" w:rsidP="00C47E71">
      <w:pPr>
        <w:tabs>
          <w:tab w:val="center" w:pos="4844"/>
          <w:tab w:val="center" w:pos="6210"/>
        </w:tabs>
        <w:autoSpaceDE w:val="0"/>
        <w:autoSpaceDN w:val="0"/>
        <w:adjustRightInd w:val="0"/>
        <w:spacing w:after="0" w:line="240" w:lineRule="auto"/>
        <w:ind w:left="0"/>
        <w:jc w:val="center"/>
        <w:rPr>
          <w:rFonts w:ascii="Noto Sans Condensed" w:hAnsi="Noto Sans Condensed" w:cs="Noto Sans Condensed"/>
          <w:b/>
          <w:bCs/>
          <w:color w:val="auto"/>
          <w:sz w:val="16"/>
          <w:szCs w:val="16"/>
        </w:rPr>
      </w:pPr>
      <w:r w:rsidRPr="002A6B8A">
        <w:rPr>
          <w:rFonts w:ascii="Noto Sans Condensed" w:hAnsi="Noto Sans Condensed" w:cs="Noto Sans Condensed"/>
          <w:color w:val="auto"/>
          <w:sz w:val="16"/>
          <w:szCs w:val="16"/>
        </w:rPr>
        <w:t xml:space="preserve"> (ARTÍCULO 32-D DEL CFF)”</w:t>
      </w:r>
      <w:r w:rsidRPr="002A6B8A">
        <w:rPr>
          <w:rFonts w:ascii="Noto Sans Condensed" w:hAnsi="Noto Sans Condensed" w:cs="Noto Sans Condensed"/>
          <w:b/>
          <w:bCs/>
          <w:color w:val="auto"/>
          <w:sz w:val="16"/>
          <w:szCs w:val="16"/>
        </w:rPr>
        <w:t xml:space="preserve"> </w:t>
      </w:r>
    </w:p>
    <w:p w14:paraId="4D9044CB" w14:textId="77777777" w:rsidR="00C47E71" w:rsidRPr="002A6B8A" w:rsidRDefault="00C47E71" w:rsidP="00C47E71">
      <w:pPr>
        <w:pStyle w:val="Default"/>
        <w:jc w:val="center"/>
        <w:rPr>
          <w:rFonts w:ascii="Noto Sans Condensed" w:hAnsi="Noto Sans Condensed" w:cs="Noto Sans Condensed"/>
          <w:color w:val="auto"/>
          <w:sz w:val="16"/>
          <w:szCs w:val="16"/>
        </w:rPr>
      </w:pPr>
    </w:p>
    <w:p w14:paraId="32AC0BF2" w14:textId="77777777" w:rsidR="00C47E71" w:rsidRPr="002A6B8A" w:rsidRDefault="00C47E71" w:rsidP="00C47E71">
      <w:pPr>
        <w:spacing w:after="0" w:line="240" w:lineRule="auto"/>
        <w:ind w:left="0"/>
        <w:jc w:val="both"/>
        <w:rPr>
          <w:rFonts w:ascii="Noto Sans Condensed" w:hAnsi="Noto Sans Condensed" w:cs="Noto Sans Condensed"/>
          <w:b/>
          <w:bCs/>
          <w:color w:val="auto"/>
          <w:sz w:val="16"/>
          <w:szCs w:val="16"/>
        </w:rPr>
      </w:pPr>
      <w:r w:rsidRPr="002A6B8A">
        <w:rPr>
          <w:rFonts w:ascii="Noto Sans Condensed" w:hAnsi="Noto Sans Condensed" w:cs="Noto Sans Condensed"/>
          <w:b/>
          <w:bCs/>
          <w:color w:val="auto"/>
          <w:sz w:val="16"/>
          <w:szCs w:val="16"/>
        </w:rPr>
        <w:t xml:space="preserve">Procedimiento que debe observarse para contrataciones con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w:t>
      </w:r>
    </w:p>
    <w:p w14:paraId="0D53017C" w14:textId="77777777" w:rsidR="00C47E71" w:rsidRPr="002A6B8A" w:rsidRDefault="00C47E71" w:rsidP="00C47E71">
      <w:pPr>
        <w:spacing w:after="0" w:line="240" w:lineRule="auto"/>
        <w:ind w:left="0"/>
        <w:jc w:val="both"/>
        <w:rPr>
          <w:rFonts w:ascii="Noto Sans Condensed" w:hAnsi="Noto Sans Condensed" w:cs="Noto Sans Condensed"/>
        </w:rPr>
      </w:pPr>
    </w:p>
    <w:p w14:paraId="446C98DC" w14:textId="77777777" w:rsidR="00C47E71" w:rsidRPr="002A6B8A" w:rsidRDefault="00C47E71" w:rsidP="00C47E71">
      <w:pPr>
        <w:spacing w:after="0" w:line="240" w:lineRule="auto"/>
        <w:ind w:left="0"/>
        <w:jc w:val="both"/>
        <w:rPr>
          <w:rFonts w:ascii="Noto Sans Condensed" w:hAnsi="Noto Sans Condensed" w:cs="Noto Sans Condensed"/>
          <w:color w:val="auto"/>
          <w:sz w:val="16"/>
          <w:szCs w:val="16"/>
        </w:rPr>
      </w:pPr>
      <w:r w:rsidRPr="002A6B8A">
        <w:rPr>
          <w:rFonts w:ascii="Noto Sans Condensed" w:hAnsi="Noto Sans Condensed" w:cs="Noto Sans Condensed"/>
          <w:b/>
          <w:color w:val="auto"/>
          <w:sz w:val="16"/>
          <w:szCs w:val="16"/>
        </w:rPr>
        <w:t>2.1.28</w:t>
      </w:r>
      <w:r w:rsidRPr="002A6B8A">
        <w:rPr>
          <w:rFonts w:ascii="Noto Sans Condensed" w:hAnsi="Noto Sans Condensed" w:cs="Noto Sans Condensed"/>
          <w:color w:val="auto"/>
          <w:sz w:val="16"/>
          <w:szCs w:val="16"/>
        </w:rPr>
        <w:t>. Para los efectos del artículo 32-D, primero, segundo, tercero y séptimo párrafos del CFF, cuando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pública la opinión del cumplimiento en términos de la regla 2.1.24.</w:t>
      </w:r>
    </w:p>
    <w:p w14:paraId="15310D36" w14:textId="77777777" w:rsidR="00C47E71" w:rsidRPr="002A6B8A" w:rsidRDefault="00C47E71" w:rsidP="00C47E71">
      <w:pPr>
        <w:spacing w:after="0" w:line="240" w:lineRule="auto"/>
        <w:ind w:left="0"/>
        <w:jc w:val="both"/>
        <w:rPr>
          <w:rFonts w:ascii="Noto Sans Condensed" w:hAnsi="Noto Sans Condensed" w:cs="Noto Sans Condensed"/>
          <w:color w:val="auto"/>
          <w:sz w:val="16"/>
          <w:szCs w:val="16"/>
        </w:rPr>
      </w:pPr>
    </w:p>
    <w:p w14:paraId="15D48991" w14:textId="77777777" w:rsidR="00C47E71" w:rsidRPr="002A6B8A" w:rsidRDefault="00C47E71" w:rsidP="00C47E71">
      <w:pPr>
        <w:spacing w:after="0" w:line="240" w:lineRule="auto"/>
        <w:ind w:left="0"/>
        <w:jc w:val="both"/>
        <w:rPr>
          <w:rFonts w:ascii="Noto Sans Condensed" w:hAnsi="Noto Sans Condensed" w:cs="Noto Sans Condensed"/>
          <w:color w:val="auto"/>
          <w:sz w:val="16"/>
          <w:szCs w:val="16"/>
        </w:rPr>
      </w:pPr>
      <w:r w:rsidRPr="002A6B8A">
        <w:rPr>
          <w:rFonts w:ascii="Noto Sans Condensed" w:hAnsi="Noto Sans Condensed" w:cs="Noto Sans Condensed"/>
          <w:color w:val="auto"/>
          <w:sz w:val="16"/>
          <w:szCs w:val="16"/>
        </w:rPr>
        <w:t xml:space="preserve">Tratándose de los contribuyentes que sean subcontratados por los contribuyentes con quienes se vaya a celebrar el contrato tramitarán por su cuenta la opinión del cumplimiento de obligaciones fiscales, de conformidad con la regla 2.1.36., o bien los sujetos señalados en el primer párrafo de esta regla podrán obtenerla a través del procedimiento establecido en la regla 2.1.37. </w:t>
      </w:r>
    </w:p>
    <w:p w14:paraId="15AE34F4" w14:textId="77777777" w:rsidR="00C47E71" w:rsidRPr="002A6B8A" w:rsidRDefault="00C47E71" w:rsidP="00C47E71">
      <w:pPr>
        <w:spacing w:after="0" w:line="240" w:lineRule="auto"/>
        <w:ind w:left="0"/>
        <w:jc w:val="both"/>
        <w:rPr>
          <w:rFonts w:ascii="Noto Sans Condensed" w:hAnsi="Noto Sans Condensed" w:cs="Noto Sans Condensed"/>
          <w:color w:val="auto"/>
          <w:sz w:val="16"/>
          <w:szCs w:val="16"/>
        </w:rPr>
      </w:pPr>
    </w:p>
    <w:p w14:paraId="57322DBC" w14:textId="77777777" w:rsidR="00C47E71" w:rsidRPr="002A6B8A" w:rsidRDefault="00C47E71" w:rsidP="00C47E71">
      <w:pPr>
        <w:spacing w:after="0" w:line="240" w:lineRule="auto"/>
        <w:ind w:left="0"/>
        <w:jc w:val="both"/>
        <w:rPr>
          <w:rFonts w:ascii="Noto Sans Condensed" w:hAnsi="Noto Sans Condensed" w:cs="Noto Sans Condensed"/>
          <w:color w:val="auto"/>
          <w:sz w:val="16"/>
          <w:szCs w:val="16"/>
        </w:rPr>
      </w:pPr>
      <w:r w:rsidRPr="002A6B8A">
        <w:rPr>
          <w:rFonts w:ascii="Noto Sans Condensed" w:hAnsi="Noto Sans Condensed" w:cs="Noto Sans Condensed"/>
          <w:color w:val="auto"/>
          <w:sz w:val="16"/>
          <w:szCs w:val="16"/>
        </w:rPr>
        <w:t xml:space="preserve">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este hasta que se haya celebrado el convenio de pago. </w:t>
      </w:r>
    </w:p>
    <w:p w14:paraId="3B116EDF" w14:textId="77777777" w:rsidR="00C47E71" w:rsidRPr="002A6B8A" w:rsidRDefault="00C47E71" w:rsidP="00C47E71">
      <w:pPr>
        <w:spacing w:after="0" w:line="240" w:lineRule="auto"/>
        <w:ind w:left="0"/>
        <w:jc w:val="both"/>
        <w:rPr>
          <w:rFonts w:ascii="Noto Sans Condensed" w:hAnsi="Noto Sans Condensed" w:cs="Noto Sans Condensed"/>
          <w:color w:val="auto"/>
          <w:sz w:val="16"/>
          <w:szCs w:val="16"/>
        </w:rPr>
      </w:pPr>
    </w:p>
    <w:p w14:paraId="26D7383B" w14:textId="77777777" w:rsidR="00C47E71" w:rsidRPr="002A6B8A" w:rsidRDefault="00C47E71" w:rsidP="00C47E71">
      <w:pPr>
        <w:spacing w:after="0" w:line="240" w:lineRule="auto"/>
        <w:ind w:left="0"/>
        <w:jc w:val="both"/>
        <w:rPr>
          <w:rFonts w:ascii="Noto Sans Condensed" w:hAnsi="Noto Sans Condensed" w:cs="Noto Sans Condensed"/>
          <w:color w:val="auto"/>
          <w:sz w:val="16"/>
          <w:szCs w:val="16"/>
        </w:rPr>
      </w:pPr>
      <w:r w:rsidRPr="002A6B8A">
        <w:rPr>
          <w:rFonts w:ascii="Noto Sans Condensed" w:hAnsi="Noto Sans Condensed" w:cs="Noto Sans Condensed"/>
          <w:color w:val="auto"/>
          <w:sz w:val="16"/>
          <w:szCs w:val="16"/>
        </w:rPr>
        <w:t xml:space="preserve">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 </w:t>
      </w:r>
    </w:p>
    <w:p w14:paraId="2994F365" w14:textId="77777777" w:rsidR="00C47E71" w:rsidRPr="002A6B8A" w:rsidRDefault="00C47E71" w:rsidP="00C47E71">
      <w:pPr>
        <w:spacing w:after="0" w:line="240" w:lineRule="auto"/>
        <w:ind w:left="0"/>
        <w:jc w:val="both"/>
        <w:rPr>
          <w:rFonts w:ascii="Noto Sans Condensed" w:hAnsi="Noto Sans Condensed" w:cs="Noto Sans Condensed"/>
          <w:color w:val="auto"/>
          <w:sz w:val="16"/>
          <w:szCs w:val="16"/>
        </w:rPr>
      </w:pPr>
    </w:p>
    <w:p w14:paraId="524A39DD" w14:textId="77777777" w:rsidR="00C47E71" w:rsidRPr="002A6B8A" w:rsidRDefault="00C47E71" w:rsidP="00C47E71">
      <w:pPr>
        <w:spacing w:after="0" w:line="240" w:lineRule="auto"/>
        <w:ind w:left="0"/>
        <w:jc w:val="both"/>
        <w:rPr>
          <w:rFonts w:ascii="Noto Sans Condensed" w:hAnsi="Noto Sans Condensed" w:cs="Noto Sans Condensed"/>
          <w:color w:val="auto"/>
          <w:sz w:val="16"/>
          <w:szCs w:val="16"/>
        </w:rPr>
      </w:pPr>
      <w:r w:rsidRPr="002A6B8A">
        <w:rPr>
          <w:rFonts w:ascii="Noto Sans Condensed" w:hAnsi="Noto Sans Condensed" w:cs="Noto Sans Condensed"/>
          <w:color w:val="auto"/>
          <w:sz w:val="16"/>
          <w:szCs w:val="16"/>
        </w:rPr>
        <w:t>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convocante, para que esta gestione ante la ADR la no aplicación del artículo 32-D del CFF. La autoridad fiscal revisará que no se actualiza el supuesto jurídico del mencionado artículo, por no existir créditos fiscales. CFF 32-D, 66, 66-A, 141, RMF 2025 2.1.24., 2.1.36., 2.1.37.</w:t>
      </w:r>
    </w:p>
    <w:p w14:paraId="049ABAC4" w14:textId="77777777" w:rsidR="00C47E71" w:rsidRPr="002A6B8A" w:rsidRDefault="00C47E71" w:rsidP="00C47E71">
      <w:pPr>
        <w:spacing w:after="0" w:line="240" w:lineRule="auto"/>
        <w:ind w:left="0"/>
        <w:jc w:val="both"/>
        <w:rPr>
          <w:rFonts w:ascii="Noto Sans Condensed" w:hAnsi="Noto Sans Condensed" w:cs="Noto Sans Condensed"/>
          <w:color w:val="auto"/>
          <w:sz w:val="16"/>
          <w:szCs w:val="16"/>
        </w:rPr>
      </w:pPr>
    </w:p>
    <w:p w14:paraId="3EFB9EC3" w14:textId="77777777" w:rsidR="00C47E71" w:rsidRPr="002A6B8A" w:rsidRDefault="00C47E71" w:rsidP="00C47E71">
      <w:pPr>
        <w:spacing w:after="0" w:line="240" w:lineRule="auto"/>
        <w:ind w:left="0"/>
        <w:jc w:val="both"/>
        <w:rPr>
          <w:rFonts w:ascii="Noto Sans Condensed" w:hAnsi="Noto Sans Condensed" w:cs="Noto Sans Condensed"/>
        </w:rPr>
      </w:pPr>
      <w:r w:rsidRPr="002A6B8A">
        <w:rPr>
          <w:rFonts w:ascii="Noto Sans Condensed" w:hAnsi="Noto Sans Condensed" w:cs="Noto Sans Condensed"/>
          <w:color w:val="auto"/>
          <w:sz w:val="16"/>
          <w:szCs w:val="16"/>
        </w:rPr>
        <w:t> </w:t>
      </w:r>
      <w:r w:rsidRPr="002A6B8A">
        <w:rPr>
          <w:rFonts w:ascii="Noto Sans Condensed" w:hAnsi="Noto Sans Condensed" w:cs="Noto Sans Condensed"/>
          <w:b/>
          <w:bCs/>
          <w:color w:val="auto"/>
          <w:sz w:val="16"/>
          <w:szCs w:val="16"/>
        </w:rPr>
        <w:t>Procedimiento que debe observarse para hacer público el resultado de la opinión del cumplimiento de obligaciones fiscales</w:t>
      </w:r>
      <w:r w:rsidRPr="002A6B8A">
        <w:rPr>
          <w:rFonts w:ascii="Noto Sans Condensed" w:hAnsi="Noto Sans Condensed" w:cs="Noto Sans Condensed"/>
        </w:rPr>
        <w:t xml:space="preserve"> </w:t>
      </w:r>
    </w:p>
    <w:p w14:paraId="56066319" w14:textId="77777777" w:rsidR="00C47E71" w:rsidRPr="002A6B8A" w:rsidRDefault="00C47E71" w:rsidP="00C47E71">
      <w:pPr>
        <w:spacing w:after="0" w:line="240" w:lineRule="auto"/>
        <w:ind w:left="0"/>
        <w:jc w:val="both"/>
        <w:rPr>
          <w:rFonts w:ascii="Noto Sans Condensed" w:hAnsi="Noto Sans Condensed" w:cs="Noto Sans Condensed"/>
        </w:rPr>
      </w:pPr>
    </w:p>
    <w:p w14:paraId="4E14A221" w14:textId="77777777" w:rsidR="00C47E71" w:rsidRPr="002A6B8A" w:rsidRDefault="00C47E71" w:rsidP="00C47E71">
      <w:pPr>
        <w:spacing w:after="0" w:line="240" w:lineRule="auto"/>
        <w:ind w:left="0"/>
        <w:jc w:val="both"/>
        <w:rPr>
          <w:rFonts w:ascii="Noto Sans Condensed" w:hAnsi="Noto Sans Condensed" w:cs="Noto Sans Condensed"/>
          <w:color w:val="auto"/>
          <w:sz w:val="16"/>
          <w:szCs w:val="16"/>
        </w:rPr>
      </w:pPr>
      <w:r w:rsidRPr="002A6B8A">
        <w:rPr>
          <w:rFonts w:ascii="Noto Sans Condensed" w:hAnsi="Noto Sans Condensed" w:cs="Noto Sans Condensed"/>
          <w:b/>
          <w:color w:val="auto"/>
          <w:sz w:val="16"/>
          <w:szCs w:val="16"/>
        </w:rPr>
        <w:t>2.1.24</w:t>
      </w:r>
      <w:r w:rsidRPr="002A6B8A">
        <w:rPr>
          <w:rFonts w:ascii="Noto Sans Condensed" w:hAnsi="Noto Sans Condensed" w:cs="Noto Sans Condensed"/>
          <w:color w:val="auto"/>
          <w:sz w:val="16"/>
          <w:szCs w:val="16"/>
        </w:rPr>
        <w:t xml:space="preserve">. Para los efectos del artículo 32-D del CFF, los contribuyentes podrán autorizar al SAT a hacer público el resultado de su opinión del cumplimiento de obligaciones fiscales, para lo cual deberán realizar el siguiente procedimiento: I. Ingresar con la </w:t>
      </w:r>
      <w:proofErr w:type="spellStart"/>
      <w:r w:rsidRPr="002A6B8A">
        <w:rPr>
          <w:rFonts w:ascii="Noto Sans Condensed" w:hAnsi="Noto Sans Condensed" w:cs="Noto Sans Condensed"/>
          <w:color w:val="auto"/>
          <w:sz w:val="16"/>
          <w:szCs w:val="16"/>
        </w:rPr>
        <w:t>e.firma</w:t>
      </w:r>
      <w:proofErr w:type="spellEnd"/>
      <w:r w:rsidRPr="002A6B8A">
        <w:rPr>
          <w:rFonts w:ascii="Noto Sans Condensed" w:hAnsi="Noto Sans Condensed" w:cs="Noto Sans Condensed"/>
          <w:color w:val="auto"/>
          <w:sz w:val="16"/>
          <w:szCs w:val="16"/>
        </w:rPr>
        <w:t xml:space="preserve"> o Contraseña en la funcionalidad “Autoriza que el resultado de tu Opinión del cumplimiento sea público o deja sin efectos la autorización”, en el Portal del SAT, Otros trámites y servicios: Opinión del Cumplimiento. II. Elegir la opción: “Autorizo hacer público el resultado de mi opinión del cumplimiento” en la pantalla de selección que se muestra. III. Seleccionar la opción guardar para registrar la autorización. El resultado de la opinión del cumplimiento de obligaciones fiscales de los contribuyentes que autorizaron al SAT a hacerlo público, se podrá consultar a través de la ejecución en línea “Consulta la opinión del cumplimiento de los contribuyentes que autorizaron hacerla pública”, en el Portal del SAT para lo cual se debe ingresar la clave en el RFC o CURP a consultar. Para los efectos del artículo 32-D, último párrafo del CFF, los proveedores de cualquier autoridad,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y cualquier ente público, deberán hacer público el resultado de la opinión del cumplimiento a través del procedimiento anteriormente descrito.</w:t>
      </w:r>
    </w:p>
    <w:p w14:paraId="089CA2FC" w14:textId="77777777" w:rsidR="00C47E71" w:rsidRPr="002A6B8A" w:rsidRDefault="00C47E71" w:rsidP="00C47E71">
      <w:pPr>
        <w:spacing w:after="0" w:line="240" w:lineRule="auto"/>
        <w:ind w:left="0"/>
        <w:jc w:val="both"/>
        <w:rPr>
          <w:rFonts w:ascii="Noto Sans Condensed" w:hAnsi="Noto Sans Condensed" w:cs="Noto Sans Condensed"/>
          <w:color w:val="auto"/>
          <w:sz w:val="16"/>
          <w:szCs w:val="16"/>
        </w:rPr>
      </w:pPr>
    </w:p>
    <w:p w14:paraId="572383E6" w14:textId="173B4882" w:rsidR="005B53CC" w:rsidRPr="00782439" w:rsidRDefault="00C47E71" w:rsidP="00782439">
      <w:pPr>
        <w:spacing w:after="0" w:line="240" w:lineRule="auto"/>
        <w:ind w:left="0"/>
        <w:jc w:val="both"/>
        <w:rPr>
          <w:rFonts w:ascii="Noto Sans Condensed" w:hAnsi="Noto Sans Condensed" w:cs="Noto Sans Condensed"/>
          <w:color w:val="auto"/>
          <w:sz w:val="16"/>
          <w:szCs w:val="16"/>
        </w:rPr>
      </w:pPr>
      <w:r w:rsidRPr="002A6B8A">
        <w:rPr>
          <w:rFonts w:ascii="Noto Sans Condensed" w:hAnsi="Noto Sans Condensed" w:cs="Noto Sans Condensed"/>
          <w:color w:val="auto"/>
          <w:sz w:val="16"/>
          <w:szCs w:val="16"/>
        </w:rPr>
        <w:t xml:space="preserve">Para cancelar la presente autorización, los contribuyentes deberán realizar el siguiente procedimiento: I. Ingresar con la </w:t>
      </w:r>
      <w:proofErr w:type="spellStart"/>
      <w:r w:rsidRPr="002A6B8A">
        <w:rPr>
          <w:rFonts w:ascii="Noto Sans Condensed" w:hAnsi="Noto Sans Condensed" w:cs="Noto Sans Condensed"/>
          <w:color w:val="auto"/>
          <w:sz w:val="16"/>
          <w:szCs w:val="16"/>
        </w:rPr>
        <w:t>e.firma</w:t>
      </w:r>
      <w:proofErr w:type="spellEnd"/>
      <w:r w:rsidRPr="002A6B8A">
        <w:rPr>
          <w:rFonts w:ascii="Noto Sans Condensed" w:hAnsi="Noto Sans Condensed" w:cs="Noto Sans Condensed"/>
          <w:color w:val="auto"/>
          <w:sz w:val="16"/>
          <w:szCs w:val="16"/>
        </w:rPr>
        <w:t xml:space="preserve"> o Contraseña en la funcionalidad “Autoriza que el resultado de tu Opinión del cumplimiento sea público o deja sin efectos la autorización”, en el Portal del SAT. II. Seleccionar la opción: “No Autorizo hacer público el resultado de mi opinión del cumplimiento”. III. Seleccionar la opción guardar. En el caso de </w:t>
      </w:r>
      <w:r w:rsidRPr="002A6B8A">
        <w:rPr>
          <w:rFonts w:ascii="Noto Sans Condensed" w:hAnsi="Noto Sans Condensed" w:cs="Noto Sans Condensed"/>
          <w:color w:val="auto"/>
          <w:sz w:val="16"/>
          <w:szCs w:val="16"/>
        </w:rPr>
        <w:lastRenderedPageBreak/>
        <w:t>que los contribuyentes con quienes se vaya a celebrar alguna operación comercial no aparezcan en la “Consulta 32-D Público”, la opinión del cumplimiento la deberá generar el propio contribuyente en términos de lo establecido en la regla 2.1.36. CFF 32-D, RMF 2025 2.1.36</w:t>
      </w:r>
    </w:p>
    <w:p w14:paraId="5FFF86F7" w14:textId="68E9AA23" w:rsidR="005B53CC" w:rsidRPr="002A6B8A" w:rsidRDefault="005B53CC" w:rsidP="00DC78E9">
      <w:pPr>
        <w:tabs>
          <w:tab w:val="left" w:pos="567"/>
        </w:tabs>
        <w:spacing w:after="0" w:line="240" w:lineRule="auto"/>
        <w:ind w:left="0"/>
        <w:jc w:val="center"/>
        <w:rPr>
          <w:rFonts w:ascii="Noto Sans Condensed" w:hAnsi="Noto Sans Condensed" w:cs="Noto Sans Condensed"/>
          <w:b/>
          <w:color w:val="auto"/>
          <w:sz w:val="15"/>
          <w:szCs w:val="15"/>
          <w:lang w:val="en-US"/>
        </w:rPr>
      </w:pPr>
    </w:p>
    <w:p w14:paraId="6730FCF2" w14:textId="5D64AFE5" w:rsidR="005B53CC" w:rsidRPr="002A6B8A" w:rsidRDefault="005B53CC" w:rsidP="00DC78E9">
      <w:pPr>
        <w:tabs>
          <w:tab w:val="left" w:pos="567"/>
        </w:tabs>
        <w:spacing w:after="0" w:line="240" w:lineRule="auto"/>
        <w:ind w:left="0"/>
        <w:jc w:val="center"/>
        <w:rPr>
          <w:rFonts w:ascii="Noto Sans Condensed" w:hAnsi="Noto Sans Condensed" w:cs="Noto Sans Condensed"/>
          <w:b/>
          <w:color w:val="auto"/>
          <w:sz w:val="15"/>
          <w:szCs w:val="15"/>
          <w:lang w:val="en-US"/>
        </w:rPr>
      </w:pPr>
    </w:p>
    <w:p w14:paraId="7ABCD82D" w14:textId="39BE3D72" w:rsidR="005B53CC" w:rsidRPr="002A6B8A" w:rsidRDefault="005B53CC" w:rsidP="00DC78E9">
      <w:pPr>
        <w:tabs>
          <w:tab w:val="left" w:pos="567"/>
        </w:tabs>
        <w:spacing w:after="0" w:line="240" w:lineRule="auto"/>
        <w:ind w:left="0"/>
        <w:jc w:val="center"/>
        <w:rPr>
          <w:rFonts w:ascii="Noto Sans Condensed" w:hAnsi="Noto Sans Condensed" w:cs="Noto Sans Condensed"/>
          <w:b/>
          <w:color w:val="auto"/>
          <w:sz w:val="15"/>
          <w:szCs w:val="15"/>
          <w:lang w:val="en-US"/>
        </w:rPr>
      </w:pPr>
    </w:p>
    <w:p w14:paraId="52480512" w14:textId="2FF76865" w:rsidR="005B53CC" w:rsidRPr="002A6B8A" w:rsidRDefault="005B53CC" w:rsidP="00DC78E9">
      <w:pPr>
        <w:tabs>
          <w:tab w:val="left" w:pos="567"/>
        </w:tabs>
        <w:spacing w:after="0" w:line="240" w:lineRule="auto"/>
        <w:ind w:left="0"/>
        <w:jc w:val="center"/>
        <w:rPr>
          <w:rFonts w:ascii="Noto Sans Condensed" w:hAnsi="Noto Sans Condensed" w:cs="Noto Sans Condensed"/>
          <w:b/>
          <w:color w:val="auto"/>
          <w:sz w:val="15"/>
          <w:szCs w:val="15"/>
          <w:lang w:val="en-US"/>
        </w:rPr>
      </w:pPr>
    </w:p>
    <w:p w14:paraId="416CB0E6" w14:textId="01CB48F7" w:rsidR="005B53CC" w:rsidRPr="002A6B8A" w:rsidRDefault="005B53CC" w:rsidP="00DC78E9">
      <w:pPr>
        <w:tabs>
          <w:tab w:val="left" w:pos="567"/>
        </w:tabs>
        <w:spacing w:after="0" w:line="240" w:lineRule="auto"/>
        <w:ind w:left="0"/>
        <w:jc w:val="center"/>
        <w:rPr>
          <w:rFonts w:ascii="Noto Sans Condensed" w:hAnsi="Noto Sans Condensed" w:cs="Noto Sans Condensed"/>
          <w:b/>
          <w:color w:val="auto"/>
          <w:sz w:val="15"/>
          <w:szCs w:val="15"/>
          <w:lang w:val="en-US"/>
        </w:rPr>
      </w:pPr>
    </w:p>
    <w:p w14:paraId="6EBAE44C" w14:textId="12D53D23" w:rsidR="005B53CC" w:rsidRPr="002A6B8A" w:rsidRDefault="005B53CC" w:rsidP="00DC78E9">
      <w:pPr>
        <w:tabs>
          <w:tab w:val="left" w:pos="567"/>
        </w:tabs>
        <w:spacing w:after="0" w:line="240" w:lineRule="auto"/>
        <w:ind w:left="0"/>
        <w:jc w:val="center"/>
        <w:rPr>
          <w:rFonts w:ascii="Noto Sans Condensed" w:hAnsi="Noto Sans Condensed" w:cs="Noto Sans Condensed"/>
          <w:b/>
          <w:color w:val="auto"/>
          <w:sz w:val="15"/>
          <w:szCs w:val="15"/>
          <w:lang w:val="en-US"/>
        </w:rPr>
      </w:pPr>
    </w:p>
    <w:p w14:paraId="773A1D7A" w14:textId="58596DC7" w:rsidR="005B53CC" w:rsidRDefault="005B53CC" w:rsidP="00782439">
      <w:pPr>
        <w:tabs>
          <w:tab w:val="left" w:pos="567"/>
        </w:tabs>
        <w:spacing w:after="0" w:line="240" w:lineRule="auto"/>
        <w:ind w:left="0" w:firstLine="0"/>
        <w:rPr>
          <w:rFonts w:ascii="Noto Sans Condensed" w:hAnsi="Noto Sans Condensed" w:cs="Noto Sans Condensed"/>
          <w:b/>
          <w:color w:val="auto"/>
          <w:sz w:val="15"/>
          <w:szCs w:val="15"/>
          <w:lang w:val="en-US"/>
        </w:rPr>
      </w:pPr>
    </w:p>
    <w:p w14:paraId="79D5613A" w14:textId="77777777" w:rsidR="00782439" w:rsidRPr="002A6B8A" w:rsidRDefault="00782439" w:rsidP="00782439">
      <w:pPr>
        <w:tabs>
          <w:tab w:val="left" w:pos="567"/>
        </w:tabs>
        <w:spacing w:after="0" w:line="240" w:lineRule="auto"/>
        <w:ind w:left="0" w:firstLine="0"/>
        <w:rPr>
          <w:rFonts w:ascii="Noto Sans Condensed" w:hAnsi="Noto Sans Condensed" w:cs="Noto Sans Condensed"/>
          <w:b/>
          <w:color w:val="auto"/>
          <w:sz w:val="15"/>
          <w:szCs w:val="15"/>
          <w:lang w:val="en-US"/>
        </w:rPr>
      </w:pPr>
    </w:p>
    <w:p w14:paraId="6E2E2D7F"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color w:val="auto"/>
          <w:sz w:val="15"/>
          <w:szCs w:val="15"/>
          <w:lang w:val="en-US"/>
        </w:rPr>
      </w:pPr>
      <w:r w:rsidRPr="002A6B8A">
        <w:rPr>
          <w:rFonts w:ascii="Noto Sans Condensed" w:hAnsi="Noto Sans Condensed" w:cs="Noto Sans Condensed"/>
          <w:b/>
          <w:color w:val="auto"/>
          <w:sz w:val="15"/>
          <w:szCs w:val="15"/>
          <w:lang w:val="en-US"/>
        </w:rPr>
        <w:t>ANEXO 1</w:t>
      </w:r>
      <w:bookmarkEnd w:id="52"/>
      <w:r w:rsidRPr="002A6B8A">
        <w:rPr>
          <w:rFonts w:ascii="Noto Sans Condensed" w:hAnsi="Noto Sans Condensed" w:cs="Noto Sans Condensed"/>
          <w:b/>
          <w:color w:val="auto"/>
          <w:sz w:val="15"/>
          <w:szCs w:val="15"/>
          <w:lang w:val="en-US"/>
        </w:rPr>
        <w:t>2</w:t>
      </w:r>
    </w:p>
    <w:p w14:paraId="7C944324"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Cs/>
          <w:color w:val="auto"/>
          <w:sz w:val="15"/>
          <w:szCs w:val="15"/>
        </w:rPr>
      </w:pPr>
      <w:r w:rsidRPr="002A6B8A">
        <w:rPr>
          <w:rFonts w:ascii="Noto Sans Condensed" w:hAnsi="Noto Sans Condensed" w:cs="Noto Sans Condensed"/>
          <w:bCs/>
          <w:color w:val="auto"/>
          <w:sz w:val="15"/>
          <w:szCs w:val="15"/>
        </w:rPr>
        <w:t xml:space="preserve">“DECLARACIÓN DE DISCAPACIDAD </w:t>
      </w:r>
    </w:p>
    <w:p w14:paraId="5EE0AC65" w14:textId="77777777" w:rsidR="001B0C18" w:rsidRPr="002A6B8A" w:rsidRDefault="001B0C18" w:rsidP="00DC78E9">
      <w:pPr>
        <w:tabs>
          <w:tab w:val="left" w:pos="567"/>
          <w:tab w:val="left" w:pos="851"/>
        </w:tabs>
        <w:spacing w:after="0" w:line="240" w:lineRule="auto"/>
        <w:ind w:left="0"/>
        <w:jc w:val="center"/>
        <w:rPr>
          <w:rFonts w:ascii="Noto Sans Condensed" w:hAnsi="Noto Sans Condensed" w:cs="Noto Sans Condensed"/>
          <w:b/>
          <w:color w:val="auto"/>
          <w:sz w:val="15"/>
          <w:szCs w:val="15"/>
        </w:rPr>
      </w:pPr>
    </w:p>
    <w:p w14:paraId="6C428351" w14:textId="77777777" w:rsidR="001B0C18" w:rsidRPr="002A6B8A" w:rsidRDefault="001B0C18" w:rsidP="00DC78E9">
      <w:pPr>
        <w:pStyle w:val="Textoindependiente"/>
        <w:tabs>
          <w:tab w:val="left" w:pos="567"/>
        </w:tabs>
        <w:jc w:val="right"/>
        <w:rPr>
          <w:rFonts w:ascii="Noto Sans Condensed" w:hAnsi="Noto Sans Condensed" w:cs="Noto Sans Condensed"/>
          <w:sz w:val="15"/>
          <w:szCs w:val="15"/>
        </w:rPr>
      </w:pPr>
      <w:r w:rsidRPr="002A6B8A">
        <w:rPr>
          <w:rFonts w:ascii="Noto Sans Condensed" w:hAnsi="Noto Sans Condensed" w:cs="Noto Sans Condensed"/>
          <w:sz w:val="15"/>
          <w:szCs w:val="15"/>
        </w:rPr>
        <w:t xml:space="preserve">Población a, __ de______ </w:t>
      </w:r>
      <w:proofErr w:type="spellStart"/>
      <w:r w:rsidRPr="002A6B8A">
        <w:rPr>
          <w:rFonts w:ascii="Noto Sans Condensed" w:hAnsi="Noto Sans Condensed" w:cs="Noto Sans Condensed"/>
          <w:sz w:val="15"/>
          <w:szCs w:val="15"/>
        </w:rPr>
        <w:t>de</w:t>
      </w:r>
      <w:proofErr w:type="spellEnd"/>
      <w:r w:rsidRPr="002A6B8A">
        <w:rPr>
          <w:rFonts w:ascii="Noto Sans Condensed" w:hAnsi="Noto Sans Condensed" w:cs="Noto Sans Condensed"/>
          <w:sz w:val="15"/>
          <w:szCs w:val="15"/>
        </w:rPr>
        <w:t xml:space="preserve"> 20__.</w:t>
      </w:r>
    </w:p>
    <w:p w14:paraId="4EB4B874"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b/>
          <w:color w:val="auto"/>
          <w:sz w:val="15"/>
          <w:szCs w:val="15"/>
          <w:lang w:val="es-ES"/>
        </w:rPr>
      </w:pPr>
    </w:p>
    <w:p w14:paraId="06152810"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b/>
          <w:color w:val="auto"/>
          <w:sz w:val="15"/>
          <w:szCs w:val="15"/>
          <w:lang w:val="es-ES"/>
        </w:rPr>
      </w:pPr>
      <w:r w:rsidRPr="002A6B8A">
        <w:rPr>
          <w:rFonts w:ascii="Noto Sans Condensed" w:hAnsi="Noto Sans Condensed" w:cs="Noto Sans Condensed"/>
          <w:b/>
          <w:color w:val="auto"/>
          <w:sz w:val="15"/>
          <w:szCs w:val="15"/>
          <w:lang w:val="es-ES"/>
        </w:rPr>
        <w:t>CENTRO DE ENSEÑANZA TÉCNICA INDUSTRIAL</w:t>
      </w:r>
    </w:p>
    <w:p w14:paraId="74AEB331"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b/>
          <w:color w:val="auto"/>
          <w:sz w:val="15"/>
          <w:szCs w:val="15"/>
          <w:lang w:val="es-ES"/>
        </w:rPr>
      </w:pPr>
      <w:r w:rsidRPr="002A6B8A">
        <w:rPr>
          <w:rFonts w:ascii="Noto Sans Condensed" w:hAnsi="Noto Sans Condensed" w:cs="Noto Sans Condensed"/>
          <w:b/>
          <w:color w:val="auto"/>
          <w:sz w:val="15"/>
          <w:szCs w:val="15"/>
          <w:lang w:val="es-ES"/>
        </w:rPr>
        <w:t>P R E S E N T E</w:t>
      </w:r>
    </w:p>
    <w:p w14:paraId="6D1D66A5"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lang w:val="es-ES"/>
        </w:rPr>
      </w:pPr>
    </w:p>
    <w:p w14:paraId="1BF7ADEC"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color w:val="auto"/>
          <w:sz w:val="15"/>
          <w:szCs w:val="15"/>
        </w:rPr>
      </w:pPr>
      <w:r w:rsidRPr="002A6B8A">
        <w:rPr>
          <w:rFonts w:ascii="Noto Sans Condensed" w:hAnsi="Noto Sans Condensed" w:cs="Noto Sans Condensed"/>
          <w:b/>
          <w:color w:val="auto"/>
          <w:sz w:val="15"/>
          <w:szCs w:val="15"/>
        </w:rPr>
        <w:t>PERSONA FÍSICA</w:t>
      </w:r>
    </w:p>
    <w:p w14:paraId="07D7F275"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rPr>
      </w:pPr>
      <w:r w:rsidRPr="002A6B8A">
        <w:rPr>
          <w:rFonts w:ascii="Noto Sans Condensed" w:hAnsi="Noto Sans Condensed" w:cs="Noto Sans Condensed"/>
          <w:smallCaps/>
          <w:color w:val="auto"/>
          <w:sz w:val="15"/>
          <w:szCs w:val="15"/>
        </w:rPr>
        <w:t>N</w:t>
      </w:r>
      <w:r w:rsidRPr="002A6B8A">
        <w:rPr>
          <w:rFonts w:ascii="Noto Sans Condensed" w:hAnsi="Noto Sans Condensed" w:cs="Noto Sans Condensed"/>
          <w:color w:val="auto"/>
          <w:sz w:val="15"/>
          <w:szCs w:val="15"/>
        </w:rPr>
        <w:t xml:space="preserve">ombre ___________________________________, con RFC________________, con domicilio en: __________________________________, declaro </w:t>
      </w:r>
      <w:r w:rsidRPr="002A6B8A">
        <w:rPr>
          <w:rFonts w:ascii="Noto Sans Condensed" w:hAnsi="Noto Sans Condensed" w:cs="Noto Sans Condensed"/>
          <w:b/>
          <w:color w:val="auto"/>
          <w:sz w:val="15"/>
          <w:szCs w:val="15"/>
        </w:rPr>
        <w:t xml:space="preserve">bajo protesta de decir verdad </w:t>
      </w:r>
      <w:r w:rsidRPr="002A6B8A">
        <w:rPr>
          <w:rFonts w:ascii="Noto Sans Condensed" w:hAnsi="Noto Sans Condensed" w:cs="Noto Sans Condensed"/>
          <w:color w:val="auto"/>
          <w:sz w:val="15"/>
          <w:szCs w:val="15"/>
        </w:rPr>
        <w:t>que soy discapacitado y tengo más de seis meses registrado en el régimen obligatorio del Instituto Mexicano del Seguro Social. Antigüedad que compruebo con digital de los siguientes documentos, los cuales adjunto al presente escrito.</w:t>
      </w:r>
    </w:p>
    <w:p w14:paraId="027D1D11"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rPr>
      </w:pPr>
    </w:p>
    <w:p w14:paraId="14D0CF40" w14:textId="77777777" w:rsidR="001B0C18" w:rsidRPr="002A6B8A" w:rsidRDefault="001B0C18" w:rsidP="00D023B7">
      <w:pPr>
        <w:pStyle w:val="Prrafodelista"/>
        <w:numPr>
          <w:ilvl w:val="0"/>
          <w:numId w:val="38"/>
        </w:numPr>
        <w:tabs>
          <w:tab w:val="left" w:pos="567"/>
        </w:tabs>
        <w:ind w:left="0"/>
        <w:jc w:val="both"/>
        <w:rPr>
          <w:rFonts w:ascii="Noto Sans Condensed" w:hAnsi="Noto Sans Condensed" w:cs="Noto Sans Condensed"/>
          <w:b/>
          <w:sz w:val="15"/>
          <w:szCs w:val="15"/>
        </w:rPr>
      </w:pPr>
      <w:r w:rsidRPr="002A6B8A">
        <w:rPr>
          <w:rFonts w:ascii="Noto Sans Condensed" w:hAnsi="Noto Sans Condensed" w:cs="Noto Sans Condensed"/>
          <w:sz w:val="15"/>
          <w:szCs w:val="15"/>
        </w:rPr>
        <w:t>Aviso de alta de las personas con discapacidad al régimen obligatorio del IMSS (Documento que deberá ser legible).</w:t>
      </w:r>
    </w:p>
    <w:p w14:paraId="29AB74F7"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b/>
          <w:color w:val="auto"/>
          <w:sz w:val="15"/>
          <w:szCs w:val="15"/>
        </w:rPr>
      </w:pPr>
    </w:p>
    <w:p w14:paraId="31B2E061" w14:textId="77777777" w:rsidR="001B0C18" w:rsidRPr="002A6B8A" w:rsidRDefault="001B0C18" w:rsidP="00D023B7">
      <w:pPr>
        <w:pStyle w:val="Prrafodelista"/>
        <w:numPr>
          <w:ilvl w:val="0"/>
          <w:numId w:val="38"/>
        </w:numPr>
        <w:tabs>
          <w:tab w:val="left" w:pos="567"/>
        </w:tabs>
        <w:ind w:left="0"/>
        <w:jc w:val="both"/>
        <w:rPr>
          <w:rFonts w:ascii="Noto Sans Condensed" w:hAnsi="Noto Sans Condensed" w:cs="Noto Sans Condensed"/>
          <w:b/>
          <w:sz w:val="15"/>
          <w:szCs w:val="15"/>
        </w:rPr>
      </w:pPr>
      <w:r w:rsidRPr="002A6B8A">
        <w:rPr>
          <w:rFonts w:ascii="Noto Sans Condensed" w:hAnsi="Noto Sans Condensed" w:cs="Noto Sans Condensed"/>
          <w:sz w:val="15"/>
          <w:szCs w:val="15"/>
        </w:rPr>
        <w:t>Constancia que acredita que dichos trabajadores son personas con discapacidad en términos de lo previsto por la fracción IX del artículo 2 de la Ley General de las Personas con Discapacidad</w:t>
      </w:r>
      <w:r w:rsidRPr="002A6B8A">
        <w:rPr>
          <w:rFonts w:ascii="Noto Sans Condensed" w:hAnsi="Noto Sans Condensed" w:cs="Noto Sans Condensed"/>
          <w:b/>
          <w:sz w:val="15"/>
          <w:szCs w:val="15"/>
        </w:rPr>
        <w:t>.</w:t>
      </w:r>
    </w:p>
    <w:p w14:paraId="3656A901" w14:textId="77777777" w:rsidR="001B0C18" w:rsidRPr="002A6B8A" w:rsidRDefault="001B0C18" w:rsidP="00DC78E9">
      <w:pPr>
        <w:pStyle w:val="Prrafodelista"/>
        <w:tabs>
          <w:tab w:val="left" w:pos="567"/>
          <w:tab w:val="left" w:pos="3143"/>
        </w:tabs>
        <w:ind w:left="0"/>
        <w:rPr>
          <w:rFonts w:ascii="Noto Sans Condensed" w:hAnsi="Noto Sans Condensed" w:cs="Noto Sans Condensed"/>
          <w:b/>
          <w:sz w:val="15"/>
          <w:szCs w:val="15"/>
        </w:rPr>
      </w:pPr>
      <w:r w:rsidRPr="002A6B8A">
        <w:rPr>
          <w:rFonts w:ascii="Noto Sans Condensed" w:hAnsi="Noto Sans Condensed" w:cs="Noto Sans Condensed"/>
          <w:b/>
          <w:sz w:val="15"/>
          <w:szCs w:val="15"/>
        </w:rPr>
        <w:tab/>
      </w:r>
    </w:p>
    <w:p w14:paraId="359E54F2" w14:textId="77777777" w:rsidR="001B0C18" w:rsidRPr="002A6B8A" w:rsidRDefault="001B0C18" w:rsidP="00D023B7">
      <w:pPr>
        <w:pStyle w:val="Prrafodelista"/>
        <w:numPr>
          <w:ilvl w:val="0"/>
          <w:numId w:val="38"/>
        </w:numPr>
        <w:tabs>
          <w:tab w:val="left" w:pos="567"/>
        </w:tabs>
        <w:ind w:left="0"/>
        <w:jc w:val="both"/>
        <w:rPr>
          <w:rFonts w:ascii="Noto Sans Condensed" w:hAnsi="Noto Sans Condensed" w:cs="Noto Sans Condensed"/>
          <w:sz w:val="15"/>
          <w:szCs w:val="15"/>
        </w:rPr>
      </w:pPr>
      <w:r w:rsidRPr="002A6B8A">
        <w:rPr>
          <w:rFonts w:ascii="Noto Sans Condensed" w:hAnsi="Noto Sans Condensed" w:cs="Noto Sans Condensed"/>
          <w:sz w:val="15"/>
          <w:szCs w:val="15"/>
        </w:rPr>
        <w:t>Propuesta de Cédula de Determinación de Cuotas, Aportaciones y Amortizaciones del Seguro Social del bimestre previo al acto de presentación y apertura de proposiciones del presente ejercicio fiscal.</w:t>
      </w:r>
    </w:p>
    <w:p w14:paraId="162D89A1"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rPr>
      </w:pPr>
    </w:p>
    <w:p w14:paraId="6C05A46D"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color w:val="auto"/>
          <w:sz w:val="15"/>
          <w:szCs w:val="15"/>
        </w:rPr>
      </w:pPr>
      <w:r w:rsidRPr="002A6B8A">
        <w:rPr>
          <w:rFonts w:ascii="Noto Sans Condensed" w:hAnsi="Noto Sans Condensed" w:cs="Noto Sans Condensed"/>
          <w:b/>
          <w:color w:val="auto"/>
          <w:sz w:val="15"/>
          <w:szCs w:val="15"/>
        </w:rPr>
        <w:t>PERSONA MORAL</w:t>
      </w:r>
    </w:p>
    <w:p w14:paraId="2F81D99E"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color w:val="auto"/>
          <w:sz w:val="15"/>
          <w:szCs w:val="15"/>
        </w:rPr>
      </w:pPr>
    </w:p>
    <w:p w14:paraId="23864B28"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En mi carácter de representante legal o apoderado legal de la empresa </w:t>
      </w:r>
      <w:r w:rsidRPr="002A6B8A">
        <w:rPr>
          <w:rFonts w:ascii="Noto Sans Condensed" w:hAnsi="Noto Sans Condensed" w:cs="Noto Sans Condensed"/>
          <w:b/>
          <w:color w:val="auto"/>
          <w:sz w:val="15"/>
          <w:szCs w:val="15"/>
          <w:u w:val="single"/>
        </w:rPr>
        <w:t>(nombre o razón social),</w:t>
      </w:r>
      <w:r w:rsidRPr="002A6B8A">
        <w:rPr>
          <w:rFonts w:ascii="Noto Sans Condensed" w:hAnsi="Noto Sans Condensed" w:cs="Noto Sans Condensed"/>
          <w:color w:val="auto"/>
          <w:sz w:val="15"/>
          <w:szCs w:val="15"/>
        </w:rPr>
        <w:t xml:space="preserve"> declaro </w:t>
      </w:r>
      <w:r w:rsidRPr="002A6B8A">
        <w:rPr>
          <w:rFonts w:ascii="Noto Sans Condensed" w:hAnsi="Noto Sans Condensed" w:cs="Noto Sans Condensed"/>
          <w:b/>
          <w:color w:val="auto"/>
          <w:sz w:val="15"/>
          <w:szCs w:val="15"/>
        </w:rPr>
        <w:t xml:space="preserve">bajo protesta de decir verdad </w:t>
      </w:r>
      <w:r w:rsidRPr="002A6B8A">
        <w:rPr>
          <w:rFonts w:ascii="Noto Sans Condensed" w:hAnsi="Noto Sans Condensed" w:cs="Noto Sans Condensed"/>
          <w:color w:val="auto"/>
          <w:sz w:val="15"/>
          <w:szCs w:val="15"/>
        </w:rPr>
        <w:t>que mi representada cuenta en su plantilla de personal con un mínimo del 5% de empleados con discapacidad, con una antigüedad mayor de seis meses en el régimen obligatorio del Instituto Mexicano del Seguro Social.</w:t>
      </w:r>
      <w:r w:rsidRPr="002A6B8A">
        <w:rPr>
          <w:rFonts w:ascii="Noto Sans Condensed" w:hAnsi="Noto Sans Condensed" w:cs="Noto Sans Condensed"/>
          <w:b/>
          <w:color w:val="auto"/>
          <w:sz w:val="15"/>
          <w:szCs w:val="15"/>
        </w:rPr>
        <w:t xml:space="preserve"> </w:t>
      </w:r>
      <w:r w:rsidRPr="002A6B8A">
        <w:rPr>
          <w:rFonts w:ascii="Noto Sans Condensed" w:hAnsi="Noto Sans Condensed" w:cs="Noto Sans Condensed"/>
          <w:color w:val="auto"/>
          <w:sz w:val="15"/>
          <w:szCs w:val="15"/>
        </w:rPr>
        <w:t>Antigüedad que compruebo con digital de los siguientes documentos, los cuales adjunto al presente escrito.</w:t>
      </w:r>
    </w:p>
    <w:p w14:paraId="71FDFF51"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rPr>
      </w:pPr>
    </w:p>
    <w:p w14:paraId="3838B2B3" w14:textId="77777777" w:rsidR="001B0C18" w:rsidRPr="002A6B8A" w:rsidRDefault="001B0C18" w:rsidP="00D023B7">
      <w:pPr>
        <w:pStyle w:val="Prrafodelista"/>
        <w:numPr>
          <w:ilvl w:val="0"/>
          <w:numId w:val="38"/>
        </w:numPr>
        <w:tabs>
          <w:tab w:val="left" w:pos="567"/>
        </w:tabs>
        <w:ind w:left="0"/>
        <w:jc w:val="both"/>
        <w:rPr>
          <w:rFonts w:ascii="Noto Sans Condensed" w:hAnsi="Noto Sans Condensed" w:cs="Noto Sans Condensed"/>
          <w:b/>
          <w:sz w:val="15"/>
          <w:szCs w:val="15"/>
        </w:rPr>
      </w:pPr>
      <w:r w:rsidRPr="002A6B8A">
        <w:rPr>
          <w:rFonts w:ascii="Noto Sans Condensed" w:hAnsi="Noto Sans Condensed" w:cs="Noto Sans Condensed"/>
          <w:sz w:val="15"/>
          <w:szCs w:val="15"/>
        </w:rPr>
        <w:t>Aviso de alta de las personas con discapacidad al régimen obligatorio del IMSS (Documento que deberá ser legible).</w:t>
      </w:r>
    </w:p>
    <w:p w14:paraId="722C42A2"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b/>
          <w:color w:val="auto"/>
          <w:sz w:val="15"/>
          <w:szCs w:val="15"/>
        </w:rPr>
      </w:pPr>
    </w:p>
    <w:p w14:paraId="2705373D" w14:textId="77777777" w:rsidR="001B0C18" w:rsidRPr="002A6B8A" w:rsidRDefault="001B0C18" w:rsidP="00D023B7">
      <w:pPr>
        <w:pStyle w:val="Prrafodelista"/>
        <w:numPr>
          <w:ilvl w:val="0"/>
          <w:numId w:val="38"/>
        </w:numPr>
        <w:tabs>
          <w:tab w:val="left" w:pos="567"/>
        </w:tabs>
        <w:ind w:left="0"/>
        <w:jc w:val="both"/>
        <w:rPr>
          <w:rFonts w:ascii="Noto Sans Condensed" w:hAnsi="Noto Sans Condensed" w:cs="Noto Sans Condensed"/>
          <w:b/>
          <w:sz w:val="15"/>
          <w:szCs w:val="15"/>
        </w:rPr>
      </w:pPr>
      <w:r w:rsidRPr="002A6B8A">
        <w:rPr>
          <w:rFonts w:ascii="Noto Sans Condensed" w:hAnsi="Noto Sans Condensed" w:cs="Noto Sans Condensed"/>
          <w:sz w:val="15"/>
          <w:szCs w:val="15"/>
        </w:rPr>
        <w:t>Constancia que acredita que dichos trabajadores son personas con discapacidad en términos de lo previsto por la fracción IX del artículo 2 de la Ley General de las Personas con Discapacidad</w:t>
      </w:r>
      <w:r w:rsidRPr="002A6B8A">
        <w:rPr>
          <w:rFonts w:ascii="Noto Sans Condensed" w:hAnsi="Noto Sans Condensed" w:cs="Noto Sans Condensed"/>
          <w:b/>
          <w:sz w:val="15"/>
          <w:szCs w:val="15"/>
        </w:rPr>
        <w:t>.</w:t>
      </w:r>
    </w:p>
    <w:p w14:paraId="0E24F8B4" w14:textId="77777777" w:rsidR="001B0C18" w:rsidRPr="002A6B8A" w:rsidRDefault="001B0C18" w:rsidP="00DC78E9">
      <w:pPr>
        <w:pStyle w:val="Prrafodelista"/>
        <w:tabs>
          <w:tab w:val="left" w:pos="567"/>
          <w:tab w:val="left" w:pos="3143"/>
        </w:tabs>
        <w:ind w:left="0"/>
        <w:rPr>
          <w:rFonts w:ascii="Noto Sans Condensed" w:hAnsi="Noto Sans Condensed" w:cs="Noto Sans Condensed"/>
          <w:b/>
          <w:sz w:val="15"/>
          <w:szCs w:val="15"/>
        </w:rPr>
      </w:pPr>
      <w:r w:rsidRPr="002A6B8A">
        <w:rPr>
          <w:rFonts w:ascii="Noto Sans Condensed" w:hAnsi="Noto Sans Condensed" w:cs="Noto Sans Condensed"/>
          <w:b/>
          <w:sz w:val="15"/>
          <w:szCs w:val="15"/>
        </w:rPr>
        <w:tab/>
      </w:r>
    </w:p>
    <w:p w14:paraId="3B65C731" w14:textId="77777777" w:rsidR="001B0C18" w:rsidRPr="002A6B8A" w:rsidRDefault="001B0C18" w:rsidP="00D023B7">
      <w:pPr>
        <w:pStyle w:val="Prrafodelista"/>
        <w:numPr>
          <w:ilvl w:val="0"/>
          <w:numId w:val="38"/>
        </w:numPr>
        <w:tabs>
          <w:tab w:val="left" w:pos="567"/>
        </w:tabs>
        <w:ind w:left="0"/>
        <w:jc w:val="both"/>
        <w:rPr>
          <w:rFonts w:ascii="Noto Sans Condensed" w:hAnsi="Noto Sans Condensed" w:cs="Noto Sans Condensed"/>
          <w:sz w:val="15"/>
          <w:szCs w:val="15"/>
        </w:rPr>
      </w:pPr>
      <w:r w:rsidRPr="002A6B8A">
        <w:rPr>
          <w:rFonts w:ascii="Noto Sans Condensed" w:hAnsi="Noto Sans Condensed" w:cs="Noto Sans Condensed"/>
          <w:sz w:val="15"/>
          <w:szCs w:val="15"/>
        </w:rPr>
        <w:t>Propuesta de Cédula de Determinación de Cuotas, Aportaciones y Amortizaciones del Seguro Social del bimestre previo al acto de presentación y apertura de proposiciones del presente ejercicio fiscal.</w:t>
      </w:r>
    </w:p>
    <w:p w14:paraId="4A976650"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rPr>
      </w:pPr>
    </w:p>
    <w:p w14:paraId="2D3CD7CA" w14:textId="77777777" w:rsidR="001B0C18" w:rsidRPr="002A6B8A" w:rsidRDefault="001B0C18" w:rsidP="00DC78E9">
      <w:pPr>
        <w:tabs>
          <w:tab w:val="left" w:pos="567"/>
        </w:tabs>
        <w:autoSpaceDE w:val="0"/>
        <w:autoSpaceDN w:val="0"/>
        <w:adjustRightInd w:val="0"/>
        <w:spacing w:after="0" w:line="240" w:lineRule="auto"/>
        <w:ind w:left="0"/>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ATENTAMENTE</w:t>
      </w:r>
    </w:p>
    <w:p w14:paraId="122F3A3A" w14:textId="77777777" w:rsidR="001B0C18" w:rsidRPr="002A6B8A" w:rsidRDefault="001B0C18" w:rsidP="00DC78E9">
      <w:pPr>
        <w:tabs>
          <w:tab w:val="left" w:pos="567"/>
        </w:tabs>
        <w:autoSpaceDE w:val="0"/>
        <w:autoSpaceDN w:val="0"/>
        <w:adjustRightInd w:val="0"/>
        <w:spacing w:after="0" w:line="240" w:lineRule="auto"/>
        <w:ind w:left="0"/>
        <w:jc w:val="center"/>
        <w:rPr>
          <w:rFonts w:ascii="Noto Sans Condensed" w:hAnsi="Noto Sans Condensed" w:cs="Noto Sans Condensed"/>
          <w:b/>
          <w:bCs/>
          <w:color w:val="auto"/>
          <w:sz w:val="15"/>
          <w:szCs w:val="15"/>
        </w:rPr>
      </w:pPr>
    </w:p>
    <w:p w14:paraId="38D96E61" w14:textId="77777777" w:rsidR="001B0C18" w:rsidRPr="002A6B8A" w:rsidRDefault="001B0C18" w:rsidP="00DC78E9">
      <w:pPr>
        <w:tabs>
          <w:tab w:val="left" w:pos="567"/>
        </w:tabs>
        <w:autoSpaceDE w:val="0"/>
        <w:autoSpaceDN w:val="0"/>
        <w:adjustRightInd w:val="0"/>
        <w:spacing w:after="0" w:line="240" w:lineRule="auto"/>
        <w:ind w:left="0"/>
        <w:jc w:val="center"/>
        <w:rPr>
          <w:rFonts w:ascii="Noto Sans Condensed" w:hAnsi="Noto Sans Condensed" w:cs="Noto Sans Condensed"/>
          <w:b/>
          <w:bCs/>
          <w:color w:val="auto"/>
          <w:sz w:val="15"/>
          <w:szCs w:val="15"/>
        </w:rPr>
      </w:pPr>
    </w:p>
    <w:p w14:paraId="086C58A2" w14:textId="77777777" w:rsidR="001B0C18" w:rsidRPr="002A6B8A" w:rsidRDefault="001B0C18" w:rsidP="00DC78E9">
      <w:pPr>
        <w:tabs>
          <w:tab w:val="left" w:pos="567"/>
        </w:tabs>
        <w:autoSpaceDE w:val="0"/>
        <w:autoSpaceDN w:val="0"/>
        <w:adjustRightInd w:val="0"/>
        <w:spacing w:after="0" w:line="240" w:lineRule="auto"/>
        <w:ind w:left="0"/>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___________________________________</w:t>
      </w:r>
    </w:p>
    <w:p w14:paraId="3F90E6B7" w14:textId="77777777" w:rsidR="001B0C18" w:rsidRPr="002A6B8A" w:rsidRDefault="001B0C18" w:rsidP="00DC78E9">
      <w:pPr>
        <w:tabs>
          <w:tab w:val="left" w:pos="567"/>
        </w:tabs>
        <w:autoSpaceDE w:val="0"/>
        <w:autoSpaceDN w:val="0"/>
        <w:adjustRightInd w:val="0"/>
        <w:spacing w:after="0" w:line="240" w:lineRule="auto"/>
        <w:ind w:left="0"/>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(Nombre y firma)</w:t>
      </w:r>
    </w:p>
    <w:p w14:paraId="34EFC63C" w14:textId="77777777" w:rsidR="001B0C18" w:rsidRPr="002A6B8A" w:rsidRDefault="001B0C18" w:rsidP="00DC78E9">
      <w:pPr>
        <w:tabs>
          <w:tab w:val="left" w:pos="567"/>
        </w:tabs>
        <w:autoSpaceDE w:val="0"/>
        <w:autoSpaceDN w:val="0"/>
        <w:adjustRightInd w:val="0"/>
        <w:spacing w:after="0" w:line="240" w:lineRule="auto"/>
        <w:ind w:left="0"/>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REPRESENTANTE LEGAL</w:t>
      </w:r>
    </w:p>
    <w:p w14:paraId="6D94B7C6" w14:textId="77777777" w:rsidR="001B0C18" w:rsidRPr="002A6B8A" w:rsidRDefault="001B0C18" w:rsidP="00DC78E9">
      <w:pPr>
        <w:tabs>
          <w:tab w:val="left" w:pos="567"/>
        </w:tabs>
        <w:autoSpaceDE w:val="0"/>
        <w:autoSpaceDN w:val="0"/>
        <w:adjustRightInd w:val="0"/>
        <w:spacing w:after="0" w:line="240" w:lineRule="auto"/>
        <w:ind w:left="0"/>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NOMBRE DE LA EMPRESA</w:t>
      </w:r>
    </w:p>
    <w:p w14:paraId="7D5B07CF" w14:textId="77777777" w:rsidR="001B0C18" w:rsidRPr="002A6B8A" w:rsidRDefault="001B0C18" w:rsidP="00DC78E9">
      <w:pPr>
        <w:tabs>
          <w:tab w:val="left" w:pos="567"/>
          <w:tab w:val="center" w:pos="4844"/>
          <w:tab w:val="center" w:pos="6210"/>
        </w:tabs>
        <w:autoSpaceDE w:val="0"/>
        <w:autoSpaceDN w:val="0"/>
        <w:adjustRightInd w:val="0"/>
        <w:spacing w:after="0" w:line="240" w:lineRule="auto"/>
        <w:ind w:left="0"/>
        <w:jc w:val="center"/>
        <w:rPr>
          <w:rFonts w:ascii="Noto Sans Condensed" w:hAnsi="Noto Sans Condensed" w:cs="Noto Sans Condensed"/>
          <w:bCs/>
          <w:color w:val="auto"/>
          <w:sz w:val="15"/>
          <w:szCs w:val="15"/>
        </w:rPr>
      </w:pPr>
    </w:p>
    <w:p w14:paraId="28478B29" w14:textId="77777777" w:rsidR="001B0C18" w:rsidRPr="002A6B8A" w:rsidRDefault="001B0C18" w:rsidP="00DC78E9">
      <w:pPr>
        <w:tabs>
          <w:tab w:val="left" w:pos="567"/>
          <w:tab w:val="center" w:pos="4844"/>
          <w:tab w:val="center" w:pos="6210"/>
        </w:tabs>
        <w:autoSpaceDE w:val="0"/>
        <w:autoSpaceDN w:val="0"/>
        <w:adjustRightInd w:val="0"/>
        <w:spacing w:after="0" w:line="240" w:lineRule="auto"/>
        <w:ind w:left="0"/>
        <w:jc w:val="center"/>
        <w:rPr>
          <w:rFonts w:ascii="Noto Sans Condensed" w:hAnsi="Noto Sans Condensed" w:cs="Noto Sans Condensed"/>
          <w:b/>
          <w:bCs/>
          <w:color w:val="auto"/>
          <w:sz w:val="15"/>
          <w:szCs w:val="15"/>
        </w:rPr>
      </w:pPr>
      <w:r w:rsidRPr="002A6B8A">
        <w:rPr>
          <w:rFonts w:ascii="Noto Sans Condensed" w:hAnsi="Noto Sans Condensed" w:cs="Noto Sans Condensed"/>
          <w:bCs/>
          <w:color w:val="auto"/>
          <w:sz w:val="15"/>
          <w:szCs w:val="15"/>
        </w:rPr>
        <w:t>(EL PRESENTE FORMATO DEBERÁ DE PRESENTARSE POR CADA PERSONA FÍSICA Y/O MORAL QUE PARTICIPEN EN LA PRESENTACIÓN DE LA PROPUESTA EN CONJUNTO, DE SER APLICABLE AL CASO)</w:t>
      </w:r>
      <w:r w:rsidRPr="002A6B8A">
        <w:rPr>
          <w:rFonts w:ascii="Noto Sans Condensed" w:hAnsi="Noto Sans Condensed" w:cs="Noto Sans Condensed"/>
          <w:color w:val="auto"/>
          <w:sz w:val="15"/>
          <w:szCs w:val="15"/>
        </w:rPr>
        <w:br w:type="page"/>
      </w:r>
      <w:bookmarkStart w:id="53" w:name="ANEXO11"/>
      <w:r w:rsidRPr="002A6B8A">
        <w:rPr>
          <w:rFonts w:ascii="Noto Sans Condensed" w:hAnsi="Noto Sans Condensed" w:cs="Noto Sans Condensed"/>
          <w:b/>
          <w:bCs/>
          <w:color w:val="auto"/>
          <w:sz w:val="15"/>
          <w:szCs w:val="15"/>
        </w:rPr>
        <w:lastRenderedPageBreak/>
        <w:t>ANEXO 1</w:t>
      </w:r>
      <w:bookmarkEnd w:id="53"/>
      <w:r w:rsidRPr="002A6B8A">
        <w:rPr>
          <w:rFonts w:ascii="Noto Sans Condensed" w:hAnsi="Noto Sans Condensed" w:cs="Noto Sans Condensed"/>
          <w:b/>
          <w:bCs/>
          <w:color w:val="auto"/>
          <w:sz w:val="15"/>
          <w:szCs w:val="15"/>
        </w:rPr>
        <w:t>3</w:t>
      </w:r>
    </w:p>
    <w:p w14:paraId="62FD5039" w14:textId="77777777" w:rsidR="00DF2626" w:rsidRPr="002A6B8A" w:rsidRDefault="00DF2626" w:rsidP="00E832B9">
      <w:pPr>
        <w:spacing w:after="0"/>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FORMATO DE GARANTÍA DE CUMPLIMIENTO</w:t>
      </w:r>
    </w:p>
    <w:p w14:paraId="2AFB7812" w14:textId="77777777" w:rsidR="00DF2626" w:rsidRPr="002A6B8A" w:rsidRDefault="00DF2626" w:rsidP="00DF2626">
      <w:pPr>
        <w:spacing w:after="0"/>
        <w:ind w:left="0"/>
        <w:jc w:val="both"/>
        <w:rPr>
          <w:rFonts w:ascii="Noto Sans Condensed" w:hAnsi="Noto Sans Condensed" w:cs="Noto Sans Condensed"/>
          <w:sz w:val="15"/>
          <w:szCs w:val="15"/>
        </w:rPr>
      </w:pPr>
    </w:p>
    <w:p w14:paraId="0C3A0A75" w14:textId="77777777" w:rsidR="00DF2626" w:rsidRPr="002A6B8A" w:rsidRDefault="00DF2626" w:rsidP="00DF2626">
      <w:pPr>
        <w:spacing w:after="0"/>
        <w:ind w:left="0"/>
        <w:jc w:val="both"/>
        <w:rPr>
          <w:rFonts w:ascii="Noto Sans Condensed" w:hAnsi="Noto Sans Condensed" w:cs="Noto Sans Condensed"/>
          <w:sz w:val="15"/>
          <w:szCs w:val="15"/>
        </w:rPr>
      </w:pPr>
    </w:p>
    <w:p w14:paraId="29AFDBA9" w14:textId="77777777" w:rsidR="00DF2626" w:rsidRPr="002A6B8A" w:rsidRDefault="00DF2626" w:rsidP="00DF2626">
      <w:pPr>
        <w:spacing w:after="0"/>
        <w:ind w:left="0"/>
        <w:jc w:val="both"/>
        <w:rPr>
          <w:rFonts w:ascii="Noto Sans Condensed" w:hAnsi="Noto Sans Condensed" w:cs="Noto Sans Condensed"/>
          <w:sz w:val="15"/>
          <w:szCs w:val="15"/>
        </w:rPr>
      </w:pPr>
      <w:r w:rsidRPr="002A6B8A">
        <w:rPr>
          <w:rFonts w:ascii="Noto Sans Condensed" w:hAnsi="Noto Sans Condensed" w:cs="Noto Sans Condensed"/>
          <w:sz w:val="15"/>
          <w:szCs w:val="15"/>
        </w:rPr>
        <w:t>Datos de la póliza</w:t>
      </w:r>
    </w:p>
    <w:p w14:paraId="5A8A9BDD" w14:textId="77777777" w:rsidR="00DF2626" w:rsidRPr="002A6B8A" w:rsidRDefault="00DF2626" w:rsidP="00DF2626">
      <w:pPr>
        <w:spacing w:after="0"/>
        <w:ind w:left="0"/>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(AFIANZADORA O ASEGURADORA)</w:t>
      </w:r>
    </w:p>
    <w:p w14:paraId="128A5357" w14:textId="77777777" w:rsidR="00DF2626" w:rsidRPr="002A6B8A" w:rsidRDefault="00DF2626" w:rsidP="00DF2626">
      <w:pPr>
        <w:spacing w:after="0"/>
        <w:ind w:left="0"/>
        <w:jc w:val="both"/>
        <w:rPr>
          <w:rFonts w:ascii="Noto Sans Condensed" w:hAnsi="Noto Sans Condensed" w:cs="Noto Sans Condensed"/>
          <w:sz w:val="15"/>
          <w:szCs w:val="15"/>
        </w:rPr>
      </w:pPr>
      <w:r w:rsidRPr="002A6B8A">
        <w:rPr>
          <w:rFonts w:ascii="Noto Sans Condensed" w:hAnsi="Noto Sans Condensed" w:cs="Noto Sans Condensed"/>
          <w:b/>
          <w:sz w:val="15"/>
          <w:szCs w:val="15"/>
        </w:rPr>
        <w:t>(DENOMINACIÓN SOCIAL)</w:t>
      </w:r>
      <w:r w:rsidRPr="002A6B8A">
        <w:rPr>
          <w:rFonts w:ascii="Noto Sans Condensed" w:hAnsi="Noto Sans Condensed" w:cs="Noto Sans Condensed"/>
          <w:sz w:val="15"/>
          <w:szCs w:val="15"/>
        </w:rPr>
        <w:t xml:space="preserve"> en lo sucesivo “LA AFIANZADORA o “LA ASEGURADORA”</w:t>
      </w:r>
    </w:p>
    <w:p w14:paraId="5FABF337" w14:textId="77777777" w:rsidR="00DF2626" w:rsidRPr="002A6B8A" w:rsidRDefault="00DF2626" w:rsidP="00DF2626">
      <w:pPr>
        <w:spacing w:after="0"/>
        <w:ind w:left="0"/>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(DOMICILIO)</w:t>
      </w:r>
    </w:p>
    <w:p w14:paraId="629E712D" w14:textId="77777777" w:rsidR="00DF2626" w:rsidRPr="002A6B8A" w:rsidRDefault="00DF2626" w:rsidP="00DF2626">
      <w:pPr>
        <w:spacing w:after="0"/>
        <w:ind w:left="0"/>
        <w:jc w:val="both"/>
        <w:rPr>
          <w:rFonts w:ascii="Noto Sans Condensed" w:hAnsi="Noto Sans Condensed" w:cs="Noto Sans Condensed"/>
          <w:b/>
          <w:sz w:val="15"/>
          <w:szCs w:val="15"/>
        </w:rPr>
      </w:pPr>
      <w:r w:rsidRPr="002A6B8A">
        <w:rPr>
          <w:rFonts w:ascii="Noto Sans Condensed" w:hAnsi="Noto Sans Condensed" w:cs="Noto Sans Condensed"/>
          <w:sz w:val="15"/>
          <w:szCs w:val="15"/>
        </w:rPr>
        <w:t xml:space="preserve">Autorización del Gobierno Federal para operar: </w:t>
      </w:r>
      <w:r w:rsidRPr="002A6B8A">
        <w:rPr>
          <w:rFonts w:ascii="Noto Sans Condensed" w:hAnsi="Noto Sans Condensed" w:cs="Noto Sans Condensed"/>
          <w:b/>
          <w:sz w:val="15"/>
          <w:szCs w:val="15"/>
        </w:rPr>
        <w:t>(Número de oficio y fecha)</w:t>
      </w:r>
    </w:p>
    <w:p w14:paraId="7368B046" w14:textId="77777777" w:rsidR="00DF2626" w:rsidRPr="002A6B8A" w:rsidRDefault="00DF2626" w:rsidP="00DF2626">
      <w:pPr>
        <w:spacing w:after="0"/>
        <w:ind w:left="0"/>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(NÚMERO DE POLIZA)</w:t>
      </w:r>
    </w:p>
    <w:p w14:paraId="123F60F9" w14:textId="77777777" w:rsidR="00DF2626" w:rsidRPr="002A6B8A" w:rsidRDefault="00DF2626" w:rsidP="00DF2626">
      <w:pPr>
        <w:spacing w:after="0"/>
        <w:ind w:left="0"/>
        <w:jc w:val="both"/>
        <w:rPr>
          <w:rFonts w:ascii="Noto Sans Condensed" w:hAnsi="Noto Sans Condensed" w:cs="Noto Sans Condensed"/>
          <w:sz w:val="15"/>
          <w:szCs w:val="15"/>
        </w:rPr>
      </w:pPr>
    </w:p>
    <w:p w14:paraId="2477E788" w14:textId="7E41FF9D" w:rsidR="00DF2626" w:rsidRPr="002A6B8A" w:rsidRDefault="00DF2626" w:rsidP="00DF2626">
      <w:pPr>
        <w:spacing w:after="0"/>
        <w:ind w:left="0"/>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Ante: CENTRO DE ENSEÑANZA TÉCNICA INDUSTRIAL, en lo sucesivo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w:t>
      </w:r>
    </w:p>
    <w:p w14:paraId="26FA134A" w14:textId="77777777" w:rsidR="00DF2626" w:rsidRPr="002A6B8A" w:rsidRDefault="00DF2626" w:rsidP="00DF2626">
      <w:pPr>
        <w:spacing w:after="0"/>
        <w:ind w:left="0"/>
        <w:jc w:val="both"/>
        <w:rPr>
          <w:rFonts w:ascii="Noto Sans Condensed" w:hAnsi="Noto Sans Condensed" w:cs="Noto Sans Condensed"/>
          <w:sz w:val="15"/>
          <w:szCs w:val="15"/>
        </w:rPr>
      </w:pPr>
    </w:p>
    <w:p w14:paraId="62C2D147" w14:textId="7DD43814" w:rsidR="00DF2626" w:rsidRPr="002A6B8A" w:rsidRDefault="00DF2626" w:rsidP="00DF2626">
      <w:pPr>
        <w:spacing w:after="0"/>
        <w:ind w:left="0"/>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Para garantizar por: </w:t>
      </w:r>
      <w:r w:rsidRPr="002A6B8A">
        <w:rPr>
          <w:rFonts w:ascii="Noto Sans Condensed" w:hAnsi="Noto Sans Condensed" w:cs="Noto Sans Condensed"/>
          <w:b/>
          <w:sz w:val="15"/>
          <w:szCs w:val="15"/>
        </w:rPr>
        <w:t xml:space="preserve">(nombre o denominación del </w:t>
      </w:r>
      <w:r w:rsidR="003F595D" w:rsidRPr="002A6B8A">
        <w:rPr>
          <w:rFonts w:ascii="Noto Sans Condensed" w:hAnsi="Noto Sans Condensed" w:cs="Noto Sans Condensed"/>
          <w:b/>
          <w:sz w:val="15"/>
          <w:szCs w:val="15"/>
        </w:rPr>
        <w:t>“EL LICITANTE”</w:t>
      </w:r>
      <w:r w:rsidRPr="002A6B8A">
        <w:rPr>
          <w:rFonts w:ascii="Noto Sans Condensed" w:hAnsi="Noto Sans Condensed" w:cs="Noto Sans Condensed"/>
          <w:b/>
          <w:sz w:val="15"/>
          <w:szCs w:val="15"/>
        </w:rPr>
        <w:t>),</w:t>
      </w:r>
      <w:r w:rsidRPr="002A6B8A">
        <w:rPr>
          <w:rFonts w:ascii="Noto Sans Condensed" w:hAnsi="Noto Sans Condensed" w:cs="Noto Sans Condensed"/>
          <w:sz w:val="15"/>
          <w:szCs w:val="15"/>
        </w:rPr>
        <w:t xml:space="preserve"> con domicilio en </w:t>
      </w:r>
      <w:r w:rsidRPr="002A6B8A">
        <w:rPr>
          <w:rFonts w:ascii="Noto Sans Condensed" w:hAnsi="Noto Sans Condensed" w:cs="Noto Sans Condensed"/>
          <w:b/>
          <w:sz w:val="15"/>
          <w:szCs w:val="15"/>
        </w:rPr>
        <w:t>(domicilio de la persona física/moral)</w:t>
      </w:r>
      <w:r w:rsidRPr="002A6B8A">
        <w:rPr>
          <w:rFonts w:ascii="Noto Sans Condensed" w:hAnsi="Noto Sans Condensed" w:cs="Noto Sans Condensed"/>
          <w:sz w:val="15"/>
          <w:szCs w:val="15"/>
        </w:rPr>
        <w:t xml:space="preserve">, C.P. </w:t>
      </w:r>
      <w:r w:rsidRPr="002A6B8A">
        <w:rPr>
          <w:rFonts w:ascii="Noto Sans Condensed" w:hAnsi="Noto Sans Condensed" w:cs="Noto Sans Condensed"/>
          <w:b/>
          <w:sz w:val="15"/>
          <w:szCs w:val="15"/>
        </w:rPr>
        <w:t>(XXXX)</w:t>
      </w:r>
      <w:r w:rsidRPr="002A6B8A">
        <w:rPr>
          <w:rFonts w:ascii="Noto Sans Condensed" w:hAnsi="Noto Sans Condensed" w:cs="Noto Sans Condensed"/>
          <w:sz w:val="15"/>
          <w:szCs w:val="15"/>
        </w:rPr>
        <w:t xml:space="preserve"> y RFC </w:t>
      </w:r>
      <w:r w:rsidRPr="002A6B8A">
        <w:rPr>
          <w:rFonts w:ascii="Noto Sans Condensed" w:hAnsi="Noto Sans Condensed" w:cs="Noto Sans Condensed"/>
          <w:b/>
          <w:sz w:val="15"/>
          <w:szCs w:val="15"/>
        </w:rPr>
        <w:t>(XXXXXXXX)</w:t>
      </w:r>
      <w:r w:rsidRPr="002A6B8A">
        <w:rPr>
          <w:rFonts w:ascii="Noto Sans Condensed" w:hAnsi="Noto Sans Condensed" w:cs="Noto Sans Condensed"/>
          <w:sz w:val="15"/>
          <w:szCs w:val="15"/>
        </w:rPr>
        <w:t xml:space="preserve">, el CUMPLIMIENTO de las obligaciones estipuladas en el contrato en los términos de la CLAUSULA PRIMERA de la presente póliza de fianza, derivadas del CONTRATO número </w:t>
      </w:r>
      <w:r w:rsidRPr="002A6B8A">
        <w:rPr>
          <w:rFonts w:ascii="Noto Sans Condensed" w:hAnsi="Noto Sans Condensed" w:cs="Noto Sans Condensed"/>
          <w:b/>
          <w:sz w:val="15"/>
          <w:szCs w:val="15"/>
        </w:rPr>
        <w:t>(número de contrato)</w:t>
      </w:r>
      <w:r w:rsidRPr="002A6B8A">
        <w:rPr>
          <w:rFonts w:ascii="Noto Sans Condensed" w:hAnsi="Noto Sans Condensed" w:cs="Noto Sans Condensed"/>
          <w:sz w:val="15"/>
          <w:szCs w:val="15"/>
        </w:rPr>
        <w:t xml:space="preserve"> de fecha </w:t>
      </w:r>
      <w:r w:rsidRPr="002A6B8A">
        <w:rPr>
          <w:rFonts w:ascii="Noto Sans Condensed" w:hAnsi="Noto Sans Condensed" w:cs="Noto Sans Condensed"/>
          <w:b/>
          <w:sz w:val="15"/>
          <w:szCs w:val="15"/>
        </w:rPr>
        <w:t>(fecha de la firma del contrato),</w:t>
      </w:r>
      <w:r w:rsidRPr="002A6B8A">
        <w:rPr>
          <w:rFonts w:ascii="Noto Sans Condensed" w:hAnsi="Noto Sans Condensed" w:cs="Noto Sans Condensed"/>
          <w:sz w:val="15"/>
          <w:szCs w:val="15"/>
        </w:rPr>
        <w:t xml:space="preserve"> celebrado entre el Centro de Enseñanza Técnica Industrial y </w:t>
      </w:r>
      <w:r w:rsidRPr="002A6B8A">
        <w:rPr>
          <w:rFonts w:ascii="Noto Sans Condensed" w:hAnsi="Noto Sans Condensed" w:cs="Noto Sans Condensed"/>
          <w:b/>
          <w:sz w:val="15"/>
          <w:szCs w:val="15"/>
        </w:rPr>
        <w:t xml:space="preserve">(nombre o denominación del </w:t>
      </w:r>
      <w:r w:rsidR="003F595D" w:rsidRPr="002A6B8A">
        <w:rPr>
          <w:rFonts w:ascii="Noto Sans Condensed" w:hAnsi="Noto Sans Condensed" w:cs="Noto Sans Condensed"/>
          <w:b/>
          <w:sz w:val="15"/>
          <w:szCs w:val="15"/>
        </w:rPr>
        <w:t>“EL LICITANTE”</w:t>
      </w:r>
      <w:r w:rsidRPr="002A6B8A">
        <w:rPr>
          <w:rFonts w:ascii="Noto Sans Condensed" w:hAnsi="Noto Sans Condensed" w:cs="Noto Sans Condensed"/>
          <w:b/>
          <w:sz w:val="15"/>
          <w:szCs w:val="15"/>
        </w:rPr>
        <w:t>)</w:t>
      </w:r>
      <w:r w:rsidRPr="002A6B8A">
        <w:rPr>
          <w:rFonts w:ascii="Noto Sans Condensed" w:hAnsi="Noto Sans Condensed" w:cs="Noto Sans Condensed"/>
          <w:sz w:val="15"/>
          <w:szCs w:val="15"/>
        </w:rPr>
        <w:t xml:space="preserve"> que importa la suma </w:t>
      </w:r>
      <w:r w:rsidRPr="002A6B8A">
        <w:rPr>
          <w:rFonts w:ascii="Noto Sans Condensed" w:hAnsi="Noto Sans Condensed" w:cs="Noto Sans Condensed"/>
          <w:b/>
          <w:sz w:val="15"/>
          <w:szCs w:val="15"/>
        </w:rPr>
        <w:t>de (monto total del contrato, número y letra),</w:t>
      </w:r>
      <w:r w:rsidRPr="002A6B8A">
        <w:rPr>
          <w:rFonts w:ascii="Noto Sans Condensed" w:hAnsi="Noto Sans Condensed" w:cs="Noto Sans Condensed"/>
          <w:sz w:val="15"/>
          <w:szCs w:val="15"/>
        </w:rPr>
        <w:t xml:space="preserve"> sin incluir el IVA, cuyo objeto consiste en  </w:t>
      </w:r>
      <w:r w:rsidRPr="002A6B8A">
        <w:rPr>
          <w:rFonts w:ascii="Noto Sans Condensed" w:hAnsi="Noto Sans Condensed" w:cs="Noto Sans Condensed"/>
          <w:b/>
          <w:sz w:val="15"/>
          <w:szCs w:val="15"/>
        </w:rPr>
        <w:t>(descripción del contrato)</w:t>
      </w:r>
      <w:r w:rsidRPr="002A6B8A">
        <w:rPr>
          <w:rFonts w:ascii="Noto Sans Condensed" w:hAnsi="Noto Sans Condensed" w:cs="Noto Sans Condensed"/>
          <w:sz w:val="15"/>
          <w:szCs w:val="15"/>
        </w:rPr>
        <w:t xml:space="preserve"> detallados en el ANEXO 1 del Contrato</w:t>
      </w:r>
      <w:r w:rsidR="00533DEF" w:rsidRPr="002A6B8A">
        <w:rPr>
          <w:rFonts w:ascii="Noto Sans Condensed" w:hAnsi="Noto Sans Condensed" w:cs="Noto Sans Condensed"/>
          <w:sz w:val="15"/>
          <w:szCs w:val="15"/>
        </w:rPr>
        <w:t xml:space="preserve"> (en caso de contar con ANEXO </w:t>
      </w:r>
      <w:r w:rsidR="004D1D64" w:rsidRPr="002A6B8A">
        <w:rPr>
          <w:rFonts w:ascii="Noto Sans Condensed" w:hAnsi="Noto Sans Condensed" w:cs="Noto Sans Condensed"/>
          <w:sz w:val="15"/>
          <w:szCs w:val="15"/>
        </w:rPr>
        <w:t>1)</w:t>
      </w:r>
      <w:r w:rsidRPr="002A6B8A">
        <w:rPr>
          <w:rFonts w:ascii="Noto Sans Condensed" w:hAnsi="Noto Sans Condensed" w:cs="Noto Sans Condensed"/>
          <w:sz w:val="15"/>
          <w:szCs w:val="15"/>
        </w:rPr>
        <w:t>.</w:t>
      </w:r>
    </w:p>
    <w:p w14:paraId="66E37100" w14:textId="77777777" w:rsidR="00DF2626" w:rsidRPr="002A6B8A" w:rsidRDefault="00DF2626" w:rsidP="00DF2626">
      <w:pPr>
        <w:spacing w:after="0"/>
        <w:ind w:left="0"/>
        <w:jc w:val="both"/>
        <w:rPr>
          <w:rFonts w:ascii="Noto Sans Condensed" w:hAnsi="Noto Sans Condensed" w:cs="Noto Sans Condensed"/>
          <w:sz w:val="15"/>
          <w:szCs w:val="15"/>
        </w:rPr>
      </w:pPr>
    </w:p>
    <w:p w14:paraId="3E72EF88" w14:textId="77777777" w:rsidR="00DF2626" w:rsidRPr="002A6B8A" w:rsidRDefault="00DF2626" w:rsidP="00DF2626">
      <w:pPr>
        <w:spacing w:after="0"/>
        <w:ind w:left="0"/>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El procedimiento al que se sujetará la presente póliza de fianza para hacerla efectiva se realizará conforme a lo previsto en el artículo 279 de la Ley de Instituciones de Seguros y Fianzas. </w:t>
      </w:r>
    </w:p>
    <w:p w14:paraId="5A5C08C6" w14:textId="77777777" w:rsidR="00DF2626" w:rsidRPr="002A6B8A" w:rsidRDefault="00DF2626" w:rsidP="00DF2626">
      <w:pPr>
        <w:spacing w:after="0"/>
        <w:ind w:left="0"/>
        <w:jc w:val="both"/>
        <w:rPr>
          <w:rFonts w:ascii="Noto Sans Condensed" w:hAnsi="Noto Sans Condensed" w:cs="Noto Sans Condensed"/>
          <w:sz w:val="15"/>
          <w:szCs w:val="15"/>
        </w:rPr>
      </w:pPr>
    </w:p>
    <w:p w14:paraId="17C98201" w14:textId="2109C83E" w:rsidR="00DF2626" w:rsidRPr="002A6B8A" w:rsidRDefault="00DF2626" w:rsidP="00DF2626">
      <w:pPr>
        <w:spacing w:after="0"/>
        <w:ind w:left="0"/>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La obligación garantizada será </w:t>
      </w:r>
      <w:r w:rsidR="004D1D64" w:rsidRPr="002A6B8A">
        <w:rPr>
          <w:rFonts w:ascii="Noto Sans Condensed" w:hAnsi="Noto Sans Condensed" w:cs="Noto Sans Condensed"/>
          <w:sz w:val="15"/>
          <w:szCs w:val="15"/>
        </w:rPr>
        <w:t>divisible</w:t>
      </w:r>
      <w:r w:rsidRPr="002A6B8A">
        <w:rPr>
          <w:rFonts w:ascii="Noto Sans Condensed" w:hAnsi="Noto Sans Condensed" w:cs="Noto Sans Condensed"/>
          <w:sz w:val="15"/>
          <w:szCs w:val="15"/>
        </w:rPr>
        <w:t xml:space="preserve"> y en caso de presentarse algún incumplimiento se hará efectiva por el monto total de las obligaciones garantizadas.</w:t>
      </w:r>
    </w:p>
    <w:p w14:paraId="288D0D52" w14:textId="77777777" w:rsidR="00DF2626" w:rsidRPr="002A6B8A" w:rsidRDefault="00DF2626" w:rsidP="00DF2626">
      <w:pPr>
        <w:spacing w:after="0"/>
        <w:ind w:left="0"/>
        <w:jc w:val="both"/>
        <w:rPr>
          <w:rFonts w:ascii="Noto Sans Condensed" w:hAnsi="Noto Sans Condensed" w:cs="Noto Sans Condensed"/>
          <w:sz w:val="15"/>
          <w:szCs w:val="15"/>
        </w:rPr>
      </w:pPr>
    </w:p>
    <w:p w14:paraId="4644DC07" w14:textId="0F8756C1" w:rsidR="00DF2626" w:rsidRPr="002A6B8A" w:rsidRDefault="00DF2626" w:rsidP="00DF2626">
      <w:pPr>
        <w:spacing w:after="0"/>
        <w:ind w:left="0"/>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Para todo lo relacionado con la presente póliza, el fiado, el fiador y cualquier otro obligado, así como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 se someterán a la jurisdicción y competencia de los Tribunales Federales del Estado de Jalisco, renunciando al fuero que pudiera corresponderle en razón de su domicilio o por cualquier otra causa.</w:t>
      </w:r>
    </w:p>
    <w:p w14:paraId="5AB9DF32" w14:textId="77777777" w:rsidR="00DF2626" w:rsidRPr="002A6B8A" w:rsidRDefault="00DF2626" w:rsidP="00DF2626">
      <w:pPr>
        <w:spacing w:after="0"/>
        <w:ind w:left="0"/>
        <w:jc w:val="both"/>
        <w:rPr>
          <w:rFonts w:ascii="Noto Sans Condensed" w:hAnsi="Noto Sans Condensed" w:cs="Noto Sans Condensed"/>
          <w:sz w:val="15"/>
          <w:szCs w:val="15"/>
        </w:rPr>
      </w:pPr>
    </w:p>
    <w:p w14:paraId="27B45529" w14:textId="14979D04" w:rsidR="00DF2626" w:rsidRPr="002A6B8A" w:rsidRDefault="00DF2626" w:rsidP="00DF2626">
      <w:pPr>
        <w:spacing w:after="0"/>
        <w:ind w:left="0"/>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La presente fianza se expide de conformidad con lo dispuesto por los artículos </w:t>
      </w:r>
      <w:r w:rsidR="0028289F" w:rsidRPr="002A6B8A">
        <w:rPr>
          <w:rFonts w:ascii="Noto Sans Condensed" w:hAnsi="Noto Sans Condensed" w:cs="Noto Sans Condensed"/>
          <w:sz w:val="15"/>
          <w:szCs w:val="15"/>
        </w:rPr>
        <w:t>69</w:t>
      </w:r>
      <w:r w:rsidRPr="002A6B8A">
        <w:rPr>
          <w:rFonts w:ascii="Noto Sans Condensed" w:hAnsi="Noto Sans Condensed" w:cs="Noto Sans Condensed"/>
          <w:sz w:val="15"/>
          <w:szCs w:val="15"/>
        </w:rPr>
        <w:t xml:space="preserve">, fracción II y </w:t>
      </w:r>
      <w:r w:rsidR="0028289F" w:rsidRPr="002A6B8A">
        <w:rPr>
          <w:rFonts w:ascii="Noto Sans Condensed" w:hAnsi="Noto Sans Condensed" w:cs="Noto Sans Condensed"/>
          <w:sz w:val="15"/>
          <w:szCs w:val="15"/>
        </w:rPr>
        <w:t>70</w:t>
      </w:r>
      <w:r w:rsidRPr="002A6B8A">
        <w:rPr>
          <w:rFonts w:ascii="Noto Sans Condensed" w:hAnsi="Noto Sans Condensed" w:cs="Noto Sans Condensed"/>
          <w:sz w:val="15"/>
          <w:szCs w:val="15"/>
        </w:rPr>
        <w:t>, fracción II de la Ley de Adquisiciones, Arrendamientos y Servicios del Sector Público, y 103 de su Reglamento.</w:t>
      </w:r>
    </w:p>
    <w:p w14:paraId="4C33D11F" w14:textId="77777777" w:rsidR="00DF2626" w:rsidRPr="002A6B8A" w:rsidRDefault="00DF2626" w:rsidP="00DF2626">
      <w:pPr>
        <w:spacing w:after="0"/>
        <w:ind w:left="0"/>
        <w:jc w:val="both"/>
        <w:rPr>
          <w:rFonts w:ascii="Noto Sans Condensed" w:hAnsi="Noto Sans Condensed" w:cs="Noto Sans Condensed"/>
          <w:sz w:val="15"/>
          <w:szCs w:val="15"/>
        </w:rPr>
      </w:pPr>
    </w:p>
    <w:p w14:paraId="7AEA7A2F" w14:textId="77777777" w:rsidR="00DF2626" w:rsidRPr="002A6B8A" w:rsidRDefault="00DF2626" w:rsidP="00DF2626">
      <w:pPr>
        <w:spacing w:after="0"/>
        <w:ind w:left="0"/>
        <w:jc w:val="both"/>
        <w:rPr>
          <w:rFonts w:ascii="Noto Sans Condensed" w:hAnsi="Noto Sans Condensed" w:cs="Noto Sans Condensed"/>
          <w:sz w:val="15"/>
          <w:szCs w:val="15"/>
        </w:rPr>
      </w:pPr>
      <w:r w:rsidRPr="002A6B8A">
        <w:rPr>
          <w:rFonts w:ascii="Noto Sans Condensed" w:hAnsi="Noto Sans Condensed" w:cs="Noto Sans Condensed"/>
          <w:sz w:val="15"/>
          <w:szCs w:val="15"/>
        </w:rPr>
        <w:t>La presente póliza podrá ser enviada de manera electrónica al correo licitaciones@ceti.mx</w:t>
      </w:r>
    </w:p>
    <w:p w14:paraId="105E5ACF" w14:textId="77777777" w:rsidR="00DF2626" w:rsidRPr="002A6B8A" w:rsidRDefault="00DF2626" w:rsidP="00DF2626">
      <w:pPr>
        <w:spacing w:after="0"/>
        <w:ind w:left="0"/>
        <w:jc w:val="both"/>
        <w:rPr>
          <w:rFonts w:ascii="Noto Sans Condensed" w:hAnsi="Noto Sans Condensed" w:cs="Noto Sans Condensed"/>
          <w:sz w:val="15"/>
          <w:szCs w:val="15"/>
        </w:rPr>
      </w:pPr>
    </w:p>
    <w:p w14:paraId="0ECE62E3" w14:textId="3493009B" w:rsidR="00DF2626" w:rsidRPr="002A6B8A" w:rsidRDefault="00DF2626" w:rsidP="00DF2626">
      <w:pPr>
        <w:spacing w:after="0"/>
        <w:ind w:left="0"/>
        <w:jc w:val="both"/>
        <w:rPr>
          <w:rFonts w:ascii="Noto Sans Condensed" w:hAnsi="Noto Sans Condensed" w:cs="Noto Sans Condensed"/>
          <w:sz w:val="15"/>
          <w:szCs w:val="15"/>
        </w:rPr>
      </w:pPr>
      <w:r w:rsidRPr="002A6B8A">
        <w:rPr>
          <w:rFonts w:ascii="Noto Sans Condensed" w:hAnsi="Noto Sans Condensed" w:cs="Noto Sans Condensed"/>
          <w:sz w:val="15"/>
          <w:szCs w:val="15"/>
        </w:rPr>
        <w:t>Validación de la fianza en el portal de internet, dirección electrónica</w:t>
      </w:r>
      <w:r w:rsidR="004D1D64" w:rsidRPr="002A6B8A">
        <w:rPr>
          <w:rFonts w:ascii="Noto Sans Condensed" w:hAnsi="Noto Sans Condensed" w:cs="Noto Sans Condensed"/>
          <w:sz w:val="15"/>
          <w:szCs w:val="15"/>
        </w:rPr>
        <w:t xml:space="preserve"> (especificar página de validación)</w:t>
      </w:r>
    </w:p>
    <w:p w14:paraId="1EB44DF9" w14:textId="77777777" w:rsidR="00DF2626" w:rsidRPr="002A6B8A" w:rsidRDefault="00DF2626" w:rsidP="00DF2626">
      <w:pPr>
        <w:spacing w:after="0"/>
        <w:ind w:left="0"/>
        <w:jc w:val="both"/>
        <w:rPr>
          <w:rFonts w:ascii="Noto Sans Condensed" w:hAnsi="Noto Sans Condensed" w:cs="Noto Sans Condensed"/>
          <w:sz w:val="15"/>
          <w:szCs w:val="15"/>
        </w:rPr>
      </w:pPr>
    </w:p>
    <w:p w14:paraId="06200315" w14:textId="77777777" w:rsidR="00DF2626" w:rsidRPr="002A6B8A" w:rsidRDefault="00DF2626" w:rsidP="00DF2626">
      <w:pPr>
        <w:spacing w:after="0"/>
        <w:ind w:left="0"/>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(NOMBRE DEL REPRESENTANTE DE LA AFIANZADORA O ASEGURADORA)</w:t>
      </w:r>
    </w:p>
    <w:p w14:paraId="1522E3E5" w14:textId="77777777" w:rsidR="00DF2626" w:rsidRPr="002A6B8A" w:rsidRDefault="00DF2626" w:rsidP="00DF2626">
      <w:pPr>
        <w:spacing w:after="0"/>
        <w:ind w:left="0"/>
        <w:jc w:val="both"/>
        <w:rPr>
          <w:rFonts w:ascii="Noto Sans Condensed" w:hAnsi="Noto Sans Condensed" w:cs="Noto Sans Condensed"/>
          <w:sz w:val="15"/>
          <w:szCs w:val="15"/>
        </w:rPr>
      </w:pPr>
    </w:p>
    <w:p w14:paraId="768D828F" w14:textId="14DBCBDF" w:rsidR="00DF2626" w:rsidRPr="002A6B8A" w:rsidRDefault="00DF2626" w:rsidP="00DF2626">
      <w:pPr>
        <w:spacing w:after="0"/>
        <w:ind w:left="0"/>
        <w:jc w:val="both"/>
        <w:rPr>
          <w:rFonts w:ascii="Noto Sans Condensed" w:hAnsi="Noto Sans Condensed" w:cs="Noto Sans Condensed"/>
          <w:sz w:val="15"/>
          <w:szCs w:val="15"/>
        </w:rPr>
      </w:pPr>
      <w:r w:rsidRPr="002A6B8A">
        <w:rPr>
          <w:rFonts w:ascii="Noto Sans Condensed" w:hAnsi="Noto Sans Condensed" w:cs="Noto Sans Condensed"/>
          <w:sz w:val="15"/>
          <w:szCs w:val="15"/>
        </w:rPr>
        <w:t>CLAUSULAS GENERALES A QUE SE SUJETARA LA PRESENTE POLIZA DE FIANZA PARA GARANTIZAR EL CUMPLIMIENTO DEL CONTRATO EN MATERIA DE ADQUISICION</w:t>
      </w:r>
      <w:r w:rsidR="008D2BC9" w:rsidRPr="002A6B8A">
        <w:rPr>
          <w:rFonts w:ascii="Noto Sans Condensed" w:hAnsi="Noto Sans Condensed" w:cs="Noto Sans Condensed"/>
          <w:sz w:val="15"/>
          <w:szCs w:val="15"/>
        </w:rPr>
        <w:t>ES</w:t>
      </w:r>
      <w:r w:rsidRPr="002A6B8A">
        <w:rPr>
          <w:rFonts w:ascii="Noto Sans Condensed" w:hAnsi="Noto Sans Condensed" w:cs="Noto Sans Condensed"/>
          <w:sz w:val="15"/>
          <w:szCs w:val="15"/>
        </w:rPr>
        <w:t>, ARRENDAMIENTOS O SERVICIOS.</w:t>
      </w:r>
    </w:p>
    <w:p w14:paraId="2DD694E5" w14:textId="77777777" w:rsidR="00DF2626" w:rsidRPr="002A6B8A" w:rsidRDefault="00DF2626" w:rsidP="00DF2626">
      <w:pPr>
        <w:spacing w:after="0"/>
        <w:ind w:left="0"/>
        <w:jc w:val="both"/>
        <w:rPr>
          <w:rFonts w:ascii="Noto Sans Condensed" w:hAnsi="Noto Sans Condensed" w:cs="Noto Sans Condensed"/>
          <w:sz w:val="15"/>
          <w:szCs w:val="15"/>
        </w:rPr>
      </w:pPr>
    </w:p>
    <w:p w14:paraId="1C1AF33B" w14:textId="77777777" w:rsidR="00DF2626" w:rsidRPr="002A6B8A" w:rsidRDefault="00DF2626" w:rsidP="00DF2626">
      <w:pPr>
        <w:spacing w:after="0"/>
        <w:ind w:left="0"/>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PRIMERA. - OBLIGACION GARANTIZADA.</w:t>
      </w:r>
    </w:p>
    <w:p w14:paraId="50F1D056" w14:textId="77777777" w:rsidR="00DF2626" w:rsidRPr="002A6B8A" w:rsidRDefault="00DF2626" w:rsidP="00DF2626">
      <w:pPr>
        <w:spacing w:after="0"/>
        <w:ind w:left="0"/>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Esta póliza de fianza garantiza el cumplimiento de las obligaciones estipuladas en el contrato </w:t>
      </w:r>
      <w:r w:rsidRPr="002A6B8A">
        <w:rPr>
          <w:rFonts w:ascii="Noto Sans Condensed" w:hAnsi="Noto Sans Condensed" w:cs="Noto Sans Condensed"/>
          <w:b/>
          <w:sz w:val="15"/>
          <w:szCs w:val="15"/>
        </w:rPr>
        <w:t>(NÚMERO DE CONTRATO)</w:t>
      </w:r>
      <w:r w:rsidRPr="002A6B8A">
        <w:rPr>
          <w:rFonts w:ascii="Noto Sans Condensed" w:hAnsi="Noto Sans Condensed" w:cs="Noto Sans Condensed"/>
          <w:sz w:val="15"/>
          <w:szCs w:val="15"/>
        </w:rPr>
        <w:t xml:space="preserve"> a que se refiere esta póliza y en sus convenios modificatorios que se hayan realizado o a los anexos del mismo, cuando no rebasen el porcentaje de ampliación indicado en la cláusula siguiente, aún y cuando parte de las obligaciones se subcontraten.</w:t>
      </w:r>
    </w:p>
    <w:p w14:paraId="67D24C08" w14:textId="77777777" w:rsidR="00DF2626" w:rsidRPr="002A6B8A" w:rsidRDefault="00DF2626" w:rsidP="00DF2626">
      <w:pPr>
        <w:spacing w:after="0"/>
        <w:ind w:left="0"/>
        <w:jc w:val="both"/>
        <w:rPr>
          <w:rFonts w:ascii="Noto Sans Condensed" w:hAnsi="Noto Sans Condensed" w:cs="Noto Sans Condensed"/>
          <w:sz w:val="15"/>
          <w:szCs w:val="15"/>
        </w:rPr>
      </w:pPr>
    </w:p>
    <w:p w14:paraId="09BBB21D" w14:textId="77777777" w:rsidR="00DF2626" w:rsidRPr="002A6B8A" w:rsidRDefault="00DF2626" w:rsidP="00DF2626">
      <w:pPr>
        <w:spacing w:after="0"/>
        <w:ind w:left="0"/>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SEGUNDA. MONTO AFIANZADO.</w:t>
      </w:r>
    </w:p>
    <w:p w14:paraId="00ACC8E6" w14:textId="5617D5F2" w:rsidR="00DF2626" w:rsidRPr="002A6B8A" w:rsidRDefault="00DF2626" w:rsidP="00DF2626">
      <w:pPr>
        <w:spacing w:after="0"/>
        <w:ind w:left="0"/>
        <w:jc w:val="both"/>
        <w:rPr>
          <w:rFonts w:ascii="Noto Sans Condensed" w:hAnsi="Noto Sans Condensed" w:cs="Noto Sans Condensed"/>
          <w:sz w:val="15"/>
          <w:szCs w:val="15"/>
        </w:rPr>
      </w:pPr>
      <w:r w:rsidRPr="002A6B8A">
        <w:rPr>
          <w:rFonts w:ascii="Noto Sans Condensed" w:hAnsi="Noto Sans Condensed" w:cs="Noto Sans Condensed"/>
          <w:b/>
          <w:sz w:val="15"/>
          <w:szCs w:val="15"/>
        </w:rPr>
        <w:t>“LA AFIANZADORA”</w:t>
      </w:r>
      <w:r w:rsidRPr="002A6B8A">
        <w:rPr>
          <w:rFonts w:ascii="Noto Sans Condensed" w:hAnsi="Noto Sans Condensed" w:cs="Noto Sans Condensed"/>
          <w:sz w:val="15"/>
          <w:szCs w:val="15"/>
        </w:rPr>
        <w:t xml:space="preserve">, se compromete a pagar a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 xml:space="preserve">, hasta el monto de esta póliza, que </w:t>
      </w:r>
      <w:r w:rsidRPr="002A6B8A">
        <w:rPr>
          <w:rFonts w:ascii="Noto Sans Condensed" w:hAnsi="Noto Sans Condensed" w:cs="Noto Sans Condensed"/>
          <w:b/>
          <w:sz w:val="15"/>
          <w:szCs w:val="15"/>
        </w:rPr>
        <w:t>es (con número y letra sin incluir el Impuesto al Valor Agregado)</w:t>
      </w:r>
      <w:r w:rsidRPr="002A6B8A">
        <w:rPr>
          <w:rFonts w:ascii="Noto Sans Condensed" w:hAnsi="Noto Sans Condensed" w:cs="Noto Sans Condensed"/>
          <w:sz w:val="15"/>
          <w:szCs w:val="15"/>
        </w:rPr>
        <w:t xml:space="preserve"> que representa el ____ % </w:t>
      </w:r>
      <w:r w:rsidRPr="002A6B8A">
        <w:rPr>
          <w:rFonts w:ascii="Noto Sans Condensed" w:hAnsi="Noto Sans Condensed" w:cs="Noto Sans Condensed"/>
          <w:b/>
          <w:sz w:val="15"/>
          <w:szCs w:val="15"/>
        </w:rPr>
        <w:t>(señalar el porcentaje con letra)</w:t>
      </w:r>
      <w:r w:rsidRPr="002A6B8A">
        <w:rPr>
          <w:rFonts w:ascii="Noto Sans Condensed" w:hAnsi="Noto Sans Condensed" w:cs="Noto Sans Condensed"/>
          <w:sz w:val="15"/>
          <w:szCs w:val="15"/>
        </w:rPr>
        <w:t xml:space="preserve"> del valor del Contrato </w:t>
      </w:r>
      <w:r w:rsidRPr="002A6B8A">
        <w:rPr>
          <w:rFonts w:ascii="Noto Sans Condensed" w:hAnsi="Noto Sans Condensed" w:cs="Noto Sans Condensed"/>
          <w:b/>
          <w:sz w:val="15"/>
          <w:szCs w:val="15"/>
        </w:rPr>
        <w:t xml:space="preserve">(NÚMERO DE CONTRATO). </w:t>
      </w:r>
    </w:p>
    <w:p w14:paraId="7FA3C22B" w14:textId="77777777" w:rsidR="00DF2626" w:rsidRPr="002A6B8A" w:rsidRDefault="00DF2626" w:rsidP="00DF2626">
      <w:pPr>
        <w:spacing w:after="0"/>
        <w:ind w:left="0"/>
        <w:jc w:val="both"/>
        <w:rPr>
          <w:rFonts w:ascii="Noto Sans Condensed" w:hAnsi="Noto Sans Condensed" w:cs="Noto Sans Condensed"/>
          <w:sz w:val="15"/>
          <w:szCs w:val="15"/>
        </w:rPr>
      </w:pPr>
    </w:p>
    <w:p w14:paraId="485CE8AD" w14:textId="77777777" w:rsidR="00DF2626" w:rsidRPr="002A6B8A" w:rsidRDefault="00DF2626" w:rsidP="00DF2626">
      <w:pPr>
        <w:spacing w:after="0"/>
        <w:ind w:left="0"/>
        <w:jc w:val="both"/>
        <w:rPr>
          <w:rFonts w:ascii="Noto Sans Condensed" w:hAnsi="Noto Sans Condensed" w:cs="Noto Sans Condensed"/>
          <w:sz w:val="15"/>
          <w:szCs w:val="15"/>
        </w:rPr>
      </w:pPr>
      <w:r w:rsidRPr="002A6B8A">
        <w:rPr>
          <w:rFonts w:ascii="Noto Sans Condensed" w:hAnsi="Noto Sans Condensed" w:cs="Noto Sans Condensed"/>
          <w:b/>
          <w:sz w:val="15"/>
          <w:szCs w:val="15"/>
        </w:rPr>
        <w:t>“LA AFIANZADORA”</w:t>
      </w:r>
      <w:r w:rsidRPr="002A6B8A">
        <w:rPr>
          <w:rFonts w:ascii="Noto Sans Condensed" w:hAnsi="Noto Sans Condensed" w:cs="Noto Sans Condensed"/>
          <w:sz w:val="15"/>
          <w:szCs w:val="15"/>
        </w:rPr>
        <w:t xml:space="preserve"> reconoce que el monto garantizado por la fianza de cumplimiento se puede modificar en el caso de que se formalice uno o varios convenios modificatorios de ampliación del monto del Contrato </w:t>
      </w:r>
      <w:r w:rsidRPr="002A6B8A">
        <w:rPr>
          <w:rFonts w:ascii="Noto Sans Condensed" w:hAnsi="Noto Sans Condensed" w:cs="Noto Sans Condensed"/>
          <w:b/>
          <w:sz w:val="15"/>
          <w:szCs w:val="15"/>
        </w:rPr>
        <w:t>(NÚMERO DE CONTRATO)</w:t>
      </w:r>
      <w:r w:rsidRPr="002A6B8A">
        <w:rPr>
          <w:rFonts w:ascii="Noto Sans Condensed" w:hAnsi="Noto Sans Condensed" w:cs="Noto Sans Condensed"/>
          <w:sz w:val="15"/>
          <w:szCs w:val="15"/>
        </w:rPr>
        <w:t xml:space="preserve"> indicado en la carátula de esta póliza, siempre y cuando no se rebase el ___% de dicho monto. Previa notificación del fiado y cumplimiento de los requisitos legales, </w:t>
      </w:r>
      <w:r w:rsidRPr="002A6B8A">
        <w:rPr>
          <w:rFonts w:ascii="Noto Sans Condensed" w:hAnsi="Noto Sans Condensed" w:cs="Noto Sans Condensed"/>
          <w:b/>
          <w:sz w:val="15"/>
          <w:szCs w:val="15"/>
        </w:rPr>
        <w:t>“LA AFIANZADORA”</w:t>
      </w:r>
      <w:r w:rsidRPr="002A6B8A">
        <w:rPr>
          <w:rFonts w:ascii="Noto Sans Condensed" w:hAnsi="Noto Sans Condensed" w:cs="Noto Sans Condensed"/>
          <w:sz w:val="15"/>
          <w:szCs w:val="15"/>
        </w:rPr>
        <w:t xml:space="preserve"> emitirá el documento modificatorio correspondiente o endoso para el solo efecto de hacer constar la referida ampliación, sin que se entienda que la obligación sea novada. </w:t>
      </w:r>
    </w:p>
    <w:p w14:paraId="2F57205F" w14:textId="77777777" w:rsidR="00DF2626" w:rsidRPr="002A6B8A" w:rsidRDefault="00DF2626" w:rsidP="00DF2626">
      <w:pPr>
        <w:spacing w:after="0"/>
        <w:ind w:left="0"/>
        <w:jc w:val="both"/>
        <w:rPr>
          <w:rFonts w:ascii="Noto Sans Condensed" w:hAnsi="Noto Sans Condensed" w:cs="Noto Sans Condensed"/>
          <w:sz w:val="15"/>
          <w:szCs w:val="15"/>
        </w:rPr>
      </w:pPr>
    </w:p>
    <w:p w14:paraId="3C81A917" w14:textId="77777777" w:rsidR="00DF2626" w:rsidRPr="002A6B8A" w:rsidRDefault="00DF2626" w:rsidP="00DF2626">
      <w:pPr>
        <w:spacing w:after="0"/>
        <w:ind w:left="0"/>
        <w:jc w:val="both"/>
        <w:rPr>
          <w:rFonts w:ascii="Noto Sans Condensed" w:hAnsi="Noto Sans Condensed" w:cs="Noto Sans Condensed"/>
          <w:sz w:val="15"/>
          <w:szCs w:val="15"/>
        </w:rPr>
      </w:pPr>
      <w:r w:rsidRPr="002A6B8A">
        <w:rPr>
          <w:rFonts w:ascii="Noto Sans Condensed" w:hAnsi="Noto Sans Condensed" w:cs="Noto Sans Condensed"/>
          <w:sz w:val="15"/>
          <w:szCs w:val="15"/>
        </w:rPr>
        <w:lastRenderedPageBreak/>
        <w:t>En el supuesto de que el porcentaje de aumento al contrato</w:t>
      </w:r>
      <w:r w:rsidRPr="002A6B8A">
        <w:rPr>
          <w:rFonts w:ascii="Noto Sans Condensed" w:hAnsi="Noto Sans Condensed" w:cs="Noto Sans Condensed"/>
          <w:b/>
          <w:sz w:val="15"/>
          <w:szCs w:val="15"/>
        </w:rPr>
        <w:t xml:space="preserve"> (NÚMERO DE CONTRATO)</w:t>
      </w:r>
      <w:r w:rsidRPr="002A6B8A">
        <w:rPr>
          <w:rFonts w:ascii="Noto Sans Condensed" w:hAnsi="Noto Sans Condensed" w:cs="Noto Sans Condensed"/>
          <w:sz w:val="15"/>
          <w:szCs w:val="15"/>
        </w:rPr>
        <w:t xml:space="preserve"> en monto fuera superior a los indicados, </w:t>
      </w:r>
      <w:r w:rsidRPr="002A6B8A">
        <w:rPr>
          <w:rFonts w:ascii="Noto Sans Condensed" w:hAnsi="Noto Sans Condensed" w:cs="Noto Sans Condensed"/>
          <w:b/>
          <w:sz w:val="15"/>
          <w:szCs w:val="15"/>
        </w:rPr>
        <w:t>“LA AFIANZADORA”</w:t>
      </w:r>
      <w:r w:rsidRPr="002A6B8A">
        <w:rPr>
          <w:rFonts w:ascii="Noto Sans Condensed" w:hAnsi="Noto Sans Condensed" w:cs="Noto Sans Condensed"/>
          <w:sz w:val="15"/>
          <w:szCs w:val="15"/>
        </w:rPr>
        <w:t xml:space="preserve"> se reserva el derecho de emitir los endosos subsecuentes, por la diferencia entre ambos montos, sin embargo, previa solicitud del fiado, </w:t>
      </w:r>
      <w:r w:rsidRPr="002A6B8A">
        <w:rPr>
          <w:rFonts w:ascii="Noto Sans Condensed" w:hAnsi="Noto Sans Condensed" w:cs="Noto Sans Condensed"/>
          <w:b/>
          <w:sz w:val="15"/>
          <w:szCs w:val="15"/>
        </w:rPr>
        <w:t>“LA AFIANZADORA”</w:t>
      </w:r>
      <w:r w:rsidRPr="002A6B8A">
        <w:rPr>
          <w:rFonts w:ascii="Noto Sans Condensed" w:hAnsi="Noto Sans Condensed" w:cs="Noto Sans Condensed"/>
          <w:sz w:val="15"/>
          <w:szCs w:val="15"/>
        </w:rPr>
        <w:t xml:space="preserve"> podrá garantizar dicha diferencia y emitirá el documento modificatorio correspondiente. </w:t>
      </w:r>
    </w:p>
    <w:p w14:paraId="5540A342" w14:textId="77777777" w:rsidR="00DF2626" w:rsidRPr="002A6B8A" w:rsidRDefault="00DF2626" w:rsidP="00DF2626">
      <w:pPr>
        <w:spacing w:after="0"/>
        <w:ind w:left="0"/>
        <w:jc w:val="both"/>
        <w:rPr>
          <w:rFonts w:ascii="Noto Sans Condensed" w:hAnsi="Noto Sans Condensed" w:cs="Noto Sans Condensed"/>
          <w:sz w:val="15"/>
          <w:szCs w:val="15"/>
        </w:rPr>
      </w:pPr>
    </w:p>
    <w:p w14:paraId="2BC3F4E4" w14:textId="77777777" w:rsidR="00DF2626" w:rsidRPr="002A6B8A" w:rsidRDefault="00DF2626" w:rsidP="00DF2626">
      <w:pPr>
        <w:spacing w:after="0"/>
        <w:ind w:left="0"/>
        <w:jc w:val="both"/>
        <w:rPr>
          <w:rFonts w:ascii="Noto Sans Condensed" w:hAnsi="Noto Sans Condensed" w:cs="Noto Sans Condensed"/>
          <w:sz w:val="15"/>
          <w:szCs w:val="15"/>
        </w:rPr>
      </w:pPr>
      <w:r w:rsidRPr="002A6B8A">
        <w:rPr>
          <w:rFonts w:ascii="Noto Sans Condensed" w:hAnsi="Noto Sans Condensed" w:cs="Noto Sans Condensed"/>
          <w:b/>
          <w:sz w:val="15"/>
          <w:szCs w:val="15"/>
        </w:rPr>
        <w:t>“LA AFIANZADORA”</w:t>
      </w:r>
      <w:r w:rsidRPr="002A6B8A">
        <w:rPr>
          <w:rFonts w:ascii="Noto Sans Condensed" w:hAnsi="Noto Sans Condensed" w:cs="Noto Sans Condensed"/>
          <w:sz w:val="15"/>
          <w:szCs w:val="15"/>
        </w:rPr>
        <w:t xml:space="preserve"> acepta expresamente que, en caso de requerimiento, se compromete a pagar el monto total afianzado, siempre y cuando en el Contrato se haya estipulado que la obligación garantizada es indivisible; de estipularse que es divisible, </w:t>
      </w:r>
      <w:r w:rsidRPr="002A6B8A">
        <w:rPr>
          <w:rFonts w:ascii="Noto Sans Condensed" w:hAnsi="Noto Sans Condensed" w:cs="Noto Sans Condensed"/>
          <w:b/>
          <w:sz w:val="15"/>
          <w:szCs w:val="15"/>
        </w:rPr>
        <w:t>“LA AFIANZADORA”</w:t>
      </w:r>
      <w:r w:rsidRPr="002A6B8A">
        <w:rPr>
          <w:rFonts w:ascii="Noto Sans Condensed" w:hAnsi="Noto Sans Condensed" w:cs="Noto Sans Condensed"/>
          <w:sz w:val="15"/>
          <w:szCs w:val="15"/>
        </w:rPr>
        <w:t xml:space="preserve"> pagará de forma proporcional el monto de la o las obligaciones incumplidas.</w:t>
      </w:r>
    </w:p>
    <w:p w14:paraId="1796A779" w14:textId="068B168D" w:rsidR="00DF2626" w:rsidRPr="002A6B8A" w:rsidRDefault="00DF2626" w:rsidP="00DF2626">
      <w:pPr>
        <w:spacing w:after="0"/>
        <w:ind w:left="0"/>
        <w:jc w:val="both"/>
        <w:rPr>
          <w:rFonts w:ascii="Noto Sans Condensed" w:hAnsi="Noto Sans Condensed" w:cs="Noto Sans Condensed"/>
          <w:sz w:val="15"/>
          <w:szCs w:val="15"/>
        </w:rPr>
      </w:pPr>
    </w:p>
    <w:p w14:paraId="20ECC357" w14:textId="77777777" w:rsidR="004D1D64" w:rsidRPr="002A6B8A" w:rsidRDefault="004D1D64" w:rsidP="00DF2626">
      <w:pPr>
        <w:spacing w:after="0"/>
        <w:ind w:left="0"/>
        <w:jc w:val="both"/>
        <w:rPr>
          <w:rFonts w:ascii="Noto Sans Condensed" w:hAnsi="Noto Sans Condensed" w:cs="Noto Sans Condensed"/>
          <w:sz w:val="15"/>
          <w:szCs w:val="15"/>
        </w:rPr>
      </w:pPr>
    </w:p>
    <w:p w14:paraId="09A37BDE" w14:textId="77777777" w:rsidR="00DF2626" w:rsidRPr="002A6B8A" w:rsidRDefault="00DF2626" w:rsidP="00DF2626">
      <w:pPr>
        <w:spacing w:after="0"/>
        <w:ind w:left="0"/>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 xml:space="preserve">TERCERA. - INDEMNIZACIÓN POR MORA. </w:t>
      </w:r>
    </w:p>
    <w:p w14:paraId="5FD39BE2" w14:textId="77777777" w:rsidR="00DF2626" w:rsidRPr="002A6B8A" w:rsidRDefault="00DF2626" w:rsidP="00DF2626">
      <w:pPr>
        <w:spacing w:after="0"/>
        <w:ind w:left="0"/>
        <w:jc w:val="both"/>
        <w:rPr>
          <w:rFonts w:ascii="Noto Sans Condensed" w:hAnsi="Noto Sans Condensed" w:cs="Noto Sans Condensed"/>
          <w:sz w:val="15"/>
          <w:szCs w:val="15"/>
        </w:rPr>
      </w:pPr>
      <w:r w:rsidRPr="002A6B8A">
        <w:rPr>
          <w:rFonts w:ascii="Noto Sans Condensed" w:hAnsi="Noto Sans Condensed" w:cs="Noto Sans Condensed"/>
          <w:b/>
          <w:sz w:val="15"/>
          <w:szCs w:val="15"/>
        </w:rPr>
        <w:t>“LA AFIANZADORA”,</w:t>
      </w:r>
      <w:r w:rsidRPr="002A6B8A">
        <w:rPr>
          <w:rFonts w:ascii="Noto Sans Condensed" w:hAnsi="Noto Sans Condensed" w:cs="Noto Sans Condensed"/>
          <w:sz w:val="15"/>
          <w:szCs w:val="15"/>
        </w:rPr>
        <w:t xml:space="preserve"> se obliga a pagar la indemnización por mora que en su caso proceda de conformidad con el artículo 283 de la Ley de Instituciones de Seguros y de Fianzas.</w:t>
      </w:r>
    </w:p>
    <w:p w14:paraId="54101BB2" w14:textId="77777777" w:rsidR="00DF2626" w:rsidRPr="002A6B8A" w:rsidRDefault="00DF2626" w:rsidP="00DF2626">
      <w:pPr>
        <w:spacing w:after="0"/>
        <w:ind w:left="0"/>
        <w:jc w:val="both"/>
        <w:rPr>
          <w:rFonts w:ascii="Noto Sans Condensed" w:hAnsi="Noto Sans Condensed" w:cs="Noto Sans Condensed"/>
          <w:sz w:val="15"/>
          <w:szCs w:val="15"/>
        </w:rPr>
      </w:pPr>
    </w:p>
    <w:p w14:paraId="09035967" w14:textId="77777777" w:rsidR="00DF2626" w:rsidRPr="002A6B8A" w:rsidRDefault="00DF2626" w:rsidP="00DF2626">
      <w:pPr>
        <w:spacing w:after="0"/>
        <w:ind w:left="0"/>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CUARTA. - VIGENCIA.</w:t>
      </w:r>
    </w:p>
    <w:p w14:paraId="608980CF" w14:textId="6B779438" w:rsidR="00DF2626" w:rsidRPr="002A6B8A" w:rsidRDefault="00DF2626" w:rsidP="00DF2626">
      <w:pPr>
        <w:spacing w:after="0"/>
        <w:ind w:left="0"/>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La fianza permanecerá vigente hasta que se dé cumplimiento a la o las obligaciones que garantice en los términos del Contrato </w:t>
      </w:r>
      <w:r w:rsidRPr="002A6B8A">
        <w:rPr>
          <w:rFonts w:ascii="Noto Sans Condensed" w:hAnsi="Noto Sans Condensed" w:cs="Noto Sans Condensed"/>
          <w:b/>
          <w:sz w:val="15"/>
          <w:szCs w:val="15"/>
        </w:rPr>
        <w:t>(NÚMERO DE CONTRATO)</w:t>
      </w:r>
      <w:r w:rsidRPr="002A6B8A">
        <w:rPr>
          <w:rFonts w:ascii="Noto Sans Condensed" w:hAnsi="Noto Sans Condensed" w:cs="Noto Sans Condensed"/>
          <w:sz w:val="15"/>
          <w:szCs w:val="15"/>
        </w:rPr>
        <w:t xml:space="preserve"> y continuará vigente en caso de que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 xml:space="preserve"> otorgue prórroga o espera al cumplimiento del contrato </w:t>
      </w:r>
      <w:r w:rsidRPr="002A6B8A">
        <w:rPr>
          <w:rFonts w:ascii="Noto Sans Condensed" w:hAnsi="Noto Sans Condensed" w:cs="Noto Sans Condensed"/>
          <w:b/>
          <w:sz w:val="15"/>
          <w:szCs w:val="15"/>
        </w:rPr>
        <w:t>(NÚMERO DE CONTRATO),</w:t>
      </w:r>
      <w:r w:rsidRPr="002A6B8A">
        <w:rPr>
          <w:rFonts w:ascii="Noto Sans Condensed" w:hAnsi="Noto Sans Condensed" w:cs="Noto Sans Condensed"/>
          <w:sz w:val="15"/>
          <w:szCs w:val="15"/>
        </w:rPr>
        <w:t xml:space="preserve"> en los términos de la siguiente cláusula. </w:t>
      </w:r>
    </w:p>
    <w:p w14:paraId="161F6E7A" w14:textId="77777777" w:rsidR="00DF2626" w:rsidRPr="002A6B8A" w:rsidRDefault="00DF2626" w:rsidP="00DF2626">
      <w:pPr>
        <w:spacing w:after="0"/>
        <w:ind w:left="0"/>
        <w:jc w:val="both"/>
        <w:rPr>
          <w:rFonts w:ascii="Noto Sans Condensed" w:hAnsi="Noto Sans Condensed" w:cs="Noto Sans Condensed"/>
          <w:sz w:val="15"/>
          <w:szCs w:val="15"/>
        </w:rPr>
      </w:pPr>
    </w:p>
    <w:p w14:paraId="4EDDF9AA" w14:textId="77777777" w:rsidR="00DF2626" w:rsidRPr="002A6B8A" w:rsidRDefault="00DF2626" w:rsidP="00DF2626">
      <w:pPr>
        <w:spacing w:after="0"/>
        <w:ind w:left="0"/>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14:paraId="34BFC334" w14:textId="77777777" w:rsidR="00DF2626" w:rsidRPr="002A6B8A" w:rsidRDefault="00DF2626" w:rsidP="00DF2626">
      <w:pPr>
        <w:spacing w:after="0"/>
        <w:ind w:left="0"/>
        <w:jc w:val="both"/>
        <w:rPr>
          <w:rFonts w:ascii="Noto Sans Condensed" w:hAnsi="Noto Sans Condensed" w:cs="Noto Sans Condensed"/>
          <w:sz w:val="15"/>
          <w:szCs w:val="15"/>
        </w:rPr>
      </w:pPr>
    </w:p>
    <w:p w14:paraId="3BB07091" w14:textId="77777777" w:rsidR="00DF2626" w:rsidRPr="002A6B8A" w:rsidRDefault="00DF2626" w:rsidP="00DF2626">
      <w:pPr>
        <w:spacing w:after="0"/>
        <w:ind w:left="0"/>
        <w:jc w:val="both"/>
        <w:rPr>
          <w:rFonts w:ascii="Noto Sans Condensed" w:hAnsi="Noto Sans Condensed" w:cs="Noto Sans Condensed"/>
          <w:sz w:val="15"/>
          <w:szCs w:val="15"/>
        </w:rPr>
      </w:pPr>
      <w:r w:rsidRPr="002A6B8A">
        <w:rPr>
          <w:rFonts w:ascii="Noto Sans Condensed" w:hAnsi="Noto Sans Condensed" w:cs="Noto Sans Condensed"/>
          <w:sz w:val="15"/>
          <w:szCs w:val="15"/>
        </w:rPr>
        <w:t>De esta forma la vigencia de la fianza no podrá acotarse en razón del plazo establecido para cumplir la o las obligaciones contractuales.</w:t>
      </w:r>
    </w:p>
    <w:p w14:paraId="7ADB39DF" w14:textId="77777777" w:rsidR="00DF2626" w:rsidRPr="002A6B8A" w:rsidRDefault="00DF2626" w:rsidP="00DF2626">
      <w:pPr>
        <w:spacing w:after="0"/>
        <w:ind w:left="0"/>
        <w:jc w:val="both"/>
        <w:rPr>
          <w:rFonts w:ascii="Noto Sans Condensed" w:hAnsi="Noto Sans Condensed" w:cs="Noto Sans Condensed"/>
          <w:sz w:val="15"/>
          <w:szCs w:val="15"/>
        </w:rPr>
      </w:pPr>
    </w:p>
    <w:p w14:paraId="47481FFD" w14:textId="77777777" w:rsidR="00DF2626" w:rsidRPr="002A6B8A" w:rsidRDefault="00DF2626" w:rsidP="00DF2626">
      <w:pPr>
        <w:spacing w:after="0"/>
        <w:ind w:left="0"/>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QUINTA. PRORROGAS, ESPERAS O AMPLIACIÓN AL PLAZO DEL CONTRATO.</w:t>
      </w:r>
    </w:p>
    <w:p w14:paraId="3500100B" w14:textId="77777777" w:rsidR="00DF2626" w:rsidRPr="002A6B8A" w:rsidRDefault="00DF2626" w:rsidP="00DF2626">
      <w:pPr>
        <w:spacing w:after="0"/>
        <w:ind w:left="0"/>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En caso de que se prorrogue el plazo originalmente señalado o conceder esperas o convenios de ampliación de plazo para el cumplimiento del contrato garantizado y sus anexos, el fiado dará aviso a </w:t>
      </w:r>
      <w:r w:rsidRPr="002A6B8A">
        <w:rPr>
          <w:rFonts w:ascii="Noto Sans Condensed" w:hAnsi="Noto Sans Condensed" w:cs="Noto Sans Condensed"/>
          <w:b/>
          <w:sz w:val="15"/>
          <w:szCs w:val="15"/>
        </w:rPr>
        <w:t>“LA AFIANZADORA”</w:t>
      </w:r>
      <w:r w:rsidRPr="002A6B8A">
        <w:rPr>
          <w:rFonts w:ascii="Noto Sans Condensed" w:hAnsi="Noto Sans Condensed" w:cs="Noto Sans Condensed"/>
          <w:sz w:val="15"/>
          <w:szCs w:val="15"/>
        </w:rPr>
        <w:t xml:space="preserve">, la cual deberá emitir los documentos modificatorios o endosos correspondientes. </w:t>
      </w:r>
    </w:p>
    <w:p w14:paraId="5E743562" w14:textId="77777777" w:rsidR="00DF2626" w:rsidRPr="002A6B8A" w:rsidRDefault="00DF2626" w:rsidP="00DF2626">
      <w:pPr>
        <w:spacing w:after="0"/>
        <w:ind w:left="0"/>
        <w:jc w:val="both"/>
        <w:rPr>
          <w:rFonts w:ascii="Noto Sans Condensed" w:hAnsi="Noto Sans Condensed" w:cs="Noto Sans Condensed"/>
          <w:sz w:val="15"/>
          <w:szCs w:val="15"/>
        </w:rPr>
      </w:pPr>
    </w:p>
    <w:p w14:paraId="2B30E411" w14:textId="77777777" w:rsidR="00DF2626" w:rsidRPr="002A6B8A" w:rsidRDefault="00DF2626" w:rsidP="00DF2626">
      <w:pPr>
        <w:spacing w:after="0"/>
        <w:ind w:left="0"/>
        <w:jc w:val="both"/>
        <w:rPr>
          <w:rFonts w:ascii="Noto Sans Condensed" w:hAnsi="Noto Sans Condensed" w:cs="Noto Sans Condensed"/>
          <w:sz w:val="15"/>
          <w:szCs w:val="15"/>
        </w:rPr>
      </w:pPr>
      <w:r w:rsidRPr="002A6B8A">
        <w:rPr>
          <w:rFonts w:ascii="Noto Sans Condensed" w:hAnsi="Noto Sans Condensed" w:cs="Noto Sans Condensed"/>
          <w:b/>
          <w:sz w:val="15"/>
          <w:szCs w:val="15"/>
        </w:rPr>
        <w:t>“LA AFIANZADORA”,</w:t>
      </w:r>
      <w:r w:rsidRPr="002A6B8A">
        <w:rPr>
          <w:rFonts w:ascii="Noto Sans Condensed" w:hAnsi="Noto Sans Condensed" w:cs="Noto Sans Condensed"/>
          <w:sz w:val="15"/>
          <w:szCs w:val="15"/>
        </w:rPr>
        <w:t xml:space="preserve">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0DAA367F" w14:textId="77777777" w:rsidR="00DF2626" w:rsidRPr="002A6B8A" w:rsidRDefault="00DF2626" w:rsidP="00DF2626">
      <w:pPr>
        <w:spacing w:after="0"/>
        <w:ind w:left="0"/>
        <w:jc w:val="both"/>
        <w:rPr>
          <w:rFonts w:ascii="Noto Sans Condensed" w:hAnsi="Noto Sans Condensed" w:cs="Noto Sans Condensed"/>
          <w:sz w:val="15"/>
          <w:szCs w:val="15"/>
        </w:rPr>
      </w:pPr>
    </w:p>
    <w:p w14:paraId="55F96334" w14:textId="77777777" w:rsidR="00DF2626" w:rsidRPr="002A6B8A" w:rsidRDefault="00DF2626" w:rsidP="00DF2626">
      <w:pPr>
        <w:spacing w:after="0"/>
        <w:ind w:left="0"/>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SEXTA. - SUPUESTOS DE SUSPENSIÓN.</w:t>
      </w:r>
    </w:p>
    <w:p w14:paraId="5B5F9D27" w14:textId="3006A14D" w:rsidR="00DF2626" w:rsidRPr="002A6B8A" w:rsidRDefault="00DF2626" w:rsidP="00DF2626">
      <w:pPr>
        <w:spacing w:after="0"/>
        <w:ind w:left="0"/>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Para garantizar el cumplimiento del contrato </w:t>
      </w:r>
      <w:r w:rsidRPr="002A6B8A">
        <w:rPr>
          <w:rFonts w:ascii="Noto Sans Condensed" w:hAnsi="Noto Sans Condensed" w:cs="Noto Sans Condensed"/>
          <w:b/>
          <w:sz w:val="15"/>
          <w:szCs w:val="15"/>
        </w:rPr>
        <w:t>(NUMERO DE CONTRATO),</w:t>
      </w:r>
      <w:r w:rsidRPr="002A6B8A">
        <w:rPr>
          <w:rFonts w:ascii="Noto Sans Condensed" w:hAnsi="Noto Sans Condensed" w:cs="Noto Sans Condensed"/>
          <w:sz w:val="15"/>
          <w:szCs w:val="15"/>
        </w:rPr>
        <w:t xml:space="preserve"> cuando concurran los supuestos de suspensión en los términos de la Ley de Adquisiciones, Arrendamientos y Servicios del Sector Público, su Reglamento y demás disposiciones aplicables,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 xml:space="preserve"> deberá emitir el o las actas circunstanciadas y, en su caso, las constancias a que haya lugar. En estos supuestos, a petición del fiado, </w:t>
      </w:r>
      <w:r w:rsidRPr="002A6B8A">
        <w:rPr>
          <w:rFonts w:ascii="Noto Sans Condensed" w:hAnsi="Noto Sans Condensed" w:cs="Noto Sans Condensed"/>
          <w:b/>
          <w:sz w:val="15"/>
          <w:szCs w:val="15"/>
        </w:rPr>
        <w:t>“LA AFIANZADORA”</w:t>
      </w:r>
      <w:r w:rsidRPr="002A6B8A">
        <w:rPr>
          <w:rFonts w:ascii="Noto Sans Condensed" w:hAnsi="Noto Sans Condensed" w:cs="Noto Sans Condensed"/>
          <w:sz w:val="15"/>
          <w:szCs w:val="15"/>
        </w:rPr>
        <w:t xml:space="preserve">, otorgará el o los endosos conducentes, conforme a lo estatuido en el artículo 166 de la Ley de Instituciones de Seguros y de Fianzas, para lo cual bastará que el fiado exhiba a </w:t>
      </w:r>
      <w:r w:rsidRPr="002A6B8A">
        <w:rPr>
          <w:rFonts w:ascii="Noto Sans Condensed" w:hAnsi="Noto Sans Condensed" w:cs="Noto Sans Condensed"/>
          <w:b/>
          <w:sz w:val="15"/>
          <w:szCs w:val="15"/>
        </w:rPr>
        <w:t>“LA AFIANZADORA”</w:t>
      </w:r>
      <w:r w:rsidRPr="002A6B8A">
        <w:rPr>
          <w:rFonts w:ascii="Noto Sans Condensed" w:hAnsi="Noto Sans Condensed" w:cs="Noto Sans Condensed"/>
          <w:sz w:val="15"/>
          <w:szCs w:val="15"/>
        </w:rPr>
        <w:t xml:space="preserve">, dichos documentos expedidos por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 xml:space="preserve">. </w:t>
      </w:r>
    </w:p>
    <w:p w14:paraId="7E1CC425" w14:textId="77777777" w:rsidR="00DF2626" w:rsidRPr="002A6B8A" w:rsidRDefault="00DF2626" w:rsidP="00DF2626">
      <w:pPr>
        <w:spacing w:after="0"/>
        <w:ind w:left="0"/>
        <w:jc w:val="both"/>
        <w:rPr>
          <w:rFonts w:ascii="Noto Sans Condensed" w:hAnsi="Noto Sans Condensed" w:cs="Noto Sans Condensed"/>
          <w:sz w:val="15"/>
          <w:szCs w:val="15"/>
        </w:rPr>
      </w:pPr>
    </w:p>
    <w:p w14:paraId="309DBD9F" w14:textId="77777777" w:rsidR="00DF2626" w:rsidRPr="002A6B8A" w:rsidRDefault="00DF2626" w:rsidP="00DF2626">
      <w:pPr>
        <w:spacing w:after="0"/>
        <w:ind w:left="0"/>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El aplazamiento derivado de la interposición de los recursos administrativos y medios de defensa legales, no modifica o altera el plazo de ejecución inicialmente pactado, por lo que subsistirán inalterados los términos y condiciones originalmente previstos, entendiendo que los endosos que emita </w:t>
      </w:r>
      <w:r w:rsidRPr="002A6B8A">
        <w:rPr>
          <w:rFonts w:ascii="Noto Sans Condensed" w:hAnsi="Noto Sans Condensed" w:cs="Noto Sans Condensed"/>
          <w:b/>
          <w:sz w:val="15"/>
          <w:szCs w:val="15"/>
        </w:rPr>
        <w:t>“LA AFIANZADORA”</w:t>
      </w:r>
      <w:r w:rsidRPr="002A6B8A">
        <w:rPr>
          <w:rFonts w:ascii="Noto Sans Condensed" w:hAnsi="Noto Sans Condensed" w:cs="Noto Sans Condensed"/>
          <w:sz w:val="15"/>
          <w:szCs w:val="15"/>
        </w:rPr>
        <w:t>, por cualquiera de los supuestos referidos, formarán parte en su conjunto, solidaria e inseparable a la póliza inicial.</w:t>
      </w:r>
    </w:p>
    <w:p w14:paraId="2E80521B" w14:textId="77777777" w:rsidR="00DF2626" w:rsidRPr="002A6B8A" w:rsidRDefault="00DF2626" w:rsidP="00DF2626">
      <w:pPr>
        <w:spacing w:after="0"/>
        <w:ind w:left="0"/>
        <w:jc w:val="both"/>
        <w:rPr>
          <w:rFonts w:ascii="Noto Sans Condensed" w:hAnsi="Noto Sans Condensed" w:cs="Noto Sans Condensed"/>
          <w:sz w:val="15"/>
          <w:szCs w:val="15"/>
        </w:rPr>
      </w:pPr>
    </w:p>
    <w:p w14:paraId="0BDAAB61" w14:textId="77777777" w:rsidR="00DF2626" w:rsidRPr="002A6B8A" w:rsidRDefault="00DF2626" w:rsidP="00DF2626">
      <w:pPr>
        <w:spacing w:after="0"/>
        <w:ind w:left="0"/>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SEPTIMA. - SUBJUDICIDAD.</w:t>
      </w:r>
    </w:p>
    <w:p w14:paraId="5EED6C59" w14:textId="77777777" w:rsidR="00DF2626" w:rsidRPr="002A6B8A" w:rsidRDefault="00DF2626" w:rsidP="00DF2626">
      <w:pPr>
        <w:spacing w:after="0"/>
        <w:ind w:left="0"/>
        <w:jc w:val="both"/>
        <w:rPr>
          <w:rFonts w:ascii="Noto Sans Condensed" w:hAnsi="Noto Sans Condensed" w:cs="Noto Sans Condensed"/>
          <w:sz w:val="15"/>
          <w:szCs w:val="15"/>
        </w:rPr>
      </w:pPr>
      <w:r w:rsidRPr="002A6B8A">
        <w:rPr>
          <w:rFonts w:ascii="Noto Sans Condensed" w:hAnsi="Noto Sans Condensed" w:cs="Noto Sans Condensed"/>
          <w:b/>
          <w:sz w:val="15"/>
          <w:szCs w:val="15"/>
        </w:rPr>
        <w:t>“LA AFIANZADORA”</w:t>
      </w:r>
      <w:r w:rsidRPr="002A6B8A">
        <w:rPr>
          <w:rFonts w:ascii="Noto Sans Condensed" w:hAnsi="Noto Sans Condensed" w:cs="Noto Sans Condensed"/>
          <w:sz w:val="15"/>
          <w:szCs w:val="15"/>
        </w:rPr>
        <w:t xml:space="preserve">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subjúdice, en virtud de procedimiento ante autoridad judicial, administrativa o tribunal arbitral, salvo que el fiado obtenga la suspensión de su ejecución, ante dichas instancias. </w:t>
      </w:r>
    </w:p>
    <w:p w14:paraId="55627071" w14:textId="77777777" w:rsidR="00DF2626" w:rsidRPr="002A6B8A" w:rsidRDefault="00DF2626" w:rsidP="00DF2626">
      <w:pPr>
        <w:spacing w:after="0"/>
        <w:ind w:left="0"/>
        <w:jc w:val="both"/>
        <w:rPr>
          <w:rFonts w:ascii="Noto Sans Condensed" w:hAnsi="Noto Sans Condensed" w:cs="Noto Sans Condensed"/>
          <w:sz w:val="15"/>
          <w:szCs w:val="15"/>
        </w:rPr>
      </w:pPr>
    </w:p>
    <w:p w14:paraId="3C807E49" w14:textId="0966CA43" w:rsidR="00DF2626" w:rsidRPr="002A6B8A" w:rsidRDefault="00DF2626" w:rsidP="00DF2626">
      <w:pPr>
        <w:spacing w:after="0"/>
        <w:ind w:left="0"/>
        <w:jc w:val="both"/>
        <w:rPr>
          <w:rFonts w:ascii="Noto Sans Condensed" w:hAnsi="Noto Sans Condensed" w:cs="Noto Sans Condensed"/>
          <w:sz w:val="15"/>
          <w:szCs w:val="15"/>
        </w:rPr>
      </w:pPr>
      <w:r w:rsidRPr="002A6B8A">
        <w:rPr>
          <w:rFonts w:ascii="Noto Sans Condensed" w:hAnsi="Noto Sans Condensed" w:cs="Noto Sans Condensed"/>
          <w:b/>
          <w:sz w:val="15"/>
          <w:szCs w:val="15"/>
        </w:rPr>
        <w:t>“LA AFIANZADORA”</w:t>
      </w:r>
      <w:r w:rsidRPr="002A6B8A">
        <w:rPr>
          <w:rFonts w:ascii="Noto Sans Condensed" w:hAnsi="Noto Sans Condensed" w:cs="Noto Sans Condensed"/>
          <w:sz w:val="15"/>
          <w:szCs w:val="15"/>
        </w:rPr>
        <w:t xml:space="preserve"> deberá comunicar a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 xml:space="preserve"> de la garantía, el otorgamiento de la suspensión al fiado, acompañándole las constancias respectivas que así lo acrediten, a fin de que se encuentre en la posibilidad de abstenerse del cobro de la fianza hasta en tanto se dicte sentencia firme.</w:t>
      </w:r>
    </w:p>
    <w:p w14:paraId="28798B31" w14:textId="77777777" w:rsidR="00DF2626" w:rsidRPr="002A6B8A" w:rsidRDefault="00DF2626" w:rsidP="00DF2626">
      <w:pPr>
        <w:spacing w:after="0"/>
        <w:ind w:left="0"/>
        <w:jc w:val="both"/>
        <w:rPr>
          <w:rFonts w:ascii="Noto Sans Condensed" w:hAnsi="Noto Sans Condensed" w:cs="Noto Sans Condensed"/>
          <w:sz w:val="15"/>
          <w:szCs w:val="15"/>
        </w:rPr>
      </w:pPr>
    </w:p>
    <w:p w14:paraId="59DD9404" w14:textId="77777777" w:rsidR="00DF2626" w:rsidRPr="002A6B8A" w:rsidRDefault="00DF2626" w:rsidP="00DF2626">
      <w:pPr>
        <w:spacing w:after="0"/>
        <w:ind w:left="0"/>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OCTAVA. - COAFIANZAMIENTO O YUXTAPOSICIÓN DE GARANTIAS.</w:t>
      </w:r>
    </w:p>
    <w:p w14:paraId="248446A8" w14:textId="77777777" w:rsidR="00DF2626" w:rsidRPr="002A6B8A" w:rsidRDefault="00DF2626" w:rsidP="00DF2626">
      <w:pPr>
        <w:spacing w:after="0"/>
        <w:ind w:left="0"/>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El coafianzamiento o yuxtaposición de garantías, no implicará novación de las obligaciones asumidas por </w:t>
      </w:r>
      <w:r w:rsidRPr="002A6B8A">
        <w:rPr>
          <w:rFonts w:ascii="Noto Sans Condensed" w:hAnsi="Noto Sans Condensed" w:cs="Noto Sans Condensed"/>
          <w:b/>
          <w:sz w:val="15"/>
          <w:szCs w:val="15"/>
        </w:rPr>
        <w:t>“LA AFIANZADORA”</w:t>
      </w:r>
      <w:r w:rsidRPr="002A6B8A">
        <w:rPr>
          <w:rFonts w:ascii="Noto Sans Condensed" w:hAnsi="Noto Sans Condensed" w:cs="Noto Sans Condensed"/>
          <w:sz w:val="15"/>
          <w:szCs w:val="15"/>
        </w:rPr>
        <w:t xml:space="preserve"> por lo que subsistirá su responsabilidad exclusivamente en la medida y condiciones en que la asumió en la presente póliza de fianza y en sus documentos modificatorios.</w:t>
      </w:r>
    </w:p>
    <w:p w14:paraId="26483B39" w14:textId="77777777" w:rsidR="00DF2626" w:rsidRPr="002A6B8A" w:rsidRDefault="00DF2626" w:rsidP="00DF2626">
      <w:pPr>
        <w:spacing w:after="0"/>
        <w:ind w:left="0"/>
        <w:jc w:val="both"/>
        <w:rPr>
          <w:rFonts w:ascii="Noto Sans Condensed" w:hAnsi="Noto Sans Condensed" w:cs="Noto Sans Condensed"/>
          <w:sz w:val="15"/>
          <w:szCs w:val="15"/>
        </w:rPr>
      </w:pPr>
    </w:p>
    <w:p w14:paraId="24CE2159" w14:textId="77777777" w:rsidR="00DF2626" w:rsidRPr="002A6B8A" w:rsidRDefault="00DF2626" w:rsidP="00DF2626">
      <w:pPr>
        <w:spacing w:after="0"/>
        <w:ind w:left="0"/>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lastRenderedPageBreak/>
        <w:t>NOVENA. – CANCELACIÓN DE LA FIANZA.</w:t>
      </w:r>
    </w:p>
    <w:p w14:paraId="12E221A3" w14:textId="476A2429" w:rsidR="00DF2626" w:rsidRPr="002A6B8A" w:rsidRDefault="00DF2626" w:rsidP="00DF2626">
      <w:pPr>
        <w:spacing w:after="0"/>
        <w:ind w:left="0"/>
        <w:jc w:val="both"/>
        <w:rPr>
          <w:rFonts w:ascii="Noto Sans Condensed" w:hAnsi="Noto Sans Condensed" w:cs="Noto Sans Condensed"/>
          <w:sz w:val="15"/>
          <w:szCs w:val="15"/>
        </w:rPr>
      </w:pPr>
      <w:r w:rsidRPr="002A6B8A">
        <w:rPr>
          <w:rFonts w:ascii="Noto Sans Condensed" w:hAnsi="Noto Sans Condensed" w:cs="Noto Sans Condensed"/>
          <w:b/>
          <w:sz w:val="15"/>
          <w:szCs w:val="15"/>
        </w:rPr>
        <w:t>“LA AFIANZADORA”</w:t>
      </w:r>
      <w:r w:rsidRPr="002A6B8A">
        <w:rPr>
          <w:rFonts w:ascii="Noto Sans Condensed" w:hAnsi="Noto Sans Condensed" w:cs="Noto Sans Condensed"/>
          <w:sz w:val="15"/>
          <w:szCs w:val="15"/>
        </w:rPr>
        <w:t xml:space="preserve"> quedará liberada de su obligación fiadora siempre y cuando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 xml:space="preserve"> le comunique por escrito, por conducto del servidor público facultado para ello, su conformidad para cancelar la presente garantía.</w:t>
      </w:r>
    </w:p>
    <w:p w14:paraId="08312214" w14:textId="77777777" w:rsidR="00DF2626" w:rsidRPr="002A6B8A" w:rsidRDefault="00DF2626" w:rsidP="00DF2626">
      <w:pPr>
        <w:spacing w:after="0"/>
        <w:ind w:left="0"/>
        <w:jc w:val="both"/>
        <w:rPr>
          <w:rFonts w:ascii="Noto Sans Condensed" w:hAnsi="Noto Sans Condensed" w:cs="Noto Sans Condensed"/>
          <w:sz w:val="15"/>
          <w:szCs w:val="15"/>
        </w:rPr>
      </w:pPr>
    </w:p>
    <w:p w14:paraId="5FF50968" w14:textId="77777777" w:rsidR="00DF2626" w:rsidRPr="002A6B8A" w:rsidRDefault="00DF2626" w:rsidP="00DF2626">
      <w:pPr>
        <w:spacing w:after="0"/>
        <w:ind w:left="0"/>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El fiado podrá solicitar la cancelación de la fianza para lo cual, deberá presentar a </w:t>
      </w:r>
      <w:r w:rsidRPr="002A6B8A">
        <w:rPr>
          <w:rFonts w:ascii="Noto Sans Condensed" w:hAnsi="Noto Sans Condensed" w:cs="Noto Sans Condensed"/>
          <w:b/>
          <w:sz w:val="15"/>
          <w:szCs w:val="15"/>
        </w:rPr>
        <w:t>“LA AFIANZADORA”</w:t>
      </w:r>
      <w:r w:rsidRPr="002A6B8A">
        <w:rPr>
          <w:rFonts w:ascii="Noto Sans Condensed" w:hAnsi="Noto Sans Condensed" w:cs="Noto Sans Condensed"/>
          <w:sz w:val="15"/>
          <w:szCs w:val="15"/>
        </w:rPr>
        <w:t xml:space="preserve"> la constancia de cumplimiento total de las obligaciones contractuales. Cuando el fiado solicite dicha cancelación derivado del pago realizado por saldos a su cargo o por el incumplimiento de obligaciones, deberá presentar el recibo de pago correspondiente.</w:t>
      </w:r>
    </w:p>
    <w:p w14:paraId="5676BC73" w14:textId="77777777" w:rsidR="00DF2626" w:rsidRPr="002A6B8A" w:rsidRDefault="00DF2626" w:rsidP="00DF2626">
      <w:pPr>
        <w:spacing w:after="0"/>
        <w:ind w:left="0"/>
        <w:jc w:val="both"/>
        <w:rPr>
          <w:rFonts w:ascii="Noto Sans Condensed" w:hAnsi="Noto Sans Condensed" w:cs="Noto Sans Condensed"/>
          <w:sz w:val="15"/>
          <w:szCs w:val="15"/>
        </w:rPr>
      </w:pPr>
    </w:p>
    <w:p w14:paraId="24286BE2" w14:textId="4DFA1F19" w:rsidR="00DF2626" w:rsidRPr="002A6B8A" w:rsidRDefault="00DF2626" w:rsidP="00DF2626">
      <w:pPr>
        <w:spacing w:after="0"/>
        <w:ind w:left="0"/>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Esta fianza se cancelará cuando habiéndose cumplido la totalidad de las obligaciones estipuladas en el contrato </w:t>
      </w:r>
      <w:r w:rsidRPr="002A6B8A">
        <w:rPr>
          <w:rFonts w:ascii="Noto Sans Condensed" w:hAnsi="Noto Sans Condensed" w:cs="Noto Sans Condensed"/>
          <w:b/>
          <w:sz w:val="15"/>
          <w:szCs w:val="15"/>
        </w:rPr>
        <w:t>(NÚMERO DE CONTRATO)</w:t>
      </w:r>
      <w:r w:rsidRPr="002A6B8A">
        <w:rPr>
          <w:rFonts w:ascii="Noto Sans Condensed" w:hAnsi="Noto Sans Condensed" w:cs="Noto Sans Condensed"/>
          <w:sz w:val="15"/>
          <w:szCs w:val="15"/>
        </w:rPr>
        <w:t xml:space="preserve">, </w:t>
      </w:r>
      <w:r w:rsidR="00572AA3" w:rsidRPr="002A6B8A">
        <w:rPr>
          <w:rFonts w:ascii="Noto Sans Condensed" w:hAnsi="Noto Sans Condensed" w:cs="Noto Sans Condensed"/>
          <w:b/>
          <w:sz w:val="15"/>
          <w:szCs w:val="15"/>
        </w:rPr>
        <w:t>“EL CETI”</w:t>
      </w:r>
      <w:r w:rsidRPr="002A6B8A">
        <w:rPr>
          <w:rFonts w:ascii="Noto Sans Condensed" w:hAnsi="Noto Sans Condensed" w:cs="Noto Sans Condensed"/>
          <w:sz w:val="15"/>
          <w:szCs w:val="15"/>
        </w:rPr>
        <w:t xml:space="preserve"> haya calificado o revisado y aceptado la garantía exhibida por el fiado para responder por los defectos, vicios ocultos de los bienes entregados y por el correcto funcionamiento de los mismos, respecto del contrato </w:t>
      </w:r>
      <w:r w:rsidRPr="002A6B8A">
        <w:rPr>
          <w:rFonts w:ascii="Noto Sans Condensed" w:hAnsi="Noto Sans Condensed" w:cs="Noto Sans Condensed"/>
          <w:b/>
          <w:sz w:val="15"/>
          <w:szCs w:val="15"/>
        </w:rPr>
        <w:t>(NÚMERO DE CONTRATO)</w:t>
      </w:r>
      <w:r w:rsidRPr="002A6B8A">
        <w:rPr>
          <w:rFonts w:ascii="Noto Sans Condensed" w:hAnsi="Noto Sans Condensed" w:cs="Noto Sans Condensed"/>
          <w:sz w:val="15"/>
          <w:szCs w:val="15"/>
        </w:rPr>
        <w:t xml:space="preserve"> especificado en la caratula de la presente póliza y sus respectivos convenios modificatorios.</w:t>
      </w:r>
    </w:p>
    <w:p w14:paraId="3DBF8A5A" w14:textId="77777777" w:rsidR="00DF2626" w:rsidRPr="002A6B8A" w:rsidRDefault="00DF2626" w:rsidP="00DF2626">
      <w:pPr>
        <w:spacing w:after="0"/>
        <w:ind w:left="0"/>
        <w:jc w:val="both"/>
        <w:rPr>
          <w:rFonts w:ascii="Noto Sans Condensed" w:hAnsi="Noto Sans Condensed" w:cs="Noto Sans Condensed"/>
          <w:sz w:val="15"/>
          <w:szCs w:val="15"/>
        </w:rPr>
      </w:pPr>
    </w:p>
    <w:p w14:paraId="782B82F2" w14:textId="77777777" w:rsidR="00DF2626" w:rsidRPr="002A6B8A" w:rsidRDefault="00DF2626" w:rsidP="00DF2626">
      <w:pPr>
        <w:spacing w:after="0"/>
        <w:ind w:left="0"/>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DECIMA. - PROCEDIMIENTOS.</w:t>
      </w:r>
    </w:p>
    <w:p w14:paraId="384B7F77" w14:textId="77777777" w:rsidR="00DF2626" w:rsidRPr="002A6B8A" w:rsidRDefault="00DF2626" w:rsidP="00DF2626">
      <w:pPr>
        <w:spacing w:after="0"/>
        <w:ind w:left="0"/>
        <w:jc w:val="both"/>
        <w:rPr>
          <w:rFonts w:ascii="Noto Sans Condensed" w:hAnsi="Noto Sans Condensed" w:cs="Noto Sans Condensed"/>
          <w:sz w:val="15"/>
          <w:szCs w:val="15"/>
        </w:rPr>
      </w:pPr>
      <w:r w:rsidRPr="002A6B8A">
        <w:rPr>
          <w:rFonts w:ascii="Noto Sans Condensed" w:hAnsi="Noto Sans Condensed" w:cs="Noto Sans Condensed"/>
          <w:b/>
          <w:sz w:val="15"/>
          <w:szCs w:val="15"/>
        </w:rPr>
        <w:t>“LA AFIANZADORA”</w:t>
      </w:r>
      <w:r w:rsidRPr="002A6B8A">
        <w:rPr>
          <w:rFonts w:ascii="Noto Sans Condensed" w:hAnsi="Noto Sans Condensed" w:cs="Noto Sans Condensed"/>
          <w:sz w:val="15"/>
          <w:szCs w:val="15"/>
        </w:rPr>
        <w:t xml:space="preserve"> acepta expresamente someterse al procedimiento previsto en el artículo 279 de la Ley de Instituciones de Seguros y de Fianzas para hacer efectiva la fianza.</w:t>
      </w:r>
    </w:p>
    <w:p w14:paraId="4365D451" w14:textId="77777777" w:rsidR="00DF2626" w:rsidRPr="002A6B8A" w:rsidRDefault="00DF2626" w:rsidP="00DF2626">
      <w:pPr>
        <w:spacing w:after="0"/>
        <w:ind w:left="0"/>
        <w:jc w:val="both"/>
        <w:rPr>
          <w:rFonts w:ascii="Noto Sans Condensed" w:hAnsi="Noto Sans Condensed" w:cs="Noto Sans Condensed"/>
          <w:sz w:val="15"/>
          <w:szCs w:val="15"/>
        </w:rPr>
      </w:pPr>
    </w:p>
    <w:p w14:paraId="348F0A55" w14:textId="77777777" w:rsidR="00DF2626" w:rsidRPr="002A6B8A" w:rsidRDefault="00DF2626" w:rsidP="00DF2626">
      <w:pPr>
        <w:spacing w:after="0"/>
        <w:ind w:left="0"/>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DECIMA PRIMERA. - RECLAMACIÓN.</w:t>
      </w:r>
    </w:p>
    <w:p w14:paraId="6E8C2FB9" w14:textId="0F87D2A2" w:rsidR="00DF2626" w:rsidRPr="002A6B8A" w:rsidRDefault="00572AA3" w:rsidP="00DF2626">
      <w:pPr>
        <w:spacing w:after="0"/>
        <w:ind w:left="0"/>
        <w:jc w:val="both"/>
        <w:rPr>
          <w:rFonts w:ascii="Noto Sans Condensed" w:hAnsi="Noto Sans Condensed" w:cs="Noto Sans Condensed"/>
          <w:sz w:val="15"/>
          <w:szCs w:val="15"/>
        </w:rPr>
      </w:pPr>
      <w:r w:rsidRPr="002A6B8A">
        <w:rPr>
          <w:rFonts w:ascii="Noto Sans Condensed" w:hAnsi="Noto Sans Condensed" w:cs="Noto Sans Condensed"/>
          <w:b/>
          <w:sz w:val="15"/>
          <w:szCs w:val="15"/>
        </w:rPr>
        <w:t>“EL CETI”</w:t>
      </w:r>
      <w:r w:rsidR="00DF2626" w:rsidRPr="002A6B8A">
        <w:rPr>
          <w:rFonts w:ascii="Noto Sans Condensed" w:hAnsi="Noto Sans Condensed" w:cs="Noto Sans Condensed"/>
          <w:sz w:val="15"/>
          <w:szCs w:val="15"/>
        </w:rPr>
        <w:t xml:space="preserve"> podrá presentar la reclamación a que se refiere el artículo 279, de Ley de Instituciones de Seguros y de Fianzas en cualquier oficina, o sucursal de la Institución y ante cualquier apoderado o representante de la misma.</w:t>
      </w:r>
    </w:p>
    <w:p w14:paraId="130FCC0A" w14:textId="03939A70" w:rsidR="00DF2626" w:rsidRPr="002A6B8A" w:rsidRDefault="00DF2626" w:rsidP="00DF2626">
      <w:pPr>
        <w:spacing w:after="0"/>
        <w:ind w:left="0"/>
        <w:jc w:val="both"/>
        <w:rPr>
          <w:rFonts w:ascii="Noto Sans Condensed" w:hAnsi="Noto Sans Condensed" w:cs="Noto Sans Condensed"/>
          <w:sz w:val="15"/>
          <w:szCs w:val="15"/>
        </w:rPr>
      </w:pPr>
    </w:p>
    <w:p w14:paraId="509866AB" w14:textId="77777777" w:rsidR="009F10CE" w:rsidRPr="002A6B8A" w:rsidRDefault="009F10CE" w:rsidP="00DF2626">
      <w:pPr>
        <w:spacing w:after="0"/>
        <w:ind w:left="0"/>
        <w:jc w:val="both"/>
        <w:rPr>
          <w:rFonts w:ascii="Noto Sans Condensed" w:hAnsi="Noto Sans Condensed" w:cs="Noto Sans Condensed"/>
          <w:sz w:val="15"/>
          <w:szCs w:val="15"/>
        </w:rPr>
      </w:pPr>
    </w:p>
    <w:p w14:paraId="60134A9C" w14:textId="77777777" w:rsidR="00DF2626" w:rsidRPr="002A6B8A" w:rsidRDefault="00DF2626" w:rsidP="00DF2626">
      <w:pPr>
        <w:spacing w:after="0"/>
        <w:ind w:left="0"/>
        <w:jc w:val="both"/>
        <w:rPr>
          <w:rFonts w:ascii="Noto Sans Condensed" w:hAnsi="Noto Sans Condensed" w:cs="Noto Sans Condensed"/>
          <w:b/>
          <w:sz w:val="15"/>
          <w:szCs w:val="15"/>
        </w:rPr>
      </w:pPr>
      <w:r w:rsidRPr="002A6B8A">
        <w:rPr>
          <w:rFonts w:ascii="Noto Sans Condensed" w:hAnsi="Noto Sans Condensed" w:cs="Noto Sans Condensed"/>
          <w:b/>
          <w:sz w:val="15"/>
          <w:szCs w:val="15"/>
        </w:rPr>
        <w:t>DECIMA SEGUNDA. - DISPOSICIONES APLICABLES.</w:t>
      </w:r>
    </w:p>
    <w:p w14:paraId="5F223E9A" w14:textId="77777777" w:rsidR="00DF2626" w:rsidRPr="002A6B8A" w:rsidRDefault="00DF2626" w:rsidP="00DF2626">
      <w:pPr>
        <w:spacing w:after="0"/>
        <w:ind w:left="0"/>
        <w:jc w:val="both"/>
        <w:rPr>
          <w:rFonts w:ascii="Noto Sans Condensed" w:hAnsi="Noto Sans Condensed" w:cs="Noto Sans Condensed"/>
          <w:sz w:val="15"/>
          <w:szCs w:val="15"/>
        </w:rPr>
      </w:pPr>
      <w:r w:rsidRPr="002A6B8A">
        <w:rPr>
          <w:rFonts w:ascii="Noto Sans Condensed" w:hAnsi="Noto Sans Condensed" w:cs="Noto Sans Condensed"/>
          <w:sz w:val="15"/>
          <w:szCs w:val="15"/>
        </w:rPr>
        <w:t>Será aplicable a esta póliza, en lo no previsto por la Ley de Instituciones de Seguros y de Fianzas la legislación mercantil y a falta de disposición expresa el Código Civil Federal.</w:t>
      </w:r>
    </w:p>
    <w:p w14:paraId="3FC8846B" w14:textId="77777777" w:rsidR="00DF2626" w:rsidRPr="002A6B8A" w:rsidRDefault="00DF2626" w:rsidP="00DF2626">
      <w:pPr>
        <w:spacing w:after="0"/>
        <w:jc w:val="both"/>
        <w:rPr>
          <w:rFonts w:ascii="Noto Sans Condensed" w:hAnsi="Noto Sans Condensed" w:cs="Noto Sans Condensed"/>
          <w:sz w:val="15"/>
          <w:szCs w:val="15"/>
        </w:rPr>
      </w:pPr>
    </w:p>
    <w:p w14:paraId="24F2F4A8" w14:textId="77777777" w:rsidR="001B0C18" w:rsidRPr="002A6B8A" w:rsidRDefault="001B0C18" w:rsidP="00DF2626">
      <w:pPr>
        <w:tabs>
          <w:tab w:val="left" w:pos="567"/>
        </w:tabs>
        <w:spacing w:after="0" w:line="240" w:lineRule="auto"/>
        <w:ind w:left="0" w:firstLine="0"/>
        <w:jc w:val="center"/>
        <w:rPr>
          <w:rFonts w:ascii="Noto Sans Condensed" w:hAnsi="Noto Sans Condensed" w:cs="Noto Sans Condensed"/>
          <w:b/>
          <w:color w:val="auto"/>
          <w:sz w:val="15"/>
          <w:szCs w:val="15"/>
        </w:rPr>
      </w:pPr>
      <w:r w:rsidRPr="002A6B8A">
        <w:rPr>
          <w:rFonts w:ascii="Noto Sans Condensed" w:hAnsi="Noto Sans Condensed" w:cs="Noto Sans Condensed"/>
          <w:b/>
          <w:color w:val="auto"/>
          <w:sz w:val="15"/>
          <w:szCs w:val="15"/>
        </w:rPr>
        <w:t>--------------------------------------------TERMINA EL TEXTO-----------------------------------------</w:t>
      </w:r>
      <w:bookmarkStart w:id="54" w:name="ANEXO16"/>
      <w:r w:rsidRPr="002A6B8A">
        <w:rPr>
          <w:rFonts w:ascii="Noto Sans Condensed" w:hAnsi="Noto Sans Condensed" w:cs="Noto Sans Condensed"/>
          <w:b/>
          <w:color w:val="auto"/>
          <w:sz w:val="15"/>
          <w:szCs w:val="15"/>
        </w:rPr>
        <w:br w:type="page"/>
      </w:r>
    </w:p>
    <w:p w14:paraId="17A091C6" w14:textId="77777777" w:rsidR="001B0C18" w:rsidRPr="002A6B8A" w:rsidRDefault="001B0C18" w:rsidP="00DC78E9">
      <w:pPr>
        <w:tabs>
          <w:tab w:val="left" w:pos="567"/>
          <w:tab w:val="left" w:pos="851"/>
        </w:tabs>
        <w:spacing w:after="0" w:line="240" w:lineRule="auto"/>
        <w:ind w:left="0"/>
        <w:jc w:val="center"/>
        <w:rPr>
          <w:rFonts w:ascii="Noto Sans Condensed" w:hAnsi="Noto Sans Condensed" w:cs="Noto Sans Condensed"/>
          <w:b/>
          <w:color w:val="auto"/>
          <w:sz w:val="15"/>
          <w:szCs w:val="15"/>
        </w:rPr>
      </w:pPr>
      <w:bookmarkStart w:id="55" w:name="ANEXO12"/>
      <w:bookmarkStart w:id="56" w:name="ANEXO17"/>
      <w:bookmarkEnd w:id="54"/>
      <w:r w:rsidRPr="002A6B8A">
        <w:rPr>
          <w:rFonts w:ascii="Noto Sans Condensed" w:hAnsi="Noto Sans Condensed" w:cs="Noto Sans Condensed"/>
          <w:b/>
          <w:bCs/>
          <w:color w:val="auto"/>
          <w:sz w:val="15"/>
          <w:szCs w:val="15"/>
        </w:rPr>
        <w:lastRenderedPageBreak/>
        <w:t>ANEXO 13-A</w:t>
      </w:r>
      <w:r w:rsidRPr="002A6B8A">
        <w:rPr>
          <w:rFonts w:ascii="Noto Sans Condensed" w:hAnsi="Noto Sans Condensed" w:cs="Noto Sans Condensed"/>
          <w:b/>
          <w:color w:val="auto"/>
          <w:sz w:val="15"/>
          <w:szCs w:val="15"/>
        </w:rPr>
        <w:t xml:space="preserve"> </w:t>
      </w:r>
    </w:p>
    <w:p w14:paraId="06050A03" w14:textId="77777777" w:rsidR="001B0C18" w:rsidRPr="002A6B8A" w:rsidRDefault="001B0C18" w:rsidP="00DC78E9">
      <w:pPr>
        <w:tabs>
          <w:tab w:val="left" w:pos="567"/>
          <w:tab w:val="center" w:pos="4844"/>
          <w:tab w:val="center" w:pos="6210"/>
        </w:tabs>
        <w:autoSpaceDE w:val="0"/>
        <w:autoSpaceDN w:val="0"/>
        <w:adjustRightInd w:val="0"/>
        <w:spacing w:after="0" w:line="240" w:lineRule="auto"/>
        <w:ind w:left="0"/>
        <w:jc w:val="center"/>
        <w:rPr>
          <w:rFonts w:ascii="Noto Sans Condensed" w:hAnsi="Noto Sans Condensed" w:cs="Noto Sans Condensed"/>
          <w:b/>
          <w:color w:val="auto"/>
          <w:sz w:val="15"/>
          <w:szCs w:val="15"/>
        </w:rPr>
      </w:pPr>
      <w:r w:rsidRPr="002A6B8A">
        <w:rPr>
          <w:rFonts w:ascii="Noto Sans Condensed" w:hAnsi="Noto Sans Condensed" w:cs="Noto Sans Condensed"/>
          <w:bCs/>
          <w:color w:val="auto"/>
          <w:sz w:val="15"/>
          <w:szCs w:val="15"/>
        </w:rPr>
        <w:t>FORMATO PARA GARANTIZAR EL CUMPLIMIENTO DEL CONTRATO EN CASO DE CHEQUE CERTIFICADO</w:t>
      </w:r>
    </w:p>
    <w:p w14:paraId="0A5DC798" w14:textId="77777777" w:rsidR="001B0C18" w:rsidRPr="002A6B8A" w:rsidRDefault="001B0C18" w:rsidP="00DC78E9">
      <w:pPr>
        <w:tabs>
          <w:tab w:val="left" w:pos="567"/>
        </w:tabs>
        <w:spacing w:after="0" w:line="240" w:lineRule="auto"/>
        <w:ind w:left="0"/>
        <w:contextualSpacing/>
        <w:rPr>
          <w:rFonts w:ascii="Noto Sans Condensed" w:hAnsi="Noto Sans Condensed" w:cs="Noto Sans Condensed"/>
          <w:b/>
          <w:color w:val="auto"/>
          <w:sz w:val="15"/>
          <w:szCs w:val="15"/>
        </w:rPr>
      </w:pPr>
    </w:p>
    <w:p w14:paraId="4ABED607" w14:textId="77777777" w:rsidR="001B0C18" w:rsidRPr="002A6B8A" w:rsidRDefault="001B0C18" w:rsidP="00DC78E9">
      <w:pPr>
        <w:tabs>
          <w:tab w:val="left" w:pos="567"/>
        </w:tabs>
        <w:spacing w:after="0" w:line="240" w:lineRule="auto"/>
        <w:ind w:left="0"/>
        <w:contextualSpacing/>
        <w:rPr>
          <w:rFonts w:ascii="Noto Sans Condensed" w:hAnsi="Noto Sans Condensed" w:cs="Noto Sans Condensed"/>
          <w:b/>
          <w:color w:val="auto"/>
          <w:sz w:val="15"/>
          <w:szCs w:val="15"/>
        </w:rPr>
      </w:pPr>
    </w:p>
    <w:p w14:paraId="1625B325"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b/>
          <w:color w:val="auto"/>
          <w:sz w:val="15"/>
          <w:szCs w:val="15"/>
          <w:lang w:val="es-ES"/>
        </w:rPr>
      </w:pPr>
      <w:r w:rsidRPr="002A6B8A">
        <w:rPr>
          <w:rFonts w:ascii="Noto Sans Condensed" w:hAnsi="Noto Sans Condensed" w:cs="Noto Sans Condensed"/>
          <w:b/>
          <w:color w:val="auto"/>
          <w:sz w:val="15"/>
          <w:szCs w:val="15"/>
          <w:lang w:val="es-ES"/>
        </w:rPr>
        <w:t>CENTRO DE ENSEÑANZA TÉCNICA INDUSTRIAL</w:t>
      </w:r>
    </w:p>
    <w:p w14:paraId="3F565BCC"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b/>
          <w:color w:val="auto"/>
          <w:sz w:val="15"/>
          <w:szCs w:val="15"/>
          <w:lang w:val="es-ES"/>
        </w:rPr>
      </w:pPr>
      <w:r w:rsidRPr="002A6B8A">
        <w:rPr>
          <w:rFonts w:ascii="Noto Sans Condensed" w:hAnsi="Noto Sans Condensed" w:cs="Noto Sans Condensed"/>
          <w:b/>
          <w:color w:val="auto"/>
          <w:sz w:val="15"/>
          <w:szCs w:val="15"/>
          <w:lang w:val="es-ES"/>
        </w:rPr>
        <w:t>P R E S E N T E</w:t>
      </w:r>
    </w:p>
    <w:p w14:paraId="6F0C7447" w14:textId="77777777" w:rsidR="001B0C18" w:rsidRPr="002A6B8A" w:rsidRDefault="001B0C18" w:rsidP="00DC78E9">
      <w:pPr>
        <w:tabs>
          <w:tab w:val="left" w:pos="567"/>
        </w:tabs>
        <w:spacing w:after="0" w:line="240" w:lineRule="auto"/>
        <w:ind w:left="0"/>
        <w:contextualSpacing/>
        <w:rPr>
          <w:rFonts w:ascii="Noto Sans Condensed" w:hAnsi="Noto Sans Condensed" w:cs="Noto Sans Condensed"/>
          <w:color w:val="auto"/>
          <w:sz w:val="15"/>
          <w:szCs w:val="15"/>
          <w:lang w:val="es-ES"/>
        </w:rPr>
      </w:pPr>
    </w:p>
    <w:p w14:paraId="4BD5B975" w14:textId="77777777" w:rsidR="001B0C18" w:rsidRPr="002A6B8A" w:rsidRDefault="001B0C18" w:rsidP="00DC78E9">
      <w:pPr>
        <w:tabs>
          <w:tab w:val="left" w:pos="567"/>
        </w:tabs>
        <w:spacing w:after="0" w:line="240" w:lineRule="auto"/>
        <w:ind w:left="0"/>
        <w:contextualSpacing/>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EL QUE SUSCRIBE, C.__________________________________, EN MI CARÁCTER DE REPRESENTANTE LEGAL DE LA EMPRESA__________________________, EN CUMPLIMIENTO A LO DISPUESTO POR LA CLÁUSULA </w:t>
      </w:r>
      <w:r w:rsidRPr="002A6B8A">
        <w:rPr>
          <w:rFonts w:ascii="Noto Sans Condensed" w:hAnsi="Noto Sans Condensed" w:cs="Noto Sans Condensed"/>
          <w:color w:val="auto"/>
          <w:sz w:val="15"/>
          <w:szCs w:val="15"/>
          <w:u w:val="single"/>
        </w:rPr>
        <w:t>SEXTA</w:t>
      </w:r>
      <w:r w:rsidRPr="002A6B8A">
        <w:rPr>
          <w:rFonts w:ascii="Noto Sans Condensed" w:hAnsi="Noto Sans Condensed" w:cs="Noto Sans Condensed"/>
          <w:color w:val="auto"/>
          <w:sz w:val="15"/>
          <w:szCs w:val="15"/>
        </w:rPr>
        <w:t xml:space="preserve"> DEL CONTRATO NÚMERO _____________________________DE FECHA_______________, POR UN IMPORTE TOTAL DE $_________________________________, DERIVADO DEL PROCEDIMIENTO DE LICITACIÓN PÚBLICA </w:t>
      </w:r>
      <w:r w:rsidRPr="002A6B8A">
        <w:rPr>
          <w:rFonts w:ascii="Noto Sans Condensed" w:hAnsi="Noto Sans Condensed" w:cs="Noto Sans Condensed"/>
          <w:color w:val="auto"/>
          <w:sz w:val="15"/>
          <w:szCs w:val="15"/>
          <w:highlight w:val="lightGray"/>
        </w:rPr>
        <w:t>(TIPO DE LICITACIÓN PÚBLICA)</w:t>
      </w:r>
      <w:r w:rsidRPr="002A6B8A">
        <w:rPr>
          <w:rFonts w:ascii="Noto Sans Condensed" w:hAnsi="Noto Sans Condensed" w:cs="Noto Sans Condensed"/>
          <w:color w:val="auto"/>
          <w:sz w:val="15"/>
          <w:szCs w:val="15"/>
        </w:rPr>
        <w:t xml:space="preserve"> NÚMERO </w:t>
      </w:r>
      <w:r w:rsidRPr="002A6B8A">
        <w:rPr>
          <w:rFonts w:ascii="Noto Sans Condensed" w:hAnsi="Noto Sans Condensed" w:cs="Noto Sans Condensed"/>
          <w:color w:val="auto"/>
          <w:sz w:val="15"/>
          <w:szCs w:val="15"/>
          <w:highlight w:val="lightGray"/>
        </w:rPr>
        <w:t>(NÚMERO DE LICITACIÓN)</w:t>
      </w:r>
      <w:r w:rsidRPr="002A6B8A">
        <w:rPr>
          <w:rFonts w:ascii="Noto Sans Condensed" w:hAnsi="Noto Sans Condensed" w:cs="Noto Sans Condensed"/>
          <w:color w:val="auto"/>
          <w:sz w:val="15"/>
          <w:szCs w:val="15"/>
        </w:rPr>
        <w:t xml:space="preserve">, DENOMINADA </w:t>
      </w:r>
      <w:r w:rsidRPr="002A6B8A">
        <w:rPr>
          <w:rFonts w:ascii="Noto Sans Condensed" w:hAnsi="Noto Sans Condensed" w:cs="Noto Sans Condensed"/>
          <w:color w:val="auto"/>
          <w:sz w:val="15"/>
          <w:szCs w:val="15"/>
          <w:highlight w:val="lightGray"/>
        </w:rPr>
        <w:t>(NOMBRE DE LA  LICITACIÓN)</w:t>
      </w:r>
      <w:r w:rsidRPr="002A6B8A">
        <w:rPr>
          <w:rFonts w:ascii="Noto Sans Condensed" w:hAnsi="Noto Sans Condensed" w:cs="Noto Sans Condensed"/>
          <w:color w:val="auto"/>
          <w:sz w:val="15"/>
          <w:szCs w:val="15"/>
        </w:rPr>
        <w:t xml:space="preserve">,  PRESENTO EL CHEQUE CERTIFICADO NÚMERO_______________________ DE FECHA____________________ DE LA INSTITUCIÓN BANCARIA______________________________, A FAVOR DEL CENTRO DE ENSEÑANZA TÉCNICA INDUSTRIAL, A EFECTO DE GARANTIZAR EL </w:t>
      </w:r>
      <w:r w:rsidRPr="002A6B8A">
        <w:rPr>
          <w:rFonts w:ascii="Noto Sans Condensed" w:hAnsi="Noto Sans Condensed" w:cs="Noto Sans Condensed"/>
          <w:b/>
          <w:color w:val="auto"/>
          <w:sz w:val="15"/>
          <w:szCs w:val="15"/>
          <w:u w:val="single"/>
        </w:rPr>
        <w:t>CUMPLIMIENTO TOTAL</w:t>
      </w:r>
      <w:r w:rsidRPr="002A6B8A">
        <w:rPr>
          <w:rFonts w:ascii="Noto Sans Condensed" w:hAnsi="Noto Sans Condensed" w:cs="Noto Sans Condensed"/>
          <w:color w:val="auto"/>
          <w:sz w:val="15"/>
          <w:szCs w:val="15"/>
        </w:rPr>
        <w:t xml:space="preserve"> DEL CITADO INSTRUMENTO JURÍDICO EN LOS TÉRMINOS ESTIPULADOS EN LA CONVOCATORIA DE LICITACIÓN,  SUS ANEXOS, LA JUNTA DE ACLARACIONES Y EL CONTRATO ANTES MENCIONADO.</w:t>
      </w:r>
    </w:p>
    <w:p w14:paraId="6138AC79" w14:textId="77777777" w:rsidR="001B0C18" w:rsidRPr="002A6B8A" w:rsidRDefault="001B0C18" w:rsidP="00DC78E9">
      <w:pPr>
        <w:tabs>
          <w:tab w:val="left" w:pos="567"/>
        </w:tabs>
        <w:spacing w:after="0" w:line="240" w:lineRule="auto"/>
        <w:ind w:left="0"/>
        <w:contextualSpacing/>
        <w:jc w:val="center"/>
        <w:rPr>
          <w:rFonts w:ascii="Noto Sans Condensed" w:hAnsi="Noto Sans Condensed" w:cs="Noto Sans Condensed"/>
          <w:color w:val="auto"/>
          <w:sz w:val="15"/>
          <w:szCs w:val="15"/>
        </w:rPr>
      </w:pPr>
    </w:p>
    <w:p w14:paraId="563D782B" w14:textId="77777777" w:rsidR="001B0C18" w:rsidRPr="002A6B8A" w:rsidRDefault="001B0C18" w:rsidP="00DC78E9">
      <w:pPr>
        <w:tabs>
          <w:tab w:val="left" w:pos="567"/>
        </w:tabs>
        <w:spacing w:after="0" w:line="240" w:lineRule="auto"/>
        <w:ind w:left="0"/>
        <w:contextualSpacing/>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w:t>
      </w:r>
      <w:r w:rsidRPr="002A6B8A">
        <w:rPr>
          <w:rFonts w:ascii="Noto Sans Condensed" w:hAnsi="Noto Sans Condensed" w:cs="Noto Sans Condensed"/>
          <w:color w:val="auto"/>
          <w:sz w:val="15"/>
          <w:szCs w:val="15"/>
          <w:highlight w:val="lightGray"/>
        </w:rPr>
        <w:t>APLICA SÓLO EN CASO DE QUE SE GARANTICE EL CUMPLIMIENTO EN CADA EJERCICIO POR EL IMPORTE CORRESPONDIENTE)</w:t>
      </w:r>
    </w:p>
    <w:p w14:paraId="0F37FE23" w14:textId="77777777" w:rsidR="001B0C18" w:rsidRPr="002A6B8A" w:rsidRDefault="001B0C18" w:rsidP="00DC78E9">
      <w:pPr>
        <w:tabs>
          <w:tab w:val="left" w:pos="567"/>
        </w:tabs>
        <w:spacing w:after="0" w:line="240" w:lineRule="auto"/>
        <w:ind w:left="0"/>
        <w:contextualSpacing/>
        <w:jc w:val="both"/>
        <w:rPr>
          <w:rFonts w:ascii="Noto Sans Condensed" w:hAnsi="Noto Sans Condensed" w:cs="Noto Sans Condensed"/>
          <w:color w:val="auto"/>
          <w:sz w:val="15"/>
          <w:szCs w:val="15"/>
        </w:rPr>
      </w:pPr>
    </w:p>
    <w:p w14:paraId="721D497F" w14:textId="77777777" w:rsidR="001B0C18" w:rsidRPr="002A6B8A" w:rsidRDefault="001B0C18" w:rsidP="00DC78E9">
      <w:pPr>
        <w:tabs>
          <w:tab w:val="left" w:pos="567"/>
        </w:tabs>
        <w:spacing w:after="0" w:line="240" w:lineRule="auto"/>
        <w:ind w:left="0"/>
        <w:contextualSpacing/>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LA GARANTÍA QUE POR MEDIO DEL PRESENTE SE ENTREGA, GARANTIZA EL CUMPLIMIENTO DEL CONTRATO, RELATIVO AL EJERCICIO FISCAL </w:t>
      </w:r>
      <w:r w:rsidRPr="002A6B8A">
        <w:rPr>
          <w:rFonts w:ascii="Noto Sans Condensed" w:hAnsi="Noto Sans Condensed" w:cs="Noto Sans Condensed"/>
          <w:color w:val="auto"/>
          <w:sz w:val="15"/>
          <w:szCs w:val="15"/>
          <w:highlight w:val="lightGray"/>
        </w:rPr>
        <w:t>(ESTABLECER EL EJERCICIO FISCAL QUE GARANTIZA)</w:t>
      </w:r>
      <w:r w:rsidRPr="002A6B8A">
        <w:rPr>
          <w:rFonts w:ascii="Noto Sans Condensed" w:hAnsi="Noto Sans Condensed" w:cs="Noto Sans Condensed"/>
          <w:color w:val="auto"/>
          <w:sz w:val="15"/>
          <w:szCs w:val="15"/>
        </w:rPr>
        <w:t>, POR UN IMPORTE DE $(</w:t>
      </w:r>
      <w:r w:rsidRPr="002A6B8A">
        <w:rPr>
          <w:rFonts w:ascii="Noto Sans Condensed" w:hAnsi="Noto Sans Condensed" w:cs="Noto Sans Condensed"/>
          <w:color w:val="auto"/>
          <w:sz w:val="15"/>
          <w:szCs w:val="15"/>
          <w:highlight w:val="lightGray"/>
        </w:rPr>
        <w:t>IMPORTE TOTAL DEL CONTRATO EN NÚMERO SIN INCLUIR EL IMPUESTO AL VALOR AGREGADO, DE ACUERDO AL EJERCICIO QUE SE TRATE)  (IMPORTE TOTAL DEL CONTRATO EN LETRA SIN INCLUIR EL IMPUESTO AL VALOR AGREGADO, DE ACUERDO AL EJERCICIO QUE SE TRATE PESOS 00/100 MN)</w:t>
      </w:r>
      <w:r w:rsidRPr="002A6B8A">
        <w:rPr>
          <w:rFonts w:ascii="Noto Sans Condensed" w:hAnsi="Noto Sans Condensed" w:cs="Noto Sans Condensed"/>
          <w:color w:val="auto"/>
          <w:sz w:val="15"/>
          <w:szCs w:val="15"/>
        </w:rPr>
        <w:t>, SIN INCLUIR EL IMPUESTO AL VALOR AGREGADO IVA.</w:t>
      </w:r>
    </w:p>
    <w:p w14:paraId="68998399" w14:textId="77777777" w:rsidR="001B0C18" w:rsidRPr="002A6B8A" w:rsidRDefault="001B0C18" w:rsidP="00DC78E9">
      <w:pPr>
        <w:tabs>
          <w:tab w:val="left" w:pos="567"/>
        </w:tabs>
        <w:spacing w:after="0" w:line="240" w:lineRule="auto"/>
        <w:ind w:left="0"/>
        <w:contextualSpacing/>
        <w:jc w:val="both"/>
        <w:rPr>
          <w:rFonts w:ascii="Noto Sans Condensed" w:hAnsi="Noto Sans Condensed" w:cs="Noto Sans Condensed"/>
          <w:color w:val="auto"/>
          <w:sz w:val="15"/>
          <w:szCs w:val="15"/>
        </w:rPr>
      </w:pPr>
    </w:p>
    <w:p w14:paraId="645A652A" w14:textId="77777777" w:rsidR="001B0C18" w:rsidRPr="002A6B8A" w:rsidRDefault="001B0C18" w:rsidP="00DC78E9">
      <w:pPr>
        <w:tabs>
          <w:tab w:val="left" w:pos="567"/>
        </w:tabs>
        <w:spacing w:after="0" w:line="240" w:lineRule="auto"/>
        <w:ind w:left="0"/>
        <w:contextualSpacing/>
        <w:jc w:val="both"/>
        <w:rPr>
          <w:rFonts w:ascii="Noto Sans Condensed" w:hAnsi="Noto Sans Condensed" w:cs="Noto Sans Condensed"/>
          <w:color w:val="auto"/>
          <w:sz w:val="15"/>
          <w:szCs w:val="15"/>
        </w:rPr>
      </w:pPr>
    </w:p>
    <w:p w14:paraId="7AE7DB43" w14:textId="77777777" w:rsidR="001B0C18" w:rsidRPr="002A6B8A" w:rsidRDefault="001B0C18" w:rsidP="00DC78E9">
      <w:pPr>
        <w:tabs>
          <w:tab w:val="left" w:pos="567"/>
        </w:tabs>
        <w:spacing w:after="0" w:line="240" w:lineRule="auto"/>
        <w:ind w:left="0"/>
        <w:contextualSpacing/>
        <w:jc w:val="both"/>
        <w:rPr>
          <w:rFonts w:ascii="Noto Sans Condensed" w:hAnsi="Noto Sans Condensed" w:cs="Noto Sans Condensed"/>
          <w:color w:val="auto"/>
          <w:sz w:val="15"/>
          <w:szCs w:val="15"/>
        </w:rPr>
      </w:pPr>
    </w:p>
    <w:p w14:paraId="2BD3A5D5" w14:textId="77777777" w:rsidR="001B0C18" w:rsidRPr="002A6B8A" w:rsidRDefault="001B0C18" w:rsidP="00DC78E9">
      <w:pPr>
        <w:tabs>
          <w:tab w:val="left" w:pos="567"/>
        </w:tabs>
        <w:spacing w:after="0" w:line="240" w:lineRule="auto"/>
        <w:ind w:left="0"/>
        <w:contextualSpacing/>
        <w:jc w:val="both"/>
        <w:rPr>
          <w:rFonts w:ascii="Noto Sans Condensed" w:hAnsi="Noto Sans Condensed" w:cs="Noto Sans Condensed"/>
          <w:color w:val="auto"/>
          <w:sz w:val="15"/>
          <w:szCs w:val="15"/>
        </w:rPr>
      </w:pPr>
    </w:p>
    <w:p w14:paraId="718DA608" w14:textId="77777777" w:rsidR="001B0C18" w:rsidRPr="002A6B8A" w:rsidRDefault="001B0C18" w:rsidP="00DC78E9">
      <w:pPr>
        <w:tabs>
          <w:tab w:val="left" w:pos="567"/>
        </w:tabs>
        <w:autoSpaceDE w:val="0"/>
        <w:autoSpaceDN w:val="0"/>
        <w:adjustRightInd w:val="0"/>
        <w:spacing w:after="0" w:line="240" w:lineRule="auto"/>
        <w:ind w:left="0"/>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ATENTAMENTE</w:t>
      </w:r>
    </w:p>
    <w:p w14:paraId="62276FF3" w14:textId="77777777" w:rsidR="001B0C18" w:rsidRPr="002A6B8A" w:rsidRDefault="001B0C18" w:rsidP="00DC78E9">
      <w:pPr>
        <w:tabs>
          <w:tab w:val="left" w:pos="567"/>
        </w:tabs>
        <w:autoSpaceDE w:val="0"/>
        <w:autoSpaceDN w:val="0"/>
        <w:adjustRightInd w:val="0"/>
        <w:spacing w:after="0" w:line="240" w:lineRule="auto"/>
        <w:ind w:left="0"/>
        <w:jc w:val="center"/>
        <w:rPr>
          <w:rFonts w:ascii="Noto Sans Condensed" w:hAnsi="Noto Sans Condensed" w:cs="Noto Sans Condensed"/>
          <w:b/>
          <w:bCs/>
          <w:color w:val="auto"/>
          <w:sz w:val="15"/>
          <w:szCs w:val="15"/>
        </w:rPr>
      </w:pPr>
    </w:p>
    <w:p w14:paraId="1DFE9E9D" w14:textId="77777777" w:rsidR="001B0C18" w:rsidRPr="002A6B8A" w:rsidRDefault="001B0C18" w:rsidP="00DC78E9">
      <w:pPr>
        <w:tabs>
          <w:tab w:val="left" w:pos="567"/>
        </w:tabs>
        <w:autoSpaceDE w:val="0"/>
        <w:autoSpaceDN w:val="0"/>
        <w:adjustRightInd w:val="0"/>
        <w:spacing w:after="0" w:line="240" w:lineRule="auto"/>
        <w:ind w:left="0"/>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___________________________________</w:t>
      </w:r>
    </w:p>
    <w:p w14:paraId="4C179EA3" w14:textId="77777777" w:rsidR="001B0C18" w:rsidRPr="002A6B8A" w:rsidRDefault="001B0C18" w:rsidP="00DC78E9">
      <w:pPr>
        <w:tabs>
          <w:tab w:val="left" w:pos="567"/>
        </w:tabs>
        <w:autoSpaceDE w:val="0"/>
        <w:autoSpaceDN w:val="0"/>
        <w:adjustRightInd w:val="0"/>
        <w:spacing w:after="0" w:line="240" w:lineRule="auto"/>
        <w:ind w:left="0"/>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(Nombre y firma)</w:t>
      </w:r>
    </w:p>
    <w:p w14:paraId="412DB67F" w14:textId="77777777" w:rsidR="001B0C18" w:rsidRPr="002A6B8A" w:rsidRDefault="001B0C18" w:rsidP="00DC78E9">
      <w:pPr>
        <w:tabs>
          <w:tab w:val="left" w:pos="567"/>
        </w:tabs>
        <w:autoSpaceDE w:val="0"/>
        <w:autoSpaceDN w:val="0"/>
        <w:adjustRightInd w:val="0"/>
        <w:spacing w:after="0" w:line="240" w:lineRule="auto"/>
        <w:ind w:left="0"/>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REPRESENTANTE LEGAL</w:t>
      </w:r>
    </w:p>
    <w:p w14:paraId="11BEF377" w14:textId="77777777" w:rsidR="001B0C18" w:rsidRPr="002A6B8A" w:rsidRDefault="001B0C18" w:rsidP="00DC78E9">
      <w:pPr>
        <w:tabs>
          <w:tab w:val="left" w:pos="567"/>
          <w:tab w:val="left" w:pos="851"/>
        </w:tabs>
        <w:spacing w:after="0" w:line="240" w:lineRule="auto"/>
        <w:ind w:left="0"/>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NOMBRE DE LA EMPRESA</w:t>
      </w:r>
    </w:p>
    <w:p w14:paraId="658EE116" w14:textId="77777777" w:rsidR="001B0C18" w:rsidRPr="002A6B8A" w:rsidRDefault="001B0C18" w:rsidP="00DC78E9">
      <w:pPr>
        <w:tabs>
          <w:tab w:val="left" w:pos="567"/>
          <w:tab w:val="left" w:pos="851"/>
        </w:tabs>
        <w:spacing w:after="0" w:line="240" w:lineRule="auto"/>
        <w:ind w:left="0"/>
        <w:jc w:val="center"/>
        <w:rPr>
          <w:rFonts w:ascii="Noto Sans Condensed" w:hAnsi="Noto Sans Condensed" w:cs="Noto Sans Condensed"/>
          <w:b/>
          <w:bCs/>
          <w:color w:val="auto"/>
          <w:sz w:val="15"/>
          <w:szCs w:val="15"/>
        </w:rPr>
      </w:pPr>
    </w:p>
    <w:p w14:paraId="355E066C" w14:textId="77777777" w:rsidR="001B0C18" w:rsidRPr="002A6B8A" w:rsidRDefault="001B0C18" w:rsidP="00DC78E9">
      <w:pPr>
        <w:tabs>
          <w:tab w:val="left" w:pos="567"/>
          <w:tab w:val="left" w:pos="851"/>
        </w:tabs>
        <w:spacing w:after="0" w:line="240" w:lineRule="auto"/>
        <w:ind w:left="0"/>
        <w:jc w:val="center"/>
        <w:rPr>
          <w:rFonts w:ascii="Noto Sans Condensed" w:hAnsi="Noto Sans Condensed" w:cs="Noto Sans Condensed"/>
          <w:b/>
          <w:bCs/>
          <w:color w:val="auto"/>
          <w:sz w:val="15"/>
          <w:szCs w:val="15"/>
        </w:rPr>
      </w:pPr>
    </w:p>
    <w:p w14:paraId="7329399E" w14:textId="77777777" w:rsidR="001B0C18" w:rsidRPr="002A6B8A" w:rsidRDefault="001B0C18" w:rsidP="00DC78E9">
      <w:pPr>
        <w:tabs>
          <w:tab w:val="left" w:pos="567"/>
          <w:tab w:val="left" w:pos="851"/>
        </w:tabs>
        <w:spacing w:after="0" w:line="240" w:lineRule="auto"/>
        <w:ind w:left="0"/>
        <w:jc w:val="center"/>
        <w:rPr>
          <w:rFonts w:ascii="Noto Sans Condensed" w:hAnsi="Noto Sans Condensed" w:cs="Noto Sans Condensed"/>
          <w:b/>
          <w:bCs/>
          <w:color w:val="auto"/>
          <w:sz w:val="15"/>
          <w:szCs w:val="15"/>
        </w:rPr>
      </w:pPr>
    </w:p>
    <w:p w14:paraId="0F94612E" w14:textId="77777777" w:rsidR="001B0C18" w:rsidRPr="002A6B8A" w:rsidRDefault="001B0C18" w:rsidP="00DC78E9">
      <w:pPr>
        <w:tabs>
          <w:tab w:val="left" w:pos="567"/>
          <w:tab w:val="left" w:pos="851"/>
        </w:tabs>
        <w:spacing w:after="0" w:line="240" w:lineRule="auto"/>
        <w:ind w:left="0"/>
        <w:jc w:val="center"/>
        <w:rPr>
          <w:rFonts w:ascii="Noto Sans Condensed" w:hAnsi="Noto Sans Condensed" w:cs="Noto Sans Condensed"/>
          <w:b/>
          <w:bCs/>
          <w:color w:val="auto"/>
          <w:sz w:val="15"/>
          <w:szCs w:val="15"/>
        </w:rPr>
      </w:pPr>
    </w:p>
    <w:p w14:paraId="4A60E213" w14:textId="77777777" w:rsidR="001B0C18" w:rsidRPr="002A6B8A" w:rsidRDefault="001B0C18" w:rsidP="00DC78E9">
      <w:pPr>
        <w:tabs>
          <w:tab w:val="left" w:pos="567"/>
          <w:tab w:val="left" w:pos="851"/>
        </w:tabs>
        <w:spacing w:after="0" w:line="240" w:lineRule="auto"/>
        <w:ind w:left="0"/>
        <w:jc w:val="center"/>
        <w:rPr>
          <w:rFonts w:ascii="Noto Sans Condensed" w:hAnsi="Noto Sans Condensed" w:cs="Noto Sans Condensed"/>
          <w:b/>
          <w:bCs/>
          <w:color w:val="auto"/>
          <w:sz w:val="15"/>
          <w:szCs w:val="15"/>
        </w:rPr>
      </w:pPr>
    </w:p>
    <w:p w14:paraId="01CDCDDF" w14:textId="77777777" w:rsidR="001B0C18" w:rsidRPr="002A6B8A" w:rsidRDefault="001B0C18" w:rsidP="00DC78E9">
      <w:pPr>
        <w:tabs>
          <w:tab w:val="left" w:pos="567"/>
          <w:tab w:val="left" w:pos="851"/>
        </w:tabs>
        <w:spacing w:after="0" w:line="240" w:lineRule="auto"/>
        <w:ind w:left="0"/>
        <w:jc w:val="center"/>
        <w:rPr>
          <w:rFonts w:ascii="Noto Sans Condensed" w:hAnsi="Noto Sans Condensed" w:cs="Noto Sans Condensed"/>
          <w:b/>
          <w:bCs/>
          <w:color w:val="auto"/>
          <w:sz w:val="15"/>
          <w:szCs w:val="15"/>
        </w:rPr>
      </w:pPr>
    </w:p>
    <w:p w14:paraId="4F5F84C1" w14:textId="77777777" w:rsidR="001B0C18" w:rsidRPr="002A6B8A" w:rsidRDefault="001B0C18" w:rsidP="00DC78E9">
      <w:pPr>
        <w:tabs>
          <w:tab w:val="left" w:pos="567"/>
          <w:tab w:val="left" w:pos="851"/>
        </w:tabs>
        <w:spacing w:after="0" w:line="240" w:lineRule="auto"/>
        <w:ind w:left="0"/>
        <w:jc w:val="center"/>
        <w:rPr>
          <w:rFonts w:ascii="Noto Sans Condensed" w:hAnsi="Noto Sans Condensed" w:cs="Noto Sans Condensed"/>
          <w:b/>
          <w:bCs/>
          <w:color w:val="auto"/>
          <w:sz w:val="15"/>
          <w:szCs w:val="15"/>
        </w:rPr>
      </w:pPr>
    </w:p>
    <w:p w14:paraId="1E74C86B" w14:textId="77777777" w:rsidR="001B0C18" w:rsidRPr="002A6B8A" w:rsidRDefault="001B0C18" w:rsidP="00DC78E9">
      <w:pPr>
        <w:tabs>
          <w:tab w:val="left" w:pos="567"/>
          <w:tab w:val="left" w:pos="851"/>
        </w:tabs>
        <w:spacing w:after="0" w:line="240" w:lineRule="auto"/>
        <w:ind w:left="0"/>
        <w:jc w:val="center"/>
        <w:rPr>
          <w:rFonts w:ascii="Noto Sans Condensed" w:hAnsi="Noto Sans Condensed" w:cs="Noto Sans Condensed"/>
          <w:b/>
          <w:bCs/>
          <w:color w:val="auto"/>
          <w:sz w:val="15"/>
          <w:szCs w:val="15"/>
        </w:rPr>
      </w:pPr>
    </w:p>
    <w:p w14:paraId="0139755C" w14:textId="77777777" w:rsidR="001B0C18" w:rsidRPr="002A6B8A" w:rsidRDefault="001B0C18" w:rsidP="00DC78E9">
      <w:pPr>
        <w:tabs>
          <w:tab w:val="left" w:pos="567"/>
          <w:tab w:val="left" w:pos="851"/>
        </w:tabs>
        <w:spacing w:after="0" w:line="240" w:lineRule="auto"/>
        <w:ind w:left="0"/>
        <w:jc w:val="center"/>
        <w:rPr>
          <w:rFonts w:ascii="Noto Sans Condensed" w:hAnsi="Noto Sans Condensed" w:cs="Noto Sans Condensed"/>
          <w:b/>
          <w:bCs/>
          <w:color w:val="auto"/>
          <w:sz w:val="15"/>
          <w:szCs w:val="15"/>
        </w:rPr>
      </w:pPr>
    </w:p>
    <w:p w14:paraId="1457FEA6" w14:textId="77777777" w:rsidR="001B0C18" w:rsidRPr="002A6B8A" w:rsidRDefault="001B0C18" w:rsidP="00DC78E9">
      <w:pPr>
        <w:tabs>
          <w:tab w:val="left" w:pos="567"/>
          <w:tab w:val="left" w:pos="851"/>
        </w:tabs>
        <w:spacing w:after="0" w:line="240" w:lineRule="auto"/>
        <w:ind w:left="0"/>
        <w:jc w:val="center"/>
        <w:rPr>
          <w:rFonts w:ascii="Noto Sans Condensed" w:hAnsi="Noto Sans Condensed" w:cs="Noto Sans Condensed"/>
          <w:b/>
          <w:bCs/>
          <w:color w:val="auto"/>
          <w:sz w:val="15"/>
          <w:szCs w:val="15"/>
        </w:rPr>
      </w:pPr>
    </w:p>
    <w:p w14:paraId="0ED0F0F0" w14:textId="77777777" w:rsidR="001B0C18" w:rsidRPr="002A6B8A" w:rsidRDefault="001B0C18" w:rsidP="00DC78E9">
      <w:pPr>
        <w:tabs>
          <w:tab w:val="left" w:pos="567"/>
          <w:tab w:val="left" w:pos="851"/>
        </w:tabs>
        <w:spacing w:after="0" w:line="240" w:lineRule="auto"/>
        <w:ind w:left="0"/>
        <w:jc w:val="center"/>
        <w:rPr>
          <w:rFonts w:ascii="Noto Sans Condensed" w:hAnsi="Noto Sans Condensed" w:cs="Noto Sans Condensed"/>
          <w:b/>
          <w:bCs/>
          <w:color w:val="auto"/>
          <w:sz w:val="15"/>
          <w:szCs w:val="15"/>
        </w:rPr>
      </w:pPr>
    </w:p>
    <w:p w14:paraId="00B7E2DF" w14:textId="77777777" w:rsidR="001B0C18" w:rsidRPr="002A6B8A" w:rsidRDefault="001B0C18" w:rsidP="00DC78E9">
      <w:pPr>
        <w:tabs>
          <w:tab w:val="left" w:pos="567"/>
          <w:tab w:val="left" w:pos="851"/>
        </w:tabs>
        <w:spacing w:after="0" w:line="240" w:lineRule="auto"/>
        <w:ind w:left="0"/>
        <w:jc w:val="center"/>
        <w:rPr>
          <w:rFonts w:ascii="Noto Sans Condensed" w:hAnsi="Noto Sans Condensed" w:cs="Noto Sans Condensed"/>
          <w:b/>
          <w:bCs/>
          <w:color w:val="auto"/>
          <w:sz w:val="15"/>
          <w:szCs w:val="15"/>
        </w:rPr>
      </w:pPr>
    </w:p>
    <w:p w14:paraId="29873F45" w14:textId="77777777" w:rsidR="001B0C18" w:rsidRPr="002A6B8A" w:rsidRDefault="001B0C18" w:rsidP="00DC78E9">
      <w:pPr>
        <w:tabs>
          <w:tab w:val="left" w:pos="567"/>
          <w:tab w:val="left" w:pos="851"/>
        </w:tabs>
        <w:spacing w:after="0" w:line="240" w:lineRule="auto"/>
        <w:ind w:left="0"/>
        <w:jc w:val="center"/>
        <w:rPr>
          <w:rFonts w:ascii="Noto Sans Condensed" w:hAnsi="Noto Sans Condensed" w:cs="Noto Sans Condensed"/>
          <w:b/>
          <w:bCs/>
          <w:color w:val="auto"/>
          <w:sz w:val="15"/>
          <w:szCs w:val="15"/>
        </w:rPr>
      </w:pPr>
    </w:p>
    <w:p w14:paraId="44930961" w14:textId="47BE1307" w:rsidR="001B0C18" w:rsidRPr="002A6B8A" w:rsidRDefault="001B0C18" w:rsidP="00DC78E9">
      <w:pPr>
        <w:tabs>
          <w:tab w:val="left" w:pos="567"/>
          <w:tab w:val="left" w:pos="851"/>
        </w:tabs>
        <w:spacing w:after="0" w:line="240" w:lineRule="auto"/>
        <w:ind w:left="0"/>
        <w:jc w:val="center"/>
        <w:rPr>
          <w:rFonts w:ascii="Noto Sans Condensed" w:hAnsi="Noto Sans Condensed" w:cs="Noto Sans Condensed"/>
          <w:b/>
          <w:bCs/>
          <w:color w:val="auto"/>
          <w:sz w:val="15"/>
          <w:szCs w:val="15"/>
        </w:rPr>
      </w:pPr>
    </w:p>
    <w:p w14:paraId="61ECD0C1" w14:textId="55115474" w:rsidR="00711AA9" w:rsidRPr="002A6B8A" w:rsidRDefault="00711AA9" w:rsidP="00DC78E9">
      <w:pPr>
        <w:tabs>
          <w:tab w:val="left" w:pos="567"/>
          <w:tab w:val="left" w:pos="851"/>
        </w:tabs>
        <w:spacing w:after="0" w:line="240" w:lineRule="auto"/>
        <w:ind w:left="0"/>
        <w:jc w:val="center"/>
        <w:rPr>
          <w:rFonts w:ascii="Noto Sans Condensed" w:hAnsi="Noto Sans Condensed" w:cs="Noto Sans Condensed"/>
          <w:b/>
          <w:bCs/>
          <w:color w:val="auto"/>
          <w:sz w:val="15"/>
          <w:szCs w:val="15"/>
        </w:rPr>
      </w:pPr>
    </w:p>
    <w:p w14:paraId="14E1C5E7" w14:textId="3471E7A4" w:rsidR="00711AA9" w:rsidRPr="002A6B8A" w:rsidRDefault="00711AA9" w:rsidP="00DC78E9">
      <w:pPr>
        <w:tabs>
          <w:tab w:val="left" w:pos="567"/>
          <w:tab w:val="left" w:pos="851"/>
        </w:tabs>
        <w:spacing w:after="0" w:line="240" w:lineRule="auto"/>
        <w:ind w:left="0"/>
        <w:jc w:val="center"/>
        <w:rPr>
          <w:rFonts w:ascii="Noto Sans Condensed" w:hAnsi="Noto Sans Condensed" w:cs="Noto Sans Condensed"/>
          <w:b/>
          <w:bCs/>
          <w:color w:val="auto"/>
          <w:sz w:val="15"/>
          <w:szCs w:val="15"/>
        </w:rPr>
      </w:pPr>
    </w:p>
    <w:p w14:paraId="10D04550" w14:textId="147E88E2" w:rsidR="00711AA9" w:rsidRPr="002A6B8A" w:rsidRDefault="00711AA9" w:rsidP="00DC78E9">
      <w:pPr>
        <w:tabs>
          <w:tab w:val="left" w:pos="567"/>
          <w:tab w:val="left" w:pos="851"/>
        </w:tabs>
        <w:spacing w:after="0" w:line="240" w:lineRule="auto"/>
        <w:ind w:left="0"/>
        <w:jc w:val="center"/>
        <w:rPr>
          <w:rFonts w:ascii="Noto Sans Condensed" w:hAnsi="Noto Sans Condensed" w:cs="Noto Sans Condensed"/>
          <w:b/>
          <w:bCs/>
          <w:color w:val="auto"/>
          <w:sz w:val="15"/>
          <w:szCs w:val="15"/>
        </w:rPr>
      </w:pPr>
    </w:p>
    <w:p w14:paraId="55560723" w14:textId="01A79FDE" w:rsidR="00E145F3" w:rsidRPr="002A6B8A" w:rsidRDefault="00E145F3" w:rsidP="00DC78E9">
      <w:pPr>
        <w:tabs>
          <w:tab w:val="left" w:pos="567"/>
          <w:tab w:val="left" w:pos="851"/>
        </w:tabs>
        <w:spacing w:after="0" w:line="240" w:lineRule="auto"/>
        <w:ind w:left="0"/>
        <w:jc w:val="center"/>
        <w:rPr>
          <w:rFonts w:ascii="Noto Sans Condensed" w:hAnsi="Noto Sans Condensed" w:cs="Noto Sans Condensed"/>
          <w:b/>
          <w:bCs/>
          <w:color w:val="auto"/>
          <w:sz w:val="15"/>
          <w:szCs w:val="15"/>
        </w:rPr>
      </w:pPr>
    </w:p>
    <w:p w14:paraId="16ACB0C9" w14:textId="052B2943" w:rsidR="009F10CE" w:rsidRPr="002A6B8A" w:rsidRDefault="009F10CE" w:rsidP="00DC78E9">
      <w:pPr>
        <w:tabs>
          <w:tab w:val="left" w:pos="567"/>
          <w:tab w:val="left" w:pos="851"/>
        </w:tabs>
        <w:spacing w:after="0" w:line="240" w:lineRule="auto"/>
        <w:ind w:left="0"/>
        <w:jc w:val="center"/>
        <w:rPr>
          <w:rFonts w:ascii="Noto Sans Condensed" w:hAnsi="Noto Sans Condensed" w:cs="Noto Sans Condensed"/>
          <w:b/>
          <w:bCs/>
          <w:color w:val="auto"/>
          <w:sz w:val="15"/>
          <w:szCs w:val="15"/>
        </w:rPr>
      </w:pPr>
    </w:p>
    <w:p w14:paraId="63DA9E8B" w14:textId="550124F8" w:rsidR="005B53CC" w:rsidRPr="002A6B8A" w:rsidRDefault="005B53CC" w:rsidP="00DC78E9">
      <w:pPr>
        <w:tabs>
          <w:tab w:val="left" w:pos="567"/>
          <w:tab w:val="left" w:pos="851"/>
        </w:tabs>
        <w:spacing w:after="0" w:line="240" w:lineRule="auto"/>
        <w:ind w:left="0"/>
        <w:jc w:val="center"/>
        <w:rPr>
          <w:rFonts w:ascii="Noto Sans Condensed" w:hAnsi="Noto Sans Condensed" w:cs="Noto Sans Condensed"/>
          <w:b/>
          <w:bCs/>
          <w:color w:val="auto"/>
          <w:sz w:val="15"/>
          <w:szCs w:val="15"/>
        </w:rPr>
      </w:pPr>
    </w:p>
    <w:p w14:paraId="27F41C35" w14:textId="5AEAD620" w:rsidR="005B53CC" w:rsidRPr="002A6B8A" w:rsidRDefault="005B53CC" w:rsidP="00DC78E9">
      <w:pPr>
        <w:tabs>
          <w:tab w:val="left" w:pos="567"/>
          <w:tab w:val="left" w:pos="851"/>
        </w:tabs>
        <w:spacing w:after="0" w:line="240" w:lineRule="auto"/>
        <w:ind w:left="0"/>
        <w:jc w:val="center"/>
        <w:rPr>
          <w:rFonts w:ascii="Noto Sans Condensed" w:hAnsi="Noto Sans Condensed" w:cs="Noto Sans Condensed"/>
          <w:b/>
          <w:bCs/>
          <w:color w:val="auto"/>
          <w:sz w:val="15"/>
          <w:szCs w:val="15"/>
        </w:rPr>
      </w:pPr>
    </w:p>
    <w:p w14:paraId="7E255E4A" w14:textId="7A9F46D3" w:rsidR="005B53CC" w:rsidRPr="002A6B8A" w:rsidRDefault="005B53CC" w:rsidP="00DC78E9">
      <w:pPr>
        <w:tabs>
          <w:tab w:val="left" w:pos="567"/>
          <w:tab w:val="left" w:pos="851"/>
        </w:tabs>
        <w:spacing w:after="0" w:line="240" w:lineRule="auto"/>
        <w:ind w:left="0"/>
        <w:jc w:val="center"/>
        <w:rPr>
          <w:rFonts w:ascii="Noto Sans Condensed" w:hAnsi="Noto Sans Condensed" w:cs="Noto Sans Condensed"/>
          <w:b/>
          <w:bCs/>
          <w:color w:val="auto"/>
          <w:sz w:val="15"/>
          <w:szCs w:val="15"/>
        </w:rPr>
      </w:pPr>
    </w:p>
    <w:p w14:paraId="4B6CF5ED" w14:textId="2E2366E1" w:rsidR="005B53CC" w:rsidRPr="002A6B8A" w:rsidRDefault="005B53CC" w:rsidP="00DC78E9">
      <w:pPr>
        <w:tabs>
          <w:tab w:val="left" w:pos="567"/>
          <w:tab w:val="left" w:pos="851"/>
        </w:tabs>
        <w:spacing w:after="0" w:line="240" w:lineRule="auto"/>
        <w:ind w:left="0"/>
        <w:jc w:val="center"/>
        <w:rPr>
          <w:rFonts w:ascii="Noto Sans Condensed" w:hAnsi="Noto Sans Condensed" w:cs="Noto Sans Condensed"/>
          <w:b/>
          <w:bCs/>
          <w:color w:val="auto"/>
          <w:sz w:val="15"/>
          <w:szCs w:val="15"/>
        </w:rPr>
      </w:pPr>
    </w:p>
    <w:p w14:paraId="1F2EA127" w14:textId="5AE91FB8" w:rsidR="005B53CC" w:rsidRPr="002A6B8A" w:rsidRDefault="005B53CC" w:rsidP="00DC78E9">
      <w:pPr>
        <w:tabs>
          <w:tab w:val="left" w:pos="567"/>
          <w:tab w:val="left" w:pos="851"/>
        </w:tabs>
        <w:spacing w:after="0" w:line="240" w:lineRule="auto"/>
        <w:ind w:left="0"/>
        <w:jc w:val="center"/>
        <w:rPr>
          <w:rFonts w:ascii="Noto Sans Condensed" w:hAnsi="Noto Sans Condensed" w:cs="Noto Sans Condensed"/>
          <w:b/>
          <w:bCs/>
          <w:color w:val="auto"/>
          <w:sz w:val="15"/>
          <w:szCs w:val="15"/>
        </w:rPr>
      </w:pPr>
    </w:p>
    <w:p w14:paraId="3C72CBC8" w14:textId="1B008DC0" w:rsidR="005B53CC" w:rsidRPr="002A6B8A" w:rsidRDefault="005B53CC" w:rsidP="00DC78E9">
      <w:pPr>
        <w:tabs>
          <w:tab w:val="left" w:pos="567"/>
          <w:tab w:val="left" w:pos="851"/>
        </w:tabs>
        <w:spacing w:after="0" w:line="240" w:lineRule="auto"/>
        <w:ind w:left="0"/>
        <w:jc w:val="center"/>
        <w:rPr>
          <w:rFonts w:ascii="Noto Sans Condensed" w:hAnsi="Noto Sans Condensed" w:cs="Noto Sans Condensed"/>
          <w:b/>
          <w:bCs/>
          <w:color w:val="auto"/>
          <w:sz w:val="15"/>
          <w:szCs w:val="15"/>
        </w:rPr>
      </w:pPr>
    </w:p>
    <w:p w14:paraId="7F4ACD45" w14:textId="73B1DE0D" w:rsidR="005B53CC" w:rsidRPr="002A6B8A" w:rsidRDefault="005B53CC" w:rsidP="00DC78E9">
      <w:pPr>
        <w:tabs>
          <w:tab w:val="left" w:pos="567"/>
          <w:tab w:val="left" w:pos="851"/>
        </w:tabs>
        <w:spacing w:after="0" w:line="240" w:lineRule="auto"/>
        <w:ind w:left="0"/>
        <w:jc w:val="center"/>
        <w:rPr>
          <w:rFonts w:ascii="Noto Sans Condensed" w:hAnsi="Noto Sans Condensed" w:cs="Noto Sans Condensed"/>
          <w:b/>
          <w:bCs/>
          <w:color w:val="auto"/>
          <w:sz w:val="15"/>
          <w:szCs w:val="15"/>
        </w:rPr>
      </w:pPr>
    </w:p>
    <w:p w14:paraId="09A0A105" w14:textId="04874C84" w:rsidR="005B53CC" w:rsidRDefault="005B53CC" w:rsidP="00DC78E9">
      <w:pPr>
        <w:tabs>
          <w:tab w:val="left" w:pos="567"/>
          <w:tab w:val="left" w:pos="851"/>
        </w:tabs>
        <w:spacing w:after="0" w:line="240" w:lineRule="auto"/>
        <w:ind w:left="0"/>
        <w:jc w:val="center"/>
        <w:rPr>
          <w:rFonts w:ascii="Noto Sans Condensed" w:hAnsi="Noto Sans Condensed" w:cs="Noto Sans Condensed"/>
          <w:b/>
          <w:bCs/>
          <w:color w:val="auto"/>
          <w:sz w:val="15"/>
          <w:szCs w:val="15"/>
        </w:rPr>
      </w:pPr>
    </w:p>
    <w:p w14:paraId="558F1BD9" w14:textId="6E2C4100" w:rsidR="007C650A" w:rsidRDefault="007C650A" w:rsidP="00DC78E9">
      <w:pPr>
        <w:tabs>
          <w:tab w:val="left" w:pos="567"/>
          <w:tab w:val="left" w:pos="851"/>
        </w:tabs>
        <w:spacing w:after="0" w:line="240" w:lineRule="auto"/>
        <w:ind w:left="0"/>
        <w:jc w:val="center"/>
        <w:rPr>
          <w:rFonts w:ascii="Noto Sans Condensed" w:hAnsi="Noto Sans Condensed" w:cs="Noto Sans Condensed"/>
          <w:b/>
          <w:bCs/>
          <w:color w:val="auto"/>
          <w:sz w:val="15"/>
          <w:szCs w:val="15"/>
        </w:rPr>
      </w:pPr>
    </w:p>
    <w:p w14:paraId="32C68FCB" w14:textId="06871CB7" w:rsidR="007C650A" w:rsidRDefault="007C650A" w:rsidP="00DC78E9">
      <w:pPr>
        <w:tabs>
          <w:tab w:val="left" w:pos="567"/>
          <w:tab w:val="left" w:pos="851"/>
        </w:tabs>
        <w:spacing w:after="0" w:line="240" w:lineRule="auto"/>
        <w:ind w:left="0"/>
        <w:jc w:val="center"/>
        <w:rPr>
          <w:rFonts w:ascii="Noto Sans Condensed" w:hAnsi="Noto Sans Condensed" w:cs="Noto Sans Condensed"/>
          <w:b/>
          <w:bCs/>
          <w:color w:val="auto"/>
          <w:sz w:val="15"/>
          <w:szCs w:val="15"/>
        </w:rPr>
      </w:pPr>
    </w:p>
    <w:p w14:paraId="08655447" w14:textId="325ED952" w:rsidR="007C650A" w:rsidRDefault="007C650A" w:rsidP="00DC78E9">
      <w:pPr>
        <w:tabs>
          <w:tab w:val="left" w:pos="567"/>
          <w:tab w:val="left" w:pos="851"/>
        </w:tabs>
        <w:spacing w:after="0" w:line="240" w:lineRule="auto"/>
        <w:ind w:left="0"/>
        <w:jc w:val="center"/>
        <w:rPr>
          <w:rFonts w:ascii="Noto Sans Condensed" w:hAnsi="Noto Sans Condensed" w:cs="Noto Sans Condensed"/>
          <w:b/>
          <w:bCs/>
          <w:color w:val="auto"/>
          <w:sz w:val="15"/>
          <w:szCs w:val="15"/>
        </w:rPr>
      </w:pPr>
    </w:p>
    <w:p w14:paraId="7BC3FB19" w14:textId="2884E5E5" w:rsidR="007C650A" w:rsidRDefault="007C650A" w:rsidP="00DC78E9">
      <w:pPr>
        <w:tabs>
          <w:tab w:val="left" w:pos="567"/>
          <w:tab w:val="left" w:pos="851"/>
        </w:tabs>
        <w:spacing w:after="0" w:line="240" w:lineRule="auto"/>
        <w:ind w:left="0"/>
        <w:jc w:val="center"/>
        <w:rPr>
          <w:rFonts w:ascii="Noto Sans Condensed" w:hAnsi="Noto Sans Condensed" w:cs="Noto Sans Condensed"/>
          <w:b/>
          <w:bCs/>
          <w:color w:val="auto"/>
          <w:sz w:val="15"/>
          <w:szCs w:val="15"/>
        </w:rPr>
      </w:pPr>
    </w:p>
    <w:p w14:paraId="0D7446C1" w14:textId="40CB154F" w:rsidR="007C650A" w:rsidRDefault="007C650A" w:rsidP="00DC78E9">
      <w:pPr>
        <w:tabs>
          <w:tab w:val="left" w:pos="567"/>
          <w:tab w:val="left" w:pos="851"/>
        </w:tabs>
        <w:spacing w:after="0" w:line="240" w:lineRule="auto"/>
        <w:ind w:left="0"/>
        <w:jc w:val="center"/>
        <w:rPr>
          <w:rFonts w:ascii="Noto Sans Condensed" w:hAnsi="Noto Sans Condensed" w:cs="Noto Sans Condensed"/>
          <w:b/>
          <w:bCs/>
          <w:color w:val="auto"/>
          <w:sz w:val="15"/>
          <w:szCs w:val="15"/>
        </w:rPr>
      </w:pPr>
    </w:p>
    <w:p w14:paraId="49FD3E35" w14:textId="13484E2C" w:rsidR="007C650A" w:rsidRDefault="007C650A" w:rsidP="00DC78E9">
      <w:pPr>
        <w:tabs>
          <w:tab w:val="left" w:pos="567"/>
          <w:tab w:val="left" w:pos="851"/>
        </w:tabs>
        <w:spacing w:after="0" w:line="240" w:lineRule="auto"/>
        <w:ind w:left="0"/>
        <w:jc w:val="center"/>
        <w:rPr>
          <w:rFonts w:ascii="Noto Sans Condensed" w:hAnsi="Noto Sans Condensed" w:cs="Noto Sans Condensed"/>
          <w:b/>
          <w:bCs/>
          <w:color w:val="auto"/>
          <w:sz w:val="15"/>
          <w:szCs w:val="15"/>
        </w:rPr>
      </w:pPr>
    </w:p>
    <w:p w14:paraId="57EBBC6F" w14:textId="77777777" w:rsidR="007C650A" w:rsidRPr="002A6B8A" w:rsidRDefault="007C650A" w:rsidP="00DC78E9">
      <w:pPr>
        <w:tabs>
          <w:tab w:val="left" w:pos="567"/>
          <w:tab w:val="left" w:pos="851"/>
        </w:tabs>
        <w:spacing w:after="0" w:line="240" w:lineRule="auto"/>
        <w:ind w:left="0"/>
        <w:jc w:val="center"/>
        <w:rPr>
          <w:rFonts w:ascii="Noto Sans Condensed" w:hAnsi="Noto Sans Condensed" w:cs="Noto Sans Condensed"/>
          <w:b/>
          <w:bCs/>
          <w:color w:val="auto"/>
          <w:sz w:val="15"/>
          <w:szCs w:val="15"/>
        </w:rPr>
      </w:pPr>
    </w:p>
    <w:p w14:paraId="355E2405" w14:textId="7798A02A" w:rsidR="005B53CC" w:rsidRPr="002A6B8A" w:rsidRDefault="005B53CC" w:rsidP="00DC78E9">
      <w:pPr>
        <w:tabs>
          <w:tab w:val="left" w:pos="567"/>
          <w:tab w:val="left" w:pos="851"/>
        </w:tabs>
        <w:spacing w:after="0" w:line="240" w:lineRule="auto"/>
        <w:ind w:left="0"/>
        <w:jc w:val="center"/>
        <w:rPr>
          <w:rFonts w:ascii="Noto Sans Condensed" w:hAnsi="Noto Sans Condensed" w:cs="Noto Sans Condensed"/>
          <w:b/>
          <w:bCs/>
          <w:color w:val="auto"/>
          <w:sz w:val="15"/>
          <w:szCs w:val="15"/>
        </w:rPr>
      </w:pPr>
    </w:p>
    <w:p w14:paraId="212D948B" w14:textId="77777777" w:rsidR="001B0C18" w:rsidRPr="002A6B8A" w:rsidRDefault="001B0C18" w:rsidP="00DC78E9">
      <w:pPr>
        <w:tabs>
          <w:tab w:val="left" w:pos="567"/>
          <w:tab w:val="left" w:pos="851"/>
        </w:tabs>
        <w:spacing w:after="0" w:line="240" w:lineRule="auto"/>
        <w:ind w:left="0"/>
        <w:jc w:val="center"/>
        <w:rPr>
          <w:rFonts w:ascii="Noto Sans Condensed" w:hAnsi="Noto Sans Condensed" w:cs="Noto Sans Condensed"/>
          <w:b/>
          <w:color w:val="auto"/>
          <w:sz w:val="15"/>
          <w:szCs w:val="15"/>
        </w:rPr>
      </w:pPr>
      <w:r w:rsidRPr="002A6B8A">
        <w:rPr>
          <w:rFonts w:ascii="Noto Sans Condensed" w:hAnsi="Noto Sans Condensed" w:cs="Noto Sans Condensed"/>
          <w:b/>
          <w:bCs/>
          <w:color w:val="auto"/>
          <w:sz w:val="15"/>
          <w:szCs w:val="15"/>
        </w:rPr>
        <w:t>ANEXO 1</w:t>
      </w:r>
      <w:bookmarkEnd w:id="55"/>
      <w:r w:rsidRPr="002A6B8A">
        <w:rPr>
          <w:rFonts w:ascii="Noto Sans Condensed" w:hAnsi="Noto Sans Condensed" w:cs="Noto Sans Condensed"/>
          <w:b/>
          <w:bCs/>
          <w:color w:val="auto"/>
          <w:sz w:val="15"/>
          <w:szCs w:val="15"/>
        </w:rPr>
        <w:t>4</w:t>
      </w:r>
    </w:p>
    <w:p w14:paraId="6CA858DB" w14:textId="77777777" w:rsidR="001B0C18" w:rsidRPr="002A6B8A" w:rsidRDefault="001B0C18" w:rsidP="00DC78E9">
      <w:pPr>
        <w:tabs>
          <w:tab w:val="left" w:pos="567"/>
          <w:tab w:val="center" w:pos="4844"/>
          <w:tab w:val="center" w:pos="6210"/>
        </w:tabs>
        <w:autoSpaceDE w:val="0"/>
        <w:autoSpaceDN w:val="0"/>
        <w:adjustRightInd w:val="0"/>
        <w:spacing w:after="0" w:line="240" w:lineRule="auto"/>
        <w:ind w:left="0"/>
        <w:jc w:val="center"/>
        <w:rPr>
          <w:rFonts w:ascii="Noto Sans Condensed" w:hAnsi="Noto Sans Condensed" w:cs="Noto Sans Condensed"/>
          <w:bCs/>
          <w:color w:val="auto"/>
          <w:sz w:val="15"/>
          <w:szCs w:val="15"/>
        </w:rPr>
      </w:pPr>
      <w:r w:rsidRPr="002A6B8A">
        <w:rPr>
          <w:rFonts w:ascii="Noto Sans Condensed" w:hAnsi="Noto Sans Condensed" w:cs="Noto Sans Condensed"/>
          <w:bCs/>
          <w:color w:val="auto"/>
          <w:sz w:val="15"/>
          <w:szCs w:val="15"/>
        </w:rPr>
        <w:t>“AFILIACIÓN A LAS CADENAS PRODUCTIVAS DE NAFIN”</w:t>
      </w:r>
    </w:p>
    <w:p w14:paraId="1165CAE3" w14:textId="77777777" w:rsidR="001B0C18" w:rsidRPr="002A6B8A" w:rsidRDefault="001B0C18" w:rsidP="00DC78E9">
      <w:pPr>
        <w:tabs>
          <w:tab w:val="left" w:pos="567"/>
          <w:tab w:val="left" w:pos="851"/>
        </w:tabs>
        <w:spacing w:after="0" w:line="240" w:lineRule="auto"/>
        <w:ind w:left="0"/>
        <w:jc w:val="center"/>
        <w:rPr>
          <w:rFonts w:ascii="Noto Sans Condensed" w:hAnsi="Noto Sans Condensed" w:cs="Noto Sans Condensed"/>
          <w:b/>
          <w:color w:val="auto"/>
          <w:sz w:val="15"/>
          <w:szCs w:val="15"/>
        </w:rPr>
      </w:pPr>
    </w:p>
    <w:p w14:paraId="09252DBA" w14:textId="77777777" w:rsidR="001B0C18" w:rsidRPr="002A6B8A" w:rsidRDefault="001B0C18" w:rsidP="00DC78E9">
      <w:pPr>
        <w:pStyle w:val="Textopredeterminado"/>
        <w:tabs>
          <w:tab w:val="left" w:pos="567"/>
          <w:tab w:val="left" w:pos="9637"/>
        </w:tabs>
        <w:ind w:left="851" w:right="-2" w:hanging="851"/>
        <w:jc w:val="left"/>
        <w:rPr>
          <w:rFonts w:ascii="Noto Sans Condensed" w:hAnsi="Noto Sans Condensed" w:cs="Noto Sans Condensed"/>
          <w:b/>
          <w:noProof w:val="0"/>
          <w:sz w:val="15"/>
          <w:szCs w:val="15"/>
          <w:lang w:val="es-MX"/>
        </w:rPr>
      </w:pPr>
      <w:r w:rsidRPr="002A6B8A">
        <w:rPr>
          <w:rFonts w:ascii="Noto Sans Condensed" w:hAnsi="Noto Sans Condensed" w:cs="Noto Sans Condensed"/>
          <w:b/>
          <w:noProof w:val="0"/>
          <w:sz w:val="15"/>
          <w:szCs w:val="15"/>
          <w:lang w:val="es-MX"/>
        </w:rPr>
        <w:t>¿Cadenas Productivas?</w:t>
      </w:r>
    </w:p>
    <w:p w14:paraId="7257E214" w14:textId="77777777" w:rsidR="001B0C18" w:rsidRPr="002A6B8A" w:rsidRDefault="001B0C18" w:rsidP="00DC78E9">
      <w:pPr>
        <w:pStyle w:val="Textopredeterminado"/>
        <w:tabs>
          <w:tab w:val="left" w:pos="567"/>
          <w:tab w:val="left" w:pos="9637"/>
        </w:tabs>
        <w:ind w:right="-2"/>
        <w:rPr>
          <w:rFonts w:ascii="Noto Sans Condensed" w:hAnsi="Noto Sans Condensed" w:cs="Noto Sans Condensed"/>
          <w:noProof w:val="0"/>
          <w:sz w:val="15"/>
          <w:szCs w:val="15"/>
          <w:lang w:val="es-MX"/>
        </w:rPr>
      </w:pPr>
    </w:p>
    <w:p w14:paraId="30890B3C" w14:textId="77777777" w:rsidR="001B0C18" w:rsidRPr="002A6B8A" w:rsidRDefault="001B0C18" w:rsidP="00DC78E9">
      <w:pPr>
        <w:pStyle w:val="Textopredeterminado"/>
        <w:tabs>
          <w:tab w:val="left" w:pos="567"/>
          <w:tab w:val="left" w:pos="9637"/>
        </w:tabs>
        <w:ind w:right="-2"/>
        <w:rPr>
          <w:rFonts w:ascii="Noto Sans Condensed" w:hAnsi="Noto Sans Condensed" w:cs="Noto Sans Condensed"/>
          <w:noProof w:val="0"/>
          <w:sz w:val="15"/>
          <w:szCs w:val="15"/>
          <w:lang w:val="es-MX"/>
        </w:rPr>
      </w:pPr>
      <w:r w:rsidRPr="002A6B8A">
        <w:rPr>
          <w:rFonts w:ascii="Noto Sans Condensed" w:hAnsi="Noto Sans Condensed" w:cs="Noto Sans Condensed"/>
          <w:noProof w:val="0"/>
          <w:sz w:val="15"/>
          <w:szCs w:val="15"/>
          <w:lang w:val="es-MX"/>
        </w:rPr>
        <w:t xml:space="preserve">Es un programa que promueve el desarrollo de las Pequeñas y Medianas Empresas, a través de otorgarle a los proveedores afiliados liquidez sobre sus cuentas por cobrar derivadas de la proveeduría de bienes </w:t>
      </w:r>
      <w:proofErr w:type="spellStart"/>
      <w:r w:rsidRPr="002A6B8A">
        <w:rPr>
          <w:rFonts w:ascii="Noto Sans Condensed" w:hAnsi="Noto Sans Condensed" w:cs="Noto Sans Condensed"/>
          <w:noProof w:val="0"/>
          <w:sz w:val="15"/>
          <w:szCs w:val="15"/>
          <w:lang w:val="es-MX"/>
        </w:rPr>
        <w:t>ó</w:t>
      </w:r>
      <w:proofErr w:type="spellEnd"/>
      <w:r w:rsidRPr="002A6B8A">
        <w:rPr>
          <w:rFonts w:ascii="Noto Sans Condensed" w:hAnsi="Noto Sans Condensed" w:cs="Noto Sans Condensed"/>
          <w:noProof w:val="0"/>
          <w:sz w:val="15"/>
          <w:szCs w:val="15"/>
          <w:lang w:val="es-MX"/>
        </w:rPr>
        <w:t xml:space="preserve"> servicios, contribuyendo así a dar mayor certidumbre, transparencia y eficiencia en los pagos, así como financiamiento, capacitación y asistencia técnica. </w:t>
      </w:r>
    </w:p>
    <w:p w14:paraId="1480BAEA" w14:textId="77777777" w:rsidR="001B0C18" w:rsidRPr="002A6B8A" w:rsidRDefault="001B0C18" w:rsidP="00DC78E9">
      <w:pPr>
        <w:pStyle w:val="Textopredeterminado"/>
        <w:tabs>
          <w:tab w:val="left" w:pos="567"/>
          <w:tab w:val="left" w:pos="9637"/>
        </w:tabs>
        <w:ind w:right="-2" w:hanging="851"/>
        <w:rPr>
          <w:rFonts w:ascii="Noto Sans Condensed" w:hAnsi="Noto Sans Condensed" w:cs="Noto Sans Condensed"/>
          <w:noProof w:val="0"/>
          <w:sz w:val="15"/>
          <w:szCs w:val="15"/>
          <w:lang w:val="es-MX"/>
        </w:rPr>
      </w:pPr>
    </w:p>
    <w:p w14:paraId="298F6CBD" w14:textId="77777777" w:rsidR="001B0C18" w:rsidRPr="002A6B8A" w:rsidRDefault="001B0C18" w:rsidP="00DC78E9">
      <w:pPr>
        <w:pStyle w:val="Textopredeterminado"/>
        <w:tabs>
          <w:tab w:val="left" w:pos="567"/>
          <w:tab w:val="left" w:pos="9637"/>
        </w:tabs>
        <w:ind w:left="851" w:right="-2" w:hanging="851"/>
        <w:rPr>
          <w:rFonts w:ascii="Noto Sans Condensed" w:hAnsi="Noto Sans Condensed" w:cs="Noto Sans Condensed"/>
          <w:b/>
          <w:noProof w:val="0"/>
          <w:sz w:val="15"/>
          <w:szCs w:val="15"/>
          <w:lang w:val="es-MX"/>
        </w:rPr>
      </w:pPr>
      <w:r w:rsidRPr="002A6B8A">
        <w:rPr>
          <w:rFonts w:ascii="Noto Sans Condensed" w:hAnsi="Noto Sans Condensed" w:cs="Noto Sans Condensed"/>
          <w:b/>
          <w:noProof w:val="0"/>
          <w:sz w:val="15"/>
          <w:szCs w:val="15"/>
          <w:lang w:val="es-MX"/>
        </w:rPr>
        <w:t>¿Afiliarse?</w:t>
      </w:r>
    </w:p>
    <w:p w14:paraId="7E4B5E4E" w14:textId="77777777" w:rsidR="001B0C18" w:rsidRPr="002A6B8A" w:rsidRDefault="001B0C18" w:rsidP="00DC78E9">
      <w:pPr>
        <w:pStyle w:val="Textopredeterminado"/>
        <w:tabs>
          <w:tab w:val="left" w:pos="567"/>
          <w:tab w:val="left" w:pos="9637"/>
        </w:tabs>
        <w:ind w:right="-2" w:hanging="851"/>
        <w:rPr>
          <w:rFonts w:ascii="Noto Sans Condensed" w:hAnsi="Noto Sans Condensed" w:cs="Noto Sans Condensed"/>
          <w:noProof w:val="0"/>
          <w:sz w:val="15"/>
          <w:szCs w:val="15"/>
          <w:lang w:val="es-MX"/>
        </w:rPr>
      </w:pPr>
    </w:p>
    <w:p w14:paraId="2C6DD9C3" w14:textId="77777777" w:rsidR="001B0C18" w:rsidRPr="002A6B8A" w:rsidRDefault="001B0C18" w:rsidP="00DC78E9">
      <w:pPr>
        <w:pStyle w:val="Textopredeterminado"/>
        <w:tabs>
          <w:tab w:val="left" w:pos="567"/>
          <w:tab w:val="left" w:pos="9637"/>
        </w:tabs>
        <w:ind w:right="-2"/>
        <w:rPr>
          <w:rFonts w:ascii="Noto Sans Condensed" w:hAnsi="Noto Sans Condensed" w:cs="Noto Sans Condensed"/>
          <w:noProof w:val="0"/>
          <w:sz w:val="15"/>
          <w:szCs w:val="15"/>
          <w:lang w:val="es-MX"/>
        </w:rPr>
      </w:pPr>
      <w:r w:rsidRPr="002A6B8A">
        <w:rPr>
          <w:rFonts w:ascii="Noto Sans Condensed" w:hAnsi="Noto Sans Condensed" w:cs="Noto Sans Condensed"/>
          <w:noProof w:val="0"/>
          <w:sz w:val="15"/>
          <w:szCs w:val="15"/>
          <w:lang w:val="es-MX"/>
        </w:rPr>
        <w:t xml:space="preserve">Afiliarse a Cadenas Productivas no tiene ningún costo, consiste en la entrega de un expediente, hecho que se realiza una sola vez independientemente de que usted sea proveedor de una </w:t>
      </w:r>
      <w:proofErr w:type="spellStart"/>
      <w:r w:rsidRPr="002A6B8A">
        <w:rPr>
          <w:rFonts w:ascii="Noto Sans Condensed" w:hAnsi="Noto Sans Condensed" w:cs="Noto Sans Condensed"/>
          <w:noProof w:val="0"/>
          <w:sz w:val="15"/>
          <w:szCs w:val="15"/>
          <w:lang w:val="es-MX"/>
        </w:rPr>
        <w:t>ó</w:t>
      </w:r>
      <w:proofErr w:type="spellEnd"/>
      <w:r w:rsidRPr="002A6B8A">
        <w:rPr>
          <w:rFonts w:ascii="Noto Sans Condensed" w:hAnsi="Noto Sans Condensed" w:cs="Noto Sans Condensed"/>
          <w:noProof w:val="0"/>
          <w:sz w:val="15"/>
          <w:szCs w:val="15"/>
          <w:lang w:val="es-MX"/>
        </w:rPr>
        <w:t xml:space="preserve"> más Dependencias </w:t>
      </w:r>
      <w:proofErr w:type="spellStart"/>
      <w:r w:rsidRPr="002A6B8A">
        <w:rPr>
          <w:rFonts w:ascii="Noto Sans Condensed" w:hAnsi="Noto Sans Condensed" w:cs="Noto Sans Condensed"/>
          <w:noProof w:val="0"/>
          <w:sz w:val="15"/>
          <w:szCs w:val="15"/>
          <w:lang w:val="es-MX"/>
        </w:rPr>
        <w:t>ó</w:t>
      </w:r>
      <w:proofErr w:type="spellEnd"/>
      <w:r w:rsidRPr="002A6B8A">
        <w:rPr>
          <w:rFonts w:ascii="Noto Sans Condensed" w:hAnsi="Noto Sans Condensed" w:cs="Noto Sans Condensed"/>
          <w:noProof w:val="0"/>
          <w:sz w:val="15"/>
          <w:szCs w:val="15"/>
          <w:lang w:val="es-MX"/>
        </w:rPr>
        <w:t xml:space="preserve"> Entidades de la Administración Pública Federal.</w:t>
      </w:r>
    </w:p>
    <w:p w14:paraId="0D47D866" w14:textId="77777777" w:rsidR="001B0C18" w:rsidRPr="002A6B8A" w:rsidRDefault="001B0C18" w:rsidP="00DC78E9">
      <w:pPr>
        <w:pStyle w:val="Textopredeterminado"/>
        <w:tabs>
          <w:tab w:val="left" w:pos="567"/>
          <w:tab w:val="left" w:pos="9637"/>
        </w:tabs>
        <w:ind w:right="-2" w:hanging="851"/>
        <w:rPr>
          <w:rFonts w:ascii="Noto Sans Condensed" w:hAnsi="Noto Sans Condensed" w:cs="Noto Sans Condensed"/>
          <w:noProof w:val="0"/>
          <w:sz w:val="15"/>
          <w:szCs w:val="15"/>
          <w:lang w:val="es-MX"/>
        </w:rPr>
      </w:pPr>
    </w:p>
    <w:p w14:paraId="18456A45" w14:textId="77777777" w:rsidR="001B0C18" w:rsidRPr="002A6B8A" w:rsidRDefault="001B0C18" w:rsidP="00DC78E9">
      <w:pPr>
        <w:pStyle w:val="Textopredeterminado"/>
        <w:tabs>
          <w:tab w:val="left" w:pos="567"/>
          <w:tab w:val="left" w:pos="9637"/>
        </w:tabs>
        <w:ind w:right="-2"/>
        <w:rPr>
          <w:rFonts w:ascii="Noto Sans Condensed" w:hAnsi="Noto Sans Condensed" w:cs="Noto Sans Condensed"/>
          <w:noProof w:val="0"/>
          <w:sz w:val="15"/>
          <w:szCs w:val="15"/>
          <w:lang w:val="es-MX"/>
        </w:rPr>
      </w:pPr>
      <w:r w:rsidRPr="002A6B8A">
        <w:rPr>
          <w:rFonts w:ascii="Noto Sans Condensed" w:hAnsi="Noto Sans Condensed" w:cs="Noto Sans Condensed"/>
          <w:noProof w:val="0"/>
          <w:sz w:val="15"/>
          <w:szCs w:val="15"/>
          <w:lang w:val="es-MX"/>
        </w:rPr>
        <w:t xml:space="preserve">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w:t>
      </w:r>
      <w:proofErr w:type="spellStart"/>
      <w:r w:rsidRPr="002A6B8A">
        <w:rPr>
          <w:rFonts w:ascii="Noto Sans Condensed" w:hAnsi="Noto Sans Condensed" w:cs="Noto Sans Condensed"/>
          <w:noProof w:val="0"/>
          <w:sz w:val="15"/>
          <w:szCs w:val="15"/>
          <w:lang w:val="es-MX"/>
        </w:rPr>
        <w:t>ó</w:t>
      </w:r>
      <w:proofErr w:type="spellEnd"/>
      <w:r w:rsidRPr="002A6B8A">
        <w:rPr>
          <w:rFonts w:ascii="Noto Sans Condensed" w:hAnsi="Noto Sans Condensed" w:cs="Noto Sans Condensed"/>
          <w:noProof w:val="0"/>
          <w:sz w:val="15"/>
          <w:szCs w:val="15"/>
          <w:lang w:val="es-MX"/>
        </w:rPr>
        <w:t xml:space="preserve"> cumplir con sus compromisos.</w:t>
      </w:r>
    </w:p>
    <w:p w14:paraId="3A0A88CC" w14:textId="77777777" w:rsidR="001B0C18" w:rsidRPr="002A6B8A" w:rsidRDefault="001B0C18" w:rsidP="00DC78E9">
      <w:pPr>
        <w:pStyle w:val="Textopredeterminado"/>
        <w:tabs>
          <w:tab w:val="left" w:pos="567"/>
          <w:tab w:val="left" w:pos="9637"/>
        </w:tabs>
        <w:ind w:right="-2" w:hanging="851"/>
        <w:rPr>
          <w:rFonts w:ascii="Noto Sans Condensed" w:hAnsi="Noto Sans Condensed" w:cs="Noto Sans Condensed"/>
          <w:noProof w:val="0"/>
          <w:sz w:val="15"/>
          <w:szCs w:val="15"/>
          <w:lang w:val="es-MX"/>
        </w:rPr>
      </w:pPr>
    </w:p>
    <w:p w14:paraId="412EC8A2" w14:textId="77777777" w:rsidR="001B0C18" w:rsidRPr="002A6B8A" w:rsidRDefault="001B0C18" w:rsidP="00DC78E9">
      <w:pPr>
        <w:pStyle w:val="Textopredeterminado"/>
        <w:tabs>
          <w:tab w:val="left" w:pos="567"/>
          <w:tab w:val="left" w:pos="9637"/>
        </w:tabs>
        <w:ind w:left="851" w:right="-2" w:hanging="851"/>
        <w:rPr>
          <w:rFonts w:ascii="Noto Sans Condensed" w:hAnsi="Noto Sans Condensed" w:cs="Noto Sans Condensed"/>
          <w:b/>
          <w:noProof w:val="0"/>
          <w:sz w:val="15"/>
          <w:szCs w:val="15"/>
          <w:lang w:val="es-MX"/>
        </w:rPr>
      </w:pPr>
      <w:r w:rsidRPr="002A6B8A">
        <w:rPr>
          <w:rFonts w:ascii="Noto Sans Condensed" w:hAnsi="Noto Sans Condensed" w:cs="Noto Sans Condensed"/>
          <w:b/>
          <w:noProof w:val="0"/>
          <w:sz w:val="15"/>
          <w:szCs w:val="15"/>
          <w:u w:val="single"/>
          <w:lang w:val="es-MX"/>
        </w:rPr>
        <w:t>Cadenas Productivas ofrece</w:t>
      </w:r>
      <w:r w:rsidRPr="002A6B8A">
        <w:rPr>
          <w:rFonts w:ascii="Noto Sans Condensed" w:hAnsi="Noto Sans Condensed" w:cs="Noto Sans Condensed"/>
          <w:b/>
          <w:noProof w:val="0"/>
          <w:sz w:val="15"/>
          <w:szCs w:val="15"/>
          <w:lang w:val="es-MX"/>
        </w:rPr>
        <w:t>:</w:t>
      </w:r>
    </w:p>
    <w:p w14:paraId="3AD3D67A" w14:textId="77777777" w:rsidR="001B0C18" w:rsidRPr="002A6B8A" w:rsidRDefault="001B0C18" w:rsidP="00DC78E9">
      <w:pPr>
        <w:pStyle w:val="Textopredeterminado"/>
        <w:tabs>
          <w:tab w:val="left" w:pos="567"/>
          <w:tab w:val="left" w:pos="9637"/>
        </w:tabs>
        <w:ind w:left="851" w:right="-2" w:hanging="851"/>
        <w:rPr>
          <w:rFonts w:ascii="Noto Sans Condensed" w:hAnsi="Noto Sans Condensed" w:cs="Noto Sans Condensed"/>
          <w:noProof w:val="0"/>
          <w:sz w:val="15"/>
          <w:szCs w:val="15"/>
          <w:lang w:val="es-MX"/>
        </w:rPr>
      </w:pPr>
    </w:p>
    <w:p w14:paraId="6BD7E82D" w14:textId="77777777" w:rsidR="001B0C18" w:rsidRPr="002A6B8A" w:rsidRDefault="001B0C18" w:rsidP="00D023B7">
      <w:pPr>
        <w:pStyle w:val="Textopredeterminado"/>
        <w:numPr>
          <w:ilvl w:val="0"/>
          <w:numId w:val="36"/>
        </w:numPr>
        <w:tabs>
          <w:tab w:val="left" w:pos="9637"/>
        </w:tabs>
        <w:ind w:left="426" w:right="-2"/>
        <w:rPr>
          <w:rFonts w:ascii="Noto Sans Condensed" w:hAnsi="Noto Sans Condensed" w:cs="Noto Sans Condensed"/>
          <w:noProof w:val="0"/>
          <w:sz w:val="15"/>
          <w:szCs w:val="15"/>
          <w:lang w:val="es-MX"/>
        </w:rPr>
      </w:pPr>
      <w:r w:rsidRPr="002A6B8A">
        <w:rPr>
          <w:rFonts w:ascii="Noto Sans Condensed" w:hAnsi="Noto Sans Condensed" w:cs="Noto Sans Condensed"/>
          <w:noProof w:val="0"/>
          <w:sz w:val="15"/>
          <w:szCs w:val="15"/>
          <w:lang w:val="es-MX"/>
        </w:rPr>
        <w:t xml:space="preserve">Adelantar el cobro de las facturas mediante el </w:t>
      </w:r>
      <w:r w:rsidRPr="002A6B8A">
        <w:rPr>
          <w:rFonts w:ascii="Noto Sans Condensed" w:hAnsi="Noto Sans Condensed" w:cs="Noto Sans Condensed"/>
          <w:i/>
          <w:noProof w:val="0"/>
          <w:sz w:val="15"/>
          <w:szCs w:val="15"/>
          <w:lang w:val="es-MX"/>
        </w:rPr>
        <w:t>descuento electrónico</w:t>
      </w:r>
    </w:p>
    <w:p w14:paraId="54F2E8BA" w14:textId="77777777" w:rsidR="001B0C18" w:rsidRPr="002A6B8A" w:rsidRDefault="001B0C18" w:rsidP="00D023B7">
      <w:pPr>
        <w:pStyle w:val="Textopredeterminado"/>
        <w:numPr>
          <w:ilvl w:val="1"/>
          <w:numId w:val="36"/>
        </w:numPr>
        <w:tabs>
          <w:tab w:val="left" w:pos="9637"/>
        </w:tabs>
        <w:ind w:left="851" w:right="-2"/>
        <w:rPr>
          <w:rFonts w:ascii="Noto Sans Condensed" w:hAnsi="Noto Sans Condensed" w:cs="Noto Sans Condensed"/>
          <w:noProof w:val="0"/>
          <w:sz w:val="15"/>
          <w:szCs w:val="15"/>
          <w:lang w:val="es-MX"/>
        </w:rPr>
      </w:pPr>
      <w:r w:rsidRPr="002A6B8A">
        <w:rPr>
          <w:rFonts w:ascii="Noto Sans Condensed" w:hAnsi="Noto Sans Condensed" w:cs="Noto Sans Condensed"/>
          <w:noProof w:val="0"/>
          <w:sz w:val="15"/>
          <w:szCs w:val="15"/>
          <w:lang w:val="es-MX"/>
        </w:rPr>
        <w:t>Obtener liquidez para realizar más negocios</w:t>
      </w:r>
    </w:p>
    <w:p w14:paraId="05D71472" w14:textId="77777777" w:rsidR="001B0C18" w:rsidRPr="002A6B8A" w:rsidRDefault="001B0C18" w:rsidP="00D023B7">
      <w:pPr>
        <w:pStyle w:val="Textopredeterminado"/>
        <w:numPr>
          <w:ilvl w:val="1"/>
          <w:numId w:val="36"/>
        </w:numPr>
        <w:tabs>
          <w:tab w:val="left" w:pos="9637"/>
        </w:tabs>
        <w:ind w:left="851" w:right="-2"/>
        <w:rPr>
          <w:rFonts w:ascii="Noto Sans Condensed" w:hAnsi="Noto Sans Condensed" w:cs="Noto Sans Condensed"/>
          <w:noProof w:val="0"/>
          <w:sz w:val="15"/>
          <w:szCs w:val="15"/>
          <w:lang w:val="es-MX"/>
        </w:rPr>
      </w:pPr>
      <w:r w:rsidRPr="002A6B8A">
        <w:rPr>
          <w:rFonts w:ascii="Noto Sans Condensed" w:hAnsi="Noto Sans Condensed" w:cs="Noto Sans Condensed"/>
          <w:noProof w:val="0"/>
          <w:sz w:val="15"/>
          <w:szCs w:val="15"/>
          <w:lang w:val="es-MX"/>
        </w:rPr>
        <w:t>Mejorar la eficiencia del capital de trabajo</w:t>
      </w:r>
    </w:p>
    <w:p w14:paraId="273809F8" w14:textId="77777777" w:rsidR="001B0C18" w:rsidRPr="002A6B8A" w:rsidRDefault="001B0C18" w:rsidP="00D023B7">
      <w:pPr>
        <w:pStyle w:val="Textopredeterminado"/>
        <w:numPr>
          <w:ilvl w:val="1"/>
          <w:numId w:val="36"/>
        </w:numPr>
        <w:tabs>
          <w:tab w:val="left" w:pos="9637"/>
        </w:tabs>
        <w:ind w:left="851" w:right="-2"/>
        <w:rPr>
          <w:rFonts w:ascii="Noto Sans Condensed" w:hAnsi="Noto Sans Condensed" w:cs="Noto Sans Condensed"/>
          <w:noProof w:val="0"/>
          <w:sz w:val="15"/>
          <w:szCs w:val="15"/>
          <w:lang w:val="es-MX"/>
        </w:rPr>
      </w:pPr>
      <w:r w:rsidRPr="002A6B8A">
        <w:rPr>
          <w:rFonts w:ascii="Noto Sans Condensed" w:hAnsi="Noto Sans Condensed" w:cs="Noto Sans Condensed"/>
          <w:noProof w:val="0"/>
          <w:sz w:val="15"/>
          <w:szCs w:val="15"/>
          <w:lang w:val="es-MX"/>
        </w:rPr>
        <w:t>Agilizar y reducir los costos de cobranza</w:t>
      </w:r>
    </w:p>
    <w:p w14:paraId="2BE33D8C" w14:textId="77777777" w:rsidR="001B0C18" w:rsidRPr="002A6B8A" w:rsidRDefault="001B0C18" w:rsidP="00D023B7">
      <w:pPr>
        <w:pStyle w:val="Textopredeterminado"/>
        <w:numPr>
          <w:ilvl w:val="1"/>
          <w:numId w:val="36"/>
        </w:numPr>
        <w:tabs>
          <w:tab w:val="left" w:pos="9637"/>
        </w:tabs>
        <w:ind w:left="851" w:right="-2"/>
        <w:rPr>
          <w:rFonts w:ascii="Noto Sans Condensed" w:hAnsi="Noto Sans Condensed" w:cs="Noto Sans Condensed"/>
          <w:noProof w:val="0"/>
          <w:sz w:val="15"/>
          <w:szCs w:val="15"/>
          <w:lang w:val="es-MX"/>
        </w:rPr>
      </w:pPr>
      <w:r w:rsidRPr="002A6B8A">
        <w:rPr>
          <w:rFonts w:ascii="Noto Sans Condensed" w:hAnsi="Noto Sans Condensed" w:cs="Noto Sans Condensed"/>
          <w:noProof w:val="0"/>
          <w:sz w:val="15"/>
          <w:szCs w:val="15"/>
          <w:lang w:val="es-MX"/>
        </w:rPr>
        <w:t xml:space="preserve">Realizar las transacciones desde la empresa en un sistema amigable y sencillo, </w:t>
      </w:r>
      <w:hyperlink r:id="rId28" w:history="1">
        <w:r w:rsidRPr="002A6B8A">
          <w:rPr>
            <w:rStyle w:val="Hipervnculo"/>
            <w:rFonts w:ascii="Noto Sans Condensed" w:hAnsi="Noto Sans Condensed" w:cs="Noto Sans Condensed"/>
            <w:noProof w:val="0"/>
            <w:color w:val="auto"/>
            <w:sz w:val="15"/>
            <w:szCs w:val="15"/>
            <w:lang w:val="es-MX"/>
          </w:rPr>
          <w:t>www.nafin.com.mx</w:t>
        </w:r>
      </w:hyperlink>
    </w:p>
    <w:p w14:paraId="47BCDE27" w14:textId="77777777" w:rsidR="001B0C18" w:rsidRPr="002A6B8A" w:rsidRDefault="001B0C18" w:rsidP="00D023B7">
      <w:pPr>
        <w:pStyle w:val="Textopredeterminado"/>
        <w:numPr>
          <w:ilvl w:val="1"/>
          <w:numId w:val="36"/>
        </w:numPr>
        <w:tabs>
          <w:tab w:val="left" w:pos="9637"/>
        </w:tabs>
        <w:ind w:left="851" w:right="-2"/>
        <w:rPr>
          <w:rFonts w:ascii="Noto Sans Condensed" w:hAnsi="Noto Sans Condensed" w:cs="Noto Sans Condensed"/>
          <w:noProof w:val="0"/>
          <w:sz w:val="15"/>
          <w:szCs w:val="15"/>
          <w:lang w:val="es-MX"/>
        </w:rPr>
      </w:pPr>
      <w:r w:rsidRPr="002A6B8A">
        <w:rPr>
          <w:rFonts w:ascii="Noto Sans Condensed" w:hAnsi="Noto Sans Condensed" w:cs="Noto Sans Condensed"/>
          <w:noProof w:val="0"/>
          <w:sz w:val="15"/>
          <w:szCs w:val="15"/>
          <w:lang w:val="es-MX"/>
        </w:rPr>
        <w:t xml:space="preserve">Realizar en caso necesario, operaciones vía telefónica a través del </w:t>
      </w:r>
      <w:proofErr w:type="spellStart"/>
      <w:r w:rsidRPr="002A6B8A">
        <w:rPr>
          <w:rFonts w:ascii="Noto Sans Condensed" w:hAnsi="Noto Sans Condensed" w:cs="Noto Sans Condensed"/>
          <w:noProof w:val="0"/>
          <w:sz w:val="15"/>
          <w:szCs w:val="15"/>
          <w:lang w:val="es-MX"/>
        </w:rPr>
        <w:t>Call</w:t>
      </w:r>
      <w:proofErr w:type="spellEnd"/>
      <w:r w:rsidRPr="002A6B8A">
        <w:rPr>
          <w:rFonts w:ascii="Noto Sans Condensed" w:hAnsi="Noto Sans Condensed" w:cs="Noto Sans Condensed"/>
          <w:noProof w:val="0"/>
          <w:sz w:val="15"/>
          <w:szCs w:val="15"/>
          <w:lang w:val="es-MX"/>
        </w:rPr>
        <w:t xml:space="preserve"> Center 50 89 61 07 y 01800 NAFINSA (62 34 672)</w:t>
      </w:r>
    </w:p>
    <w:p w14:paraId="33A36425" w14:textId="77777777" w:rsidR="001B0C18" w:rsidRPr="002A6B8A" w:rsidRDefault="001B0C18" w:rsidP="00D023B7">
      <w:pPr>
        <w:pStyle w:val="Textopredeterminado"/>
        <w:numPr>
          <w:ilvl w:val="0"/>
          <w:numId w:val="36"/>
        </w:numPr>
        <w:tabs>
          <w:tab w:val="left" w:pos="9637"/>
        </w:tabs>
        <w:ind w:left="426" w:right="-2"/>
        <w:rPr>
          <w:rFonts w:ascii="Noto Sans Condensed" w:hAnsi="Noto Sans Condensed" w:cs="Noto Sans Condensed"/>
          <w:noProof w:val="0"/>
          <w:sz w:val="15"/>
          <w:szCs w:val="15"/>
          <w:lang w:val="es-MX"/>
        </w:rPr>
      </w:pPr>
      <w:r w:rsidRPr="002A6B8A">
        <w:rPr>
          <w:rFonts w:ascii="Noto Sans Condensed" w:hAnsi="Noto Sans Condensed" w:cs="Noto Sans Condensed"/>
          <w:noProof w:val="0"/>
          <w:sz w:val="15"/>
          <w:szCs w:val="15"/>
          <w:lang w:val="es-MX"/>
        </w:rPr>
        <w:t>Acceder a capacitación y asistencia técnica gratuita</w:t>
      </w:r>
    </w:p>
    <w:p w14:paraId="1E45C173" w14:textId="77777777" w:rsidR="001B0C18" w:rsidRPr="002A6B8A" w:rsidRDefault="001B0C18" w:rsidP="00D023B7">
      <w:pPr>
        <w:pStyle w:val="Textopredeterminado"/>
        <w:numPr>
          <w:ilvl w:val="0"/>
          <w:numId w:val="36"/>
        </w:numPr>
        <w:tabs>
          <w:tab w:val="left" w:pos="9637"/>
        </w:tabs>
        <w:ind w:left="426" w:right="-2"/>
        <w:rPr>
          <w:rFonts w:ascii="Noto Sans Condensed" w:hAnsi="Noto Sans Condensed" w:cs="Noto Sans Condensed"/>
          <w:noProof w:val="0"/>
          <w:sz w:val="15"/>
          <w:szCs w:val="15"/>
          <w:lang w:val="es-MX"/>
        </w:rPr>
      </w:pPr>
      <w:r w:rsidRPr="002A6B8A">
        <w:rPr>
          <w:rFonts w:ascii="Noto Sans Condensed" w:hAnsi="Noto Sans Condensed" w:cs="Noto Sans Condensed"/>
          <w:noProof w:val="0"/>
          <w:sz w:val="15"/>
          <w:szCs w:val="15"/>
          <w:lang w:val="es-MX"/>
        </w:rPr>
        <w:t xml:space="preserve">Recibir información  </w:t>
      </w:r>
    </w:p>
    <w:p w14:paraId="751B22BB" w14:textId="77777777" w:rsidR="001B0C18" w:rsidRPr="002A6B8A" w:rsidRDefault="001B0C18" w:rsidP="00D023B7">
      <w:pPr>
        <w:pStyle w:val="Textopredeterminado"/>
        <w:numPr>
          <w:ilvl w:val="0"/>
          <w:numId w:val="36"/>
        </w:numPr>
        <w:tabs>
          <w:tab w:val="left" w:pos="9637"/>
        </w:tabs>
        <w:ind w:left="426" w:right="-2"/>
        <w:rPr>
          <w:rFonts w:ascii="Noto Sans Condensed" w:hAnsi="Noto Sans Condensed" w:cs="Noto Sans Condensed"/>
          <w:noProof w:val="0"/>
          <w:sz w:val="15"/>
          <w:szCs w:val="15"/>
          <w:lang w:val="es-MX"/>
        </w:rPr>
      </w:pPr>
      <w:r w:rsidRPr="002A6B8A">
        <w:rPr>
          <w:rFonts w:ascii="Noto Sans Condensed" w:hAnsi="Noto Sans Condensed" w:cs="Noto Sans Condensed"/>
          <w:noProof w:val="0"/>
          <w:sz w:val="15"/>
          <w:szCs w:val="15"/>
          <w:lang w:val="es-MX"/>
        </w:rPr>
        <w:t xml:space="preserve">Formar parte del </w:t>
      </w:r>
      <w:r w:rsidRPr="002A6B8A">
        <w:rPr>
          <w:rFonts w:ascii="Noto Sans Condensed" w:hAnsi="Noto Sans Condensed" w:cs="Noto Sans Condensed"/>
          <w:i/>
          <w:noProof w:val="0"/>
          <w:sz w:val="15"/>
          <w:szCs w:val="15"/>
          <w:lang w:val="es-MX"/>
        </w:rPr>
        <w:t>Directorio de compras del Gobierno Federal</w:t>
      </w:r>
    </w:p>
    <w:p w14:paraId="2D10447D" w14:textId="77777777" w:rsidR="001B0C18" w:rsidRPr="002A6B8A" w:rsidRDefault="001B0C18" w:rsidP="00DC78E9">
      <w:pPr>
        <w:pStyle w:val="Textopredeterminado"/>
        <w:tabs>
          <w:tab w:val="left" w:pos="567"/>
          <w:tab w:val="left" w:pos="9637"/>
        </w:tabs>
        <w:ind w:left="851" w:right="-2" w:hanging="851"/>
        <w:rPr>
          <w:rFonts w:ascii="Noto Sans Condensed" w:hAnsi="Noto Sans Condensed" w:cs="Noto Sans Condensed"/>
          <w:noProof w:val="0"/>
          <w:sz w:val="15"/>
          <w:szCs w:val="15"/>
          <w:lang w:val="es-MX"/>
        </w:rPr>
      </w:pPr>
    </w:p>
    <w:p w14:paraId="64204042" w14:textId="77777777" w:rsidR="001B0C18" w:rsidRPr="002A6B8A" w:rsidRDefault="001B0C18" w:rsidP="00DC78E9">
      <w:pPr>
        <w:pStyle w:val="Textopredeterminado"/>
        <w:tabs>
          <w:tab w:val="left" w:pos="567"/>
          <w:tab w:val="left" w:pos="9637"/>
        </w:tabs>
        <w:ind w:left="851" w:right="-2" w:hanging="851"/>
        <w:rPr>
          <w:rFonts w:ascii="Noto Sans Condensed" w:hAnsi="Noto Sans Condensed" w:cs="Noto Sans Condensed"/>
          <w:b/>
          <w:noProof w:val="0"/>
          <w:sz w:val="15"/>
          <w:szCs w:val="15"/>
          <w:lang w:val="es-MX"/>
        </w:rPr>
      </w:pPr>
      <w:r w:rsidRPr="002A6B8A">
        <w:rPr>
          <w:rFonts w:ascii="Noto Sans Condensed" w:hAnsi="Noto Sans Condensed" w:cs="Noto Sans Condensed"/>
          <w:b/>
          <w:noProof w:val="0"/>
          <w:sz w:val="15"/>
          <w:szCs w:val="15"/>
          <w:u w:val="single"/>
          <w:lang w:val="es-MX"/>
        </w:rPr>
        <w:t>Características descuento o factoraje electrónico</w:t>
      </w:r>
      <w:r w:rsidRPr="002A6B8A">
        <w:rPr>
          <w:rFonts w:ascii="Noto Sans Condensed" w:hAnsi="Noto Sans Condensed" w:cs="Noto Sans Condensed"/>
          <w:b/>
          <w:noProof w:val="0"/>
          <w:sz w:val="15"/>
          <w:szCs w:val="15"/>
          <w:lang w:val="es-MX"/>
        </w:rPr>
        <w:t>:</w:t>
      </w:r>
    </w:p>
    <w:p w14:paraId="444DFD71" w14:textId="77777777" w:rsidR="001B0C18" w:rsidRPr="002A6B8A" w:rsidRDefault="001B0C18" w:rsidP="00DC78E9">
      <w:pPr>
        <w:pStyle w:val="Textopredeterminado"/>
        <w:tabs>
          <w:tab w:val="left" w:pos="567"/>
          <w:tab w:val="left" w:pos="9637"/>
        </w:tabs>
        <w:ind w:left="851" w:right="-2" w:hanging="851"/>
        <w:rPr>
          <w:rFonts w:ascii="Noto Sans Condensed" w:hAnsi="Noto Sans Condensed" w:cs="Noto Sans Condensed"/>
          <w:noProof w:val="0"/>
          <w:sz w:val="15"/>
          <w:szCs w:val="15"/>
          <w:lang w:val="es-MX"/>
        </w:rPr>
      </w:pPr>
    </w:p>
    <w:p w14:paraId="7F00AD3E" w14:textId="77777777" w:rsidR="001B0C18" w:rsidRPr="002A6B8A" w:rsidRDefault="001B0C18" w:rsidP="00D023B7">
      <w:pPr>
        <w:pStyle w:val="Textopredeterminado"/>
        <w:numPr>
          <w:ilvl w:val="0"/>
          <w:numId w:val="36"/>
        </w:numPr>
        <w:tabs>
          <w:tab w:val="left" w:pos="9637"/>
        </w:tabs>
        <w:ind w:left="426" w:right="-2"/>
        <w:rPr>
          <w:rFonts w:ascii="Noto Sans Condensed" w:hAnsi="Noto Sans Condensed" w:cs="Noto Sans Condensed"/>
          <w:noProof w:val="0"/>
          <w:sz w:val="15"/>
          <w:szCs w:val="15"/>
          <w:lang w:val="es-MX"/>
        </w:rPr>
      </w:pPr>
      <w:r w:rsidRPr="002A6B8A">
        <w:rPr>
          <w:rFonts w:ascii="Noto Sans Condensed" w:hAnsi="Noto Sans Condensed" w:cs="Noto Sans Condensed"/>
          <w:noProof w:val="0"/>
          <w:sz w:val="15"/>
          <w:szCs w:val="15"/>
          <w:lang w:val="es-MX"/>
        </w:rPr>
        <w:t>Anticipar la totalidad de su cuenta por cobrar (documento)</w:t>
      </w:r>
    </w:p>
    <w:p w14:paraId="58031184" w14:textId="77777777" w:rsidR="001B0C18" w:rsidRPr="002A6B8A" w:rsidRDefault="001B0C18" w:rsidP="00D023B7">
      <w:pPr>
        <w:pStyle w:val="Textopredeterminado"/>
        <w:numPr>
          <w:ilvl w:val="0"/>
          <w:numId w:val="36"/>
        </w:numPr>
        <w:tabs>
          <w:tab w:val="left" w:pos="9637"/>
        </w:tabs>
        <w:ind w:left="426" w:right="-2"/>
        <w:rPr>
          <w:rFonts w:ascii="Noto Sans Condensed" w:hAnsi="Noto Sans Condensed" w:cs="Noto Sans Condensed"/>
          <w:noProof w:val="0"/>
          <w:sz w:val="15"/>
          <w:szCs w:val="15"/>
          <w:lang w:val="es-MX"/>
        </w:rPr>
      </w:pPr>
      <w:r w:rsidRPr="002A6B8A">
        <w:rPr>
          <w:rFonts w:ascii="Noto Sans Condensed" w:hAnsi="Noto Sans Condensed" w:cs="Noto Sans Condensed"/>
          <w:noProof w:val="0"/>
          <w:sz w:val="15"/>
          <w:szCs w:val="15"/>
          <w:lang w:val="es-MX"/>
        </w:rPr>
        <w:t>Descuento aplicable a tasas preferenciales</w:t>
      </w:r>
    </w:p>
    <w:p w14:paraId="08C3E7AC" w14:textId="77777777" w:rsidR="001B0C18" w:rsidRPr="002A6B8A" w:rsidRDefault="001B0C18" w:rsidP="00D023B7">
      <w:pPr>
        <w:pStyle w:val="Textopredeterminado"/>
        <w:numPr>
          <w:ilvl w:val="0"/>
          <w:numId w:val="36"/>
        </w:numPr>
        <w:tabs>
          <w:tab w:val="left" w:pos="9637"/>
        </w:tabs>
        <w:ind w:left="426" w:right="-2"/>
        <w:rPr>
          <w:rFonts w:ascii="Noto Sans Condensed" w:hAnsi="Noto Sans Condensed" w:cs="Noto Sans Condensed"/>
          <w:noProof w:val="0"/>
          <w:sz w:val="15"/>
          <w:szCs w:val="15"/>
          <w:lang w:val="es-MX"/>
        </w:rPr>
      </w:pPr>
      <w:r w:rsidRPr="002A6B8A">
        <w:rPr>
          <w:rFonts w:ascii="Noto Sans Condensed" w:hAnsi="Noto Sans Condensed" w:cs="Noto Sans Condensed"/>
          <w:noProof w:val="0"/>
          <w:sz w:val="15"/>
          <w:szCs w:val="15"/>
          <w:lang w:val="es-MX"/>
        </w:rPr>
        <w:t>Sin garantías, ni otros costos o comisiones adicionales</w:t>
      </w:r>
    </w:p>
    <w:p w14:paraId="5E9B687B" w14:textId="77777777" w:rsidR="001B0C18" w:rsidRPr="002A6B8A" w:rsidRDefault="001B0C18" w:rsidP="00D023B7">
      <w:pPr>
        <w:pStyle w:val="Textopredeterminado"/>
        <w:numPr>
          <w:ilvl w:val="0"/>
          <w:numId w:val="36"/>
        </w:numPr>
        <w:tabs>
          <w:tab w:val="left" w:pos="9637"/>
        </w:tabs>
        <w:ind w:left="426" w:right="-2"/>
        <w:rPr>
          <w:rFonts w:ascii="Noto Sans Condensed" w:hAnsi="Noto Sans Condensed" w:cs="Noto Sans Condensed"/>
          <w:noProof w:val="0"/>
          <w:sz w:val="15"/>
          <w:szCs w:val="15"/>
          <w:lang w:val="es-MX"/>
        </w:rPr>
      </w:pPr>
      <w:r w:rsidRPr="002A6B8A">
        <w:rPr>
          <w:rFonts w:ascii="Noto Sans Condensed" w:hAnsi="Noto Sans Condensed" w:cs="Noto Sans Condensed"/>
          <w:noProof w:val="0"/>
          <w:sz w:val="15"/>
          <w:szCs w:val="15"/>
          <w:lang w:val="es-MX"/>
        </w:rPr>
        <w:t xml:space="preserve">Contar con la disposición de los recursos en un plazo no mayor a 24 </w:t>
      </w:r>
      <w:proofErr w:type="spellStart"/>
      <w:r w:rsidRPr="002A6B8A">
        <w:rPr>
          <w:rFonts w:ascii="Noto Sans Condensed" w:hAnsi="Noto Sans Condensed" w:cs="Noto Sans Condensed"/>
          <w:noProof w:val="0"/>
          <w:sz w:val="15"/>
          <w:szCs w:val="15"/>
          <w:lang w:val="es-MX"/>
        </w:rPr>
        <w:t>hrs</w:t>
      </w:r>
      <w:proofErr w:type="spellEnd"/>
      <w:r w:rsidRPr="002A6B8A">
        <w:rPr>
          <w:rFonts w:ascii="Noto Sans Condensed" w:hAnsi="Noto Sans Condensed" w:cs="Noto Sans Condensed"/>
          <w:noProof w:val="0"/>
          <w:sz w:val="15"/>
          <w:szCs w:val="15"/>
          <w:lang w:val="es-MX"/>
        </w:rPr>
        <w:t>, en forma electrónica y eligiendo al intermediario financiero de su preferencia</w:t>
      </w:r>
    </w:p>
    <w:p w14:paraId="0B041CF7" w14:textId="77777777" w:rsidR="001B0C18" w:rsidRPr="002A6B8A" w:rsidRDefault="001B0C18" w:rsidP="00DC78E9">
      <w:pPr>
        <w:pStyle w:val="Textopredeterminado"/>
        <w:tabs>
          <w:tab w:val="left" w:pos="567"/>
          <w:tab w:val="left" w:pos="9637"/>
        </w:tabs>
        <w:ind w:left="851" w:right="-2" w:hanging="851"/>
        <w:rPr>
          <w:rFonts w:ascii="Noto Sans Condensed" w:hAnsi="Noto Sans Condensed" w:cs="Noto Sans Condensed"/>
          <w:b/>
          <w:noProof w:val="0"/>
          <w:sz w:val="15"/>
          <w:szCs w:val="15"/>
          <w:lang w:val="es-MX"/>
        </w:rPr>
      </w:pPr>
    </w:p>
    <w:p w14:paraId="37D7E0E2" w14:textId="77777777" w:rsidR="001B0C18" w:rsidRPr="002A6B8A" w:rsidRDefault="001B0C18" w:rsidP="00DC78E9">
      <w:pPr>
        <w:pStyle w:val="Textopredeterminado"/>
        <w:tabs>
          <w:tab w:val="left" w:pos="567"/>
          <w:tab w:val="left" w:pos="9637"/>
        </w:tabs>
        <w:ind w:left="851" w:right="-2" w:hanging="851"/>
        <w:rPr>
          <w:rFonts w:ascii="Noto Sans Condensed" w:hAnsi="Noto Sans Condensed" w:cs="Noto Sans Condensed"/>
          <w:b/>
          <w:noProof w:val="0"/>
          <w:sz w:val="15"/>
          <w:szCs w:val="15"/>
          <w:lang w:val="es-MX"/>
        </w:rPr>
      </w:pPr>
      <w:r w:rsidRPr="002A6B8A">
        <w:rPr>
          <w:rFonts w:ascii="Noto Sans Condensed" w:hAnsi="Noto Sans Condensed" w:cs="Noto Sans Condensed"/>
          <w:b/>
          <w:noProof w:val="0"/>
          <w:sz w:val="15"/>
          <w:szCs w:val="15"/>
          <w:lang w:val="es-MX"/>
        </w:rPr>
        <w:t>DIRECTORIO DE COMPRAS DEL GOBIERNO FEDERAL</w:t>
      </w:r>
    </w:p>
    <w:p w14:paraId="6FDB1DEF" w14:textId="77777777" w:rsidR="001B0C18" w:rsidRPr="002A6B8A" w:rsidRDefault="001B0C18" w:rsidP="00DC78E9">
      <w:pPr>
        <w:pStyle w:val="Textopredeterminado"/>
        <w:tabs>
          <w:tab w:val="left" w:pos="567"/>
          <w:tab w:val="left" w:pos="9637"/>
        </w:tabs>
        <w:ind w:left="851" w:right="-2"/>
        <w:rPr>
          <w:rFonts w:ascii="Noto Sans Condensed" w:hAnsi="Noto Sans Condensed" w:cs="Noto Sans Condensed"/>
          <w:noProof w:val="0"/>
          <w:sz w:val="15"/>
          <w:szCs w:val="15"/>
          <w:lang w:val="es-MX"/>
        </w:rPr>
      </w:pPr>
    </w:p>
    <w:p w14:paraId="44183FE0" w14:textId="77777777" w:rsidR="001B0C18" w:rsidRPr="002A6B8A" w:rsidRDefault="001B0C18" w:rsidP="00DC78E9">
      <w:pPr>
        <w:pStyle w:val="Textopredeterminado"/>
        <w:tabs>
          <w:tab w:val="left" w:pos="567"/>
          <w:tab w:val="left" w:pos="9637"/>
        </w:tabs>
        <w:ind w:left="851" w:right="-2" w:hanging="851"/>
        <w:rPr>
          <w:rFonts w:ascii="Noto Sans Condensed" w:hAnsi="Noto Sans Condensed" w:cs="Noto Sans Condensed"/>
          <w:noProof w:val="0"/>
          <w:sz w:val="15"/>
          <w:szCs w:val="15"/>
          <w:lang w:val="es-MX"/>
        </w:rPr>
      </w:pPr>
      <w:r w:rsidRPr="002A6B8A">
        <w:rPr>
          <w:rFonts w:ascii="Noto Sans Condensed" w:hAnsi="Noto Sans Condensed" w:cs="Noto Sans Condensed"/>
          <w:noProof w:val="0"/>
          <w:sz w:val="15"/>
          <w:szCs w:val="15"/>
          <w:lang w:val="es-MX"/>
        </w:rPr>
        <w:t>¿Qué es el directorio de compras?</w:t>
      </w:r>
    </w:p>
    <w:p w14:paraId="71575D7F" w14:textId="77777777" w:rsidR="001B0C18" w:rsidRPr="002A6B8A" w:rsidRDefault="001B0C18" w:rsidP="00DC78E9">
      <w:pPr>
        <w:pStyle w:val="Textopredeterminado"/>
        <w:tabs>
          <w:tab w:val="left" w:pos="567"/>
          <w:tab w:val="left" w:pos="9637"/>
        </w:tabs>
        <w:ind w:left="851" w:right="-2"/>
        <w:rPr>
          <w:rFonts w:ascii="Noto Sans Condensed" w:hAnsi="Noto Sans Condensed" w:cs="Noto Sans Condensed"/>
          <w:noProof w:val="0"/>
          <w:sz w:val="15"/>
          <w:szCs w:val="15"/>
          <w:lang w:val="es-MX"/>
        </w:rPr>
      </w:pPr>
    </w:p>
    <w:p w14:paraId="3FAACB45" w14:textId="77777777" w:rsidR="001B0C18" w:rsidRPr="002A6B8A" w:rsidRDefault="001B0C18" w:rsidP="00DC78E9">
      <w:pPr>
        <w:pStyle w:val="Textopredeterminado"/>
        <w:tabs>
          <w:tab w:val="left" w:pos="567"/>
          <w:tab w:val="left" w:pos="9637"/>
        </w:tabs>
        <w:ind w:right="-2"/>
        <w:rPr>
          <w:rFonts w:ascii="Noto Sans Condensed" w:hAnsi="Noto Sans Condensed" w:cs="Noto Sans Condensed"/>
          <w:noProof w:val="0"/>
          <w:sz w:val="15"/>
          <w:szCs w:val="15"/>
          <w:lang w:val="es-MX"/>
        </w:rPr>
      </w:pPr>
      <w:r w:rsidRPr="002A6B8A">
        <w:rPr>
          <w:rFonts w:ascii="Noto Sans Condensed" w:hAnsi="Noto Sans Condensed" w:cs="Noto Sans Condensed"/>
          <w:noProof w:val="0"/>
          <w:sz w:val="15"/>
          <w:szCs w:val="15"/>
          <w:lang w:val="es-MX"/>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14:paraId="1644F2E8" w14:textId="77777777" w:rsidR="001B0C18" w:rsidRPr="002A6B8A" w:rsidRDefault="001B0C18" w:rsidP="00DC78E9">
      <w:pPr>
        <w:pStyle w:val="Textopredeterminado"/>
        <w:tabs>
          <w:tab w:val="left" w:pos="567"/>
          <w:tab w:val="left" w:pos="9637"/>
        </w:tabs>
        <w:ind w:right="-2"/>
        <w:rPr>
          <w:rFonts w:ascii="Noto Sans Condensed" w:hAnsi="Noto Sans Condensed" w:cs="Noto Sans Condensed"/>
          <w:noProof w:val="0"/>
          <w:sz w:val="15"/>
          <w:szCs w:val="15"/>
          <w:lang w:val="es-MX"/>
        </w:rPr>
      </w:pPr>
    </w:p>
    <w:p w14:paraId="6E2763C7" w14:textId="77777777" w:rsidR="001B0C18" w:rsidRPr="002A6B8A" w:rsidRDefault="001B0C18" w:rsidP="00DC78E9">
      <w:pPr>
        <w:pStyle w:val="Textopredeterminado"/>
        <w:tabs>
          <w:tab w:val="left" w:pos="567"/>
          <w:tab w:val="left" w:pos="9637"/>
        </w:tabs>
        <w:ind w:right="-2"/>
        <w:rPr>
          <w:rFonts w:ascii="Noto Sans Condensed" w:hAnsi="Noto Sans Condensed" w:cs="Noto Sans Condensed"/>
          <w:noProof w:val="0"/>
          <w:sz w:val="15"/>
          <w:szCs w:val="15"/>
          <w:lang w:val="es-MX"/>
        </w:rPr>
      </w:pPr>
      <w:r w:rsidRPr="002A6B8A">
        <w:rPr>
          <w:rFonts w:ascii="Noto Sans Condensed" w:hAnsi="Noto Sans Condensed" w:cs="Noto Sans Condensed"/>
          <w:noProof w:val="0"/>
          <w:sz w:val="15"/>
          <w:szCs w:val="15"/>
          <w:lang w:val="es-MX"/>
        </w:rPr>
        <w:t>Recibirá boletines electrónicos con los requerimientos de las Dependencias y Entidades que requieren sus productos y/o bienes para que de un modo ágil, sencillo y transparente pueda enviar sus cotizaciones.</w:t>
      </w:r>
    </w:p>
    <w:p w14:paraId="480678CC" w14:textId="77777777" w:rsidR="00DF2626" w:rsidRPr="002A6B8A" w:rsidRDefault="00DF2626" w:rsidP="00DC78E9">
      <w:pPr>
        <w:pStyle w:val="Textopredeterminado"/>
        <w:tabs>
          <w:tab w:val="left" w:pos="567"/>
          <w:tab w:val="left" w:pos="9637"/>
        </w:tabs>
        <w:ind w:right="-2"/>
        <w:rPr>
          <w:rFonts w:ascii="Noto Sans Condensed" w:hAnsi="Noto Sans Condensed" w:cs="Noto Sans Condensed"/>
          <w:noProof w:val="0"/>
          <w:sz w:val="15"/>
          <w:szCs w:val="15"/>
          <w:lang w:val="es-MX"/>
        </w:rPr>
      </w:pPr>
    </w:p>
    <w:p w14:paraId="4117B351" w14:textId="77777777" w:rsidR="001B0C18" w:rsidRPr="002A6B8A" w:rsidRDefault="001B0C18" w:rsidP="00DC78E9">
      <w:pPr>
        <w:pStyle w:val="Textopredeterminado"/>
        <w:tabs>
          <w:tab w:val="left" w:pos="567"/>
          <w:tab w:val="left" w:pos="9637"/>
        </w:tabs>
        <w:ind w:right="-2"/>
        <w:rPr>
          <w:rFonts w:ascii="Noto Sans Condensed" w:hAnsi="Noto Sans Condensed" w:cs="Noto Sans Condensed"/>
          <w:b/>
          <w:noProof w:val="0"/>
          <w:sz w:val="15"/>
          <w:szCs w:val="15"/>
          <w:lang w:val="es-MX"/>
        </w:rPr>
      </w:pPr>
      <w:r w:rsidRPr="002A6B8A">
        <w:rPr>
          <w:rFonts w:ascii="Noto Sans Condensed" w:hAnsi="Noto Sans Condensed" w:cs="Noto Sans Condensed"/>
          <w:b/>
          <w:noProof w:val="0"/>
          <w:sz w:val="15"/>
          <w:szCs w:val="15"/>
          <w:lang w:val="es-MX"/>
        </w:rPr>
        <w:t>Dudas y comentarios vía telefónica,</w:t>
      </w:r>
    </w:p>
    <w:p w14:paraId="454709CF" w14:textId="77777777" w:rsidR="001B0C18" w:rsidRPr="002A6B8A" w:rsidRDefault="001B0C18" w:rsidP="00DC78E9">
      <w:pPr>
        <w:pStyle w:val="Textopredeterminado"/>
        <w:tabs>
          <w:tab w:val="left" w:pos="567"/>
          <w:tab w:val="left" w:pos="9637"/>
        </w:tabs>
        <w:ind w:right="-2"/>
        <w:rPr>
          <w:rFonts w:ascii="Noto Sans Condensed" w:hAnsi="Noto Sans Condensed" w:cs="Noto Sans Condensed"/>
          <w:noProof w:val="0"/>
          <w:sz w:val="15"/>
          <w:szCs w:val="15"/>
          <w:lang w:val="es-MX"/>
        </w:rPr>
      </w:pPr>
    </w:p>
    <w:p w14:paraId="51502CCE" w14:textId="77777777" w:rsidR="001B0C18" w:rsidRPr="002A6B8A" w:rsidRDefault="001B0C18" w:rsidP="00DC78E9">
      <w:pPr>
        <w:pStyle w:val="Textopredeterminado"/>
        <w:tabs>
          <w:tab w:val="left" w:pos="567"/>
          <w:tab w:val="left" w:pos="9637"/>
        </w:tabs>
        <w:ind w:right="-2"/>
        <w:rPr>
          <w:rFonts w:ascii="Noto Sans Condensed" w:hAnsi="Noto Sans Condensed" w:cs="Noto Sans Condensed"/>
          <w:noProof w:val="0"/>
          <w:sz w:val="15"/>
          <w:szCs w:val="15"/>
          <w:lang w:val="es-MX"/>
        </w:rPr>
      </w:pPr>
      <w:r w:rsidRPr="002A6B8A">
        <w:rPr>
          <w:rFonts w:ascii="Noto Sans Condensed" w:hAnsi="Noto Sans Condensed" w:cs="Noto Sans Condensed"/>
          <w:noProof w:val="0"/>
          <w:sz w:val="15"/>
          <w:szCs w:val="15"/>
          <w:lang w:val="es-MX"/>
        </w:rPr>
        <w:t xml:space="preserve">Llámenos al teléfono 5089 6107 o al 01 800 NAFINSA (62 34 672) de </w:t>
      </w:r>
      <w:r w:rsidR="007D1A1F" w:rsidRPr="002A6B8A">
        <w:rPr>
          <w:rFonts w:ascii="Noto Sans Condensed" w:hAnsi="Noto Sans Condensed" w:cs="Noto Sans Condensed"/>
          <w:noProof w:val="0"/>
          <w:sz w:val="15"/>
          <w:szCs w:val="15"/>
          <w:lang w:val="es-MX"/>
        </w:rPr>
        <w:t>lunes</w:t>
      </w:r>
      <w:r w:rsidRPr="002A6B8A">
        <w:rPr>
          <w:rFonts w:ascii="Noto Sans Condensed" w:hAnsi="Noto Sans Condensed" w:cs="Noto Sans Condensed"/>
          <w:noProof w:val="0"/>
          <w:sz w:val="15"/>
          <w:szCs w:val="15"/>
          <w:lang w:val="es-MX"/>
        </w:rPr>
        <w:t xml:space="preserve"> a viernes de 9:00 a 17:00 </w:t>
      </w:r>
      <w:proofErr w:type="spellStart"/>
      <w:r w:rsidRPr="002A6B8A">
        <w:rPr>
          <w:rFonts w:ascii="Noto Sans Condensed" w:hAnsi="Noto Sans Condensed" w:cs="Noto Sans Condensed"/>
          <w:noProof w:val="0"/>
          <w:sz w:val="15"/>
          <w:szCs w:val="15"/>
          <w:lang w:val="es-MX"/>
        </w:rPr>
        <w:t>hrs</w:t>
      </w:r>
      <w:proofErr w:type="spellEnd"/>
      <w:r w:rsidRPr="002A6B8A">
        <w:rPr>
          <w:rFonts w:ascii="Noto Sans Condensed" w:hAnsi="Noto Sans Condensed" w:cs="Noto Sans Condensed"/>
          <w:noProof w:val="0"/>
          <w:sz w:val="15"/>
          <w:szCs w:val="15"/>
          <w:lang w:val="es-MX"/>
        </w:rPr>
        <w:t>.</w:t>
      </w:r>
    </w:p>
    <w:p w14:paraId="0BD3B62D" w14:textId="77777777" w:rsidR="001B0C18" w:rsidRPr="002A6B8A" w:rsidRDefault="001B0C18" w:rsidP="00DC78E9">
      <w:pPr>
        <w:pStyle w:val="Textopredeterminado"/>
        <w:tabs>
          <w:tab w:val="left" w:pos="567"/>
          <w:tab w:val="left" w:pos="9637"/>
        </w:tabs>
        <w:ind w:right="-2"/>
        <w:rPr>
          <w:rFonts w:ascii="Noto Sans Condensed" w:hAnsi="Noto Sans Condensed" w:cs="Noto Sans Condensed"/>
          <w:noProof w:val="0"/>
          <w:sz w:val="15"/>
          <w:szCs w:val="15"/>
          <w:lang w:val="es-MX"/>
        </w:rPr>
      </w:pPr>
      <w:r w:rsidRPr="002A6B8A">
        <w:rPr>
          <w:rFonts w:ascii="Noto Sans Condensed" w:hAnsi="Noto Sans Condensed" w:cs="Noto Sans Condensed"/>
          <w:noProof w:val="0"/>
          <w:sz w:val="15"/>
          <w:szCs w:val="15"/>
          <w:lang w:val="es-MX"/>
        </w:rPr>
        <w:t xml:space="preserve">Dirección Oficina Matriz de Nacional Financiera S.N.C., Av. Insurgentes Sur 1971 – Col Guadalupe </w:t>
      </w:r>
      <w:proofErr w:type="spellStart"/>
      <w:r w:rsidRPr="002A6B8A">
        <w:rPr>
          <w:rFonts w:ascii="Noto Sans Condensed" w:hAnsi="Noto Sans Condensed" w:cs="Noto Sans Condensed"/>
          <w:noProof w:val="0"/>
          <w:sz w:val="15"/>
          <w:szCs w:val="15"/>
          <w:lang w:val="es-MX"/>
        </w:rPr>
        <w:t>Inn</w:t>
      </w:r>
      <w:proofErr w:type="spellEnd"/>
      <w:r w:rsidRPr="002A6B8A">
        <w:rPr>
          <w:rFonts w:ascii="Noto Sans Condensed" w:hAnsi="Noto Sans Condensed" w:cs="Noto Sans Condensed"/>
          <w:noProof w:val="0"/>
          <w:sz w:val="15"/>
          <w:szCs w:val="15"/>
          <w:lang w:val="es-MX"/>
        </w:rPr>
        <w:t xml:space="preserve"> – 01020, México, D.F.</w:t>
      </w:r>
    </w:p>
    <w:p w14:paraId="54009FEF" w14:textId="1E9A1CBB" w:rsidR="001B0C18" w:rsidRPr="002A6B8A" w:rsidRDefault="001B0C18" w:rsidP="00DC78E9">
      <w:pPr>
        <w:tabs>
          <w:tab w:val="left" w:pos="567"/>
          <w:tab w:val="left" w:pos="9637"/>
        </w:tabs>
        <w:spacing w:after="0" w:line="240" w:lineRule="auto"/>
        <w:ind w:left="0" w:right="-2"/>
        <w:jc w:val="center"/>
        <w:rPr>
          <w:rFonts w:ascii="Noto Sans Condensed" w:eastAsia="Batang" w:hAnsi="Noto Sans Condensed" w:cs="Noto Sans Condensed"/>
          <w:color w:val="auto"/>
          <w:sz w:val="15"/>
          <w:szCs w:val="15"/>
        </w:rPr>
      </w:pPr>
    </w:p>
    <w:p w14:paraId="194CF5AC" w14:textId="77777777" w:rsidR="004B440D" w:rsidRPr="002A6B8A" w:rsidRDefault="004B440D" w:rsidP="00DC78E9">
      <w:pPr>
        <w:tabs>
          <w:tab w:val="left" w:pos="567"/>
          <w:tab w:val="left" w:pos="9637"/>
        </w:tabs>
        <w:spacing w:after="0" w:line="240" w:lineRule="auto"/>
        <w:ind w:left="0" w:right="-2"/>
        <w:jc w:val="center"/>
        <w:rPr>
          <w:rFonts w:ascii="Noto Sans Condensed" w:eastAsia="Batang" w:hAnsi="Noto Sans Condensed" w:cs="Noto Sans Condensed"/>
          <w:color w:val="auto"/>
          <w:sz w:val="15"/>
          <w:szCs w:val="15"/>
        </w:rPr>
      </w:pPr>
    </w:p>
    <w:p w14:paraId="37046785" w14:textId="77777777" w:rsidR="001B0C18" w:rsidRPr="002A6B8A" w:rsidRDefault="001B0C18" w:rsidP="00DC78E9">
      <w:pPr>
        <w:tabs>
          <w:tab w:val="left" w:pos="567"/>
          <w:tab w:val="left" w:pos="9637"/>
        </w:tabs>
        <w:spacing w:after="0" w:line="240" w:lineRule="auto"/>
        <w:ind w:left="0" w:right="-2"/>
        <w:jc w:val="center"/>
        <w:rPr>
          <w:rFonts w:ascii="Noto Sans Condensed" w:eastAsia="Batang" w:hAnsi="Noto Sans Condensed" w:cs="Noto Sans Condensed"/>
          <w:b/>
          <w:color w:val="auto"/>
          <w:sz w:val="15"/>
          <w:szCs w:val="15"/>
        </w:rPr>
      </w:pPr>
      <w:r w:rsidRPr="002A6B8A">
        <w:rPr>
          <w:rFonts w:ascii="Noto Sans Condensed" w:eastAsia="Batang" w:hAnsi="Noto Sans Condensed" w:cs="Noto Sans Condensed"/>
          <w:b/>
          <w:color w:val="auto"/>
          <w:sz w:val="15"/>
          <w:szCs w:val="15"/>
        </w:rPr>
        <w:t>LISTA DE DOCUMENTOS PARA LA INTEGRACIÓN DEL EXPEDIENTE DE AFILIACIÓN AL PROGRAMA DE CADENAS PRODUCTIVAS</w:t>
      </w:r>
    </w:p>
    <w:p w14:paraId="3F042F09" w14:textId="77777777" w:rsidR="001B0C18" w:rsidRPr="002A6B8A" w:rsidRDefault="001B0C18" w:rsidP="00DC78E9">
      <w:pPr>
        <w:tabs>
          <w:tab w:val="left" w:pos="567"/>
          <w:tab w:val="left" w:pos="9637"/>
        </w:tabs>
        <w:spacing w:after="0" w:line="240" w:lineRule="auto"/>
        <w:ind w:left="0" w:right="-2"/>
        <w:jc w:val="center"/>
        <w:rPr>
          <w:rFonts w:ascii="Noto Sans Condensed" w:eastAsia="Batang" w:hAnsi="Noto Sans Condensed" w:cs="Noto Sans Condensed"/>
          <w:color w:val="auto"/>
          <w:sz w:val="15"/>
          <w:szCs w:val="15"/>
        </w:rPr>
      </w:pPr>
    </w:p>
    <w:p w14:paraId="1E8D3E52" w14:textId="77777777" w:rsidR="001B0C18" w:rsidRPr="002A6B8A" w:rsidRDefault="001B0C18" w:rsidP="00D023B7">
      <w:pPr>
        <w:pStyle w:val="Prrafodelista"/>
        <w:numPr>
          <w:ilvl w:val="0"/>
          <w:numId w:val="39"/>
        </w:numPr>
        <w:tabs>
          <w:tab w:val="left" w:pos="567"/>
          <w:tab w:val="left" w:pos="9637"/>
        </w:tabs>
        <w:ind w:left="426" w:right="-2" w:hanging="426"/>
        <w:rPr>
          <w:rFonts w:ascii="Noto Sans Condensed" w:eastAsia="Batang" w:hAnsi="Noto Sans Condensed" w:cs="Noto Sans Condensed"/>
          <w:sz w:val="15"/>
          <w:szCs w:val="15"/>
        </w:rPr>
      </w:pPr>
      <w:r w:rsidRPr="002A6B8A">
        <w:rPr>
          <w:rFonts w:ascii="Noto Sans Condensed" w:eastAsia="Batang" w:hAnsi="Noto Sans Condensed" w:cs="Noto Sans Condensed"/>
          <w:sz w:val="15"/>
          <w:szCs w:val="15"/>
        </w:rPr>
        <w:t>Carta Requerimiento de Afiliación.</w:t>
      </w:r>
    </w:p>
    <w:p w14:paraId="2B9C7F4C" w14:textId="77777777" w:rsidR="001B0C18" w:rsidRPr="002A6B8A" w:rsidRDefault="001B0C18" w:rsidP="00D023B7">
      <w:pPr>
        <w:numPr>
          <w:ilvl w:val="0"/>
          <w:numId w:val="37"/>
        </w:numPr>
        <w:tabs>
          <w:tab w:val="left" w:pos="567"/>
          <w:tab w:val="left" w:pos="9637"/>
        </w:tabs>
        <w:spacing w:after="0" w:line="240" w:lineRule="auto"/>
        <w:ind w:left="426" w:right="-2" w:hanging="142"/>
        <w:rPr>
          <w:rFonts w:ascii="Noto Sans Condensed" w:eastAsia="Batang" w:hAnsi="Noto Sans Condensed" w:cs="Noto Sans Condensed"/>
          <w:color w:val="auto"/>
          <w:sz w:val="15"/>
          <w:szCs w:val="15"/>
        </w:rPr>
      </w:pPr>
      <w:r w:rsidRPr="002A6B8A">
        <w:rPr>
          <w:rFonts w:ascii="Noto Sans Condensed" w:eastAsia="Batang" w:hAnsi="Noto Sans Condensed" w:cs="Noto Sans Condensed"/>
          <w:color w:val="auto"/>
          <w:sz w:val="15"/>
          <w:szCs w:val="15"/>
        </w:rPr>
        <w:t>Debidamente firmada por el área usuaria compradora</w:t>
      </w:r>
    </w:p>
    <w:p w14:paraId="2DCC403B" w14:textId="77777777" w:rsidR="001B0C18" w:rsidRPr="002A6B8A" w:rsidRDefault="001B0C18" w:rsidP="00DC78E9">
      <w:pPr>
        <w:tabs>
          <w:tab w:val="left" w:pos="567"/>
          <w:tab w:val="left" w:pos="9637"/>
        </w:tabs>
        <w:spacing w:after="0" w:line="240" w:lineRule="auto"/>
        <w:ind w:left="426" w:right="-2"/>
        <w:rPr>
          <w:rFonts w:ascii="Noto Sans Condensed" w:eastAsia="Batang" w:hAnsi="Noto Sans Condensed" w:cs="Noto Sans Condensed"/>
          <w:color w:val="auto"/>
          <w:sz w:val="15"/>
          <w:szCs w:val="15"/>
        </w:rPr>
      </w:pPr>
    </w:p>
    <w:p w14:paraId="0FC8E510" w14:textId="77777777" w:rsidR="001B0C18" w:rsidRPr="002A6B8A" w:rsidRDefault="001B0C18" w:rsidP="00D023B7">
      <w:pPr>
        <w:pStyle w:val="Prrafodelista"/>
        <w:numPr>
          <w:ilvl w:val="0"/>
          <w:numId w:val="39"/>
        </w:numPr>
        <w:tabs>
          <w:tab w:val="left" w:pos="567"/>
          <w:tab w:val="left" w:pos="9637"/>
        </w:tabs>
        <w:ind w:left="426" w:right="-2" w:hanging="426"/>
        <w:rPr>
          <w:rFonts w:ascii="Noto Sans Condensed" w:eastAsia="Batang" w:hAnsi="Noto Sans Condensed" w:cs="Noto Sans Condensed"/>
          <w:sz w:val="15"/>
          <w:szCs w:val="15"/>
        </w:rPr>
      </w:pPr>
      <w:r w:rsidRPr="002A6B8A">
        <w:rPr>
          <w:rFonts w:ascii="Noto Sans Condensed" w:eastAsia="Batang" w:hAnsi="Noto Sans Condensed" w:cs="Noto Sans Condensed"/>
          <w:sz w:val="15"/>
          <w:szCs w:val="15"/>
        </w:rPr>
        <w:t xml:space="preserve">**Copia simple del Acta Constitutiva (Escritura con la que se constituye o crea la empresa). </w:t>
      </w:r>
    </w:p>
    <w:p w14:paraId="2908512F" w14:textId="77777777" w:rsidR="001B0C18" w:rsidRPr="002A6B8A" w:rsidRDefault="001B0C18" w:rsidP="00D023B7">
      <w:pPr>
        <w:numPr>
          <w:ilvl w:val="0"/>
          <w:numId w:val="37"/>
        </w:numPr>
        <w:tabs>
          <w:tab w:val="left" w:pos="567"/>
          <w:tab w:val="left" w:pos="9637"/>
        </w:tabs>
        <w:spacing w:after="0" w:line="240" w:lineRule="auto"/>
        <w:ind w:left="426" w:right="-2" w:hanging="142"/>
        <w:rPr>
          <w:rFonts w:ascii="Noto Sans Condensed" w:eastAsia="Batang" w:hAnsi="Noto Sans Condensed" w:cs="Noto Sans Condensed"/>
          <w:color w:val="auto"/>
          <w:sz w:val="15"/>
          <w:szCs w:val="15"/>
        </w:rPr>
      </w:pPr>
      <w:r w:rsidRPr="002A6B8A">
        <w:rPr>
          <w:rFonts w:ascii="Noto Sans Condensed" w:eastAsia="Batang" w:hAnsi="Noto Sans Condensed" w:cs="Noto Sans Condensed"/>
          <w:color w:val="auto"/>
          <w:sz w:val="15"/>
          <w:szCs w:val="15"/>
        </w:rPr>
        <w:t>Esta escritura debe estar debidamente inscrita en el Registro Público de la Propiedad y de Comercio.</w:t>
      </w:r>
    </w:p>
    <w:p w14:paraId="3F1F3EA8" w14:textId="77777777" w:rsidR="001B0C18" w:rsidRPr="002A6B8A" w:rsidRDefault="001B0C18" w:rsidP="00D023B7">
      <w:pPr>
        <w:numPr>
          <w:ilvl w:val="0"/>
          <w:numId w:val="37"/>
        </w:numPr>
        <w:tabs>
          <w:tab w:val="left" w:pos="567"/>
          <w:tab w:val="left" w:pos="9637"/>
        </w:tabs>
        <w:spacing w:after="0" w:line="240" w:lineRule="auto"/>
        <w:ind w:left="426" w:right="-2" w:hanging="142"/>
        <w:rPr>
          <w:rFonts w:ascii="Noto Sans Condensed" w:eastAsia="Batang" w:hAnsi="Noto Sans Condensed" w:cs="Noto Sans Condensed"/>
          <w:color w:val="auto"/>
          <w:sz w:val="15"/>
          <w:szCs w:val="15"/>
        </w:rPr>
      </w:pPr>
      <w:r w:rsidRPr="002A6B8A">
        <w:rPr>
          <w:rFonts w:ascii="Noto Sans Condensed" w:eastAsia="Batang" w:hAnsi="Noto Sans Condensed" w:cs="Noto Sans Condensed"/>
          <w:color w:val="auto"/>
          <w:sz w:val="15"/>
          <w:szCs w:val="15"/>
        </w:rPr>
        <w:t>Debe anexarse completa y legible en todas las hojas.</w:t>
      </w:r>
    </w:p>
    <w:p w14:paraId="2CB390EB" w14:textId="77777777" w:rsidR="001B0C18" w:rsidRPr="002A6B8A" w:rsidRDefault="001B0C18" w:rsidP="00DC78E9">
      <w:pPr>
        <w:tabs>
          <w:tab w:val="left" w:pos="567"/>
          <w:tab w:val="left" w:pos="9637"/>
        </w:tabs>
        <w:spacing w:after="0" w:line="240" w:lineRule="auto"/>
        <w:ind w:left="426" w:right="-2"/>
        <w:rPr>
          <w:rFonts w:ascii="Noto Sans Condensed" w:eastAsia="Batang" w:hAnsi="Noto Sans Condensed" w:cs="Noto Sans Condensed"/>
          <w:color w:val="auto"/>
          <w:sz w:val="15"/>
          <w:szCs w:val="15"/>
        </w:rPr>
      </w:pPr>
    </w:p>
    <w:p w14:paraId="7FCB51B2" w14:textId="77777777" w:rsidR="001B0C18" w:rsidRPr="002A6B8A" w:rsidRDefault="001B0C18" w:rsidP="00D023B7">
      <w:pPr>
        <w:pStyle w:val="Prrafodelista"/>
        <w:numPr>
          <w:ilvl w:val="0"/>
          <w:numId w:val="39"/>
        </w:numPr>
        <w:tabs>
          <w:tab w:val="left" w:pos="567"/>
          <w:tab w:val="left" w:pos="9637"/>
        </w:tabs>
        <w:ind w:left="426" w:right="-2" w:hanging="426"/>
        <w:rPr>
          <w:rFonts w:ascii="Noto Sans Condensed" w:eastAsia="Batang" w:hAnsi="Noto Sans Condensed" w:cs="Noto Sans Condensed"/>
          <w:sz w:val="15"/>
          <w:szCs w:val="15"/>
        </w:rPr>
      </w:pPr>
      <w:r w:rsidRPr="002A6B8A">
        <w:rPr>
          <w:rFonts w:ascii="Noto Sans Condensed" w:eastAsia="Batang" w:hAnsi="Noto Sans Condensed" w:cs="Noto Sans Condensed"/>
          <w:sz w:val="15"/>
          <w:szCs w:val="15"/>
        </w:rPr>
        <w:t xml:space="preserve">**Copia simple de la Escritura de Reformas (modificaciones a los estatutos de la empresa) </w:t>
      </w:r>
    </w:p>
    <w:p w14:paraId="360A210F" w14:textId="77777777" w:rsidR="001B0C18" w:rsidRPr="002A6B8A" w:rsidRDefault="001B0C18" w:rsidP="00D023B7">
      <w:pPr>
        <w:numPr>
          <w:ilvl w:val="0"/>
          <w:numId w:val="37"/>
        </w:numPr>
        <w:tabs>
          <w:tab w:val="left" w:pos="567"/>
          <w:tab w:val="left" w:pos="9637"/>
        </w:tabs>
        <w:spacing w:after="0" w:line="240" w:lineRule="auto"/>
        <w:ind w:left="426" w:right="-2" w:hanging="142"/>
        <w:rPr>
          <w:rFonts w:ascii="Noto Sans Condensed" w:eastAsia="Batang" w:hAnsi="Noto Sans Condensed" w:cs="Noto Sans Condensed"/>
          <w:color w:val="auto"/>
          <w:sz w:val="15"/>
          <w:szCs w:val="15"/>
        </w:rPr>
      </w:pPr>
      <w:r w:rsidRPr="002A6B8A">
        <w:rPr>
          <w:rFonts w:ascii="Noto Sans Condensed" w:eastAsia="Batang" w:hAnsi="Noto Sans Condensed" w:cs="Noto Sans Condensed"/>
          <w:color w:val="auto"/>
          <w:sz w:val="15"/>
          <w:szCs w:val="15"/>
        </w:rPr>
        <w:t xml:space="preserve">Cambios de razón </w:t>
      </w:r>
      <w:r w:rsidR="007D1A1F" w:rsidRPr="002A6B8A">
        <w:rPr>
          <w:rFonts w:ascii="Noto Sans Condensed" w:eastAsia="Batang" w:hAnsi="Noto Sans Condensed" w:cs="Noto Sans Condensed"/>
          <w:color w:val="auto"/>
          <w:sz w:val="15"/>
          <w:szCs w:val="15"/>
        </w:rPr>
        <w:t>social, fusiones</w:t>
      </w:r>
      <w:r w:rsidRPr="002A6B8A">
        <w:rPr>
          <w:rFonts w:ascii="Noto Sans Condensed" w:eastAsia="Batang" w:hAnsi="Noto Sans Condensed" w:cs="Noto Sans Condensed"/>
          <w:color w:val="auto"/>
          <w:sz w:val="15"/>
          <w:szCs w:val="15"/>
        </w:rPr>
        <w:t xml:space="preserve">, cambios de administración, etc., </w:t>
      </w:r>
    </w:p>
    <w:p w14:paraId="3DA31EFB" w14:textId="77777777" w:rsidR="001B0C18" w:rsidRPr="002A6B8A" w:rsidRDefault="001B0C18" w:rsidP="00D023B7">
      <w:pPr>
        <w:numPr>
          <w:ilvl w:val="0"/>
          <w:numId w:val="37"/>
        </w:numPr>
        <w:tabs>
          <w:tab w:val="left" w:pos="567"/>
          <w:tab w:val="left" w:pos="9637"/>
        </w:tabs>
        <w:spacing w:after="0" w:line="240" w:lineRule="auto"/>
        <w:ind w:left="426" w:right="-2" w:hanging="142"/>
        <w:rPr>
          <w:rFonts w:ascii="Noto Sans Condensed" w:eastAsia="Batang" w:hAnsi="Noto Sans Condensed" w:cs="Noto Sans Condensed"/>
          <w:color w:val="auto"/>
          <w:sz w:val="15"/>
          <w:szCs w:val="15"/>
        </w:rPr>
      </w:pPr>
      <w:r w:rsidRPr="002A6B8A">
        <w:rPr>
          <w:rFonts w:ascii="Noto Sans Condensed" w:eastAsia="Batang" w:hAnsi="Noto Sans Condensed" w:cs="Noto Sans Condensed"/>
          <w:color w:val="auto"/>
          <w:sz w:val="15"/>
          <w:szCs w:val="15"/>
        </w:rPr>
        <w:t xml:space="preserve">Estar debidamente inscrita en el Registro Público de la Propiedad y del Comercio. </w:t>
      </w:r>
    </w:p>
    <w:p w14:paraId="35E8578E" w14:textId="77777777" w:rsidR="001B0C18" w:rsidRPr="002A6B8A" w:rsidRDefault="001B0C18" w:rsidP="00D023B7">
      <w:pPr>
        <w:numPr>
          <w:ilvl w:val="0"/>
          <w:numId w:val="37"/>
        </w:numPr>
        <w:tabs>
          <w:tab w:val="left" w:pos="567"/>
          <w:tab w:val="left" w:pos="9637"/>
        </w:tabs>
        <w:spacing w:after="0" w:line="240" w:lineRule="auto"/>
        <w:ind w:left="426" w:right="-2" w:hanging="142"/>
        <w:rPr>
          <w:rFonts w:ascii="Noto Sans Condensed" w:eastAsia="Batang" w:hAnsi="Noto Sans Condensed" w:cs="Noto Sans Condensed"/>
          <w:color w:val="auto"/>
          <w:sz w:val="15"/>
          <w:szCs w:val="15"/>
        </w:rPr>
      </w:pPr>
      <w:r w:rsidRPr="002A6B8A">
        <w:rPr>
          <w:rFonts w:ascii="Noto Sans Condensed" w:eastAsia="Batang" w:hAnsi="Noto Sans Condensed" w:cs="Noto Sans Condensed"/>
          <w:color w:val="auto"/>
          <w:sz w:val="15"/>
          <w:szCs w:val="15"/>
        </w:rPr>
        <w:t>Completa y legible en todas las hojas.</w:t>
      </w:r>
    </w:p>
    <w:p w14:paraId="2D73AA4B" w14:textId="77777777" w:rsidR="001B0C18" w:rsidRPr="002A6B8A" w:rsidRDefault="001B0C18" w:rsidP="00DC78E9">
      <w:pPr>
        <w:tabs>
          <w:tab w:val="left" w:pos="567"/>
          <w:tab w:val="left" w:pos="9637"/>
        </w:tabs>
        <w:spacing w:after="0" w:line="240" w:lineRule="auto"/>
        <w:ind w:left="426" w:right="-2"/>
        <w:rPr>
          <w:rFonts w:ascii="Noto Sans Condensed" w:eastAsia="Batang" w:hAnsi="Noto Sans Condensed" w:cs="Noto Sans Condensed"/>
          <w:color w:val="auto"/>
          <w:sz w:val="15"/>
          <w:szCs w:val="15"/>
        </w:rPr>
      </w:pPr>
    </w:p>
    <w:p w14:paraId="4958D291" w14:textId="77777777" w:rsidR="001B0C18" w:rsidRPr="002A6B8A" w:rsidRDefault="001B0C18" w:rsidP="00D023B7">
      <w:pPr>
        <w:pStyle w:val="Prrafodelista"/>
        <w:numPr>
          <w:ilvl w:val="0"/>
          <w:numId w:val="39"/>
        </w:numPr>
        <w:tabs>
          <w:tab w:val="left" w:pos="567"/>
          <w:tab w:val="left" w:pos="9637"/>
        </w:tabs>
        <w:ind w:left="426" w:right="-2" w:hanging="426"/>
        <w:rPr>
          <w:rFonts w:ascii="Noto Sans Condensed" w:eastAsia="Batang" w:hAnsi="Noto Sans Condensed" w:cs="Noto Sans Condensed"/>
          <w:sz w:val="15"/>
          <w:szCs w:val="15"/>
        </w:rPr>
      </w:pPr>
      <w:r w:rsidRPr="002A6B8A">
        <w:rPr>
          <w:rFonts w:ascii="Noto Sans Condensed" w:eastAsia="Batang" w:hAnsi="Noto Sans Condensed" w:cs="Noto Sans Condensed"/>
          <w:sz w:val="15"/>
          <w:szCs w:val="15"/>
        </w:rPr>
        <w:t xml:space="preserve">**Copia simple de la escritura pública mediante la cual se haga constar los Poderes y Facultades del Representante Legal para Actos de Dominio. </w:t>
      </w:r>
    </w:p>
    <w:p w14:paraId="6F92DDEA" w14:textId="77777777" w:rsidR="001B0C18" w:rsidRPr="002A6B8A" w:rsidRDefault="001B0C18" w:rsidP="00D023B7">
      <w:pPr>
        <w:numPr>
          <w:ilvl w:val="0"/>
          <w:numId w:val="37"/>
        </w:numPr>
        <w:tabs>
          <w:tab w:val="left" w:pos="567"/>
          <w:tab w:val="left" w:pos="9637"/>
        </w:tabs>
        <w:spacing w:after="0" w:line="240" w:lineRule="auto"/>
        <w:ind w:left="426" w:right="-2" w:hanging="142"/>
        <w:rPr>
          <w:rFonts w:ascii="Noto Sans Condensed" w:eastAsia="Batang" w:hAnsi="Noto Sans Condensed" w:cs="Noto Sans Condensed"/>
          <w:color w:val="auto"/>
          <w:sz w:val="15"/>
          <w:szCs w:val="15"/>
        </w:rPr>
      </w:pPr>
      <w:r w:rsidRPr="002A6B8A">
        <w:rPr>
          <w:rFonts w:ascii="Noto Sans Condensed" w:eastAsia="Batang" w:hAnsi="Noto Sans Condensed" w:cs="Noto Sans Condensed"/>
          <w:color w:val="auto"/>
          <w:sz w:val="15"/>
          <w:szCs w:val="15"/>
        </w:rPr>
        <w:t xml:space="preserve">Esta escritura debe estar debidamente inscrita en el Registro Público de la Propiedad y de Comercio. </w:t>
      </w:r>
    </w:p>
    <w:p w14:paraId="705840A8" w14:textId="77777777" w:rsidR="001B0C18" w:rsidRPr="002A6B8A" w:rsidRDefault="001B0C18" w:rsidP="00D023B7">
      <w:pPr>
        <w:numPr>
          <w:ilvl w:val="0"/>
          <w:numId w:val="37"/>
        </w:numPr>
        <w:tabs>
          <w:tab w:val="left" w:pos="567"/>
          <w:tab w:val="left" w:pos="9637"/>
        </w:tabs>
        <w:spacing w:after="0" w:line="240" w:lineRule="auto"/>
        <w:ind w:left="426" w:right="-2" w:hanging="142"/>
        <w:rPr>
          <w:rFonts w:ascii="Noto Sans Condensed" w:eastAsia="Batang" w:hAnsi="Noto Sans Condensed" w:cs="Noto Sans Condensed"/>
          <w:color w:val="auto"/>
          <w:sz w:val="15"/>
          <w:szCs w:val="15"/>
        </w:rPr>
      </w:pPr>
      <w:r w:rsidRPr="002A6B8A">
        <w:rPr>
          <w:rFonts w:ascii="Noto Sans Condensed" w:eastAsia="Batang" w:hAnsi="Noto Sans Condensed" w:cs="Noto Sans Condensed"/>
          <w:color w:val="auto"/>
          <w:sz w:val="15"/>
          <w:szCs w:val="15"/>
        </w:rPr>
        <w:t>Debe anexarse completa y legible en todas las hojas.</w:t>
      </w:r>
    </w:p>
    <w:p w14:paraId="04B5678B" w14:textId="77777777" w:rsidR="001B0C18" w:rsidRPr="002A6B8A" w:rsidRDefault="001B0C18" w:rsidP="00DC78E9">
      <w:pPr>
        <w:tabs>
          <w:tab w:val="left" w:pos="567"/>
          <w:tab w:val="left" w:pos="9637"/>
        </w:tabs>
        <w:spacing w:after="0" w:line="240" w:lineRule="auto"/>
        <w:ind w:left="426" w:right="-2"/>
        <w:rPr>
          <w:rFonts w:ascii="Noto Sans Condensed" w:eastAsia="Batang" w:hAnsi="Noto Sans Condensed" w:cs="Noto Sans Condensed"/>
          <w:color w:val="auto"/>
          <w:sz w:val="15"/>
          <w:szCs w:val="15"/>
        </w:rPr>
      </w:pPr>
    </w:p>
    <w:p w14:paraId="3E51F25F" w14:textId="77777777" w:rsidR="001B0C18" w:rsidRPr="002A6B8A" w:rsidRDefault="001B0C18" w:rsidP="00D023B7">
      <w:pPr>
        <w:pStyle w:val="Prrafodelista"/>
        <w:numPr>
          <w:ilvl w:val="0"/>
          <w:numId w:val="39"/>
        </w:numPr>
        <w:tabs>
          <w:tab w:val="left" w:pos="567"/>
          <w:tab w:val="left" w:pos="9637"/>
        </w:tabs>
        <w:ind w:left="426" w:right="-2" w:hanging="426"/>
        <w:rPr>
          <w:rFonts w:ascii="Noto Sans Condensed" w:eastAsia="Batang" w:hAnsi="Noto Sans Condensed" w:cs="Noto Sans Condensed"/>
          <w:sz w:val="15"/>
          <w:szCs w:val="15"/>
        </w:rPr>
      </w:pPr>
      <w:r w:rsidRPr="002A6B8A">
        <w:rPr>
          <w:rFonts w:ascii="Noto Sans Condensed" w:eastAsia="Batang" w:hAnsi="Noto Sans Condensed" w:cs="Noto Sans Condensed"/>
          <w:sz w:val="15"/>
          <w:szCs w:val="15"/>
        </w:rPr>
        <w:t>Comprobante de domicilio Fiscal</w:t>
      </w:r>
    </w:p>
    <w:p w14:paraId="68CC0D29" w14:textId="77777777" w:rsidR="001B0C18" w:rsidRPr="002A6B8A" w:rsidRDefault="001B0C18" w:rsidP="00D023B7">
      <w:pPr>
        <w:numPr>
          <w:ilvl w:val="0"/>
          <w:numId w:val="37"/>
        </w:numPr>
        <w:tabs>
          <w:tab w:val="left" w:pos="567"/>
          <w:tab w:val="left" w:pos="9637"/>
        </w:tabs>
        <w:spacing w:after="0" w:line="240" w:lineRule="auto"/>
        <w:ind w:left="426" w:right="-2" w:hanging="142"/>
        <w:rPr>
          <w:rFonts w:ascii="Noto Sans Condensed" w:eastAsia="Batang" w:hAnsi="Noto Sans Condensed" w:cs="Noto Sans Condensed"/>
          <w:color w:val="auto"/>
          <w:sz w:val="15"/>
          <w:szCs w:val="15"/>
        </w:rPr>
      </w:pPr>
      <w:r w:rsidRPr="002A6B8A">
        <w:rPr>
          <w:rFonts w:ascii="Noto Sans Condensed" w:eastAsia="Batang" w:hAnsi="Noto Sans Condensed" w:cs="Noto Sans Condensed"/>
          <w:color w:val="auto"/>
          <w:sz w:val="15"/>
          <w:szCs w:val="15"/>
        </w:rPr>
        <w:t>Vigencia no mayor a 2 meses</w:t>
      </w:r>
    </w:p>
    <w:p w14:paraId="7721D840" w14:textId="77777777" w:rsidR="001B0C18" w:rsidRPr="002A6B8A" w:rsidRDefault="001B0C18" w:rsidP="00D023B7">
      <w:pPr>
        <w:numPr>
          <w:ilvl w:val="0"/>
          <w:numId w:val="37"/>
        </w:numPr>
        <w:tabs>
          <w:tab w:val="left" w:pos="567"/>
          <w:tab w:val="left" w:pos="9637"/>
        </w:tabs>
        <w:spacing w:after="0" w:line="240" w:lineRule="auto"/>
        <w:ind w:left="426" w:right="-2" w:hanging="142"/>
        <w:rPr>
          <w:rFonts w:ascii="Noto Sans Condensed" w:eastAsia="Batang" w:hAnsi="Noto Sans Condensed" w:cs="Noto Sans Condensed"/>
          <w:color w:val="auto"/>
          <w:sz w:val="15"/>
          <w:szCs w:val="15"/>
        </w:rPr>
      </w:pPr>
      <w:r w:rsidRPr="002A6B8A">
        <w:rPr>
          <w:rFonts w:ascii="Noto Sans Condensed" w:eastAsia="Batang" w:hAnsi="Noto Sans Condensed" w:cs="Noto Sans Condensed"/>
          <w:color w:val="auto"/>
          <w:sz w:val="15"/>
          <w:szCs w:val="15"/>
        </w:rPr>
        <w:t>Comprobante de domicilio oficial (Recibo de agua, Luz, Teléfono fijo, predio)</w:t>
      </w:r>
    </w:p>
    <w:p w14:paraId="687200D7" w14:textId="77777777" w:rsidR="001B0C18" w:rsidRPr="002A6B8A" w:rsidRDefault="001B0C18" w:rsidP="00D023B7">
      <w:pPr>
        <w:numPr>
          <w:ilvl w:val="0"/>
          <w:numId w:val="37"/>
        </w:numPr>
        <w:tabs>
          <w:tab w:val="left" w:pos="567"/>
          <w:tab w:val="left" w:pos="9637"/>
        </w:tabs>
        <w:spacing w:after="0" w:line="240" w:lineRule="auto"/>
        <w:ind w:left="426" w:right="-2" w:hanging="142"/>
        <w:rPr>
          <w:rFonts w:ascii="Noto Sans Condensed" w:eastAsia="Batang" w:hAnsi="Noto Sans Condensed" w:cs="Noto Sans Condensed"/>
          <w:color w:val="auto"/>
          <w:sz w:val="15"/>
          <w:szCs w:val="15"/>
        </w:rPr>
      </w:pPr>
      <w:r w:rsidRPr="002A6B8A">
        <w:rPr>
          <w:rFonts w:ascii="Noto Sans Condensed" w:eastAsia="Batang" w:hAnsi="Noto Sans Condensed" w:cs="Noto Sans Condensed"/>
          <w:color w:val="auto"/>
          <w:sz w:val="15"/>
          <w:szCs w:val="15"/>
        </w:rPr>
        <w:t>Debe estar a nombre de la empresa, en caso de no ser así, adjuntar contrato de arrendamiento, comodato.</w:t>
      </w:r>
    </w:p>
    <w:p w14:paraId="78972007" w14:textId="77777777" w:rsidR="001B0C18" w:rsidRPr="002A6B8A" w:rsidRDefault="001B0C18" w:rsidP="00DC78E9">
      <w:pPr>
        <w:tabs>
          <w:tab w:val="left" w:pos="567"/>
          <w:tab w:val="left" w:pos="9637"/>
        </w:tabs>
        <w:spacing w:after="0" w:line="240" w:lineRule="auto"/>
        <w:ind w:left="426" w:right="-2"/>
        <w:rPr>
          <w:rFonts w:ascii="Noto Sans Condensed" w:eastAsia="Batang" w:hAnsi="Noto Sans Condensed" w:cs="Noto Sans Condensed"/>
          <w:color w:val="auto"/>
          <w:sz w:val="15"/>
          <w:szCs w:val="15"/>
        </w:rPr>
      </w:pPr>
    </w:p>
    <w:p w14:paraId="58B4AA45" w14:textId="77777777" w:rsidR="001B0C18" w:rsidRPr="002A6B8A" w:rsidRDefault="001B0C18" w:rsidP="00D023B7">
      <w:pPr>
        <w:pStyle w:val="Prrafodelista"/>
        <w:numPr>
          <w:ilvl w:val="0"/>
          <w:numId w:val="39"/>
        </w:numPr>
        <w:tabs>
          <w:tab w:val="left" w:pos="567"/>
          <w:tab w:val="left" w:pos="9637"/>
        </w:tabs>
        <w:ind w:left="426" w:right="-2" w:hanging="426"/>
        <w:rPr>
          <w:rFonts w:ascii="Noto Sans Condensed" w:eastAsia="Batang" w:hAnsi="Noto Sans Condensed" w:cs="Noto Sans Condensed"/>
          <w:sz w:val="15"/>
          <w:szCs w:val="15"/>
        </w:rPr>
      </w:pPr>
      <w:r w:rsidRPr="002A6B8A">
        <w:rPr>
          <w:rFonts w:ascii="Noto Sans Condensed" w:eastAsia="Batang" w:hAnsi="Noto Sans Condensed" w:cs="Noto Sans Condensed"/>
          <w:sz w:val="15"/>
          <w:szCs w:val="15"/>
        </w:rPr>
        <w:t>Identificación Oficial Vigente del (los) representante(es) legal(es), con actos de dominio</w:t>
      </w:r>
    </w:p>
    <w:p w14:paraId="25F5117A" w14:textId="77777777" w:rsidR="001B0C18" w:rsidRPr="002A6B8A" w:rsidRDefault="001B0C18" w:rsidP="00D023B7">
      <w:pPr>
        <w:numPr>
          <w:ilvl w:val="0"/>
          <w:numId w:val="37"/>
        </w:numPr>
        <w:tabs>
          <w:tab w:val="left" w:pos="567"/>
          <w:tab w:val="left" w:pos="9637"/>
        </w:tabs>
        <w:spacing w:after="0" w:line="240" w:lineRule="auto"/>
        <w:ind w:left="426" w:right="-2" w:hanging="142"/>
        <w:rPr>
          <w:rFonts w:ascii="Noto Sans Condensed" w:eastAsia="Batang" w:hAnsi="Noto Sans Condensed" w:cs="Noto Sans Condensed"/>
          <w:color w:val="auto"/>
          <w:sz w:val="15"/>
          <w:szCs w:val="15"/>
        </w:rPr>
      </w:pPr>
      <w:r w:rsidRPr="002A6B8A">
        <w:rPr>
          <w:rFonts w:ascii="Noto Sans Condensed" w:eastAsia="Batang" w:hAnsi="Noto Sans Condensed" w:cs="Noto Sans Condensed"/>
          <w:color w:val="auto"/>
          <w:sz w:val="15"/>
          <w:szCs w:val="15"/>
        </w:rPr>
        <w:t xml:space="preserve">Credencial de elector; pasaporte vigente </w:t>
      </w:r>
      <w:proofErr w:type="spellStart"/>
      <w:r w:rsidRPr="002A6B8A">
        <w:rPr>
          <w:rFonts w:ascii="Noto Sans Condensed" w:eastAsia="Batang" w:hAnsi="Noto Sans Condensed" w:cs="Noto Sans Condensed"/>
          <w:color w:val="auto"/>
          <w:sz w:val="15"/>
          <w:szCs w:val="15"/>
        </w:rPr>
        <w:t>ó</w:t>
      </w:r>
      <w:proofErr w:type="spellEnd"/>
      <w:r w:rsidRPr="002A6B8A">
        <w:rPr>
          <w:rFonts w:ascii="Noto Sans Condensed" w:eastAsia="Batang" w:hAnsi="Noto Sans Condensed" w:cs="Noto Sans Condensed"/>
          <w:color w:val="auto"/>
          <w:sz w:val="15"/>
          <w:szCs w:val="15"/>
        </w:rPr>
        <w:t xml:space="preserve"> FM2 (para extranjeros)</w:t>
      </w:r>
    </w:p>
    <w:p w14:paraId="45AC4B30" w14:textId="77777777" w:rsidR="001B0C18" w:rsidRPr="002A6B8A" w:rsidRDefault="001B0C18" w:rsidP="00D023B7">
      <w:pPr>
        <w:numPr>
          <w:ilvl w:val="0"/>
          <w:numId w:val="37"/>
        </w:numPr>
        <w:tabs>
          <w:tab w:val="left" w:pos="567"/>
          <w:tab w:val="left" w:pos="9637"/>
        </w:tabs>
        <w:spacing w:after="0" w:line="240" w:lineRule="auto"/>
        <w:ind w:left="426" w:right="-2" w:hanging="142"/>
        <w:rPr>
          <w:rFonts w:ascii="Noto Sans Condensed" w:eastAsia="Batang" w:hAnsi="Noto Sans Condensed" w:cs="Noto Sans Condensed"/>
          <w:color w:val="auto"/>
          <w:sz w:val="15"/>
          <w:szCs w:val="15"/>
        </w:rPr>
      </w:pPr>
      <w:r w:rsidRPr="002A6B8A">
        <w:rPr>
          <w:rFonts w:ascii="Noto Sans Condensed" w:eastAsia="Batang" w:hAnsi="Noto Sans Condensed" w:cs="Noto Sans Condensed"/>
          <w:color w:val="auto"/>
          <w:sz w:val="15"/>
          <w:szCs w:val="15"/>
        </w:rPr>
        <w:t>La firma deberá coincidir con la del convenio</w:t>
      </w:r>
    </w:p>
    <w:p w14:paraId="7DCD506B" w14:textId="77777777" w:rsidR="001B0C18" w:rsidRPr="002A6B8A" w:rsidRDefault="001B0C18" w:rsidP="00DC78E9">
      <w:pPr>
        <w:tabs>
          <w:tab w:val="left" w:pos="567"/>
          <w:tab w:val="left" w:pos="9637"/>
        </w:tabs>
        <w:spacing w:after="0" w:line="240" w:lineRule="auto"/>
        <w:ind w:left="426" w:right="-2"/>
        <w:rPr>
          <w:rFonts w:ascii="Noto Sans Condensed" w:eastAsia="Batang" w:hAnsi="Noto Sans Condensed" w:cs="Noto Sans Condensed"/>
          <w:color w:val="auto"/>
          <w:sz w:val="15"/>
          <w:szCs w:val="15"/>
        </w:rPr>
      </w:pPr>
    </w:p>
    <w:p w14:paraId="48930CDC" w14:textId="77777777" w:rsidR="001B0C18" w:rsidRPr="002A6B8A" w:rsidRDefault="001B0C18" w:rsidP="00D023B7">
      <w:pPr>
        <w:pStyle w:val="Prrafodelista"/>
        <w:numPr>
          <w:ilvl w:val="0"/>
          <w:numId w:val="39"/>
        </w:numPr>
        <w:tabs>
          <w:tab w:val="left" w:pos="567"/>
          <w:tab w:val="left" w:pos="9637"/>
        </w:tabs>
        <w:ind w:left="426" w:right="-2" w:hanging="426"/>
        <w:rPr>
          <w:rFonts w:ascii="Noto Sans Condensed" w:eastAsia="Batang" w:hAnsi="Noto Sans Condensed" w:cs="Noto Sans Condensed"/>
          <w:sz w:val="15"/>
          <w:szCs w:val="15"/>
        </w:rPr>
      </w:pPr>
      <w:r w:rsidRPr="002A6B8A">
        <w:rPr>
          <w:rFonts w:ascii="Noto Sans Condensed" w:eastAsia="Batang" w:hAnsi="Noto Sans Condensed" w:cs="Noto Sans Condensed"/>
          <w:sz w:val="15"/>
          <w:szCs w:val="15"/>
        </w:rPr>
        <w:t>Alta en Hacienda y sus modificaciones</w:t>
      </w:r>
    </w:p>
    <w:p w14:paraId="4C6134A7" w14:textId="77777777" w:rsidR="001B0C18" w:rsidRPr="002A6B8A" w:rsidRDefault="001B0C18" w:rsidP="00D023B7">
      <w:pPr>
        <w:numPr>
          <w:ilvl w:val="0"/>
          <w:numId w:val="37"/>
        </w:numPr>
        <w:tabs>
          <w:tab w:val="left" w:pos="567"/>
          <w:tab w:val="left" w:pos="9637"/>
        </w:tabs>
        <w:spacing w:after="0" w:line="240" w:lineRule="auto"/>
        <w:ind w:left="426" w:right="-2" w:hanging="142"/>
        <w:rPr>
          <w:rFonts w:ascii="Noto Sans Condensed" w:eastAsia="Batang" w:hAnsi="Noto Sans Condensed" w:cs="Noto Sans Condensed"/>
          <w:color w:val="auto"/>
          <w:sz w:val="15"/>
          <w:szCs w:val="15"/>
        </w:rPr>
      </w:pPr>
      <w:r w:rsidRPr="002A6B8A">
        <w:rPr>
          <w:rFonts w:ascii="Noto Sans Condensed" w:eastAsia="Batang" w:hAnsi="Noto Sans Condensed" w:cs="Noto Sans Condensed"/>
          <w:color w:val="auto"/>
          <w:sz w:val="15"/>
          <w:szCs w:val="15"/>
        </w:rPr>
        <w:t xml:space="preserve">Formato R-1 </w:t>
      </w:r>
      <w:proofErr w:type="spellStart"/>
      <w:r w:rsidRPr="002A6B8A">
        <w:rPr>
          <w:rFonts w:ascii="Noto Sans Condensed" w:eastAsia="Batang" w:hAnsi="Noto Sans Condensed" w:cs="Noto Sans Condensed"/>
          <w:color w:val="auto"/>
          <w:sz w:val="15"/>
          <w:szCs w:val="15"/>
        </w:rPr>
        <w:t>ó</w:t>
      </w:r>
      <w:proofErr w:type="spellEnd"/>
      <w:r w:rsidRPr="002A6B8A">
        <w:rPr>
          <w:rFonts w:ascii="Noto Sans Condensed" w:eastAsia="Batang" w:hAnsi="Noto Sans Condensed" w:cs="Noto Sans Condensed"/>
          <w:color w:val="auto"/>
          <w:sz w:val="15"/>
          <w:szCs w:val="15"/>
        </w:rPr>
        <w:t xml:space="preserve"> R-2 en caso de haber cambios de situación fiscal (razón social o domicilio fiscal)</w:t>
      </w:r>
    </w:p>
    <w:p w14:paraId="482DD79D" w14:textId="77777777" w:rsidR="001B0C18" w:rsidRPr="002A6B8A" w:rsidRDefault="001B0C18" w:rsidP="00D023B7">
      <w:pPr>
        <w:numPr>
          <w:ilvl w:val="0"/>
          <w:numId w:val="37"/>
        </w:numPr>
        <w:tabs>
          <w:tab w:val="left" w:pos="567"/>
          <w:tab w:val="left" w:pos="9637"/>
        </w:tabs>
        <w:spacing w:after="0" w:line="240" w:lineRule="auto"/>
        <w:ind w:left="426" w:right="-2" w:hanging="142"/>
        <w:rPr>
          <w:rFonts w:ascii="Noto Sans Condensed" w:eastAsia="Batang" w:hAnsi="Noto Sans Condensed" w:cs="Noto Sans Condensed"/>
          <w:color w:val="auto"/>
          <w:sz w:val="15"/>
          <w:szCs w:val="15"/>
        </w:rPr>
      </w:pPr>
      <w:r w:rsidRPr="002A6B8A">
        <w:rPr>
          <w:rFonts w:ascii="Noto Sans Condensed" w:eastAsia="Batang" w:hAnsi="Noto Sans Condensed" w:cs="Noto Sans Condensed"/>
          <w:color w:val="auto"/>
          <w:sz w:val="15"/>
          <w:szCs w:val="15"/>
        </w:rPr>
        <w:t>En caso de no tener las actualizaciones, pondrán obtenerlas de la página del SAT.</w:t>
      </w:r>
    </w:p>
    <w:p w14:paraId="21B57FEC" w14:textId="77777777" w:rsidR="001B0C18" w:rsidRPr="002A6B8A" w:rsidRDefault="001B0C18" w:rsidP="00DC78E9">
      <w:pPr>
        <w:tabs>
          <w:tab w:val="left" w:pos="567"/>
          <w:tab w:val="left" w:pos="9637"/>
        </w:tabs>
        <w:spacing w:after="0" w:line="240" w:lineRule="auto"/>
        <w:ind w:left="426" w:right="-2"/>
        <w:rPr>
          <w:rFonts w:ascii="Noto Sans Condensed" w:eastAsia="Batang" w:hAnsi="Noto Sans Condensed" w:cs="Noto Sans Condensed"/>
          <w:color w:val="auto"/>
          <w:sz w:val="15"/>
          <w:szCs w:val="15"/>
        </w:rPr>
      </w:pPr>
    </w:p>
    <w:p w14:paraId="4AF94B10" w14:textId="77777777" w:rsidR="001B0C18" w:rsidRPr="002A6B8A" w:rsidRDefault="001B0C18" w:rsidP="00D023B7">
      <w:pPr>
        <w:pStyle w:val="Prrafodelista"/>
        <w:numPr>
          <w:ilvl w:val="0"/>
          <w:numId w:val="39"/>
        </w:numPr>
        <w:tabs>
          <w:tab w:val="left" w:pos="567"/>
          <w:tab w:val="left" w:pos="9637"/>
        </w:tabs>
        <w:ind w:left="426" w:right="-2" w:hanging="426"/>
        <w:rPr>
          <w:rFonts w:ascii="Noto Sans Condensed" w:eastAsia="Batang" w:hAnsi="Noto Sans Condensed" w:cs="Noto Sans Condensed"/>
          <w:sz w:val="15"/>
          <w:szCs w:val="15"/>
        </w:rPr>
      </w:pPr>
      <w:r w:rsidRPr="002A6B8A">
        <w:rPr>
          <w:rFonts w:ascii="Noto Sans Condensed" w:eastAsia="Batang" w:hAnsi="Noto Sans Condensed" w:cs="Noto Sans Condensed"/>
          <w:sz w:val="15"/>
          <w:szCs w:val="15"/>
        </w:rPr>
        <w:t>Cédula del Registro Federal de Contribuyentes (RFC, Hoja Azul)</w:t>
      </w:r>
    </w:p>
    <w:p w14:paraId="58C185D8" w14:textId="77777777" w:rsidR="001B0C18" w:rsidRPr="002A6B8A" w:rsidRDefault="001B0C18" w:rsidP="00DC78E9">
      <w:pPr>
        <w:tabs>
          <w:tab w:val="left" w:pos="567"/>
          <w:tab w:val="left" w:pos="9637"/>
        </w:tabs>
        <w:spacing w:after="0" w:line="240" w:lineRule="auto"/>
        <w:ind w:left="426" w:right="-2"/>
        <w:rPr>
          <w:rFonts w:ascii="Noto Sans Condensed" w:eastAsia="Batang" w:hAnsi="Noto Sans Condensed" w:cs="Noto Sans Condensed"/>
          <w:color w:val="auto"/>
          <w:sz w:val="15"/>
          <w:szCs w:val="15"/>
        </w:rPr>
      </w:pPr>
    </w:p>
    <w:p w14:paraId="133891ED" w14:textId="77777777" w:rsidR="001B0C18" w:rsidRPr="002A6B8A" w:rsidRDefault="001B0C18" w:rsidP="00D023B7">
      <w:pPr>
        <w:pStyle w:val="Prrafodelista"/>
        <w:numPr>
          <w:ilvl w:val="0"/>
          <w:numId w:val="39"/>
        </w:numPr>
        <w:tabs>
          <w:tab w:val="left" w:pos="567"/>
          <w:tab w:val="left" w:pos="9637"/>
        </w:tabs>
        <w:ind w:left="426" w:right="-2" w:hanging="426"/>
        <w:rPr>
          <w:rFonts w:ascii="Noto Sans Condensed" w:eastAsia="Batang" w:hAnsi="Noto Sans Condensed" w:cs="Noto Sans Condensed"/>
          <w:sz w:val="15"/>
          <w:szCs w:val="15"/>
        </w:rPr>
      </w:pPr>
      <w:r w:rsidRPr="002A6B8A">
        <w:rPr>
          <w:rFonts w:ascii="Noto Sans Condensed" w:eastAsia="Batang" w:hAnsi="Noto Sans Condensed" w:cs="Noto Sans Condensed"/>
          <w:sz w:val="15"/>
          <w:szCs w:val="15"/>
        </w:rPr>
        <w:t xml:space="preserve">Estado de Cuenta Bancario donde se </w:t>
      </w:r>
      <w:r w:rsidR="007D1A1F" w:rsidRPr="002A6B8A">
        <w:rPr>
          <w:rFonts w:ascii="Noto Sans Condensed" w:eastAsia="Batang" w:hAnsi="Noto Sans Condensed" w:cs="Noto Sans Condensed"/>
          <w:sz w:val="15"/>
          <w:szCs w:val="15"/>
        </w:rPr>
        <w:t>depositarán</w:t>
      </w:r>
      <w:r w:rsidRPr="002A6B8A">
        <w:rPr>
          <w:rFonts w:ascii="Noto Sans Condensed" w:eastAsia="Batang" w:hAnsi="Noto Sans Condensed" w:cs="Noto Sans Condensed"/>
          <w:sz w:val="15"/>
          <w:szCs w:val="15"/>
        </w:rPr>
        <w:t xml:space="preserve"> los recursos</w:t>
      </w:r>
    </w:p>
    <w:p w14:paraId="7C42FE7F" w14:textId="77777777" w:rsidR="007D1A1F" w:rsidRPr="002A6B8A" w:rsidRDefault="007D1A1F" w:rsidP="00DC78E9">
      <w:pPr>
        <w:pStyle w:val="Prrafodelista"/>
        <w:tabs>
          <w:tab w:val="left" w:pos="567"/>
          <w:tab w:val="left" w:pos="9637"/>
        </w:tabs>
        <w:ind w:left="426" w:right="-2"/>
        <w:rPr>
          <w:rFonts w:ascii="Noto Sans Condensed" w:eastAsia="Batang" w:hAnsi="Noto Sans Condensed" w:cs="Noto Sans Condensed"/>
          <w:sz w:val="15"/>
          <w:szCs w:val="15"/>
        </w:rPr>
      </w:pPr>
    </w:p>
    <w:p w14:paraId="312A4054" w14:textId="77777777" w:rsidR="001B0C18" w:rsidRPr="002A6B8A" w:rsidRDefault="001B0C18" w:rsidP="00D023B7">
      <w:pPr>
        <w:numPr>
          <w:ilvl w:val="0"/>
          <w:numId w:val="37"/>
        </w:numPr>
        <w:tabs>
          <w:tab w:val="left" w:pos="567"/>
          <w:tab w:val="left" w:pos="9637"/>
        </w:tabs>
        <w:spacing w:after="0" w:line="240" w:lineRule="auto"/>
        <w:ind w:left="426" w:right="-2" w:hanging="142"/>
        <w:rPr>
          <w:rFonts w:ascii="Noto Sans Condensed" w:eastAsia="Batang" w:hAnsi="Noto Sans Condensed" w:cs="Noto Sans Condensed"/>
          <w:color w:val="auto"/>
          <w:sz w:val="15"/>
          <w:szCs w:val="15"/>
        </w:rPr>
      </w:pPr>
      <w:r w:rsidRPr="002A6B8A">
        <w:rPr>
          <w:rFonts w:ascii="Noto Sans Condensed" w:eastAsia="Batang" w:hAnsi="Noto Sans Condensed" w:cs="Noto Sans Condensed"/>
          <w:color w:val="auto"/>
          <w:sz w:val="15"/>
          <w:szCs w:val="15"/>
        </w:rPr>
        <w:t>Sucursal, plaza, CLABE interbancaria</w:t>
      </w:r>
    </w:p>
    <w:p w14:paraId="3CF2A976" w14:textId="77777777" w:rsidR="001B0C18" w:rsidRPr="002A6B8A" w:rsidRDefault="001B0C18" w:rsidP="00D023B7">
      <w:pPr>
        <w:numPr>
          <w:ilvl w:val="0"/>
          <w:numId w:val="37"/>
        </w:numPr>
        <w:tabs>
          <w:tab w:val="left" w:pos="567"/>
          <w:tab w:val="left" w:pos="9637"/>
        </w:tabs>
        <w:spacing w:after="0" w:line="240" w:lineRule="auto"/>
        <w:ind w:left="426" w:right="-2" w:hanging="142"/>
        <w:rPr>
          <w:rFonts w:ascii="Noto Sans Condensed" w:eastAsia="Batang" w:hAnsi="Noto Sans Condensed" w:cs="Noto Sans Condensed"/>
          <w:color w:val="auto"/>
          <w:sz w:val="15"/>
          <w:szCs w:val="15"/>
        </w:rPr>
      </w:pPr>
      <w:r w:rsidRPr="002A6B8A">
        <w:rPr>
          <w:rFonts w:ascii="Noto Sans Condensed" w:eastAsia="Batang" w:hAnsi="Noto Sans Condensed" w:cs="Noto Sans Condensed"/>
          <w:color w:val="auto"/>
          <w:sz w:val="15"/>
          <w:szCs w:val="15"/>
        </w:rPr>
        <w:t>Vigencia no mayor a 2 meses</w:t>
      </w:r>
    </w:p>
    <w:p w14:paraId="445BF0A1" w14:textId="77777777" w:rsidR="001B0C18" w:rsidRPr="002A6B8A" w:rsidRDefault="001B0C18" w:rsidP="00D023B7">
      <w:pPr>
        <w:numPr>
          <w:ilvl w:val="0"/>
          <w:numId w:val="37"/>
        </w:numPr>
        <w:tabs>
          <w:tab w:val="left" w:pos="567"/>
          <w:tab w:val="left" w:pos="9637"/>
        </w:tabs>
        <w:spacing w:after="0" w:line="240" w:lineRule="auto"/>
        <w:ind w:left="426" w:right="-2" w:hanging="142"/>
        <w:rPr>
          <w:rFonts w:ascii="Noto Sans Condensed" w:eastAsia="Batang" w:hAnsi="Noto Sans Condensed" w:cs="Noto Sans Condensed"/>
          <w:color w:val="auto"/>
          <w:sz w:val="15"/>
          <w:szCs w:val="15"/>
        </w:rPr>
      </w:pPr>
      <w:r w:rsidRPr="002A6B8A">
        <w:rPr>
          <w:rFonts w:ascii="Noto Sans Condensed" w:eastAsia="Batang" w:hAnsi="Noto Sans Condensed" w:cs="Noto Sans Condensed"/>
          <w:color w:val="auto"/>
          <w:sz w:val="15"/>
          <w:szCs w:val="15"/>
        </w:rPr>
        <w:t>Estado de cuenta que emite la Institución Financiera y llega su domicilio.</w:t>
      </w:r>
    </w:p>
    <w:p w14:paraId="162B2563" w14:textId="77777777" w:rsidR="001B0C18" w:rsidRPr="002A6B8A" w:rsidRDefault="001B0C18" w:rsidP="00DC78E9">
      <w:pPr>
        <w:tabs>
          <w:tab w:val="left" w:pos="567"/>
          <w:tab w:val="left" w:pos="9637"/>
        </w:tabs>
        <w:spacing w:after="0" w:line="240" w:lineRule="auto"/>
        <w:ind w:left="426" w:right="-2"/>
        <w:jc w:val="both"/>
        <w:rPr>
          <w:rFonts w:ascii="Noto Sans Condensed" w:eastAsia="Batang" w:hAnsi="Noto Sans Condensed" w:cs="Noto Sans Condensed"/>
          <w:color w:val="auto"/>
          <w:sz w:val="15"/>
          <w:szCs w:val="15"/>
        </w:rPr>
      </w:pPr>
      <w:r w:rsidRPr="002A6B8A">
        <w:rPr>
          <w:rFonts w:ascii="Noto Sans Condensed" w:eastAsia="Batang" w:hAnsi="Noto Sans Condensed" w:cs="Noto Sans Condensed"/>
          <w:color w:val="auto"/>
          <w:sz w:val="15"/>
          <w:szCs w:val="15"/>
        </w:rPr>
        <w:t>La documentación arriba descrita, es necesaria para que la promotora genere los contratos que le permitirán terminar el proceso de afiliación una vez firmados, los cuales constituyen una parte fundamental del expediente:</w:t>
      </w:r>
    </w:p>
    <w:p w14:paraId="1045F2BA" w14:textId="77777777" w:rsidR="001B0C18" w:rsidRPr="002A6B8A" w:rsidRDefault="001B0C18" w:rsidP="00DC78E9">
      <w:pPr>
        <w:tabs>
          <w:tab w:val="left" w:pos="567"/>
          <w:tab w:val="left" w:pos="9637"/>
        </w:tabs>
        <w:spacing w:after="0" w:line="240" w:lineRule="auto"/>
        <w:ind w:left="0" w:right="-2"/>
        <w:rPr>
          <w:rFonts w:ascii="Noto Sans Condensed" w:eastAsia="Batang" w:hAnsi="Noto Sans Condensed" w:cs="Noto Sans Condensed"/>
          <w:color w:val="auto"/>
          <w:sz w:val="15"/>
          <w:szCs w:val="15"/>
        </w:rPr>
      </w:pPr>
    </w:p>
    <w:p w14:paraId="667D800B" w14:textId="4DC396AD" w:rsidR="001B0C18" w:rsidRPr="002A6B8A" w:rsidRDefault="001B0C18" w:rsidP="00D023B7">
      <w:pPr>
        <w:pStyle w:val="Prrafodelista"/>
        <w:numPr>
          <w:ilvl w:val="0"/>
          <w:numId w:val="39"/>
        </w:numPr>
        <w:tabs>
          <w:tab w:val="left" w:pos="567"/>
          <w:tab w:val="left" w:pos="9637"/>
        </w:tabs>
        <w:ind w:left="426" w:right="-2" w:hanging="426"/>
        <w:rPr>
          <w:rFonts w:ascii="Noto Sans Condensed" w:eastAsia="Batang" w:hAnsi="Noto Sans Condensed" w:cs="Noto Sans Condensed"/>
          <w:sz w:val="15"/>
          <w:szCs w:val="15"/>
        </w:rPr>
      </w:pPr>
      <w:r w:rsidRPr="002A6B8A">
        <w:rPr>
          <w:rFonts w:ascii="Noto Sans Condensed" w:eastAsia="Batang" w:hAnsi="Noto Sans Condensed" w:cs="Noto Sans Condensed"/>
          <w:sz w:val="15"/>
          <w:szCs w:val="15"/>
        </w:rPr>
        <w:t>Contrato de descuento automático Cadenas Productivas firmado por el representante legal con poderes de dominio.</w:t>
      </w:r>
    </w:p>
    <w:p w14:paraId="637853D2" w14:textId="77777777" w:rsidR="00442DBA" w:rsidRPr="002A6B8A" w:rsidRDefault="00442DBA" w:rsidP="00442DBA">
      <w:pPr>
        <w:pStyle w:val="Prrafodelista"/>
        <w:tabs>
          <w:tab w:val="left" w:pos="567"/>
          <w:tab w:val="left" w:pos="9637"/>
        </w:tabs>
        <w:ind w:left="426" w:right="-2"/>
        <w:rPr>
          <w:rFonts w:ascii="Noto Sans Condensed" w:eastAsia="Batang" w:hAnsi="Noto Sans Condensed" w:cs="Noto Sans Condensed"/>
          <w:sz w:val="15"/>
          <w:szCs w:val="15"/>
        </w:rPr>
      </w:pPr>
    </w:p>
    <w:p w14:paraId="77A601DB" w14:textId="77777777" w:rsidR="001B0C18" w:rsidRPr="002A6B8A" w:rsidRDefault="001B0C18" w:rsidP="00D023B7">
      <w:pPr>
        <w:pStyle w:val="Prrafodelista"/>
        <w:numPr>
          <w:ilvl w:val="0"/>
          <w:numId w:val="39"/>
        </w:numPr>
        <w:tabs>
          <w:tab w:val="left" w:pos="567"/>
          <w:tab w:val="left" w:pos="9637"/>
        </w:tabs>
        <w:ind w:left="426" w:right="-2" w:hanging="426"/>
        <w:rPr>
          <w:rFonts w:ascii="Noto Sans Condensed" w:eastAsia="Batang" w:hAnsi="Noto Sans Condensed" w:cs="Noto Sans Condensed"/>
          <w:sz w:val="15"/>
          <w:szCs w:val="15"/>
        </w:rPr>
      </w:pPr>
      <w:r w:rsidRPr="002A6B8A">
        <w:rPr>
          <w:rFonts w:ascii="Noto Sans Condensed" w:eastAsia="Batang" w:hAnsi="Noto Sans Condensed" w:cs="Noto Sans Condensed"/>
          <w:sz w:val="15"/>
          <w:szCs w:val="15"/>
        </w:rPr>
        <w:t>Convenios con firmas originales</w:t>
      </w:r>
    </w:p>
    <w:p w14:paraId="36A222EC" w14:textId="77777777" w:rsidR="001B0C18" w:rsidRPr="002A6B8A" w:rsidRDefault="001B0C18" w:rsidP="00D023B7">
      <w:pPr>
        <w:pStyle w:val="Prrafodelista"/>
        <w:numPr>
          <w:ilvl w:val="0"/>
          <w:numId w:val="39"/>
        </w:numPr>
        <w:tabs>
          <w:tab w:val="left" w:pos="567"/>
          <w:tab w:val="left" w:pos="9637"/>
        </w:tabs>
        <w:ind w:left="426" w:right="-2" w:hanging="426"/>
        <w:rPr>
          <w:rFonts w:ascii="Noto Sans Condensed" w:eastAsia="Batang" w:hAnsi="Noto Sans Condensed" w:cs="Noto Sans Condensed"/>
          <w:sz w:val="15"/>
          <w:szCs w:val="15"/>
        </w:rPr>
      </w:pPr>
      <w:r w:rsidRPr="002A6B8A">
        <w:rPr>
          <w:rFonts w:ascii="Noto Sans Condensed" w:eastAsia="Batang" w:hAnsi="Noto Sans Condensed" w:cs="Noto Sans Condensed"/>
          <w:sz w:val="15"/>
          <w:szCs w:val="15"/>
        </w:rPr>
        <w:t>Contratos Originales de cada Intermediario Financiero firmado por el representante legal con poderes de dominio.</w:t>
      </w:r>
    </w:p>
    <w:p w14:paraId="05229506" w14:textId="77777777" w:rsidR="001B0C18" w:rsidRPr="002A6B8A" w:rsidRDefault="001B0C18" w:rsidP="00DC78E9">
      <w:pPr>
        <w:tabs>
          <w:tab w:val="left" w:pos="567"/>
          <w:tab w:val="left" w:pos="9637"/>
        </w:tabs>
        <w:spacing w:after="0" w:line="240" w:lineRule="auto"/>
        <w:ind w:left="426" w:right="-2"/>
        <w:rPr>
          <w:rFonts w:ascii="Noto Sans Condensed" w:eastAsia="Batang" w:hAnsi="Noto Sans Condensed" w:cs="Noto Sans Condensed"/>
          <w:color w:val="auto"/>
          <w:sz w:val="15"/>
          <w:szCs w:val="15"/>
        </w:rPr>
      </w:pPr>
    </w:p>
    <w:p w14:paraId="1ABBC021" w14:textId="77777777" w:rsidR="001B0C18" w:rsidRPr="002A6B8A" w:rsidRDefault="001B0C18" w:rsidP="00DC78E9">
      <w:pPr>
        <w:tabs>
          <w:tab w:val="left" w:pos="567"/>
          <w:tab w:val="left" w:pos="9637"/>
        </w:tabs>
        <w:spacing w:after="0" w:line="240" w:lineRule="auto"/>
        <w:ind w:left="426" w:right="-2"/>
        <w:rPr>
          <w:rFonts w:ascii="Noto Sans Condensed" w:eastAsia="Batang" w:hAnsi="Noto Sans Condensed" w:cs="Noto Sans Condensed"/>
          <w:color w:val="auto"/>
          <w:sz w:val="15"/>
          <w:szCs w:val="15"/>
        </w:rPr>
      </w:pPr>
      <w:r w:rsidRPr="002A6B8A">
        <w:rPr>
          <w:rFonts w:ascii="Noto Sans Condensed" w:eastAsia="Batang" w:hAnsi="Noto Sans Condensed" w:cs="Noto Sans Condensed"/>
          <w:color w:val="auto"/>
          <w:sz w:val="15"/>
          <w:szCs w:val="15"/>
        </w:rPr>
        <w:t>(** Únicamente, para personas Morales)</w:t>
      </w:r>
    </w:p>
    <w:p w14:paraId="2FC66743" w14:textId="77777777" w:rsidR="001B0C18" w:rsidRPr="002A6B8A" w:rsidRDefault="001B0C18" w:rsidP="00DC78E9">
      <w:pPr>
        <w:tabs>
          <w:tab w:val="left" w:pos="567"/>
          <w:tab w:val="left" w:pos="9637"/>
        </w:tabs>
        <w:spacing w:after="0" w:line="240" w:lineRule="auto"/>
        <w:ind w:left="426" w:right="-2"/>
        <w:jc w:val="both"/>
        <w:rPr>
          <w:rFonts w:ascii="Noto Sans Condensed" w:eastAsia="Batang" w:hAnsi="Noto Sans Condensed" w:cs="Noto Sans Condensed"/>
          <w:color w:val="auto"/>
          <w:sz w:val="15"/>
          <w:szCs w:val="15"/>
        </w:rPr>
      </w:pPr>
    </w:p>
    <w:p w14:paraId="697454CC" w14:textId="77777777" w:rsidR="001B0C18" w:rsidRPr="002A6B8A" w:rsidRDefault="001B0C18" w:rsidP="00DC78E9">
      <w:pPr>
        <w:tabs>
          <w:tab w:val="left" w:pos="567"/>
          <w:tab w:val="left" w:pos="9637"/>
        </w:tabs>
        <w:spacing w:after="0" w:line="240" w:lineRule="auto"/>
        <w:ind w:left="426" w:right="-2"/>
        <w:jc w:val="both"/>
        <w:rPr>
          <w:rFonts w:ascii="Noto Sans Condensed" w:eastAsia="Batang" w:hAnsi="Noto Sans Condensed" w:cs="Noto Sans Condensed"/>
          <w:color w:val="auto"/>
          <w:sz w:val="15"/>
          <w:szCs w:val="15"/>
        </w:rPr>
      </w:pPr>
      <w:r w:rsidRPr="002A6B8A">
        <w:rPr>
          <w:rFonts w:ascii="Noto Sans Condensed" w:eastAsia="Batang" w:hAnsi="Noto Sans Condensed" w:cs="Noto Sans Condensed"/>
          <w:color w:val="auto"/>
          <w:sz w:val="15"/>
          <w:szCs w:val="15"/>
        </w:rPr>
        <w:t xml:space="preserve">Usted podrá contactarse con la Promotoría que va a afiliarlo llamando al 01-800- NAFINSA (01-800-6234672) </w:t>
      </w:r>
      <w:proofErr w:type="spellStart"/>
      <w:r w:rsidRPr="002A6B8A">
        <w:rPr>
          <w:rFonts w:ascii="Noto Sans Condensed" w:eastAsia="Batang" w:hAnsi="Noto Sans Condensed" w:cs="Noto Sans Condensed"/>
          <w:color w:val="auto"/>
          <w:sz w:val="15"/>
          <w:szCs w:val="15"/>
        </w:rPr>
        <w:t>ó</w:t>
      </w:r>
      <w:proofErr w:type="spellEnd"/>
      <w:r w:rsidRPr="002A6B8A">
        <w:rPr>
          <w:rFonts w:ascii="Noto Sans Condensed" w:eastAsia="Batang" w:hAnsi="Noto Sans Condensed" w:cs="Noto Sans Condensed"/>
          <w:color w:val="auto"/>
          <w:sz w:val="15"/>
          <w:szCs w:val="15"/>
        </w:rPr>
        <w:t xml:space="preserve"> al 50-89-61-07; o acudir a las oficinas de Nacional Financiera en:</w:t>
      </w:r>
    </w:p>
    <w:p w14:paraId="2EE5FFAF" w14:textId="77777777" w:rsidR="001B0C18" w:rsidRPr="002A6B8A" w:rsidRDefault="001B0C18" w:rsidP="00DC78E9">
      <w:pPr>
        <w:tabs>
          <w:tab w:val="left" w:pos="567"/>
          <w:tab w:val="left" w:pos="9637"/>
        </w:tabs>
        <w:spacing w:after="0" w:line="240" w:lineRule="auto"/>
        <w:ind w:left="426" w:right="-2"/>
        <w:rPr>
          <w:rFonts w:ascii="Noto Sans Condensed" w:eastAsia="Batang" w:hAnsi="Noto Sans Condensed" w:cs="Noto Sans Condensed"/>
          <w:color w:val="auto"/>
          <w:sz w:val="15"/>
          <w:szCs w:val="15"/>
        </w:rPr>
      </w:pPr>
    </w:p>
    <w:p w14:paraId="488EB3CA" w14:textId="77777777" w:rsidR="001B0C18" w:rsidRPr="002A6B8A" w:rsidRDefault="001B0C18" w:rsidP="007C1BB9">
      <w:pPr>
        <w:numPr>
          <w:ilvl w:val="0"/>
          <w:numId w:val="81"/>
        </w:numPr>
        <w:tabs>
          <w:tab w:val="left" w:pos="9637"/>
        </w:tabs>
        <w:autoSpaceDE w:val="0"/>
        <w:autoSpaceDN w:val="0"/>
        <w:adjustRightInd w:val="0"/>
        <w:spacing w:after="0" w:line="240" w:lineRule="auto"/>
        <w:ind w:left="851" w:right="141"/>
        <w:jc w:val="both"/>
        <w:rPr>
          <w:rFonts w:ascii="Noto Sans Condensed" w:hAnsi="Noto Sans Condensed" w:cs="Noto Sans Condensed"/>
          <w:b/>
          <w:bCs/>
          <w:color w:val="auto"/>
          <w:sz w:val="15"/>
          <w:szCs w:val="15"/>
        </w:rPr>
      </w:pPr>
      <w:r w:rsidRPr="002A6B8A">
        <w:rPr>
          <w:rFonts w:ascii="Noto Sans Condensed" w:eastAsia="Batang" w:hAnsi="Noto Sans Condensed" w:cs="Noto Sans Condensed"/>
          <w:color w:val="auto"/>
          <w:sz w:val="15"/>
          <w:szCs w:val="15"/>
        </w:rPr>
        <w:t xml:space="preserve">Av. Insurgentes Sur no. 1971, Col Guadalupe </w:t>
      </w:r>
      <w:proofErr w:type="spellStart"/>
      <w:r w:rsidRPr="002A6B8A">
        <w:rPr>
          <w:rFonts w:ascii="Noto Sans Condensed" w:eastAsia="Batang" w:hAnsi="Noto Sans Condensed" w:cs="Noto Sans Condensed"/>
          <w:color w:val="auto"/>
          <w:sz w:val="15"/>
          <w:szCs w:val="15"/>
        </w:rPr>
        <w:t>Inn</w:t>
      </w:r>
      <w:proofErr w:type="spellEnd"/>
      <w:r w:rsidRPr="002A6B8A">
        <w:rPr>
          <w:rFonts w:ascii="Noto Sans Condensed" w:eastAsia="Batang" w:hAnsi="Noto Sans Condensed" w:cs="Noto Sans Condensed"/>
          <w:color w:val="auto"/>
          <w:sz w:val="15"/>
          <w:szCs w:val="15"/>
        </w:rPr>
        <w:t>, C.P. 01020, Delegación Álvaro Obregón, en el Edificio Anexo, nivel Jardín, área de Atención a Clientes.</w:t>
      </w:r>
      <w:bookmarkEnd w:id="56"/>
    </w:p>
    <w:p w14:paraId="259436B5" w14:textId="77777777" w:rsidR="001B0C18" w:rsidRPr="002A6B8A" w:rsidRDefault="001B0C18" w:rsidP="00711AA9">
      <w:pPr>
        <w:tabs>
          <w:tab w:val="left" w:pos="567"/>
        </w:tabs>
        <w:spacing w:after="0" w:line="240" w:lineRule="auto"/>
        <w:ind w:left="0"/>
        <w:jc w:val="both"/>
        <w:rPr>
          <w:rFonts w:ascii="Noto Sans Condensed" w:eastAsia="Batang" w:hAnsi="Noto Sans Condensed" w:cs="Noto Sans Condensed"/>
          <w:color w:val="auto"/>
          <w:sz w:val="15"/>
          <w:szCs w:val="15"/>
        </w:rPr>
      </w:pPr>
      <w:r w:rsidRPr="002A6B8A">
        <w:rPr>
          <w:rFonts w:ascii="Noto Sans Condensed" w:eastAsia="Batang" w:hAnsi="Noto Sans Condensed" w:cs="Noto Sans Condensed"/>
          <w:color w:val="auto"/>
          <w:sz w:val="15"/>
          <w:szCs w:val="15"/>
        </w:rPr>
        <w:br w:type="page"/>
      </w:r>
    </w:p>
    <w:p w14:paraId="15076554" w14:textId="5726D77D" w:rsidR="001B0C18" w:rsidRPr="002A6B8A" w:rsidRDefault="001B0C18" w:rsidP="00E832B9">
      <w:pPr>
        <w:spacing w:after="0"/>
        <w:ind w:left="0"/>
        <w:jc w:val="center"/>
        <w:rPr>
          <w:rFonts w:ascii="Noto Sans Condensed" w:hAnsi="Noto Sans Condensed" w:cs="Noto Sans Condensed"/>
          <w:b/>
          <w:color w:val="auto"/>
          <w:sz w:val="15"/>
          <w:szCs w:val="15"/>
        </w:rPr>
      </w:pPr>
      <w:r w:rsidRPr="002A6B8A">
        <w:rPr>
          <w:rFonts w:ascii="Noto Sans Condensed" w:hAnsi="Noto Sans Condensed" w:cs="Noto Sans Condensed"/>
          <w:b/>
          <w:color w:val="auto"/>
          <w:sz w:val="15"/>
          <w:szCs w:val="15"/>
        </w:rPr>
        <w:lastRenderedPageBreak/>
        <w:t>ANEXO 1</w:t>
      </w:r>
      <w:r w:rsidR="002B663F" w:rsidRPr="002A6B8A">
        <w:rPr>
          <w:rFonts w:ascii="Noto Sans Condensed" w:hAnsi="Noto Sans Condensed" w:cs="Noto Sans Condensed"/>
          <w:b/>
          <w:color w:val="auto"/>
          <w:sz w:val="15"/>
          <w:szCs w:val="15"/>
        </w:rPr>
        <w:t>5</w:t>
      </w:r>
      <w:r w:rsidRPr="002A6B8A">
        <w:rPr>
          <w:rFonts w:ascii="Noto Sans Condensed" w:hAnsi="Noto Sans Condensed" w:cs="Noto Sans Condensed"/>
          <w:b/>
          <w:color w:val="auto"/>
          <w:sz w:val="15"/>
          <w:szCs w:val="15"/>
        </w:rPr>
        <w:t>.</w:t>
      </w:r>
    </w:p>
    <w:p w14:paraId="57C710DF" w14:textId="77777777" w:rsidR="001B0C18" w:rsidRPr="002A6B8A" w:rsidRDefault="001B0C18" w:rsidP="003A189A">
      <w:pPr>
        <w:spacing w:after="0"/>
        <w:ind w:left="0"/>
        <w:jc w:val="center"/>
        <w:rPr>
          <w:rFonts w:ascii="Noto Sans Condensed" w:hAnsi="Noto Sans Condensed" w:cs="Noto Sans Condensed"/>
          <w:b/>
          <w:color w:val="auto"/>
          <w:sz w:val="15"/>
          <w:szCs w:val="15"/>
        </w:rPr>
      </w:pPr>
      <w:r w:rsidRPr="002A6B8A">
        <w:rPr>
          <w:rFonts w:ascii="Noto Sans Condensed" w:hAnsi="Noto Sans Condensed" w:cs="Noto Sans Condensed"/>
          <w:b/>
          <w:color w:val="auto"/>
          <w:sz w:val="15"/>
          <w:szCs w:val="15"/>
        </w:rPr>
        <w:t>MANIFIESTO DE NO CONFLICTO DE INTERESES</w:t>
      </w:r>
    </w:p>
    <w:p w14:paraId="0ADF0E30" w14:textId="77777777" w:rsidR="001B0C18" w:rsidRPr="002A6B8A" w:rsidRDefault="001B0C18" w:rsidP="00DC78E9">
      <w:pPr>
        <w:widowControl w:val="0"/>
        <w:tabs>
          <w:tab w:val="left" w:pos="567"/>
        </w:tabs>
        <w:spacing w:after="0"/>
        <w:rPr>
          <w:rFonts w:ascii="Noto Sans Condensed" w:hAnsi="Noto Sans Condensed" w:cs="Noto Sans Condensed"/>
          <w:b/>
          <w:color w:val="auto"/>
          <w:sz w:val="15"/>
          <w:szCs w:val="15"/>
        </w:rPr>
      </w:pPr>
    </w:p>
    <w:p w14:paraId="2A2FEC61" w14:textId="43D03CB6" w:rsidR="001B0C18" w:rsidRPr="002A6B8A" w:rsidRDefault="003A189A" w:rsidP="003A189A">
      <w:pPr>
        <w:tabs>
          <w:tab w:val="left" w:pos="567"/>
        </w:tabs>
        <w:spacing w:after="0"/>
        <w:ind w:left="-10" w:firstLine="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EL SUSCRITO</w:t>
      </w:r>
      <w:r w:rsidR="001B0C18" w:rsidRPr="002A6B8A">
        <w:rPr>
          <w:rFonts w:ascii="Noto Sans Condensed" w:hAnsi="Noto Sans Condensed" w:cs="Noto Sans Condensed"/>
          <w:color w:val="auto"/>
          <w:sz w:val="15"/>
          <w:szCs w:val="15"/>
        </w:rPr>
        <w:t xml:space="preserve"> ___________________________, REPRESENTANTE LEGAL DE LA </w:t>
      </w:r>
      <w:r w:rsidRPr="002A6B8A">
        <w:rPr>
          <w:rFonts w:ascii="Noto Sans Condensed" w:hAnsi="Noto Sans Condensed" w:cs="Noto Sans Condensed"/>
          <w:color w:val="auto"/>
          <w:sz w:val="15"/>
          <w:szCs w:val="15"/>
        </w:rPr>
        <w:t>PERSONA (FÍSICA/MORAL)</w:t>
      </w:r>
      <w:r w:rsidR="001B0C18" w:rsidRPr="002A6B8A">
        <w:rPr>
          <w:rFonts w:ascii="Noto Sans Condensed" w:hAnsi="Noto Sans Condensed" w:cs="Noto Sans Condensed"/>
          <w:color w:val="auto"/>
          <w:sz w:val="15"/>
          <w:szCs w:val="15"/>
        </w:rPr>
        <w:t xml:space="preserve"> ___________________________________</w:t>
      </w:r>
      <w:r w:rsidRPr="002A6B8A">
        <w:rPr>
          <w:rFonts w:ascii="Noto Sans Condensed" w:hAnsi="Noto Sans Condensed" w:cs="Noto Sans Condensed"/>
          <w:color w:val="auto"/>
          <w:sz w:val="15"/>
          <w:szCs w:val="15"/>
        </w:rPr>
        <w:t xml:space="preserve">, LICITANTE EN EL PROCEDIMIENTO DE LICITACIÓN PÚBLICA NACION AL ELECTRÓNICA NÚMERO _______________________ </w:t>
      </w:r>
      <w:r w:rsidR="001B0C18" w:rsidRPr="002A6B8A">
        <w:rPr>
          <w:rFonts w:ascii="Noto Sans Condensed" w:hAnsi="Noto Sans Condensed" w:cs="Noto Sans Condensed"/>
          <w:color w:val="auto"/>
          <w:sz w:val="15"/>
          <w:szCs w:val="15"/>
        </w:rPr>
        <w:t xml:space="preserve">EN PLENO GOCE DE MIS DERECHOS Y </w:t>
      </w:r>
      <w:r w:rsidR="001B0C18" w:rsidRPr="002A6B8A">
        <w:rPr>
          <w:rFonts w:ascii="Noto Sans Condensed" w:hAnsi="Noto Sans Condensed" w:cs="Noto Sans Condensed"/>
          <w:b/>
          <w:color w:val="auto"/>
          <w:sz w:val="15"/>
          <w:szCs w:val="15"/>
        </w:rPr>
        <w:t>BAJO PROTESTA DE DECIR LA VERDAD</w:t>
      </w:r>
      <w:r w:rsidR="001B0C18" w:rsidRPr="002A6B8A">
        <w:rPr>
          <w:rFonts w:ascii="Noto Sans Condensed" w:hAnsi="Noto Sans Condensed" w:cs="Noto Sans Condensed"/>
          <w:color w:val="auto"/>
          <w:sz w:val="15"/>
          <w:szCs w:val="15"/>
        </w:rPr>
        <w:t>, MANIFIESTO LO SIGUIENTE:</w:t>
      </w:r>
    </w:p>
    <w:p w14:paraId="0B8C0DC6" w14:textId="77777777" w:rsidR="001B0C18" w:rsidRPr="002A6B8A" w:rsidRDefault="001B0C18" w:rsidP="00DC78E9">
      <w:pPr>
        <w:tabs>
          <w:tab w:val="left" w:pos="567"/>
        </w:tabs>
        <w:spacing w:after="0"/>
        <w:jc w:val="both"/>
        <w:rPr>
          <w:rFonts w:ascii="Noto Sans Condensed" w:hAnsi="Noto Sans Condensed" w:cs="Noto Sans Condensed"/>
          <w:color w:val="auto"/>
          <w:sz w:val="15"/>
          <w:szCs w:val="15"/>
        </w:rPr>
      </w:pPr>
    </w:p>
    <w:p w14:paraId="16F911D1" w14:textId="77777777" w:rsidR="001B0C18" w:rsidRPr="002A6B8A" w:rsidRDefault="001B0C18" w:rsidP="007C1BB9">
      <w:pPr>
        <w:pStyle w:val="Prrafodelista"/>
        <w:numPr>
          <w:ilvl w:val="0"/>
          <w:numId w:val="40"/>
        </w:numPr>
        <w:tabs>
          <w:tab w:val="left" w:pos="567"/>
        </w:tabs>
        <w:ind w:left="426"/>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TENER RELACIÓN PERSONAL CON ALGÚN SERVIDOR PÚBLICO DEL CENTRO DE ENSEÑANZA TÉCNICA INDUSTRIAL DE LA CUAL PUEDA OBTENER UN BENEFICIO: </w:t>
      </w:r>
    </w:p>
    <w:p w14:paraId="6C2D2AD5" w14:textId="77777777" w:rsidR="001B0C18" w:rsidRPr="002A6B8A" w:rsidRDefault="001B0C18" w:rsidP="007C1BB9">
      <w:pPr>
        <w:pStyle w:val="Prrafodelista"/>
        <w:numPr>
          <w:ilvl w:val="0"/>
          <w:numId w:val="45"/>
        </w:numPr>
        <w:tabs>
          <w:tab w:val="left" w:pos="567"/>
        </w:tabs>
        <w:ind w:left="426"/>
        <w:contextualSpacing/>
        <w:rPr>
          <w:rFonts w:ascii="Noto Sans Condensed" w:hAnsi="Noto Sans Condensed" w:cs="Noto Sans Condensed"/>
          <w:sz w:val="15"/>
          <w:szCs w:val="15"/>
        </w:rPr>
      </w:pPr>
      <w:r w:rsidRPr="002A6B8A">
        <w:rPr>
          <w:rFonts w:ascii="Noto Sans Condensed" w:hAnsi="Noto Sans Condensed" w:cs="Noto Sans Condensed"/>
          <w:sz w:val="15"/>
          <w:szCs w:val="15"/>
        </w:rPr>
        <w:t>SI: ____ NO: ____</w:t>
      </w:r>
    </w:p>
    <w:p w14:paraId="1BD11827" w14:textId="77777777" w:rsidR="001B0C18" w:rsidRPr="002A6B8A" w:rsidRDefault="001B0C18" w:rsidP="007C1BB9">
      <w:pPr>
        <w:pStyle w:val="Prrafodelista"/>
        <w:numPr>
          <w:ilvl w:val="0"/>
          <w:numId w:val="45"/>
        </w:numPr>
        <w:tabs>
          <w:tab w:val="left" w:pos="567"/>
        </w:tabs>
        <w:ind w:left="426"/>
        <w:contextualSpacing/>
        <w:rPr>
          <w:rFonts w:ascii="Noto Sans Condensed" w:hAnsi="Noto Sans Condensed" w:cs="Noto Sans Condensed"/>
          <w:sz w:val="15"/>
          <w:szCs w:val="15"/>
        </w:rPr>
      </w:pPr>
      <w:r w:rsidRPr="002A6B8A">
        <w:rPr>
          <w:rFonts w:ascii="Noto Sans Condensed" w:hAnsi="Noto Sans Condensed" w:cs="Noto Sans Condensed"/>
          <w:sz w:val="15"/>
          <w:szCs w:val="15"/>
        </w:rPr>
        <w:t>NOMBRE DEL SERVIDOR PÚBLICO: _________________________________.</w:t>
      </w:r>
    </w:p>
    <w:p w14:paraId="3F9863DD" w14:textId="77777777" w:rsidR="001B0C18" w:rsidRPr="002A6B8A" w:rsidRDefault="001B0C18" w:rsidP="007C1BB9">
      <w:pPr>
        <w:pStyle w:val="Prrafodelista"/>
        <w:numPr>
          <w:ilvl w:val="0"/>
          <w:numId w:val="45"/>
        </w:numPr>
        <w:tabs>
          <w:tab w:val="left" w:pos="567"/>
        </w:tabs>
        <w:ind w:left="426"/>
        <w:contextualSpacing/>
        <w:rPr>
          <w:rFonts w:ascii="Noto Sans Condensed" w:hAnsi="Noto Sans Condensed" w:cs="Noto Sans Condensed"/>
          <w:sz w:val="15"/>
          <w:szCs w:val="15"/>
        </w:rPr>
      </w:pPr>
      <w:r w:rsidRPr="002A6B8A">
        <w:rPr>
          <w:rFonts w:ascii="Noto Sans Condensed" w:hAnsi="Noto Sans Condensed" w:cs="Noto Sans Condensed"/>
          <w:sz w:val="15"/>
          <w:szCs w:val="15"/>
        </w:rPr>
        <w:t>CARGO: ___________________________________________________.</w:t>
      </w:r>
    </w:p>
    <w:p w14:paraId="543BEB01" w14:textId="77777777" w:rsidR="001B0C18" w:rsidRPr="002A6B8A" w:rsidRDefault="001B0C18" w:rsidP="00DC78E9">
      <w:pPr>
        <w:pStyle w:val="Prrafodelista"/>
        <w:tabs>
          <w:tab w:val="left" w:pos="567"/>
        </w:tabs>
        <w:ind w:left="426"/>
        <w:jc w:val="both"/>
        <w:rPr>
          <w:rFonts w:ascii="Noto Sans Condensed" w:hAnsi="Noto Sans Condensed" w:cs="Noto Sans Condensed"/>
          <w:sz w:val="15"/>
          <w:szCs w:val="15"/>
        </w:rPr>
      </w:pPr>
    </w:p>
    <w:p w14:paraId="19B3576A" w14:textId="77777777" w:rsidR="001B0C18" w:rsidRPr="002A6B8A" w:rsidRDefault="001B0C18" w:rsidP="007C1BB9">
      <w:pPr>
        <w:pStyle w:val="Prrafodelista"/>
        <w:numPr>
          <w:ilvl w:val="0"/>
          <w:numId w:val="40"/>
        </w:numPr>
        <w:tabs>
          <w:tab w:val="left" w:pos="567"/>
        </w:tabs>
        <w:ind w:left="426"/>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TENER RELACIÓN FAMILIAR POR CONSANGUINIDAD HASTA EL CUARTO GRADO, AFINIDAD O CIVIL, CON ALGÚN SERVIDOR PÚBLICO QUE LABORE PARA EL CENTRO DE ENSEÑANZA TÉCNICA INDUSTRIAL:</w:t>
      </w:r>
    </w:p>
    <w:p w14:paraId="102D2D04" w14:textId="77777777" w:rsidR="001B0C18" w:rsidRPr="002A6B8A" w:rsidRDefault="001B0C18" w:rsidP="007C1BB9">
      <w:pPr>
        <w:pStyle w:val="Prrafodelista"/>
        <w:numPr>
          <w:ilvl w:val="0"/>
          <w:numId w:val="44"/>
        </w:numPr>
        <w:tabs>
          <w:tab w:val="left" w:pos="567"/>
        </w:tabs>
        <w:ind w:left="426"/>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SI: ____ NO: ____</w:t>
      </w:r>
    </w:p>
    <w:p w14:paraId="3024AC13" w14:textId="77777777" w:rsidR="001B0C18" w:rsidRPr="002A6B8A" w:rsidRDefault="001B0C18" w:rsidP="007C1BB9">
      <w:pPr>
        <w:pStyle w:val="Prrafodelista"/>
        <w:numPr>
          <w:ilvl w:val="0"/>
          <w:numId w:val="44"/>
        </w:numPr>
        <w:tabs>
          <w:tab w:val="left" w:pos="567"/>
        </w:tabs>
        <w:ind w:left="426"/>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NOMBRE DEL SERVIDOR PÚBLICO: __________________________________.</w:t>
      </w:r>
    </w:p>
    <w:p w14:paraId="09EA2288" w14:textId="77777777" w:rsidR="001B0C18" w:rsidRPr="002A6B8A" w:rsidRDefault="001B0C18" w:rsidP="007C1BB9">
      <w:pPr>
        <w:pStyle w:val="Prrafodelista"/>
        <w:numPr>
          <w:ilvl w:val="0"/>
          <w:numId w:val="44"/>
        </w:numPr>
        <w:tabs>
          <w:tab w:val="left" w:pos="567"/>
        </w:tabs>
        <w:ind w:left="426"/>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CARGO: ____________________________________________________.</w:t>
      </w:r>
    </w:p>
    <w:p w14:paraId="763B75C6" w14:textId="77777777" w:rsidR="001B0C18" w:rsidRPr="002A6B8A" w:rsidRDefault="001B0C18" w:rsidP="00DC78E9">
      <w:pPr>
        <w:pStyle w:val="Prrafodelista"/>
        <w:tabs>
          <w:tab w:val="left" w:pos="567"/>
        </w:tabs>
        <w:ind w:left="426"/>
        <w:jc w:val="both"/>
        <w:rPr>
          <w:rFonts w:ascii="Noto Sans Condensed" w:hAnsi="Noto Sans Condensed" w:cs="Noto Sans Condensed"/>
          <w:sz w:val="15"/>
          <w:szCs w:val="15"/>
        </w:rPr>
      </w:pPr>
    </w:p>
    <w:p w14:paraId="622219E0" w14:textId="77777777" w:rsidR="001B0C18" w:rsidRPr="002A6B8A" w:rsidRDefault="001B0C18" w:rsidP="007C1BB9">
      <w:pPr>
        <w:pStyle w:val="Prrafodelista"/>
        <w:numPr>
          <w:ilvl w:val="0"/>
          <w:numId w:val="40"/>
        </w:numPr>
        <w:tabs>
          <w:tab w:val="left" w:pos="567"/>
        </w:tabs>
        <w:ind w:left="426"/>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TENER RELACIONES PROFESIONALES, LABORALES O DE NEGOCIOS FORMALES O INFORMALES CON ALGÚN SERVIDOR PÚBLICO QUE LABORE PARA EL CENTRO DE ENSEÑANZA TÉCNICA INDUSTRIAL, O CON SUS FAMILIARES POR CONSANGUINIDAD HASTA EL CUARTO GRADO, AFINIDAD O CIVILES, DURANTE LOS ÚLTIMOS 2 AÑOS (O 6 MESES CONFORME A LA LEY DE ADQUISICIONES) ANTERIORES A LA FECHA DE CELEBRACIÓN DEL PROCEDIMIENTO DE CONTRATACIÓN:</w:t>
      </w:r>
    </w:p>
    <w:p w14:paraId="51478469" w14:textId="77777777" w:rsidR="001B0C18" w:rsidRPr="002A6B8A" w:rsidRDefault="001B0C18" w:rsidP="007C1BB9">
      <w:pPr>
        <w:pStyle w:val="Prrafodelista"/>
        <w:numPr>
          <w:ilvl w:val="0"/>
          <w:numId w:val="52"/>
        </w:numPr>
        <w:tabs>
          <w:tab w:val="left" w:pos="567"/>
        </w:tabs>
        <w:ind w:left="426" w:hanging="284"/>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SI: ____ NO: ____</w:t>
      </w:r>
    </w:p>
    <w:p w14:paraId="3FAF8869" w14:textId="77777777" w:rsidR="001B0C18" w:rsidRPr="002A6B8A" w:rsidRDefault="001B0C18" w:rsidP="007C1BB9">
      <w:pPr>
        <w:pStyle w:val="Prrafodelista"/>
        <w:numPr>
          <w:ilvl w:val="0"/>
          <w:numId w:val="52"/>
        </w:numPr>
        <w:tabs>
          <w:tab w:val="left" w:pos="567"/>
        </w:tabs>
        <w:ind w:left="426" w:hanging="284"/>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NOMBRE DEL SERVIDOR PÚBLICO: __________________________________.</w:t>
      </w:r>
    </w:p>
    <w:p w14:paraId="4C10FCEF" w14:textId="77777777" w:rsidR="001B0C18" w:rsidRPr="002A6B8A" w:rsidRDefault="001B0C18" w:rsidP="007C1BB9">
      <w:pPr>
        <w:pStyle w:val="Prrafodelista"/>
        <w:numPr>
          <w:ilvl w:val="0"/>
          <w:numId w:val="52"/>
        </w:numPr>
        <w:tabs>
          <w:tab w:val="left" w:pos="567"/>
        </w:tabs>
        <w:ind w:left="426" w:hanging="284"/>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CARGO: ___________________________________________________.</w:t>
      </w:r>
    </w:p>
    <w:p w14:paraId="42C44008" w14:textId="77777777" w:rsidR="001B0C18" w:rsidRPr="002A6B8A" w:rsidRDefault="001B0C18" w:rsidP="00DC78E9">
      <w:pPr>
        <w:pStyle w:val="Prrafodelista"/>
        <w:tabs>
          <w:tab w:val="left" w:pos="567"/>
        </w:tabs>
        <w:ind w:left="426"/>
        <w:jc w:val="both"/>
        <w:rPr>
          <w:rFonts w:ascii="Noto Sans Condensed" w:hAnsi="Noto Sans Condensed" w:cs="Noto Sans Condensed"/>
          <w:sz w:val="15"/>
          <w:szCs w:val="15"/>
        </w:rPr>
      </w:pPr>
    </w:p>
    <w:p w14:paraId="7DD93943" w14:textId="77777777" w:rsidR="001B0C18" w:rsidRPr="002A6B8A" w:rsidRDefault="001B0C18" w:rsidP="007C1BB9">
      <w:pPr>
        <w:pStyle w:val="Prrafodelista"/>
        <w:numPr>
          <w:ilvl w:val="0"/>
          <w:numId w:val="40"/>
        </w:numPr>
        <w:tabs>
          <w:tab w:val="left" w:pos="567"/>
        </w:tabs>
        <w:ind w:left="426"/>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SER SOCIO O HABER FORMADO PARTE DE UNA SOCIEDAD CON ALGÚN SERVIDOR PÚBLICO QUE LABORE PARA EL CENTRO DE ENSEÑANZA TÉCNICA INDUSTRIAL, O CON SUS FAMILIARES POR CONSANGUINIDAD HASTA EL CUARTO GRADO, AFINIDAD O CIVILES, DURANTE LOS ÚLTIMOS 2 AÑOS (O 6 MESES CONFORME A LA LEY DE ADQUISICIONES) ANTERIORES A LA FECHA DE CELEBRACIÓN DEL PROCEDIMIENTO DE CONTRATACIÓN:</w:t>
      </w:r>
    </w:p>
    <w:p w14:paraId="1176AEB0" w14:textId="77777777" w:rsidR="001B0C18" w:rsidRPr="002A6B8A" w:rsidRDefault="001B0C18" w:rsidP="007C1BB9">
      <w:pPr>
        <w:pStyle w:val="Prrafodelista"/>
        <w:numPr>
          <w:ilvl w:val="0"/>
          <w:numId w:val="53"/>
        </w:numPr>
        <w:tabs>
          <w:tab w:val="left" w:pos="567"/>
        </w:tabs>
        <w:ind w:left="426" w:hanging="284"/>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SI: ____ NO: ____</w:t>
      </w:r>
    </w:p>
    <w:p w14:paraId="1118466B" w14:textId="77777777" w:rsidR="001B0C18" w:rsidRPr="002A6B8A" w:rsidRDefault="001B0C18" w:rsidP="007C1BB9">
      <w:pPr>
        <w:pStyle w:val="Prrafodelista"/>
        <w:numPr>
          <w:ilvl w:val="0"/>
          <w:numId w:val="53"/>
        </w:numPr>
        <w:tabs>
          <w:tab w:val="left" w:pos="567"/>
        </w:tabs>
        <w:ind w:left="426" w:hanging="284"/>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NOMBRE DEL SERVIDOR PÚBLICO: __________________________________.</w:t>
      </w:r>
    </w:p>
    <w:p w14:paraId="6B523E5A" w14:textId="77777777" w:rsidR="001B0C18" w:rsidRPr="002A6B8A" w:rsidRDefault="001B0C18" w:rsidP="007C1BB9">
      <w:pPr>
        <w:pStyle w:val="Prrafodelista"/>
        <w:numPr>
          <w:ilvl w:val="0"/>
          <w:numId w:val="53"/>
        </w:numPr>
        <w:tabs>
          <w:tab w:val="left" w:pos="567"/>
        </w:tabs>
        <w:ind w:left="426" w:hanging="284"/>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CARGO: ___________________________________________________.</w:t>
      </w:r>
    </w:p>
    <w:p w14:paraId="4D2EE779" w14:textId="77777777" w:rsidR="001B0C18" w:rsidRPr="002A6B8A" w:rsidRDefault="001B0C18" w:rsidP="00DC78E9">
      <w:pPr>
        <w:tabs>
          <w:tab w:val="left" w:pos="567"/>
        </w:tabs>
        <w:spacing w:after="0"/>
        <w:ind w:left="426"/>
        <w:jc w:val="both"/>
        <w:rPr>
          <w:rFonts w:ascii="Noto Sans Condensed" w:hAnsi="Noto Sans Condensed" w:cs="Noto Sans Condensed"/>
          <w:color w:val="auto"/>
          <w:sz w:val="15"/>
          <w:szCs w:val="15"/>
        </w:rPr>
      </w:pPr>
    </w:p>
    <w:p w14:paraId="1B72F2A3" w14:textId="77777777" w:rsidR="001B0C18" w:rsidRPr="002A6B8A" w:rsidRDefault="001B0C18" w:rsidP="007C1BB9">
      <w:pPr>
        <w:pStyle w:val="Prrafodelista"/>
        <w:numPr>
          <w:ilvl w:val="0"/>
          <w:numId w:val="40"/>
        </w:numPr>
        <w:tabs>
          <w:tab w:val="left" w:pos="567"/>
        </w:tabs>
        <w:ind w:left="426"/>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SER EMPLEADA O EMPLEADO ACTUAL DEL CENTRO DE ENSEÑANZA TÉCNICA INDUSTRIAL:</w:t>
      </w:r>
    </w:p>
    <w:p w14:paraId="23D31D5A" w14:textId="77777777" w:rsidR="001B0C18" w:rsidRPr="002A6B8A" w:rsidRDefault="001B0C18" w:rsidP="007C1BB9">
      <w:pPr>
        <w:pStyle w:val="Prrafodelista"/>
        <w:numPr>
          <w:ilvl w:val="0"/>
          <w:numId w:val="43"/>
        </w:numPr>
        <w:tabs>
          <w:tab w:val="left" w:pos="567"/>
        </w:tabs>
        <w:ind w:left="426"/>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SI: ____ NO: ____</w:t>
      </w:r>
    </w:p>
    <w:p w14:paraId="7519B9C4" w14:textId="77777777" w:rsidR="001B0C18" w:rsidRPr="002A6B8A" w:rsidRDefault="001B0C18" w:rsidP="007C1BB9">
      <w:pPr>
        <w:pStyle w:val="Prrafodelista"/>
        <w:numPr>
          <w:ilvl w:val="0"/>
          <w:numId w:val="43"/>
        </w:numPr>
        <w:tabs>
          <w:tab w:val="left" w:pos="567"/>
        </w:tabs>
        <w:ind w:left="426"/>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CARGO: ____________________________________________________.</w:t>
      </w:r>
    </w:p>
    <w:p w14:paraId="76F89D9E" w14:textId="77777777" w:rsidR="001B0C18" w:rsidRPr="002A6B8A" w:rsidRDefault="001B0C18" w:rsidP="00DC78E9">
      <w:pPr>
        <w:tabs>
          <w:tab w:val="left" w:pos="567"/>
        </w:tabs>
        <w:spacing w:after="0"/>
        <w:ind w:left="426"/>
        <w:jc w:val="both"/>
        <w:rPr>
          <w:rFonts w:ascii="Noto Sans Condensed" w:hAnsi="Noto Sans Condensed" w:cs="Noto Sans Condensed"/>
          <w:color w:val="auto"/>
          <w:sz w:val="15"/>
          <w:szCs w:val="15"/>
        </w:rPr>
      </w:pPr>
    </w:p>
    <w:p w14:paraId="3AC3BBB2" w14:textId="77777777" w:rsidR="001B0C18" w:rsidRPr="002A6B8A" w:rsidRDefault="001B0C18" w:rsidP="007C1BB9">
      <w:pPr>
        <w:pStyle w:val="Prrafodelista"/>
        <w:numPr>
          <w:ilvl w:val="0"/>
          <w:numId w:val="40"/>
        </w:numPr>
        <w:tabs>
          <w:tab w:val="left" w:pos="567"/>
        </w:tabs>
        <w:ind w:left="426"/>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CONTAR CON PODER O MANDATO PÚBLICO O PRIVADO QUE IMPLIQUE LA PARTICIPACIÓN DE ALGÚN SERVIDOR PÚBLICO QUE LABORE EN EL CENTRO DE ENSEÑANZA TÉCNICA INDUSTRIAL:</w:t>
      </w:r>
    </w:p>
    <w:p w14:paraId="02047AE7" w14:textId="77777777" w:rsidR="001B0C18" w:rsidRPr="002A6B8A" w:rsidRDefault="001B0C18" w:rsidP="007C1BB9">
      <w:pPr>
        <w:pStyle w:val="Prrafodelista"/>
        <w:numPr>
          <w:ilvl w:val="0"/>
          <w:numId w:val="46"/>
        </w:numPr>
        <w:tabs>
          <w:tab w:val="left" w:pos="567"/>
        </w:tabs>
        <w:ind w:left="426"/>
        <w:contextualSpacing/>
        <w:rPr>
          <w:rFonts w:ascii="Noto Sans Condensed" w:hAnsi="Noto Sans Condensed" w:cs="Noto Sans Condensed"/>
          <w:sz w:val="15"/>
          <w:szCs w:val="15"/>
        </w:rPr>
      </w:pPr>
      <w:r w:rsidRPr="002A6B8A">
        <w:rPr>
          <w:rFonts w:ascii="Noto Sans Condensed" w:hAnsi="Noto Sans Condensed" w:cs="Noto Sans Condensed"/>
          <w:sz w:val="15"/>
          <w:szCs w:val="15"/>
        </w:rPr>
        <w:t>SI: ____ NO: ____</w:t>
      </w:r>
    </w:p>
    <w:p w14:paraId="00EB9E3A" w14:textId="77777777" w:rsidR="001B0C18" w:rsidRPr="002A6B8A" w:rsidRDefault="001B0C18" w:rsidP="007C1BB9">
      <w:pPr>
        <w:pStyle w:val="Prrafodelista"/>
        <w:numPr>
          <w:ilvl w:val="0"/>
          <w:numId w:val="46"/>
        </w:numPr>
        <w:tabs>
          <w:tab w:val="left" w:pos="567"/>
        </w:tabs>
        <w:ind w:left="426"/>
        <w:contextualSpacing/>
        <w:rPr>
          <w:rFonts w:ascii="Noto Sans Condensed" w:hAnsi="Noto Sans Condensed" w:cs="Noto Sans Condensed"/>
          <w:sz w:val="15"/>
          <w:szCs w:val="15"/>
        </w:rPr>
      </w:pPr>
      <w:r w:rsidRPr="002A6B8A">
        <w:rPr>
          <w:rFonts w:ascii="Noto Sans Condensed" w:hAnsi="Noto Sans Condensed" w:cs="Noto Sans Condensed"/>
          <w:sz w:val="15"/>
          <w:szCs w:val="15"/>
        </w:rPr>
        <w:t>NOMBRE DEL SERVIDOR PÚBLICO: __________________________________.</w:t>
      </w:r>
    </w:p>
    <w:p w14:paraId="6A21D449" w14:textId="77777777" w:rsidR="001B0C18" w:rsidRPr="002A6B8A" w:rsidRDefault="001B0C18" w:rsidP="007C1BB9">
      <w:pPr>
        <w:pStyle w:val="Prrafodelista"/>
        <w:numPr>
          <w:ilvl w:val="0"/>
          <w:numId w:val="46"/>
        </w:numPr>
        <w:tabs>
          <w:tab w:val="left" w:pos="567"/>
        </w:tabs>
        <w:ind w:left="426"/>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CARGO: ___________________________________________________.</w:t>
      </w:r>
    </w:p>
    <w:p w14:paraId="2ED9F4B8" w14:textId="77777777" w:rsidR="001B0C18" w:rsidRPr="002A6B8A" w:rsidRDefault="001B0C18" w:rsidP="00DC78E9">
      <w:pPr>
        <w:pStyle w:val="Prrafodelista"/>
        <w:tabs>
          <w:tab w:val="left" w:pos="567"/>
        </w:tabs>
        <w:ind w:left="426"/>
        <w:jc w:val="both"/>
        <w:rPr>
          <w:rFonts w:ascii="Noto Sans Condensed" w:hAnsi="Noto Sans Condensed" w:cs="Noto Sans Condensed"/>
          <w:sz w:val="15"/>
          <w:szCs w:val="15"/>
        </w:rPr>
      </w:pPr>
    </w:p>
    <w:p w14:paraId="7A8DF568" w14:textId="77777777" w:rsidR="001B0C18" w:rsidRPr="002A6B8A" w:rsidRDefault="001B0C18" w:rsidP="007C1BB9">
      <w:pPr>
        <w:pStyle w:val="Prrafodelista"/>
        <w:numPr>
          <w:ilvl w:val="0"/>
          <w:numId w:val="40"/>
        </w:numPr>
        <w:tabs>
          <w:tab w:val="left" w:pos="567"/>
        </w:tabs>
        <w:ind w:left="426"/>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HABER REALIZADO, DIRECTA O INDIRECTAMENTE, ALGÚN TIPO DE TRANSFERENCIA ECONÓMICA O DE BIENES, FAVORES, GRATIFICACIONES, DONACIONES, SERVICIOS O CUALQUIER OTRA DÁDIVA DERIVADAS DEL EJERCICIO DE LAS FUNCIONES DE ALGÚN SERVIDOR PÚBLICO QUE LABORE EN EL CENTRO DE ENSEÑANZA TÉCNICA INDUSTRIAL, PARA OBTENER LA ASIGNACIÓN DE UN CONTRATO O ALGÚN OTRO BENEFICIO: </w:t>
      </w:r>
    </w:p>
    <w:p w14:paraId="330C8A52" w14:textId="77777777" w:rsidR="001B0C18" w:rsidRPr="002A6B8A" w:rsidRDefault="001B0C18" w:rsidP="007C1BB9">
      <w:pPr>
        <w:pStyle w:val="Prrafodelista"/>
        <w:numPr>
          <w:ilvl w:val="0"/>
          <w:numId w:val="47"/>
        </w:numPr>
        <w:tabs>
          <w:tab w:val="left" w:pos="567"/>
        </w:tabs>
        <w:ind w:left="426"/>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SI: ____ NO: ____</w:t>
      </w:r>
    </w:p>
    <w:p w14:paraId="0323493B" w14:textId="77777777" w:rsidR="001B0C18" w:rsidRPr="002A6B8A" w:rsidRDefault="001B0C18" w:rsidP="007C1BB9">
      <w:pPr>
        <w:pStyle w:val="Prrafodelista"/>
        <w:numPr>
          <w:ilvl w:val="0"/>
          <w:numId w:val="47"/>
        </w:numPr>
        <w:tabs>
          <w:tab w:val="left" w:pos="567"/>
        </w:tabs>
        <w:ind w:left="426"/>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NOMBRE DEL SERVIDOR PÚBLICO: __________________________________.</w:t>
      </w:r>
    </w:p>
    <w:p w14:paraId="7BBCFCF3" w14:textId="77777777" w:rsidR="001B0C18" w:rsidRPr="002A6B8A" w:rsidRDefault="001B0C18" w:rsidP="007C1BB9">
      <w:pPr>
        <w:pStyle w:val="Prrafodelista"/>
        <w:numPr>
          <w:ilvl w:val="0"/>
          <w:numId w:val="47"/>
        </w:numPr>
        <w:tabs>
          <w:tab w:val="left" w:pos="567"/>
        </w:tabs>
        <w:ind w:left="426"/>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CARGO: ____________________________________________________.</w:t>
      </w:r>
    </w:p>
    <w:p w14:paraId="1C40F00A" w14:textId="77777777" w:rsidR="001B0C18" w:rsidRPr="002A6B8A" w:rsidRDefault="001B0C18" w:rsidP="00DC78E9">
      <w:pPr>
        <w:tabs>
          <w:tab w:val="left" w:pos="567"/>
        </w:tabs>
        <w:spacing w:after="0"/>
        <w:ind w:left="426"/>
        <w:jc w:val="both"/>
        <w:rPr>
          <w:rFonts w:ascii="Noto Sans Condensed" w:hAnsi="Noto Sans Condensed" w:cs="Noto Sans Condensed"/>
          <w:color w:val="auto"/>
          <w:sz w:val="15"/>
          <w:szCs w:val="15"/>
        </w:rPr>
      </w:pPr>
    </w:p>
    <w:p w14:paraId="0245807C" w14:textId="77777777" w:rsidR="001B0C18" w:rsidRPr="002A6B8A" w:rsidRDefault="001B0C18" w:rsidP="007C1BB9">
      <w:pPr>
        <w:pStyle w:val="Prrafodelista"/>
        <w:numPr>
          <w:ilvl w:val="0"/>
          <w:numId w:val="40"/>
        </w:numPr>
        <w:tabs>
          <w:tab w:val="left" w:pos="567"/>
        </w:tabs>
        <w:ind w:left="426"/>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ESTAR SUJETA O SUJETO A ALGUNA INFLUENCIA DIRECTA POR ALGÚN SERVIDOR PÚBLICO:</w:t>
      </w:r>
    </w:p>
    <w:p w14:paraId="3F5EC826" w14:textId="77777777" w:rsidR="001B0C18" w:rsidRPr="002A6B8A" w:rsidRDefault="001B0C18" w:rsidP="007C1BB9">
      <w:pPr>
        <w:pStyle w:val="Prrafodelista"/>
        <w:numPr>
          <w:ilvl w:val="0"/>
          <w:numId w:val="48"/>
        </w:numPr>
        <w:tabs>
          <w:tab w:val="left" w:pos="567"/>
        </w:tabs>
        <w:ind w:left="426"/>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SI: ____ NO: ____</w:t>
      </w:r>
    </w:p>
    <w:p w14:paraId="32312F00" w14:textId="77777777" w:rsidR="001B0C18" w:rsidRPr="002A6B8A" w:rsidRDefault="001B0C18" w:rsidP="007C1BB9">
      <w:pPr>
        <w:pStyle w:val="Prrafodelista"/>
        <w:numPr>
          <w:ilvl w:val="0"/>
          <w:numId w:val="48"/>
        </w:numPr>
        <w:tabs>
          <w:tab w:val="left" w:pos="567"/>
        </w:tabs>
        <w:ind w:left="426"/>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NOMBRE DEL SERVIDOR PÚBLICO: _________________________________.</w:t>
      </w:r>
    </w:p>
    <w:p w14:paraId="23E4F1A3" w14:textId="77777777" w:rsidR="001B0C18" w:rsidRPr="002A6B8A" w:rsidRDefault="001B0C18" w:rsidP="007C1BB9">
      <w:pPr>
        <w:pStyle w:val="Prrafodelista"/>
        <w:numPr>
          <w:ilvl w:val="0"/>
          <w:numId w:val="48"/>
        </w:numPr>
        <w:tabs>
          <w:tab w:val="left" w:pos="567"/>
        </w:tabs>
        <w:ind w:left="426"/>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CARGO: ____________________________________________________.</w:t>
      </w:r>
    </w:p>
    <w:p w14:paraId="2116BD81" w14:textId="77777777" w:rsidR="001B0C18" w:rsidRPr="002A6B8A" w:rsidRDefault="001B0C18" w:rsidP="007C1BB9">
      <w:pPr>
        <w:pStyle w:val="Prrafodelista"/>
        <w:numPr>
          <w:ilvl w:val="0"/>
          <w:numId w:val="48"/>
        </w:numPr>
        <w:tabs>
          <w:tab w:val="left" w:pos="567"/>
        </w:tabs>
        <w:ind w:left="426"/>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DEPENDENCIA: ______________________________________________.</w:t>
      </w:r>
    </w:p>
    <w:p w14:paraId="0070B5B0" w14:textId="77777777" w:rsidR="001B0C18" w:rsidRPr="002A6B8A" w:rsidRDefault="001B0C18" w:rsidP="00DC78E9">
      <w:pPr>
        <w:pStyle w:val="Prrafodelista"/>
        <w:tabs>
          <w:tab w:val="left" w:pos="567"/>
        </w:tabs>
        <w:ind w:left="426"/>
        <w:jc w:val="both"/>
        <w:rPr>
          <w:rFonts w:ascii="Noto Sans Condensed" w:hAnsi="Noto Sans Condensed" w:cs="Noto Sans Condensed"/>
          <w:sz w:val="15"/>
          <w:szCs w:val="15"/>
        </w:rPr>
      </w:pPr>
    </w:p>
    <w:p w14:paraId="7EF6E0C6" w14:textId="77777777" w:rsidR="001B0C18" w:rsidRPr="002A6B8A" w:rsidRDefault="001B0C18" w:rsidP="007C1BB9">
      <w:pPr>
        <w:pStyle w:val="Prrafodelista"/>
        <w:numPr>
          <w:ilvl w:val="0"/>
          <w:numId w:val="40"/>
        </w:numPr>
        <w:tabs>
          <w:tab w:val="left" w:pos="567"/>
        </w:tabs>
        <w:ind w:left="426"/>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TENER RELACIÓN FAMILIAR CON ALGÚN SERVIDOR PÚBLICO QUE LABORE EN ALGUNA DEPENDENCIA O ENTIDAD DISTINTA A LA CONTRATANTE:</w:t>
      </w:r>
    </w:p>
    <w:p w14:paraId="601A02D7" w14:textId="77777777" w:rsidR="001B0C18" w:rsidRPr="002A6B8A" w:rsidRDefault="001B0C18" w:rsidP="007C1BB9">
      <w:pPr>
        <w:pStyle w:val="Prrafodelista"/>
        <w:numPr>
          <w:ilvl w:val="0"/>
          <w:numId w:val="49"/>
        </w:numPr>
        <w:tabs>
          <w:tab w:val="left" w:pos="567"/>
        </w:tabs>
        <w:ind w:left="426"/>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SI: ____ NO: ____</w:t>
      </w:r>
    </w:p>
    <w:p w14:paraId="60EBE1AC" w14:textId="77777777" w:rsidR="001B0C18" w:rsidRPr="002A6B8A" w:rsidRDefault="001B0C18" w:rsidP="007C1BB9">
      <w:pPr>
        <w:pStyle w:val="Prrafodelista"/>
        <w:numPr>
          <w:ilvl w:val="0"/>
          <w:numId w:val="49"/>
        </w:numPr>
        <w:tabs>
          <w:tab w:val="left" w:pos="567"/>
        </w:tabs>
        <w:ind w:left="426"/>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lastRenderedPageBreak/>
        <w:t>NOMBRE DEL SERVIDOR PÚBLICO: __________________________________.</w:t>
      </w:r>
    </w:p>
    <w:p w14:paraId="543D6F15" w14:textId="77777777" w:rsidR="001B0C18" w:rsidRPr="002A6B8A" w:rsidRDefault="001B0C18" w:rsidP="007C1BB9">
      <w:pPr>
        <w:pStyle w:val="Prrafodelista"/>
        <w:numPr>
          <w:ilvl w:val="0"/>
          <w:numId w:val="49"/>
        </w:numPr>
        <w:tabs>
          <w:tab w:val="left" w:pos="567"/>
        </w:tabs>
        <w:ind w:left="426"/>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CARGO: ____________________________________________________.</w:t>
      </w:r>
    </w:p>
    <w:p w14:paraId="53DB4C2C" w14:textId="77777777" w:rsidR="001B0C18" w:rsidRPr="002A6B8A" w:rsidRDefault="001B0C18" w:rsidP="007C1BB9">
      <w:pPr>
        <w:pStyle w:val="Prrafodelista"/>
        <w:numPr>
          <w:ilvl w:val="0"/>
          <w:numId w:val="49"/>
        </w:numPr>
        <w:tabs>
          <w:tab w:val="left" w:pos="567"/>
        </w:tabs>
        <w:ind w:left="426"/>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DEPENDENCIA: ______________________________________________.</w:t>
      </w:r>
    </w:p>
    <w:p w14:paraId="1F062222" w14:textId="77777777" w:rsidR="001B0C18" w:rsidRPr="002A6B8A" w:rsidRDefault="001B0C18" w:rsidP="00DC78E9">
      <w:pPr>
        <w:tabs>
          <w:tab w:val="left" w:pos="567"/>
        </w:tabs>
        <w:spacing w:after="0"/>
        <w:ind w:left="426"/>
        <w:jc w:val="both"/>
        <w:rPr>
          <w:rFonts w:ascii="Noto Sans Condensed" w:hAnsi="Noto Sans Condensed" w:cs="Noto Sans Condensed"/>
          <w:color w:val="auto"/>
          <w:sz w:val="15"/>
          <w:szCs w:val="15"/>
        </w:rPr>
      </w:pPr>
    </w:p>
    <w:p w14:paraId="49582647" w14:textId="77777777" w:rsidR="001B0C18" w:rsidRPr="002A6B8A" w:rsidRDefault="001B0C18" w:rsidP="007C1BB9">
      <w:pPr>
        <w:pStyle w:val="Prrafodelista"/>
        <w:numPr>
          <w:ilvl w:val="0"/>
          <w:numId w:val="40"/>
        </w:numPr>
        <w:tabs>
          <w:tab w:val="left" w:pos="567"/>
        </w:tabs>
        <w:ind w:left="426"/>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TENER RELACIÓN PERSONAL CON ALGÚN SERVIDOR PÚBLICO QUE LABORE EN ALGUNA DEPENDENCIA O ENTIDAD DISTINTA A LA CONTRATANTE:</w:t>
      </w:r>
    </w:p>
    <w:p w14:paraId="55C146E9" w14:textId="77777777" w:rsidR="001B0C18" w:rsidRPr="002A6B8A" w:rsidRDefault="001B0C18" w:rsidP="007C1BB9">
      <w:pPr>
        <w:pStyle w:val="Prrafodelista"/>
        <w:numPr>
          <w:ilvl w:val="0"/>
          <w:numId w:val="42"/>
        </w:numPr>
        <w:tabs>
          <w:tab w:val="left" w:pos="567"/>
        </w:tabs>
        <w:ind w:left="426"/>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SI: ____ NO: ____</w:t>
      </w:r>
    </w:p>
    <w:p w14:paraId="72CA3FAB" w14:textId="77777777" w:rsidR="001B0C18" w:rsidRPr="002A6B8A" w:rsidRDefault="001B0C18" w:rsidP="007C1BB9">
      <w:pPr>
        <w:pStyle w:val="Prrafodelista"/>
        <w:numPr>
          <w:ilvl w:val="0"/>
          <w:numId w:val="42"/>
        </w:numPr>
        <w:tabs>
          <w:tab w:val="left" w:pos="567"/>
        </w:tabs>
        <w:ind w:left="426"/>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NOMBRE DEL SERVIDOR PÚBLICO: __________________________________.</w:t>
      </w:r>
    </w:p>
    <w:p w14:paraId="53F979F5" w14:textId="77777777" w:rsidR="001B0C18" w:rsidRPr="002A6B8A" w:rsidRDefault="001B0C18" w:rsidP="007C1BB9">
      <w:pPr>
        <w:pStyle w:val="Prrafodelista"/>
        <w:numPr>
          <w:ilvl w:val="0"/>
          <w:numId w:val="42"/>
        </w:numPr>
        <w:tabs>
          <w:tab w:val="left" w:pos="567"/>
        </w:tabs>
        <w:ind w:left="426"/>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CARGO: ____________________________________________________.</w:t>
      </w:r>
    </w:p>
    <w:p w14:paraId="24C88924" w14:textId="77777777" w:rsidR="001B0C18" w:rsidRPr="002A6B8A" w:rsidRDefault="001B0C18" w:rsidP="007C1BB9">
      <w:pPr>
        <w:pStyle w:val="Prrafodelista"/>
        <w:numPr>
          <w:ilvl w:val="0"/>
          <w:numId w:val="42"/>
        </w:numPr>
        <w:tabs>
          <w:tab w:val="left" w:pos="567"/>
        </w:tabs>
        <w:ind w:left="426"/>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DEPENDENCIA: ______________________________________________.</w:t>
      </w:r>
    </w:p>
    <w:p w14:paraId="3C41FB73" w14:textId="77777777" w:rsidR="001B0C18" w:rsidRPr="002A6B8A" w:rsidRDefault="001B0C18" w:rsidP="00DC78E9">
      <w:pPr>
        <w:pStyle w:val="Prrafodelista"/>
        <w:tabs>
          <w:tab w:val="left" w:pos="567"/>
        </w:tabs>
        <w:ind w:left="426"/>
        <w:jc w:val="both"/>
        <w:rPr>
          <w:rFonts w:ascii="Noto Sans Condensed" w:hAnsi="Noto Sans Condensed" w:cs="Noto Sans Condensed"/>
          <w:sz w:val="15"/>
          <w:szCs w:val="15"/>
        </w:rPr>
      </w:pPr>
    </w:p>
    <w:p w14:paraId="4A584EA8" w14:textId="77777777" w:rsidR="001B0C18" w:rsidRPr="002A6B8A" w:rsidRDefault="001B0C18" w:rsidP="007C1BB9">
      <w:pPr>
        <w:pStyle w:val="Prrafodelista"/>
        <w:numPr>
          <w:ilvl w:val="0"/>
          <w:numId w:val="40"/>
        </w:numPr>
        <w:tabs>
          <w:tab w:val="left" w:pos="567"/>
        </w:tabs>
        <w:ind w:left="426"/>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TENER RELACIÓN LABORAL, PROFESIONAL O DE NEGOCIOS FORMALES O INFORMALES CON ALGÚN SERVIDOR PÚBLICO QUE LABORE EN ALGUNA DEPENDENCIA O ENTIDAD DISTINTA A LA CONTRATANTE:</w:t>
      </w:r>
    </w:p>
    <w:p w14:paraId="38CE61BE" w14:textId="77777777" w:rsidR="001B0C18" w:rsidRPr="002A6B8A" w:rsidRDefault="001B0C18" w:rsidP="007C1BB9">
      <w:pPr>
        <w:pStyle w:val="Prrafodelista"/>
        <w:numPr>
          <w:ilvl w:val="0"/>
          <w:numId w:val="41"/>
        </w:numPr>
        <w:tabs>
          <w:tab w:val="left" w:pos="567"/>
        </w:tabs>
        <w:ind w:left="426"/>
        <w:contextualSpacing/>
        <w:rPr>
          <w:rFonts w:ascii="Noto Sans Condensed" w:hAnsi="Noto Sans Condensed" w:cs="Noto Sans Condensed"/>
          <w:sz w:val="15"/>
          <w:szCs w:val="15"/>
        </w:rPr>
      </w:pPr>
      <w:r w:rsidRPr="002A6B8A">
        <w:rPr>
          <w:rFonts w:ascii="Noto Sans Condensed" w:hAnsi="Noto Sans Condensed" w:cs="Noto Sans Condensed"/>
          <w:sz w:val="15"/>
          <w:szCs w:val="15"/>
        </w:rPr>
        <w:t>SI: ____ NO: ____</w:t>
      </w:r>
    </w:p>
    <w:p w14:paraId="60888047" w14:textId="77777777" w:rsidR="001B0C18" w:rsidRPr="002A6B8A" w:rsidRDefault="001B0C18" w:rsidP="007C1BB9">
      <w:pPr>
        <w:pStyle w:val="Prrafodelista"/>
        <w:numPr>
          <w:ilvl w:val="0"/>
          <w:numId w:val="41"/>
        </w:numPr>
        <w:tabs>
          <w:tab w:val="left" w:pos="567"/>
        </w:tabs>
        <w:ind w:left="426"/>
        <w:contextualSpacing/>
        <w:rPr>
          <w:rFonts w:ascii="Noto Sans Condensed" w:hAnsi="Noto Sans Condensed" w:cs="Noto Sans Condensed"/>
          <w:sz w:val="15"/>
          <w:szCs w:val="15"/>
        </w:rPr>
      </w:pPr>
      <w:r w:rsidRPr="002A6B8A">
        <w:rPr>
          <w:rFonts w:ascii="Noto Sans Condensed" w:hAnsi="Noto Sans Condensed" w:cs="Noto Sans Condensed"/>
          <w:sz w:val="15"/>
          <w:szCs w:val="15"/>
        </w:rPr>
        <w:t>NOMBRE DEL SERVIDOR PÚBLICO: __________________________________.</w:t>
      </w:r>
    </w:p>
    <w:p w14:paraId="6FADFDDB" w14:textId="77777777" w:rsidR="001B0C18" w:rsidRPr="002A6B8A" w:rsidRDefault="001B0C18" w:rsidP="007C1BB9">
      <w:pPr>
        <w:pStyle w:val="Prrafodelista"/>
        <w:numPr>
          <w:ilvl w:val="0"/>
          <w:numId w:val="41"/>
        </w:numPr>
        <w:tabs>
          <w:tab w:val="left" w:pos="567"/>
        </w:tabs>
        <w:ind w:left="426"/>
        <w:contextualSpacing/>
        <w:rPr>
          <w:rFonts w:ascii="Noto Sans Condensed" w:hAnsi="Noto Sans Condensed" w:cs="Noto Sans Condensed"/>
          <w:sz w:val="15"/>
          <w:szCs w:val="15"/>
        </w:rPr>
      </w:pPr>
      <w:r w:rsidRPr="002A6B8A">
        <w:rPr>
          <w:rFonts w:ascii="Noto Sans Condensed" w:hAnsi="Noto Sans Condensed" w:cs="Noto Sans Condensed"/>
          <w:sz w:val="15"/>
          <w:szCs w:val="15"/>
        </w:rPr>
        <w:t>CARGO: ____________________________________________________.</w:t>
      </w:r>
    </w:p>
    <w:p w14:paraId="00F0A124" w14:textId="77777777" w:rsidR="001B0C18" w:rsidRPr="002A6B8A" w:rsidRDefault="001B0C18" w:rsidP="007C1BB9">
      <w:pPr>
        <w:pStyle w:val="Prrafodelista"/>
        <w:numPr>
          <w:ilvl w:val="0"/>
          <w:numId w:val="41"/>
        </w:numPr>
        <w:tabs>
          <w:tab w:val="left" w:pos="567"/>
        </w:tabs>
        <w:ind w:left="426"/>
        <w:contextualSpacing/>
        <w:rPr>
          <w:rFonts w:ascii="Noto Sans Condensed" w:hAnsi="Noto Sans Condensed" w:cs="Noto Sans Condensed"/>
          <w:sz w:val="15"/>
          <w:szCs w:val="15"/>
        </w:rPr>
      </w:pPr>
      <w:r w:rsidRPr="002A6B8A">
        <w:rPr>
          <w:rFonts w:ascii="Noto Sans Condensed" w:hAnsi="Noto Sans Condensed" w:cs="Noto Sans Condensed"/>
          <w:sz w:val="15"/>
          <w:szCs w:val="15"/>
        </w:rPr>
        <w:t>DEPENDENCIA: ______________________________________________.</w:t>
      </w:r>
    </w:p>
    <w:p w14:paraId="2A6288D1" w14:textId="77777777" w:rsidR="001B0C18" w:rsidRPr="002A6B8A" w:rsidRDefault="001B0C18" w:rsidP="00DC78E9">
      <w:pPr>
        <w:tabs>
          <w:tab w:val="left" w:pos="567"/>
        </w:tabs>
        <w:spacing w:after="0"/>
        <w:ind w:left="426"/>
        <w:jc w:val="both"/>
        <w:rPr>
          <w:rFonts w:ascii="Noto Sans Condensed" w:hAnsi="Noto Sans Condensed" w:cs="Noto Sans Condensed"/>
          <w:color w:val="auto"/>
          <w:sz w:val="15"/>
          <w:szCs w:val="15"/>
        </w:rPr>
      </w:pPr>
    </w:p>
    <w:p w14:paraId="2127903F" w14:textId="77777777" w:rsidR="001B0C18" w:rsidRPr="002A6B8A" w:rsidRDefault="001B0C18" w:rsidP="007C1BB9">
      <w:pPr>
        <w:pStyle w:val="Prrafodelista"/>
        <w:numPr>
          <w:ilvl w:val="0"/>
          <w:numId w:val="40"/>
        </w:numPr>
        <w:tabs>
          <w:tab w:val="left" w:pos="567"/>
        </w:tabs>
        <w:ind w:left="426"/>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 xml:space="preserve"> SER EMPLEADA O EMPLEADO ACTUAL EN ALGUNA DEPENDENCIA O ENTIDAD DISTINTA A LA CONTRATANTE:</w:t>
      </w:r>
    </w:p>
    <w:p w14:paraId="05D58975" w14:textId="77777777" w:rsidR="001B0C18" w:rsidRPr="002A6B8A" w:rsidRDefault="001B0C18" w:rsidP="007C1BB9">
      <w:pPr>
        <w:pStyle w:val="Prrafodelista"/>
        <w:numPr>
          <w:ilvl w:val="0"/>
          <w:numId w:val="50"/>
        </w:numPr>
        <w:tabs>
          <w:tab w:val="left" w:pos="567"/>
        </w:tabs>
        <w:ind w:left="426"/>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SI: ____ NO: ____</w:t>
      </w:r>
    </w:p>
    <w:p w14:paraId="6C07110D" w14:textId="77777777" w:rsidR="001B0C18" w:rsidRPr="002A6B8A" w:rsidRDefault="001B0C18" w:rsidP="007C1BB9">
      <w:pPr>
        <w:pStyle w:val="Prrafodelista"/>
        <w:numPr>
          <w:ilvl w:val="0"/>
          <w:numId w:val="50"/>
        </w:numPr>
        <w:tabs>
          <w:tab w:val="left" w:pos="567"/>
        </w:tabs>
        <w:ind w:left="426"/>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CARGO: ____________________________________________________.</w:t>
      </w:r>
    </w:p>
    <w:p w14:paraId="6626031D" w14:textId="77777777" w:rsidR="001B0C18" w:rsidRPr="002A6B8A" w:rsidRDefault="001B0C18" w:rsidP="007C1BB9">
      <w:pPr>
        <w:pStyle w:val="Prrafodelista"/>
        <w:numPr>
          <w:ilvl w:val="0"/>
          <w:numId w:val="50"/>
        </w:numPr>
        <w:tabs>
          <w:tab w:val="left" w:pos="567"/>
        </w:tabs>
        <w:ind w:left="426"/>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DEPENDENCIA: ______________________________________________.</w:t>
      </w:r>
    </w:p>
    <w:p w14:paraId="5B525A9B" w14:textId="77777777" w:rsidR="001B0C18" w:rsidRPr="002A6B8A" w:rsidRDefault="001B0C18" w:rsidP="007C1BB9">
      <w:pPr>
        <w:pStyle w:val="Prrafodelista"/>
        <w:numPr>
          <w:ilvl w:val="0"/>
          <w:numId w:val="50"/>
        </w:numPr>
        <w:tabs>
          <w:tab w:val="left" w:pos="567"/>
        </w:tabs>
        <w:ind w:left="426"/>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CUENTO CON LA AUTORIZACIÓN PREVIA Y ESPECÍFICA DE SECRETARÍA DE FISCALIZACIÓN Y RENDICIÓN DE CUENTAS, O LA AUTORIDAD MUNICIPAL COMPETENTE EN SU CASO: ______________________________________.</w:t>
      </w:r>
    </w:p>
    <w:p w14:paraId="016ADBCE" w14:textId="77777777" w:rsidR="001B0C18" w:rsidRPr="002A6B8A" w:rsidRDefault="001B0C18" w:rsidP="00DC78E9">
      <w:pPr>
        <w:pStyle w:val="Prrafodelista"/>
        <w:tabs>
          <w:tab w:val="left" w:pos="567"/>
        </w:tabs>
        <w:ind w:left="426"/>
        <w:jc w:val="both"/>
        <w:rPr>
          <w:rFonts w:ascii="Noto Sans Condensed" w:hAnsi="Noto Sans Condensed" w:cs="Noto Sans Condensed"/>
          <w:sz w:val="15"/>
          <w:szCs w:val="15"/>
        </w:rPr>
      </w:pPr>
    </w:p>
    <w:p w14:paraId="7B7F2C19" w14:textId="77777777" w:rsidR="001B0C18" w:rsidRPr="002A6B8A" w:rsidRDefault="001B0C18" w:rsidP="007C1BB9">
      <w:pPr>
        <w:pStyle w:val="Prrafodelista"/>
        <w:numPr>
          <w:ilvl w:val="0"/>
          <w:numId w:val="40"/>
        </w:numPr>
        <w:tabs>
          <w:tab w:val="left" w:pos="567"/>
        </w:tabs>
        <w:ind w:left="426"/>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TENER CONOCIMIENTO DEL CONTENIDO Y ALCANCE DE LAS DISPOSICIONES ESTABLECIDAS EN LA LEY DE ADQUISICIONES, ARRENDAMIENTOS Y SERVICIOS DEL SECTOR PÚBLICO, SU REGLAMENTO Y LA LEY GENERAL DE RESPONSABILIDADES ADMINISTRATIVAS, DEBIENDO CONOCER EL SIGNIFICADO DE CONFLICTO DE INTERÉS EN LA CELEBRACIÓN DE CUALQUIER PROCEDIMIENTO DE CONTRATACIÓN:</w:t>
      </w:r>
    </w:p>
    <w:p w14:paraId="58CBB91D" w14:textId="77777777" w:rsidR="001B0C18" w:rsidRPr="002A6B8A" w:rsidRDefault="001B0C18" w:rsidP="007C1BB9">
      <w:pPr>
        <w:pStyle w:val="Prrafodelista"/>
        <w:numPr>
          <w:ilvl w:val="0"/>
          <w:numId w:val="51"/>
        </w:numPr>
        <w:tabs>
          <w:tab w:val="left" w:pos="567"/>
        </w:tabs>
        <w:ind w:left="426" w:hanging="284"/>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SI: ____ NO: ____</w:t>
      </w:r>
    </w:p>
    <w:p w14:paraId="1A89607C" w14:textId="77777777" w:rsidR="001B0C18" w:rsidRPr="002A6B8A" w:rsidRDefault="001B0C18" w:rsidP="00DC78E9">
      <w:pPr>
        <w:tabs>
          <w:tab w:val="left" w:pos="567"/>
        </w:tabs>
        <w:spacing w:after="0"/>
        <w:ind w:left="426"/>
        <w:jc w:val="both"/>
        <w:rPr>
          <w:rFonts w:ascii="Noto Sans Condensed" w:hAnsi="Noto Sans Condensed" w:cs="Noto Sans Condensed"/>
          <w:color w:val="auto"/>
          <w:sz w:val="15"/>
          <w:szCs w:val="15"/>
        </w:rPr>
      </w:pPr>
    </w:p>
    <w:p w14:paraId="23472B72" w14:textId="77777777" w:rsidR="001B0C18" w:rsidRPr="002A6B8A" w:rsidRDefault="001B0C18" w:rsidP="007C1BB9">
      <w:pPr>
        <w:pStyle w:val="Prrafodelista"/>
        <w:numPr>
          <w:ilvl w:val="0"/>
          <w:numId w:val="40"/>
        </w:numPr>
        <w:tabs>
          <w:tab w:val="left" w:pos="567"/>
        </w:tabs>
        <w:ind w:left="426"/>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QUE EN CASO DE EXISTIR UN CONFLICTO DE INTERÉS A FUTURO DEBO INFORMAR A LAS AUTORIDADES CORRESPONDIENTES A EFECTO DE QUE SE TOMEN LAS MEDIDAS PERTINENTES:</w:t>
      </w:r>
    </w:p>
    <w:p w14:paraId="7C5A894E" w14:textId="77777777" w:rsidR="001B0C18" w:rsidRPr="002A6B8A" w:rsidRDefault="001B0C18" w:rsidP="007C1BB9">
      <w:pPr>
        <w:pStyle w:val="Prrafodelista"/>
        <w:numPr>
          <w:ilvl w:val="0"/>
          <w:numId w:val="51"/>
        </w:numPr>
        <w:tabs>
          <w:tab w:val="left" w:pos="567"/>
        </w:tabs>
        <w:ind w:left="426" w:hanging="284"/>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SI: ____ NO: ____</w:t>
      </w:r>
    </w:p>
    <w:p w14:paraId="38526DD2" w14:textId="77777777" w:rsidR="001B0C18" w:rsidRPr="002A6B8A" w:rsidRDefault="001B0C18" w:rsidP="00DC78E9">
      <w:pPr>
        <w:pStyle w:val="Prrafodelista"/>
        <w:tabs>
          <w:tab w:val="left" w:pos="567"/>
        </w:tabs>
        <w:ind w:left="426"/>
        <w:jc w:val="both"/>
        <w:rPr>
          <w:rFonts w:ascii="Noto Sans Condensed" w:hAnsi="Noto Sans Condensed" w:cs="Noto Sans Condensed"/>
          <w:sz w:val="15"/>
          <w:szCs w:val="15"/>
        </w:rPr>
      </w:pPr>
    </w:p>
    <w:p w14:paraId="4D4BEE20" w14:textId="77777777" w:rsidR="001B0C18" w:rsidRPr="002A6B8A" w:rsidRDefault="001B0C18" w:rsidP="00DC78E9">
      <w:pPr>
        <w:pStyle w:val="Prrafodelista"/>
        <w:tabs>
          <w:tab w:val="left" w:pos="567"/>
        </w:tabs>
        <w:ind w:left="426"/>
        <w:jc w:val="both"/>
        <w:rPr>
          <w:rFonts w:ascii="Noto Sans Condensed" w:hAnsi="Noto Sans Condensed" w:cs="Noto Sans Condensed"/>
          <w:sz w:val="15"/>
          <w:szCs w:val="15"/>
        </w:rPr>
      </w:pPr>
    </w:p>
    <w:p w14:paraId="74FB1D7C" w14:textId="77777777" w:rsidR="001B0C18" w:rsidRPr="002A6B8A" w:rsidRDefault="001B0C18" w:rsidP="007C1BB9">
      <w:pPr>
        <w:pStyle w:val="Prrafodelista"/>
        <w:numPr>
          <w:ilvl w:val="0"/>
          <w:numId w:val="40"/>
        </w:numPr>
        <w:tabs>
          <w:tab w:val="left" w:pos="567"/>
        </w:tabs>
        <w:ind w:left="426"/>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CONDUCIRME CONFORME A LOS PRINCIPIOS DE LEGALIDAD, HONRADEZ, IMPARCIALIDAD Y TRANSPARENCIA:</w:t>
      </w:r>
    </w:p>
    <w:p w14:paraId="60A71269" w14:textId="0398B4EB" w:rsidR="001B0C18" w:rsidRPr="002A6B8A" w:rsidRDefault="001B0C18" w:rsidP="007C1BB9">
      <w:pPr>
        <w:pStyle w:val="Prrafodelista"/>
        <w:numPr>
          <w:ilvl w:val="0"/>
          <w:numId w:val="51"/>
        </w:numPr>
        <w:tabs>
          <w:tab w:val="left" w:pos="567"/>
        </w:tabs>
        <w:ind w:left="426" w:hanging="284"/>
        <w:contextualSpacing/>
        <w:jc w:val="both"/>
        <w:rPr>
          <w:rFonts w:ascii="Noto Sans Condensed" w:hAnsi="Noto Sans Condensed" w:cs="Noto Sans Condensed"/>
          <w:sz w:val="15"/>
          <w:szCs w:val="15"/>
        </w:rPr>
      </w:pPr>
      <w:r w:rsidRPr="002A6B8A">
        <w:rPr>
          <w:rFonts w:ascii="Noto Sans Condensed" w:hAnsi="Noto Sans Condensed" w:cs="Noto Sans Condensed"/>
          <w:sz w:val="15"/>
          <w:szCs w:val="15"/>
        </w:rPr>
        <w:t>SI: ____ NO: ____</w:t>
      </w:r>
    </w:p>
    <w:p w14:paraId="14614615" w14:textId="5BA5395E" w:rsidR="00E145F3" w:rsidRPr="002A6B8A" w:rsidRDefault="00E145F3" w:rsidP="00E145F3">
      <w:pPr>
        <w:tabs>
          <w:tab w:val="left" w:pos="567"/>
        </w:tabs>
        <w:contextualSpacing/>
        <w:jc w:val="both"/>
        <w:rPr>
          <w:rFonts w:ascii="Noto Sans Condensed" w:hAnsi="Noto Sans Condensed" w:cs="Noto Sans Condensed"/>
          <w:sz w:val="15"/>
          <w:szCs w:val="15"/>
        </w:rPr>
      </w:pPr>
    </w:p>
    <w:p w14:paraId="6C96AB34" w14:textId="6B32E4D8" w:rsidR="00E145F3" w:rsidRPr="002A6B8A" w:rsidRDefault="00E145F3" w:rsidP="00E145F3">
      <w:pPr>
        <w:tabs>
          <w:tab w:val="left" w:pos="567"/>
        </w:tabs>
        <w:contextualSpacing/>
        <w:jc w:val="both"/>
        <w:rPr>
          <w:rFonts w:ascii="Noto Sans Condensed" w:hAnsi="Noto Sans Condensed" w:cs="Noto Sans Condensed"/>
          <w:sz w:val="15"/>
          <w:szCs w:val="15"/>
        </w:rPr>
      </w:pPr>
    </w:p>
    <w:p w14:paraId="1A823585" w14:textId="77777777" w:rsidR="00E145F3" w:rsidRPr="002A6B8A" w:rsidRDefault="00E145F3" w:rsidP="00E145F3">
      <w:pPr>
        <w:tabs>
          <w:tab w:val="left" w:pos="567"/>
        </w:tabs>
        <w:contextualSpacing/>
        <w:jc w:val="both"/>
        <w:rPr>
          <w:rFonts w:ascii="Noto Sans Condensed" w:hAnsi="Noto Sans Condensed" w:cs="Noto Sans Condensed"/>
          <w:sz w:val="15"/>
          <w:szCs w:val="15"/>
        </w:rPr>
      </w:pPr>
    </w:p>
    <w:p w14:paraId="047A236F" w14:textId="104BFD52" w:rsidR="001B0C18" w:rsidRPr="002A6B8A" w:rsidRDefault="001B0C18" w:rsidP="00DC78E9">
      <w:pPr>
        <w:pStyle w:val="Prrafodelista"/>
        <w:tabs>
          <w:tab w:val="left" w:pos="567"/>
        </w:tabs>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A T E N T A M E N T E</w:t>
      </w:r>
    </w:p>
    <w:p w14:paraId="4E41E9A3" w14:textId="51ACEA8E" w:rsidR="00E145F3" w:rsidRPr="002A6B8A" w:rsidRDefault="00E145F3" w:rsidP="00DC78E9">
      <w:pPr>
        <w:pStyle w:val="Prrafodelista"/>
        <w:tabs>
          <w:tab w:val="left" w:pos="567"/>
        </w:tabs>
        <w:ind w:left="0"/>
        <w:jc w:val="center"/>
        <w:rPr>
          <w:rFonts w:ascii="Noto Sans Condensed" w:hAnsi="Noto Sans Condensed" w:cs="Noto Sans Condensed"/>
          <w:b/>
          <w:sz w:val="15"/>
          <w:szCs w:val="15"/>
        </w:rPr>
      </w:pPr>
    </w:p>
    <w:p w14:paraId="71AF2957" w14:textId="67D1F40D" w:rsidR="00E145F3" w:rsidRPr="002A6B8A" w:rsidRDefault="00E145F3" w:rsidP="00DC78E9">
      <w:pPr>
        <w:pStyle w:val="Prrafodelista"/>
        <w:tabs>
          <w:tab w:val="left" w:pos="567"/>
        </w:tabs>
        <w:ind w:left="0"/>
        <w:jc w:val="center"/>
        <w:rPr>
          <w:rFonts w:ascii="Noto Sans Condensed" w:hAnsi="Noto Sans Condensed" w:cs="Noto Sans Condensed"/>
          <w:b/>
          <w:sz w:val="15"/>
          <w:szCs w:val="15"/>
        </w:rPr>
      </w:pPr>
    </w:p>
    <w:p w14:paraId="7C8C83E4" w14:textId="77777777" w:rsidR="00E145F3" w:rsidRPr="002A6B8A" w:rsidRDefault="00E145F3" w:rsidP="00DC78E9">
      <w:pPr>
        <w:pStyle w:val="Prrafodelista"/>
        <w:tabs>
          <w:tab w:val="left" w:pos="567"/>
        </w:tabs>
        <w:ind w:left="0"/>
        <w:jc w:val="center"/>
        <w:rPr>
          <w:rFonts w:ascii="Noto Sans Condensed" w:hAnsi="Noto Sans Condensed" w:cs="Noto Sans Condensed"/>
          <w:b/>
          <w:sz w:val="15"/>
          <w:szCs w:val="15"/>
        </w:rPr>
      </w:pPr>
    </w:p>
    <w:p w14:paraId="5CAE1245" w14:textId="77777777" w:rsidR="001B0C18" w:rsidRPr="002A6B8A" w:rsidRDefault="001B0C18" w:rsidP="00DC78E9">
      <w:pPr>
        <w:pStyle w:val="Prrafodelista"/>
        <w:tabs>
          <w:tab w:val="left" w:pos="567"/>
        </w:tabs>
        <w:ind w:left="0"/>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_______________________________________________</w:t>
      </w:r>
    </w:p>
    <w:p w14:paraId="1CFFBCB5" w14:textId="77777777" w:rsidR="001B0C18" w:rsidRPr="002A6B8A" w:rsidRDefault="001B0C18" w:rsidP="00DC78E9">
      <w:pPr>
        <w:tabs>
          <w:tab w:val="left" w:pos="567"/>
        </w:tabs>
        <w:spacing w:after="0"/>
        <w:ind w:left="0" w:firstLine="0"/>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(NOMBRE Y FIRMA)</w:t>
      </w:r>
    </w:p>
    <w:p w14:paraId="19F724DA" w14:textId="77777777" w:rsidR="001B0C18" w:rsidRPr="002A6B8A" w:rsidRDefault="001B0C18" w:rsidP="00DC78E9">
      <w:pPr>
        <w:widowControl w:val="0"/>
        <w:tabs>
          <w:tab w:val="left" w:pos="567"/>
        </w:tabs>
        <w:spacing w:after="0"/>
        <w:rPr>
          <w:rFonts w:ascii="Noto Sans Condensed" w:hAnsi="Noto Sans Condensed" w:cs="Noto Sans Condensed"/>
          <w:b/>
          <w:color w:val="auto"/>
          <w:sz w:val="15"/>
          <w:szCs w:val="15"/>
        </w:rPr>
      </w:pPr>
    </w:p>
    <w:p w14:paraId="394D8268" w14:textId="77777777" w:rsidR="003E5B2C" w:rsidRPr="002A6B8A" w:rsidRDefault="003E5B2C" w:rsidP="00DC78E9">
      <w:pPr>
        <w:pStyle w:val="Encabezado"/>
        <w:tabs>
          <w:tab w:val="clear" w:pos="4419"/>
          <w:tab w:val="clear" w:pos="8838"/>
          <w:tab w:val="left" w:pos="567"/>
        </w:tabs>
        <w:jc w:val="center"/>
        <w:rPr>
          <w:rFonts w:ascii="Noto Sans Condensed" w:hAnsi="Noto Sans Condensed" w:cs="Noto Sans Condensed"/>
          <w:b/>
          <w:sz w:val="15"/>
          <w:szCs w:val="15"/>
        </w:rPr>
      </w:pPr>
    </w:p>
    <w:p w14:paraId="6D90A6FF" w14:textId="77777777" w:rsidR="003E5B2C" w:rsidRPr="002A6B8A" w:rsidRDefault="003E5B2C" w:rsidP="00DC78E9">
      <w:pPr>
        <w:pStyle w:val="Encabezado"/>
        <w:tabs>
          <w:tab w:val="clear" w:pos="4419"/>
          <w:tab w:val="clear" w:pos="8838"/>
          <w:tab w:val="left" w:pos="567"/>
        </w:tabs>
        <w:jc w:val="center"/>
        <w:rPr>
          <w:rFonts w:ascii="Noto Sans Condensed" w:hAnsi="Noto Sans Condensed" w:cs="Noto Sans Condensed"/>
          <w:b/>
          <w:sz w:val="15"/>
          <w:szCs w:val="15"/>
        </w:rPr>
      </w:pPr>
    </w:p>
    <w:p w14:paraId="61636EF5" w14:textId="77777777" w:rsidR="003E5B2C" w:rsidRPr="002A6B8A" w:rsidRDefault="003E5B2C" w:rsidP="00DC78E9">
      <w:pPr>
        <w:pStyle w:val="Encabezado"/>
        <w:tabs>
          <w:tab w:val="clear" w:pos="4419"/>
          <w:tab w:val="clear" w:pos="8838"/>
          <w:tab w:val="left" w:pos="567"/>
        </w:tabs>
        <w:jc w:val="center"/>
        <w:rPr>
          <w:rFonts w:ascii="Noto Sans Condensed" w:hAnsi="Noto Sans Condensed" w:cs="Noto Sans Condensed"/>
          <w:b/>
          <w:sz w:val="15"/>
          <w:szCs w:val="15"/>
        </w:rPr>
      </w:pPr>
    </w:p>
    <w:p w14:paraId="3EA4A39E" w14:textId="77777777" w:rsidR="003E5B2C" w:rsidRPr="002A6B8A" w:rsidRDefault="003E5B2C" w:rsidP="00DC78E9">
      <w:pPr>
        <w:pStyle w:val="Encabezado"/>
        <w:tabs>
          <w:tab w:val="clear" w:pos="4419"/>
          <w:tab w:val="clear" w:pos="8838"/>
          <w:tab w:val="left" w:pos="567"/>
        </w:tabs>
        <w:jc w:val="center"/>
        <w:rPr>
          <w:rFonts w:ascii="Noto Sans Condensed" w:hAnsi="Noto Sans Condensed" w:cs="Noto Sans Condensed"/>
          <w:b/>
          <w:sz w:val="15"/>
          <w:szCs w:val="15"/>
        </w:rPr>
      </w:pPr>
    </w:p>
    <w:p w14:paraId="4D25AC7B" w14:textId="09A8CEFC" w:rsidR="003E5B2C" w:rsidRDefault="003E5B2C" w:rsidP="00DC78E9">
      <w:pPr>
        <w:pStyle w:val="Encabezado"/>
        <w:tabs>
          <w:tab w:val="clear" w:pos="4419"/>
          <w:tab w:val="clear" w:pos="8838"/>
          <w:tab w:val="left" w:pos="567"/>
        </w:tabs>
        <w:jc w:val="center"/>
        <w:rPr>
          <w:rFonts w:ascii="Noto Sans Condensed" w:hAnsi="Noto Sans Condensed" w:cs="Noto Sans Condensed"/>
          <w:b/>
          <w:sz w:val="15"/>
          <w:szCs w:val="15"/>
        </w:rPr>
      </w:pPr>
    </w:p>
    <w:p w14:paraId="2C19592A" w14:textId="637E5BE6" w:rsidR="007C650A" w:rsidRDefault="007C650A" w:rsidP="00DC78E9">
      <w:pPr>
        <w:pStyle w:val="Encabezado"/>
        <w:tabs>
          <w:tab w:val="clear" w:pos="4419"/>
          <w:tab w:val="clear" w:pos="8838"/>
          <w:tab w:val="left" w:pos="567"/>
        </w:tabs>
        <w:jc w:val="center"/>
        <w:rPr>
          <w:rFonts w:ascii="Noto Sans Condensed" w:hAnsi="Noto Sans Condensed" w:cs="Noto Sans Condensed"/>
          <w:b/>
          <w:sz w:val="15"/>
          <w:szCs w:val="15"/>
        </w:rPr>
      </w:pPr>
    </w:p>
    <w:p w14:paraId="019876E0" w14:textId="51152D91" w:rsidR="007C650A" w:rsidRDefault="007C650A" w:rsidP="00DC78E9">
      <w:pPr>
        <w:pStyle w:val="Encabezado"/>
        <w:tabs>
          <w:tab w:val="clear" w:pos="4419"/>
          <w:tab w:val="clear" w:pos="8838"/>
          <w:tab w:val="left" w:pos="567"/>
        </w:tabs>
        <w:jc w:val="center"/>
        <w:rPr>
          <w:rFonts w:ascii="Noto Sans Condensed" w:hAnsi="Noto Sans Condensed" w:cs="Noto Sans Condensed"/>
          <w:b/>
          <w:sz w:val="15"/>
          <w:szCs w:val="15"/>
        </w:rPr>
      </w:pPr>
    </w:p>
    <w:p w14:paraId="3481E460" w14:textId="76230DDD" w:rsidR="007C650A" w:rsidRDefault="007C650A" w:rsidP="00DC78E9">
      <w:pPr>
        <w:pStyle w:val="Encabezado"/>
        <w:tabs>
          <w:tab w:val="clear" w:pos="4419"/>
          <w:tab w:val="clear" w:pos="8838"/>
          <w:tab w:val="left" w:pos="567"/>
        </w:tabs>
        <w:jc w:val="center"/>
        <w:rPr>
          <w:rFonts w:ascii="Noto Sans Condensed" w:hAnsi="Noto Sans Condensed" w:cs="Noto Sans Condensed"/>
          <w:b/>
          <w:sz w:val="15"/>
          <w:szCs w:val="15"/>
        </w:rPr>
      </w:pPr>
    </w:p>
    <w:p w14:paraId="39D7D311" w14:textId="27C90FB7" w:rsidR="007C650A" w:rsidRDefault="007C650A" w:rsidP="00DC78E9">
      <w:pPr>
        <w:pStyle w:val="Encabezado"/>
        <w:tabs>
          <w:tab w:val="clear" w:pos="4419"/>
          <w:tab w:val="clear" w:pos="8838"/>
          <w:tab w:val="left" w:pos="567"/>
        </w:tabs>
        <w:jc w:val="center"/>
        <w:rPr>
          <w:rFonts w:ascii="Noto Sans Condensed" w:hAnsi="Noto Sans Condensed" w:cs="Noto Sans Condensed"/>
          <w:b/>
          <w:sz w:val="15"/>
          <w:szCs w:val="15"/>
        </w:rPr>
      </w:pPr>
    </w:p>
    <w:p w14:paraId="676C9F78" w14:textId="4D2E9D14" w:rsidR="007C650A" w:rsidRDefault="007C650A" w:rsidP="00DC78E9">
      <w:pPr>
        <w:pStyle w:val="Encabezado"/>
        <w:tabs>
          <w:tab w:val="clear" w:pos="4419"/>
          <w:tab w:val="clear" w:pos="8838"/>
          <w:tab w:val="left" w:pos="567"/>
        </w:tabs>
        <w:jc w:val="center"/>
        <w:rPr>
          <w:rFonts w:ascii="Noto Sans Condensed" w:hAnsi="Noto Sans Condensed" w:cs="Noto Sans Condensed"/>
          <w:b/>
          <w:sz w:val="15"/>
          <w:szCs w:val="15"/>
        </w:rPr>
      </w:pPr>
    </w:p>
    <w:p w14:paraId="104CE3FB" w14:textId="70D2D43F" w:rsidR="007C650A" w:rsidRDefault="007C650A" w:rsidP="00DC78E9">
      <w:pPr>
        <w:pStyle w:val="Encabezado"/>
        <w:tabs>
          <w:tab w:val="clear" w:pos="4419"/>
          <w:tab w:val="clear" w:pos="8838"/>
          <w:tab w:val="left" w:pos="567"/>
        </w:tabs>
        <w:jc w:val="center"/>
        <w:rPr>
          <w:rFonts w:ascii="Noto Sans Condensed" w:hAnsi="Noto Sans Condensed" w:cs="Noto Sans Condensed"/>
          <w:b/>
          <w:sz w:val="15"/>
          <w:szCs w:val="15"/>
        </w:rPr>
      </w:pPr>
    </w:p>
    <w:p w14:paraId="63255A56" w14:textId="2B079359" w:rsidR="007C650A" w:rsidRDefault="007C650A" w:rsidP="00DC78E9">
      <w:pPr>
        <w:pStyle w:val="Encabezado"/>
        <w:tabs>
          <w:tab w:val="clear" w:pos="4419"/>
          <w:tab w:val="clear" w:pos="8838"/>
          <w:tab w:val="left" w:pos="567"/>
        </w:tabs>
        <w:jc w:val="center"/>
        <w:rPr>
          <w:rFonts w:ascii="Noto Sans Condensed" w:hAnsi="Noto Sans Condensed" w:cs="Noto Sans Condensed"/>
          <w:b/>
          <w:sz w:val="15"/>
          <w:szCs w:val="15"/>
        </w:rPr>
      </w:pPr>
    </w:p>
    <w:p w14:paraId="5CAC8BB5" w14:textId="62787871" w:rsidR="007C650A" w:rsidRDefault="007C650A" w:rsidP="00DC78E9">
      <w:pPr>
        <w:pStyle w:val="Encabezado"/>
        <w:tabs>
          <w:tab w:val="clear" w:pos="4419"/>
          <w:tab w:val="clear" w:pos="8838"/>
          <w:tab w:val="left" w:pos="567"/>
        </w:tabs>
        <w:jc w:val="center"/>
        <w:rPr>
          <w:rFonts w:ascii="Noto Sans Condensed" w:hAnsi="Noto Sans Condensed" w:cs="Noto Sans Condensed"/>
          <w:b/>
          <w:sz w:val="15"/>
          <w:szCs w:val="15"/>
        </w:rPr>
      </w:pPr>
    </w:p>
    <w:p w14:paraId="42B17126" w14:textId="2C4EA070" w:rsidR="007C650A" w:rsidRDefault="007C650A" w:rsidP="00DC78E9">
      <w:pPr>
        <w:pStyle w:val="Encabezado"/>
        <w:tabs>
          <w:tab w:val="clear" w:pos="4419"/>
          <w:tab w:val="clear" w:pos="8838"/>
          <w:tab w:val="left" w:pos="567"/>
        </w:tabs>
        <w:jc w:val="center"/>
        <w:rPr>
          <w:rFonts w:ascii="Noto Sans Condensed" w:hAnsi="Noto Sans Condensed" w:cs="Noto Sans Condensed"/>
          <w:b/>
          <w:sz w:val="15"/>
          <w:szCs w:val="15"/>
        </w:rPr>
      </w:pPr>
    </w:p>
    <w:p w14:paraId="5F6DB629" w14:textId="0EF23C0F" w:rsidR="007C650A" w:rsidRDefault="007C650A" w:rsidP="00DC78E9">
      <w:pPr>
        <w:pStyle w:val="Encabezado"/>
        <w:tabs>
          <w:tab w:val="clear" w:pos="4419"/>
          <w:tab w:val="clear" w:pos="8838"/>
          <w:tab w:val="left" w:pos="567"/>
        </w:tabs>
        <w:jc w:val="center"/>
        <w:rPr>
          <w:rFonts w:ascii="Noto Sans Condensed" w:hAnsi="Noto Sans Condensed" w:cs="Noto Sans Condensed"/>
          <w:b/>
          <w:sz w:val="15"/>
          <w:szCs w:val="15"/>
        </w:rPr>
      </w:pPr>
    </w:p>
    <w:p w14:paraId="7DF6B3E8" w14:textId="7C60CEC7" w:rsidR="007C650A" w:rsidRDefault="007C650A" w:rsidP="00DC78E9">
      <w:pPr>
        <w:pStyle w:val="Encabezado"/>
        <w:tabs>
          <w:tab w:val="clear" w:pos="4419"/>
          <w:tab w:val="clear" w:pos="8838"/>
          <w:tab w:val="left" w:pos="567"/>
        </w:tabs>
        <w:jc w:val="center"/>
        <w:rPr>
          <w:rFonts w:ascii="Noto Sans Condensed" w:hAnsi="Noto Sans Condensed" w:cs="Noto Sans Condensed"/>
          <w:b/>
          <w:sz w:val="15"/>
          <w:szCs w:val="15"/>
        </w:rPr>
      </w:pPr>
    </w:p>
    <w:p w14:paraId="28E9A01B" w14:textId="25AFF05F" w:rsidR="007C650A" w:rsidRDefault="007C650A" w:rsidP="00DC78E9">
      <w:pPr>
        <w:pStyle w:val="Encabezado"/>
        <w:tabs>
          <w:tab w:val="clear" w:pos="4419"/>
          <w:tab w:val="clear" w:pos="8838"/>
          <w:tab w:val="left" w:pos="567"/>
        </w:tabs>
        <w:jc w:val="center"/>
        <w:rPr>
          <w:rFonts w:ascii="Noto Sans Condensed" w:hAnsi="Noto Sans Condensed" w:cs="Noto Sans Condensed"/>
          <w:b/>
          <w:sz w:val="15"/>
          <w:szCs w:val="15"/>
        </w:rPr>
      </w:pPr>
    </w:p>
    <w:p w14:paraId="69A527B4" w14:textId="77777777" w:rsidR="007C650A" w:rsidRPr="002A6B8A" w:rsidRDefault="007C650A" w:rsidP="00DC78E9">
      <w:pPr>
        <w:pStyle w:val="Encabezado"/>
        <w:tabs>
          <w:tab w:val="clear" w:pos="4419"/>
          <w:tab w:val="clear" w:pos="8838"/>
          <w:tab w:val="left" w:pos="567"/>
        </w:tabs>
        <w:jc w:val="center"/>
        <w:rPr>
          <w:rFonts w:ascii="Noto Sans Condensed" w:hAnsi="Noto Sans Condensed" w:cs="Noto Sans Condensed"/>
          <w:b/>
          <w:sz w:val="15"/>
          <w:szCs w:val="15"/>
        </w:rPr>
      </w:pPr>
    </w:p>
    <w:p w14:paraId="3956BA7C" w14:textId="77777777" w:rsidR="003E5B2C" w:rsidRPr="002A6B8A" w:rsidRDefault="003E5B2C" w:rsidP="00DC78E9">
      <w:pPr>
        <w:pStyle w:val="Encabezado"/>
        <w:tabs>
          <w:tab w:val="clear" w:pos="4419"/>
          <w:tab w:val="clear" w:pos="8838"/>
          <w:tab w:val="left" w:pos="567"/>
        </w:tabs>
        <w:jc w:val="center"/>
        <w:rPr>
          <w:rFonts w:ascii="Noto Sans Condensed" w:hAnsi="Noto Sans Condensed" w:cs="Noto Sans Condensed"/>
          <w:b/>
          <w:sz w:val="15"/>
          <w:szCs w:val="15"/>
        </w:rPr>
      </w:pPr>
    </w:p>
    <w:p w14:paraId="4F3CEBAE" w14:textId="77777777" w:rsidR="003E5B2C" w:rsidRPr="002A6B8A" w:rsidRDefault="003E5B2C" w:rsidP="00DC78E9">
      <w:pPr>
        <w:pStyle w:val="Encabezado"/>
        <w:tabs>
          <w:tab w:val="clear" w:pos="4419"/>
          <w:tab w:val="clear" w:pos="8838"/>
          <w:tab w:val="left" w:pos="567"/>
        </w:tabs>
        <w:jc w:val="center"/>
        <w:rPr>
          <w:rFonts w:ascii="Noto Sans Condensed" w:hAnsi="Noto Sans Condensed" w:cs="Noto Sans Condensed"/>
          <w:b/>
          <w:sz w:val="15"/>
          <w:szCs w:val="15"/>
        </w:rPr>
      </w:pPr>
    </w:p>
    <w:p w14:paraId="6F2A5ABC" w14:textId="77777777" w:rsidR="003E5B2C" w:rsidRPr="002A6B8A" w:rsidRDefault="003E5B2C" w:rsidP="00DC78E9">
      <w:pPr>
        <w:pStyle w:val="Encabezado"/>
        <w:tabs>
          <w:tab w:val="clear" w:pos="4419"/>
          <w:tab w:val="clear" w:pos="8838"/>
          <w:tab w:val="left" w:pos="567"/>
        </w:tabs>
        <w:jc w:val="center"/>
        <w:rPr>
          <w:rFonts w:ascii="Noto Sans Condensed" w:hAnsi="Noto Sans Condensed" w:cs="Noto Sans Condensed"/>
          <w:b/>
          <w:sz w:val="15"/>
          <w:szCs w:val="15"/>
        </w:rPr>
      </w:pPr>
    </w:p>
    <w:p w14:paraId="46E7C70C" w14:textId="77777777" w:rsidR="003E5B2C" w:rsidRPr="002A6B8A" w:rsidRDefault="003E5B2C" w:rsidP="00DC78E9">
      <w:pPr>
        <w:pStyle w:val="Encabezado"/>
        <w:tabs>
          <w:tab w:val="clear" w:pos="4419"/>
          <w:tab w:val="clear" w:pos="8838"/>
          <w:tab w:val="left" w:pos="567"/>
        </w:tabs>
        <w:jc w:val="center"/>
        <w:rPr>
          <w:rFonts w:ascii="Noto Sans Condensed" w:hAnsi="Noto Sans Condensed" w:cs="Noto Sans Condensed"/>
          <w:b/>
          <w:sz w:val="15"/>
          <w:szCs w:val="15"/>
        </w:rPr>
      </w:pPr>
    </w:p>
    <w:p w14:paraId="44CBEECD" w14:textId="77777777" w:rsidR="003E5B2C" w:rsidRPr="002A6B8A" w:rsidRDefault="003E5B2C" w:rsidP="00DC78E9">
      <w:pPr>
        <w:pStyle w:val="Encabezado"/>
        <w:tabs>
          <w:tab w:val="clear" w:pos="4419"/>
          <w:tab w:val="clear" w:pos="8838"/>
          <w:tab w:val="left" w:pos="567"/>
        </w:tabs>
        <w:jc w:val="center"/>
        <w:rPr>
          <w:rFonts w:ascii="Noto Sans Condensed" w:hAnsi="Noto Sans Condensed" w:cs="Noto Sans Condensed"/>
          <w:b/>
          <w:sz w:val="15"/>
          <w:szCs w:val="15"/>
        </w:rPr>
      </w:pPr>
    </w:p>
    <w:p w14:paraId="5E950756" w14:textId="77777777" w:rsidR="003E5B2C" w:rsidRPr="002A6B8A" w:rsidRDefault="003E5B2C" w:rsidP="00DC78E9">
      <w:pPr>
        <w:pStyle w:val="Encabezado"/>
        <w:tabs>
          <w:tab w:val="clear" w:pos="4419"/>
          <w:tab w:val="clear" w:pos="8838"/>
          <w:tab w:val="left" w:pos="567"/>
        </w:tabs>
        <w:jc w:val="center"/>
        <w:rPr>
          <w:rFonts w:ascii="Noto Sans Condensed" w:hAnsi="Noto Sans Condensed" w:cs="Noto Sans Condensed"/>
          <w:b/>
          <w:sz w:val="15"/>
          <w:szCs w:val="15"/>
        </w:rPr>
      </w:pPr>
    </w:p>
    <w:p w14:paraId="2CB5721E" w14:textId="2B87FAA9" w:rsidR="001B0C18" w:rsidRPr="002A6B8A" w:rsidRDefault="001B0C18" w:rsidP="00DC78E9">
      <w:pPr>
        <w:pStyle w:val="Encabezado"/>
        <w:tabs>
          <w:tab w:val="clear" w:pos="4419"/>
          <w:tab w:val="clear" w:pos="8838"/>
          <w:tab w:val="left" w:pos="567"/>
        </w:tabs>
        <w:jc w:val="center"/>
        <w:rPr>
          <w:rFonts w:ascii="Noto Sans Condensed" w:hAnsi="Noto Sans Condensed" w:cs="Noto Sans Condensed"/>
          <w:b/>
          <w:sz w:val="15"/>
          <w:szCs w:val="15"/>
        </w:rPr>
      </w:pPr>
      <w:r w:rsidRPr="002A6B8A">
        <w:rPr>
          <w:rFonts w:ascii="Noto Sans Condensed" w:hAnsi="Noto Sans Condensed" w:cs="Noto Sans Condensed"/>
          <w:b/>
          <w:sz w:val="15"/>
          <w:szCs w:val="15"/>
        </w:rPr>
        <w:t>ANEXO 1</w:t>
      </w:r>
      <w:r w:rsidR="002B663F" w:rsidRPr="002A6B8A">
        <w:rPr>
          <w:rFonts w:ascii="Noto Sans Condensed" w:hAnsi="Noto Sans Condensed" w:cs="Noto Sans Condensed"/>
          <w:b/>
          <w:sz w:val="15"/>
          <w:szCs w:val="15"/>
        </w:rPr>
        <w:t>6</w:t>
      </w:r>
    </w:p>
    <w:p w14:paraId="6F4950F4" w14:textId="6AB389FD" w:rsidR="007E08C6" w:rsidRPr="002A6B8A" w:rsidRDefault="007E08C6" w:rsidP="007E08C6">
      <w:pPr>
        <w:pStyle w:val="Encabezado"/>
        <w:tabs>
          <w:tab w:val="clear" w:pos="4419"/>
          <w:tab w:val="clear" w:pos="8838"/>
          <w:tab w:val="left" w:pos="567"/>
        </w:tabs>
        <w:jc w:val="center"/>
        <w:rPr>
          <w:rFonts w:ascii="Noto Sans Condensed" w:hAnsi="Noto Sans Condensed" w:cs="Noto Sans Condensed"/>
          <w:b/>
          <w:color w:val="auto"/>
          <w:sz w:val="15"/>
          <w:szCs w:val="15"/>
        </w:rPr>
      </w:pPr>
    </w:p>
    <w:p w14:paraId="04C197BD" w14:textId="11E6E58F" w:rsidR="007E08C6" w:rsidRPr="002A6B8A" w:rsidRDefault="007E08C6" w:rsidP="007E08C6">
      <w:pPr>
        <w:pStyle w:val="Encabezado"/>
        <w:tabs>
          <w:tab w:val="clear" w:pos="4419"/>
          <w:tab w:val="clear" w:pos="8838"/>
          <w:tab w:val="left" w:pos="567"/>
        </w:tabs>
        <w:jc w:val="center"/>
        <w:rPr>
          <w:rFonts w:ascii="Noto Sans Condensed" w:hAnsi="Noto Sans Condensed" w:cs="Noto Sans Condensed"/>
          <w:b/>
          <w:color w:val="auto"/>
          <w:sz w:val="15"/>
          <w:szCs w:val="15"/>
        </w:rPr>
      </w:pPr>
    </w:p>
    <w:p w14:paraId="18AB8D01" w14:textId="79D88899" w:rsidR="007E08C6" w:rsidRPr="002A6B8A" w:rsidRDefault="007E08C6" w:rsidP="007E08C6">
      <w:pPr>
        <w:keepNext/>
        <w:tabs>
          <w:tab w:val="left" w:pos="4180"/>
          <w:tab w:val="center" w:pos="4818"/>
        </w:tabs>
        <w:jc w:val="center"/>
        <w:outlineLvl w:val="1"/>
        <w:rPr>
          <w:rFonts w:ascii="Noto Sans Condensed" w:hAnsi="Noto Sans Condensed" w:cs="Noto Sans Condensed"/>
          <w:b/>
          <w:bCs/>
          <w:iCs/>
          <w:color w:val="auto"/>
          <w:sz w:val="15"/>
          <w:szCs w:val="15"/>
        </w:rPr>
      </w:pPr>
      <w:r w:rsidRPr="002A6B8A">
        <w:rPr>
          <w:rFonts w:ascii="Noto Sans Condensed" w:hAnsi="Noto Sans Condensed" w:cs="Noto Sans Condensed"/>
          <w:b/>
          <w:bCs/>
          <w:iCs/>
          <w:color w:val="auto"/>
          <w:sz w:val="15"/>
          <w:szCs w:val="15"/>
        </w:rPr>
        <w:t>“PROTOCOLO DE ACTUACIÓN EN MATERIA DE CONTRATACIONES PÚBLICAS, OTORGAMIENTO Y PRÓRROGA DE LICENCIAS, PERMISOS, AUTORIZACIONES Y CONCESIONES”</w:t>
      </w:r>
    </w:p>
    <w:p w14:paraId="11D27D05" w14:textId="77777777" w:rsidR="007E08C6" w:rsidRPr="002A6B8A" w:rsidRDefault="007E08C6" w:rsidP="004B440D">
      <w:pPr>
        <w:ind w:left="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En cumplimiento del Numeral 6 del Anexo Primero, del “PROTOCOLO DE ACTUACIÓN EN MATERIA DE CONTRATACIONES PÚBLICAS, OTORGAMIENTO Y PRÓRROGA DE LICENCIAS, PERMISOS, AUTORIZACIONES Y CONCESIONES”, he sido notificado: </w:t>
      </w:r>
    </w:p>
    <w:p w14:paraId="1612B57D" w14:textId="7D365623" w:rsidR="007E08C6" w:rsidRPr="002A6B8A" w:rsidRDefault="007E08C6" w:rsidP="004B440D">
      <w:pPr>
        <w:numPr>
          <w:ilvl w:val="0"/>
          <w:numId w:val="109"/>
        </w:numPr>
        <w:tabs>
          <w:tab w:val="clear" w:pos="720"/>
        </w:tabs>
        <w:spacing w:after="0" w:line="276" w:lineRule="auto"/>
        <w:ind w:left="284" w:hanging="294"/>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Que las personas servidoras públicas de la entidad en el contacto con particulares deben observar el “Protocolo de Actuación en Materia de Contrataciones Públicas, Otorgamiento y Prórroga de Licencias, Permisos, Autorizaciones y Concesiones”, publicado en el Diario oficial de la Federación 20 de agosto de 2015 y modificado mediante publicaciones del 19 de febrero de 2016 y del 28 de febrero de 2017; el cual puede ser consultado en la sección de la </w:t>
      </w:r>
      <w:r w:rsidR="005811EF">
        <w:rPr>
          <w:rFonts w:ascii="Noto Sans Condensed" w:hAnsi="Noto Sans Condensed" w:cs="Noto Sans Condensed"/>
          <w:color w:val="auto"/>
          <w:sz w:val="15"/>
          <w:szCs w:val="15"/>
        </w:rPr>
        <w:t>SECRETARÍA</w:t>
      </w:r>
      <w:r w:rsidRPr="002A6B8A">
        <w:rPr>
          <w:rFonts w:ascii="Noto Sans Condensed" w:hAnsi="Noto Sans Condensed" w:cs="Noto Sans Condensed"/>
          <w:color w:val="auto"/>
          <w:sz w:val="15"/>
          <w:szCs w:val="15"/>
        </w:rPr>
        <w:t xml:space="preserve"> en el portal de la Ventanilla Única Nacional (gob.mx);</w:t>
      </w:r>
    </w:p>
    <w:p w14:paraId="4291A715" w14:textId="77777777" w:rsidR="007E08C6" w:rsidRPr="002A6B8A" w:rsidRDefault="007E08C6" w:rsidP="004B440D">
      <w:pPr>
        <w:spacing w:after="0" w:line="276" w:lineRule="auto"/>
        <w:ind w:left="284" w:hanging="294"/>
        <w:jc w:val="both"/>
        <w:rPr>
          <w:rFonts w:ascii="Noto Sans Condensed" w:hAnsi="Noto Sans Condensed" w:cs="Noto Sans Condensed"/>
          <w:color w:val="auto"/>
          <w:sz w:val="15"/>
          <w:szCs w:val="15"/>
        </w:rPr>
      </w:pPr>
    </w:p>
    <w:p w14:paraId="51FC4995" w14:textId="47F99144" w:rsidR="007E08C6" w:rsidRPr="002A6B8A" w:rsidRDefault="00E832B9" w:rsidP="004B440D">
      <w:pPr>
        <w:numPr>
          <w:ilvl w:val="0"/>
          <w:numId w:val="109"/>
        </w:numPr>
        <w:tabs>
          <w:tab w:val="clear" w:pos="720"/>
        </w:tabs>
        <w:spacing w:after="0" w:line="276" w:lineRule="auto"/>
        <w:ind w:left="284" w:hanging="294"/>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Que,</w:t>
      </w:r>
      <w:r w:rsidR="007E08C6" w:rsidRPr="002A6B8A">
        <w:rPr>
          <w:rFonts w:ascii="Noto Sans Condensed" w:hAnsi="Noto Sans Condensed" w:cs="Noto Sans Condensed"/>
          <w:color w:val="auto"/>
          <w:sz w:val="15"/>
          <w:szCs w:val="15"/>
        </w:rPr>
        <w:t xml:space="preserv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videograbados;</w:t>
      </w:r>
    </w:p>
    <w:p w14:paraId="36AEA0E9" w14:textId="77777777" w:rsidR="007E08C6" w:rsidRPr="002A6B8A" w:rsidRDefault="007E08C6" w:rsidP="004B440D">
      <w:pPr>
        <w:spacing w:after="0" w:line="276" w:lineRule="auto"/>
        <w:ind w:left="284" w:hanging="294"/>
        <w:jc w:val="both"/>
        <w:rPr>
          <w:rFonts w:ascii="Noto Sans Condensed" w:hAnsi="Noto Sans Condensed" w:cs="Noto Sans Condensed"/>
          <w:color w:val="auto"/>
          <w:sz w:val="15"/>
          <w:szCs w:val="15"/>
        </w:rPr>
      </w:pPr>
    </w:p>
    <w:p w14:paraId="4659F482" w14:textId="68C3B2C8" w:rsidR="007E08C6" w:rsidRPr="002A6B8A" w:rsidRDefault="007E08C6" w:rsidP="004B440D">
      <w:pPr>
        <w:numPr>
          <w:ilvl w:val="0"/>
          <w:numId w:val="109"/>
        </w:numPr>
        <w:tabs>
          <w:tab w:val="clear" w:pos="720"/>
        </w:tabs>
        <w:spacing w:after="0" w:line="276" w:lineRule="auto"/>
        <w:ind w:left="284" w:hanging="294"/>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597E8B7" w14:textId="77777777" w:rsidR="007E08C6" w:rsidRPr="002A6B8A" w:rsidRDefault="007E08C6" w:rsidP="004B440D">
      <w:pPr>
        <w:spacing w:after="0" w:line="276" w:lineRule="auto"/>
        <w:ind w:left="284" w:hanging="294"/>
        <w:jc w:val="both"/>
        <w:rPr>
          <w:rFonts w:ascii="Noto Sans Condensed" w:hAnsi="Noto Sans Condensed" w:cs="Noto Sans Condensed"/>
          <w:color w:val="auto"/>
          <w:sz w:val="15"/>
          <w:szCs w:val="15"/>
        </w:rPr>
      </w:pPr>
    </w:p>
    <w:p w14:paraId="7589C353" w14:textId="0C6624A1" w:rsidR="007E08C6" w:rsidRPr="002A6B8A" w:rsidRDefault="007E08C6" w:rsidP="004B440D">
      <w:pPr>
        <w:numPr>
          <w:ilvl w:val="0"/>
          <w:numId w:val="109"/>
        </w:numPr>
        <w:tabs>
          <w:tab w:val="clear" w:pos="720"/>
        </w:tabs>
        <w:spacing w:after="0" w:line="276" w:lineRule="auto"/>
        <w:ind w:left="284" w:hanging="294"/>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Que los datos personales que se recaben con motivo del contacto con particulares serán protegidos y tratados conforme a las disposiciones jurídicas aplicables; y</w:t>
      </w:r>
    </w:p>
    <w:p w14:paraId="53642BB7" w14:textId="77777777" w:rsidR="007E08C6" w:rsidRPr="002A6B8A" w:rsidRDefault="007E08C6" w:rsidP="004B440D">
      <w:pPr>
        <w:spacing w:after="0" w:line="276" w:lineRule="auto"/>
        <w:ind w:left="284" w:hanging="294"/>
        <w:jc w:val="both"/>
        <w:rPr>
          <w:rFonts w:ascii="Noto Sans Condensed" w:hAnsi="Noto Sans Condensed" w:cs="Noto Sans Condensed"/>
          <w:color w:val="auto"/>
          <w:sz w:val="15"/>
          <w:szCs w:val="15"/>
        </w:rPr>
      </w:pPr>
    </w:p>
    <w:p w14:paraId="35A8F957" w14:textId="098FEC05" w:rsidR="007E08C6" w:rsidRPr="002A6B8A" w:rsidRDefault="007E08C6" w:rsidP="004B440D">
      <w:pPr>
        <w:numPr>
          <w:ilvl w:val="0"/>
          <w:numId w:val="109"/>
        </w:numPr>
        <w:tabs>
          <w:tab w:val="clear" w:pos="720"/>
        </w:tabs>
        <w:spacing w:after="0" w:line="276" w:lineRule="auto"/>
        <w:ind w:left="284" w:hanging="294"/>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Que tienen derecho a presentar queja o denuncia por el incumplimiento de obligaciones que adviertan en el contacto con las personas servidoras públicas, ante el </w:t>
      </w:r>
      <w:r w:rsidR="000D5BBD" w:rsidRPr="002A6B8A">
        <w:rPr>
          <w:rFonts w:ascii="Noto Sans Condensed" w:hAnsi="Noto Sans Condensed" w:cs="Noto Sans Condensed"/>
          <w:color w:val="auto"/>
          <w:sz w:val="15"/>
          <w:szCs w:val="15"/>
        </w:rPr>
        <w:t xml:space="preserve">Oficina de Representación de la </w:t>
      </w:r>
      <w:r w:rsidR="00297124" w:rsidRPr="002A6B8A">
        <w:rPr>
          <w:rFonts w:ascii="Noto Sans Condensed" w:hAnsi="Noto Sans Condensed" w:cs="Noto Sans Condensed"/>
          <w:color w:val="auto"/>
          <w:sz w:val="15"/>
          <w:szCs w:val="15"/>
        </w:rPr>
        <w:t>Secretaría Anticorrupción y Buen Gobierno</w:t>
      </w:r>
      <w:r w:rsidR="000D5BBD" w:rsidRPr="002A6B8A">
        <w:rPr>
          <w:rFonts w:ascii="Noto Sans Condensed" w:hAnsi="Noto Sans Condensed" w:cs="Noto Sans Condensed"/>
          <w:color w:val="auto"/>
          <w:sz w:val="15"/>
          <w:szCs w:val="15"/>
        </w:rPr>
        <w:t xml:space="preserve"> en el</w:t>
      </w:r>
      <w:r w:rsidRPr="002A6B8A">
        <w:rPr>
          <w:rFonts w:ascii="Noto Sans Condensed" w:hAnsi="Noto Sans Condensed" w:cs="Noto Sans Condensed"/>
          <w:color w:val="auto"/>
          <w:sz w:val="15"/>
          <w:szCs w:val="15"/>
        </w:rPr>
        <w:t xml:space="preserve"> correspondiente, o bien, a través del Sistema Integral de Quejas y Denuncias Ciudadanas, establecido mediante Acuerdo publicado en el Diario Oficial de la Federación el 9 de diciembre de 2015.</w:t>
      </w:r>
    </w:p>
    <w:p w14:paraId="1E1FB749" w14:textId="77777777" w:rsidR="007E08C6" w:rsidRPr="002A6B8A" w:rsidRDefault="007E08C6" w:rsidP="007E08C6">
      <w:pPr>
        <w:pStyle w:val="Prrafodelista"/>
        <w:rPr>
          <w:rFonts w:ascii="Noto Sans Condensed" w:hAnsi="Noto Sans Condensed" w:cs="Noto Sans Condensed"/>
          <w:sz w:val="15"/>
          <w:szCs w:val="15"/>
        </w:rPr>
      </w:pPr>
    </w:p>
    <w:p w14:paraId="167B956A" w14:textId="77777777" w:rsidR="007E08C6" w:rsidRPr="002A6B8A" w:rsidRDefault="007E08C6" w:rsidP="007E08C6">
      <w:pPr>
        <w:spacing w:after="0" w:line="276" w:lineRule="auto"/>
        <w:jc w:val="both"/>
        <w:rPr>
          <w:rFonts w:ascii="Noto Sans Condensed" w:hAnsi="Noto Sans Condensed" w:cs="Noto Sans Condensed"/>
          <w:color w:val="auto"/>
          <w:sz w:val="15"/>
          <w:szCs w:val="15"/>
        </w:rPr>
      </w:pPr>
    </w:p>
    <w:p w14:paraId="2E7250BA" w14:textId="77777777" w:rsidR="007E08C6" w:rsidRPr="002A6B8A" w:rsidRDefault="007E08C6" w:rsidP="007E08C6">
      <w:pPr>
        <w:spacing w:after="0"/>
        <w:jc w:val="both"/>
        <w:rPr>
          <w:rFonts w:ascii="Noto Sans Condensed" w:hAnsi="Noto Sans Condensed" w:cs="Noto Sans Condensed"/>
          <w:color w:val="auto"/>
          <w:sz w:val="15"/>
          <w:szCs w:val="15"/>
        </w:rPr>
      </w:pPr>
    </w:p>
    <w:p w14:paraId="728FCC67" w14:textId="41C732B4" w:rsidR="007E08C6" w:rsidRPr="002A6B8A" w:rsidRDefault="007E08C6" w:rsidP="007E08C6">
      <w:pPr>
        <w:spacing w:after="0"/>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Me doy por enterado y presto mi consentimiento.</w:t>
      </w:r>
    </w:p>
    <w:p w14:paraId="11F0EC4D" w14:textId="62A5EF55" w:rsidR="007E08C6" w:rsidRPr="002A6B8A" w:rsidRDefault="007E08C6" w:rsidP="007E08C6">
      <w:pPr>
        <w:spacing w:after="0"/>
        <w:jc w:val="center"/>
        <w:rPr>
          <w:rFonts w:ascii="Noto Sans Condensed" w:hAnsi="Noto Sans Condensed" w:cs="Noto Sans Condensed"/>
          <w:color w:val="auto"/>
          <w:sz w:val="15"/>
          <w:szCs w:val="15"/>
        </w:rPr>
      </w:pPr>
    </w:p>
    <w:p w14:paraId="12DB73E9" w14:textId="77777777" w:rsidR="007E08C6" w:rsidRPr="002A6B8A" w:rsidRDefault="007E08C6" w:rsidP="007E08C6">
      <w:pPr>
        <w:spacing w:after="0"/>
        <w:jc w:val="center"/>
        <w:rPr>
          <w:rFonts w:ascii="Noto Sans Condensed" w:hAnsi="Noto Sans Condensed" w:cs="Noto Sans Condensed"/>
          <w:color w:val="auto"/>
          <w:sz w:val="15"/>
          <w:szCs w:val="15"/>
        </w:rPr>
      </w:pPr>
    </w:p>
    <w:p w14:paraId="11A18DA6" w14:textId="77777777" w:rsidR="007E08C6" w:rsidRPr="002A6B8A" w:rsidRDefault="007E08C6" w:rsidP="007E08C6">
      <w:pPr>
        <w:spacing w:after="0"/>
        <w:jc w:val="center"/>
        <w:rPr>
          <w:rFonts w:ascii="Noto Sans Condensed" w:hAnsi="Noto Sans Condensed" w:cs="Noto Sans Condensed"/>
          <w:color w:val="auto"/>
          <w:sz w:val="15"/>
          <w:szCs w:val="15"/>
        </w:rPr>
      </w:pPr>
    </w:p>
    <w:p w14:paraId="7DC3C117" w14:textId="77777777" w:rsidR="007E08C6" w:rsidRPr="002A6B8A" w:rsidRDefault="007E08C6" w:rsidP="007E08C6">
      <w:pPr>
        <w:autoSpaceDE w:val="0"/>
        <w:autoSpaceDN w:val="0"/>
        <w:adjustRightInd w:val="0"/>
        <w:spacing w:after="0"/>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ATENTAMENTE</w:t>
      </w:r>
    </w:p>
    <w:p w14:paraId="59D37A80" w14:textId="77777777" w:rsidR="007E08C6" w:rsidRPr="002A6B8A" w:rsidRDefault="007E08C6" w:rsidP="007E08C6">
      <w:pPr>
        <w:autoSpaceDE w:val="0"/>
        <w:autoSpaceDN w:val="0"/>
        <w:adjustRightInd w:val="0"/>
        <w:spacing w:after="0"/>
        <w:jc w:val="center"/>
        <w:rPr>
          <w:rFonts w:ascii="Noto Sans Condensed" w:hAnsi="Noto Sans Condensed" w:cs="Noto Sans Condensed"/>
          <w:bCs/>
          <w:color w:val="auto"/>
          <w:sz w:val="15"/>
          <w:szCs w:val="15"/>
        </w:rPr>
      </w:pPr>
    </w:p>
    <w:p w14:paraId="210F771D" w14:textId="07FA77EE" w:rsidR="007E08C6" w:rsidRPr="002A6B8A" w:rsidRDefault="007E08C6" w:rsidP="007E08C6">
      <w:pPr>
        <w:autoSpaceDE w:val="0"/>
        <w:autoSpaceDN w:val="0"/>
        <w:adjustRightInd w:val="0"/>
        <w:spacing w:after="0"/>
        <w:jc w:val="center"/>
        <w:rPr>
          <w:rFonts w:ascii="Noto Sans Condensed" w:hAnsi="Noto Sans Condensed" w:cs="Noto Sans Condensed"/>
          <w:bCs/>
          <w:color w:val="auto"/>
          <w:sz w:val="15"/>
          <w:szCs w:val="15"/>
        </w:rPr>
      </w:pPr>
    </w:p>
    <w:p w14:paraId="2ED7A779" w14:textId="2240A7C6" w:rsidR="007E08C6" w:rsidRPr="002A6B8A" w:rsidRDefault="007E08C6" w:rsidP="007E08C6">
      <w:pPr>
        <w:autoSpaceDE w:val="0"/>
        <w:autoSpaceDN w:val="0"/>
        <w:adjustRightInd w:val="0"/>
        <w:spacing w:after="0"/>
        <w:jc w:val="center"/>
        <w:rPr>
          <w:rFonts w:ascii="Noto Sans Condensed" w:hAnsi="Noto Sans Condensed" w:cs="Noto Sans Condensed"/>
          <w:bCs/>
          <w:color w:val="auto"/>
          <w:sz w:val="15"/>
          <w:szCs w:val="15"/>
        </w:rPr>
      </w:pPr>
    </w:p>
    <w:p w14:paraId="2571101A" w14:textId="77777777" w:rsidR="007E08C6" w:rsidRPr="002A6B8A" w:rsidRDefault="007E08C6" w:rsidP="007E08C6">
      <w:pPr>
        <w:autoSpaceDE w:val="0"/>
        <w:autoSpaceDN w:val="0"/>
        <w:adjustRightInd w:val="0"/>
        <w:spacing w:after="0"/>
        <w:jc w:val="center"/>
        <w:rPr>
          <w:rFonts w:ascii="Noto Sans Condensed" w:hAnsi="Noto Sans Condensed" w:cs="Noto Sans Condensed"/>
          <w:bCs/>
          <w:color w:val="auto"/>
          <w:sz w:val="15"/>
          <w:szCs w:val="15"/>
        </w:rPr>
      </w:pPr>
    </w:p>
    <w:p w14:paraId="69595B9D" w14:textId="77777777" w:rsidR="007E08C6" w:rsidRPr="002A6B8A" w:rsidRDefault="007E08C6" w:rsidP="007E08C6">
      <w:pPr>
        <w:autoSpaceDE w:val="0"/>
        <w:autoSpaceDN w:val="0"/>
        <w:adjustRightInd w:val="0"/>
        <w:spacing w:after="0"/>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(Nombre y firma)</w:t>
      </w:r>
    </w:p>
    <w:p w14:paraId="241C8C33" w14:textId="77777777" w:rsidR="007E08C6" w:rsidRPr="002A6B8A" w:rsidRDefault="007E08C6" w:rsidP="007E08C6">
      <w:pPr>
        <w:autoSpaceDE w:val="0"/>
        <w:autoSpaceDN w:val="0"/>
        <w:adjustRightInd w:val="0"/>
        <w:spacing w:after="0"/>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lastRenderedPageBreak/>
        <w:t>REPRESENTANTE LEGAL</w:t>
      </w:r>
    </w:p>
    <w:p w14:paraId="763B4529" w14:textId="77777777" w:rsidR="007E08C6" w:rsidRPr="002A6B8A" w:rsidRDefault="007E08C6" w:rsidP="007E08C6">
      <w:pPr>
        <w:autoSpaceDE w:val="0"/>
        <w:autoSpaceDN w:val="0"/>
        <w:adjustRightInd w:val="0"/>
        <w:spacing w:after="0"/>
        <w:jc w:val="center"/>
        <w:rPr>
          <w:rFonts w:ascii="Noto Sans Condensed" w:hAnsi="Noto Sans Condensed" w:cs="Noto Sans Condensed"/>
          <w:b/>
          <w:color w:val="auto"/>
          <w:sz w:val="15"/>
          <w:szCs w:val="15"/>
        </w:rPr>
      </w:pPr>
      <w:r w:rsidRPr="002A6B8A">
        <w:rPr>
          <w:rFonts w:ascii="Noto Sans Condensed" w:hAnsi="Noto Sans Condensed" w:cs="Noto Sans Condensed"/>
          <w:b/>
          <w:bCs/>
          <w:color w:val="auto"/>
          <w:sz w:val="15"/>
          <w:szCs w:val="15"/>
        </w:rPr>
        <w:t>NOMBRE DE LA EMPRESA</w:t>
      </w:r>
    </w:p>
    <w:p w14:paraId="5AD91E6B" w14:textId="77777777" w:rsidR="007E08C6" w:rsidRPr="002A6B8A" w:rsidRDefault="007E08C6" w:rsidP="007E08C6">
      <w:pPr>
        <w:spacing w:line="240" w:lineRule="exact"/>
        <w:ind w:left="284"/>
        <w:jc w:val="center"/>
        <w:rPr>
          <w:rFonts w:ascii="Noto Sans Condensed" w:hAnsi="Noto Sans Condensed" w:cs="Noto Sans Condensed"/>
          <w:b/>
          <w:bCs/>
          <w:color w:val="auto"/>
          <w:sz w:val="15"/>
          <w:szCs w:val="15"/>
        </w:rPr>
      </w:pPr>
    </w:p>
    <w:p w14:paraId="3E66CCCC" w14:textId="7FF11142" w:rsidR="004B440D" w:rsidRDefault="004B440D" w:rsidP="00E832B9">
      <w:pPr>
        <w:spacing w:line="240" w:lineRule="exact"/>
        <w:ind w:left="0" w:firstLine="0"/>
        <w:rPr>
          <w:rFonts w:ascii="Noto Sans Condensed" w:hAnsi="Noto Sans Condensed" w:cs="Noto Sans Condensed"/>
          <w:b/>
          <w:bCs/>
          <w:color w:val="auto"/>
          <w:sz w:val="15"/>
          <w:szCs w:val="15"/>
        </w:rPr>
      </w:pPr>
    </w:p>
    <w:p w14:paraId="5E300E41" w14:textId="749FC86C" w:rsidR="007C650A" w:rsidRDefault="007C650A" w:rsidP="00E832B9">
      <w:pPr>
        <w:spacing w:line="240" w:lineRule="exact"/>
        <w:ind w:left="0" w:firstLine="0"/>
        <w:rPr>
          <w:rFonts w:ascii="Noto Sans Condensed" w:hAnsi="Noto Sans Condensed" w:cs="Noto Sans Condensed"/>
          <w:b/>
          <w:bCs/>
          <w:color w:val="auto"/>
          <w:sz w:val="15"/>
          <w:szCs w:val="15"/>
        </w:rPr>
      </w:pPr>
    </w:p>
    <w:p w14:paraId="02DACA93" w14:textId="0CB64706" w:rsidR="004B440D" w:rsidRDefault="004B440D" w:rsidP="007E08C6">
      <w:pPr>
        <w:spacing w:line="240" w:lineRule="exact"/>
        <w:ind w:left="284"/>
        <w:jc w:val="center"/>
        <w:rPr>
          <w:rFonts w:ascii="Noto Sans Condensed" w:hAnsi="Noto Sans Condensed" w:cs="Noto Sans Condensed"/>
          <w:b/>
          <w:bCs/>
          <w:color w:val="auto"/>
          <w:sz w:val="15"/>
          <w:szCs w:val="15"/>
        </w:rPr>
      </w:pPr>
    </w:p>
    <w:p w14:paraId="47CF701F" w14:textId="7C0D1EEA" w:rsidR="007C650A" w:rsidRDefault="007C650A" w:rsidP="007E08C6">
      <w:pPr>
        <w:spacing w:line="240" w:lineRule="exact"/>
        <w:ind w:left="284"/>
        <w:jc w:val="center"/>
        <w:rPr>
          <w:rFonts w:ascii="Noto Sans Condensed" w:hAnsi="Noto Sans Condensed" w:cs="Noto Sans Condensed"/>
          <w:b/>
          <w:bCs/>
          <w:color w:val="auto"/>
          <w:sz w:val="15"/>
          <w:szCs w:val="15"/>
        </w:rPr>
      </w:pPr>
    </w:p>
    <w:p w14:paraId="1E67E60E" w14:textId="77777777" w:rsidR="007C650A" w:rsidRPr="002A6B8A" w:rsidRDefault="007C650A" w:rsidP="007E08C6">
      <w:pPr>
        <w:spacing w:line="240" w:lineRule="exact"/>
        <w:ind w:left="284"/>
        <w:jc w:val="center"/>
        <w:rPr>
          <w:rFonts w:ascii="Noto Sans Condensed" w:hAnsi="Noto Sans Condensed" w:cs="Noto Sans Condensed"/>
          <w:b/>
          <w:bCs/>
          <w:color w:val="auto"/>
          <w:sz w:val="15"/>
          <w:szCs w:val="15"/>
        </w:rPr>
      </w:pPr>
    </w:p>
    <w:p w14:paraId="4EA8485C" w14:textId="422B2C39" w:rsidR="002B663F" w:rsidRPr="002A6B8A" w:rsidRDefault="002B663F" w:rsidP="002B663F">
      <w:pPr>
        <w:spacing w:after="0" w:line="240" w:lineRule="exact"/>
        <w:ind w:left="284"/>
        <w:jc w:val="center"/>
        <w:rPr>
          <w:rFonts w:ascii="Noto Sans Condensed" w:hAnsi="Noto Sans Condensed" w:cs="Noto Sans Condensed"/>
          <w:sz w:val="15"/>
          <w:szCs w:val="15"/>
        </w:rPr>
      </w:pPr>
      <w:r w:rsidRPr="002A6B8A">
        <w:rPr>
          <w:rFonts w:ascii="Noto Sans Condensed" w:hAnsi="Noto Sans Condensed" w:cs="Noto Sans Condensed"/>
          <w:b/>
          <w:bCs/>
          <w:color w:val="auto"/>
          <w:sz w:val="15"/>
          <w:szCs w:val="15"/>
        </w:rPr>
        <w:t>ANEXO 17</w:t>
      </w:r>
    </w:p>
    <w:p w14:paraId="47E7AC1C" w14:textId="2807CF4B" w:rsidR="001B0C18" w:rsidRPr="002A6B8A" w:rsidRDefault="001B0C18" w:rsidP="002B663F">
      <w:pPr>
        <w:pStyle w:val="Encabezado"/>
        <w:tabs>
          <w:tab w:val="clear" w:pos="4419"/>
          <w:tab w:val="clear" w:pos="8838"/>
          <w:tab w:val="left" w:pos="567"/>
        </w:tabs>
        <w:jc w:val="right"/>
        <w:rPr>
          <w:rFonts w:ascii="Noto Sans Condensed" w:hAnsi="Noto Sans Condensed" w:cs="Noto Sans Condensed"/>
          <w:sz w:val="15"/>
          <w:szCs w:val="15"/>
        </w:rPr>
      </w:pPr>
      <w:r w:rsidRPr="002A6B8A">
        <w:rPr>
          <w:rFonts w:ascii="Noto Sans Condensed" w:hAnsi="Noto Sans Condensed" w:cs="Noto Sans Condensed"/>
          <w:sz w:val="15"/>
          <w:szCs w:val="15"/>
        </w:rPr>
        <w:t xml:space="preserve">INFORMACIÓN: </w:t>
      </w:r>
      <w:r w:rsidRPr="002A6B8A">
        <w:rPr>
          <w:rFonts w:ascii="Noto Sans Condensed" w:hAnsi="Noto Sans Condensed" w:cs="Noto Sans Condensed"/>
          <w:sz w:val="15"/>
          <w:szCs w:val="15"/>
          <w:u w:val="single"/>
        </w:rPr>
        <w:t>PÚBLICA</w:t>
      </w:r>
    </w:p>
    <w:p w14:paraId="4798140E" w14:textId="1897492F" w:rsidR="001B0C18" w:rsidRPr="002A6B8A" w:rsidRDefault="001B0C18" w:rsidP="00DC78E9">
      <w:pPr>
        <w:tabs>
          <w:tab w:val="left" w:pos="567"/>
        </w:tabs>
        <w:spacing w:after="0" w:line="240" w:lineRule="auto"/>
        <w:ind w:left="0"/>
        <w:rPr>
          <w:rFonts w:ascii="Noto Sans Condensed" w:hAnsi="Noto Sans Condensed" w:cs="Noto Sans Condensed"/>
          <w:color w:val="auto"/>
          <w:sz w:val="15"/>
          <w:szCs w:val="15"/>
        </w:rPr>
      </w:pPr>
      <w:r w:rsidRPr="002A6B8A">
        <w:rPr>
          <w:rFonts w:ascii="Noto Sans Condensed" w:hAnsi="Noto Sans Condensed" w:cs="Noto Sans Condensed"/>
          <w:b/>
          <w:bCs/>
          <w:color w:val="auto"/>
          <w:sz w:val="15"/>
          <w:szCs w:val="15"/>
        </w:rPr>
        <w:t>ASUNTO</w:t>
      </w:r>
      <w:r w:rsidRPr="002A6B8A">
        <w:rPr>
          <w:rFonts w:ascii="Noto Sans Condensed" w:hAnsi="Noto Sans Condensed" w:cs="Noto Sans Condensed"/>
          <w:color w:val="auto"/>
          <w:sz w:val="15"/>
          <w:szCs w:val="15"/>
        </w:rPr>
        <w:tab/>
      </w:r>
      <w:r w:rsidRPr="002A6B8A">
        <w:rPr>
          <w:rFonts w:ascii="Noto Sans Condensed" w:hAnsi="Noto Sans Condensed" w:cs="Noto Sans Condensed"/>
          <w:color w:val="auto"/>
          <w:sz w:val="15"/>
          <w:szCs w:val="15"/>
        </w:rPr>
        <w:tab/>
      </w:r>
      <w:r w:rsidRPr="002A6B8A">
        <w:rPr>
          <w:rFonts w:ascii="Noto Sans Condensed" w:hAnsi="Noto Sans Condensed" w:cs="Noto Sans Condensed"/>
          <w:color w:val="auto"/>
          <w:sz w:val="15"/>
          <w:szCs w:val="15"/>
        </w:rPr>
        <w:tab/>
      </w:r>
      <w:r w:rsidR="00646378" w:rsidRPr="002A6B8A">
        <w:rPr>
          <w:rFonts w:ascii="Noto Sans Condensed" w:hAnsi="Noto Sans Condensed" w:cs="Noto Sans Condensed"/>
          <w:color w:val="auto"/>
          <w:sz w:val="15"/>
          <w:szCs w:val="15"/>
        </w:rPr>
        <w:tab/>
      </w:r>
      <w:r w:rsidR="00E832B9">
        <w:rPr>
          <w:rFonts w:ascii="Noto Sans Condensed" w:hAnsi="Noto Sans Condensed" w:cs="Noto Sans Condensed"/>
          <w:color w:val="auto"/>
          <w:sz w:val="15"/>
          <w:szCs w:val="15"/>
        </w:rPr>
        <w:tab/>
      </w:r>
      <w:r w:rsidRPr="002A6B8A">
        <w:rPr>
          <w:rFonts w:ascii="Noto Sans Condensed" w:hAnsi="Noto Sans Condensed" w:cs="Noto Sans Condensed"/>
          <w:color w:val="auto"/>
          <w:sz w:val="15"/>
          <w:szCs w:val="15"/>
        </w:rPr>
        <w:t>CARTA COMPROMISO AL CIUDADANO.</w:t>
      </w:r>
    </w:p>
    <w:p w14:paraId="30464490" w14:textId="77777777" w:rsidR="001B0C18" w:rsidRPr="002A6B8A" w:rsidRDefault="001B0C18" w:rsidP="00DC78E9">
      <w:pPr>
        <w:pStyle w:val="Encabezado"/>
        <w:tabs>
          <w:tab w:val="clear" w:pos="4419"/>
          <w:tab w:val="clear" w:pos="8838"/>
          <w:tab w:val="left" w:pos="567"/>
        </w:tabs>
        <w:ind w:left="0" w:firstLine="0"/>
        <w:rPr>
          <w:rFonts w:ascii="Noto Sans Condensed" w:hAnsi="Noto Sans Condensed" w:cs="Noto Sans Condensed"/>
          <w:sz w:val="15"/>
          <w:szCs w:val="15"/>
        </w:rPr>
      </w:pPr>
      <w:r w:rsidRPr="002A6B8A">
        <w:rPr>
          <w:rFonts w:ascii="Noto Sans Condensed" w:hAnsi="Noto Sans Condensed" w:cs="Noto Sans Condensed"/>
          <w:b/>
          <w:bCs/>
          <w:sz w:val="15"/>
          <w:szCs w:val="15"/>
        </w:rPr>
        <w:t>DEPENDENCIA</w:t>
      </w:r>
      <w:r w:rsidRPr="002A6B8A">
        <w:rPr>
          <w:rFonts w:ascii="Noto Sans Condensed" w:hAnsi="Noto Sans Condensed" w:cs="Noto Sans Condensed"/>
          <w:sz w:val="15"/>
          <w:szCs w:val="15"/>
        </w:rPr>
        <w:tab/>
      </w:r>
      <w:r w:rsidRPr="002A6B8A">
        <w:rPr>
          <w:rFonts w:ascii="Noto Sans Condensed" w:hAnsi="Noto Sans Condensed" w:cs="Noto Sans Condensed"/>
          <w:sz w:val="15"/>
          <w:szCs w:val="15"/>
        </w:rPr>
        <w:tab/>
      </w:r>
      <w:r w:rsidRPr="002A6B8A">
        <w:rPr>
          <w:rFonts w:ascii="Noto Sans Condensed" w:hAnsi="Noto Sans Condensed" w:cs="Noto Sans Condensed"/>
          <w:sz w:val="15"/>
          <w:szCs w:val="15"/>
        </w:rPr>
        <w:tab/>
        <w:t>CENTRO DE ENSEÑANZA TÉCNICA INDUSTRIAL</w:t>
      </w:r>
    </w:p>
    <w:p w14:paraId="12C11C3C" w14:textId="77777777" w:rsidR="001B0C18" w:rsidRPr="002A6B8A" w:rsidRDefault="001B0C18" w:rsidP="00DC78E9">
      <w:pPr>
        <w:pStyle w:val="Encabezado"/>
        <w:tabs>
          <w:tab w:val="clear" w:pos="4419"/>
          <w:tab w:val="clear" w:pos="8838"/>
          <w:tab w:val="left" w:pos="567"/>
        </w:tabs>
        <w:ind w:left="1416" w:firstLine="708"/>
        <w:rPr>
          <w:rFonts w:ascii="Noto Sans Condensed" w:hAnsi="Noto Sans Condensed" w:cs="Noto Sans Condensed"/>
          <w:sz w:val="15"/>
          <w:szCs w:val="15"/>
        </w:rPr>
      </w:pPr>
      <w:r w:rsidRPr="002A6B8A">
        <w:rPr>
          <w:rFonts w:ascii="Noto Sans Condensed" w:hAnsi="Noto Sans Condensed" w:cs="Noto Sans Condensed"/>
          <w:sz w:val="15"/>
          <w:szCs w:val="15"/>
        </w:rPr>
        <w:tab/>
        <w:t>DEPARTAMENTO DE RECURSOS MATERIALES</w:t>
      </w:r>
    </w:p>
    <w:p w14:paraId="1564EE0F" w14:textId="7EDF536E"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rPr>
      </w:pPr>
      <w:r w:rsidRPr="002A6B8A">
        <w:rPr>
          <w:rFonts w:ascii="Noto Sans Condensed" w:hAnsi="Noto Sans Condensed" w:cs="Noto Sans Condensed"/>
          <w:b/>
          <w:bCs/>
          <w:color w:val="auto"/>
          <w:sz w:val="15"/>
          <w:szCs w:val="15"/>
        </w:rPr>
        <w:t>NOMBRE DEL TRAMITE</w:t>
      </w:r>
      <w:r w:rsidRPr="002A6B8A">
        <w:rPr>
          <w:rFonts w:ascii="Noto Sans Condensed" w:hAnsi="Noto Sans Condensed" w:cs="Noto Sans Condensed"/>
          <w:color w:val="auto"/>
          <w:sz w:val="15"/>
          <w:szCs w:val="15"/>
        </w:rPr>
        <w:tab/>
      </w:r>
      <w:r w:rsidRPr="002A6B8A">
        <w:rPr>
          <w:rFonts w:ascii="Noto Sans Condensed" w:hAnsi="Noto Sans Condensed" w:cs="Noto Sans Condensed"/>
          <w:color w:val="auto"/>
          <w:sz w:val="15"/>
          <w:szCs w:val="15"/>
        </w:rPr>
        <w:tab/>
      </w:r>
      <w:r w:rsidR="00E832B9">
        <w:rPr>
          <w:rFonts w:ascii="Noto Sans Condensed" w:hAnsi="Noto Sans Condensed" w:cs="Noto Sans Condensed"/>
          <w:color w:val="auto"/>
          <w:sz w:val="15"/>
          <w:szCs w:val="15"/>
        </w:rPr>
        <w:tab/>
      </w:r>
      <w:r w:rsidRPr="002A6B8A">
        <w:rPr>
          <w:rFonts w:ascii="Noto Sans Condensed" w:hAnsi="Noto Sans Condensed" w:cs="Noto Sans Condensed"/>
          <w:color w:val="auto"/>
          <w:sz w:val="15"/>
          <w:szCs w:val="15"/>
        </w:rPr>
        <w:t>LICITACIONES PÚBLICAS</w:t>
      </w:r>
    </w:p>
    <w:p w14:paraId="5C0D7B22" w14:textId="478CA7DA" w:rsidR="001B0C18" w:rsidRPr="002A6B8A" w:rsidRDefault="001B0C18" w:rsidP="00DC78E9">
      <w:pPr>
        <w:tabs>
          <w:tab w:val="left" w:pos="567"/>
        </w:tabs>
        <w:spacing w:after="0" w:line="240" w:lineRule="auto"/>
        <w:ind w:left="0"/>
        <w:rPr>
          <w:rFonts w:ascii="Noto Sans Condensed" w:hAnsi="Noto Sans Condensed" w:cs="Noto Sans Condensed"/>
          <w:color w:val="auto"/>
          <w:sz w:val="15"/>
          <w:szCs w:val="15"/>
        </w:rPr>
      </w:pPr>
      <w:r w:rsidRPr="002A6B8A">
        <w:rPr>
          <w:rFonts w:ascii="Noto Sans Condensed" w:hAnsi="Noto Sans Condensed" w:cs="Noto Sans Condensed"/>
          <w:b/>
          <w:color w:val="auto"/>
          <w:sz w:val="15"/>
          <w:szCs w:val="15"/>
        </w:rPr>
        <w:t>RESPONSABLE</w:t>
      </w:r>
      <w:r w:rsidRPr="002A6B8A">
        <w:rPr>
          <w:rFonts w:ascii="Noto Sans Condensed" w:hAnsi="Noto Sans Condensed" w:cs="Noto Sans Condensed"/>
          <w:color w:val="auto"/>
          <w:sz w:val="15"/>
          <w:szCs w:val="15"/>
        </w:rPr>
        <w:tab/>
      </w:r>
      <w:r w:rsidRPr="002A6B8A">
        <w:rPr>
          <w:rFonts w:ascii="Noto Sans Condensed" w:hAnsi="Noto Sans Condensed" w:cs="Noto Sans Condensed"/>
          <w:color w:val="auto"/>
          <w:sz w:val="15"/>
          <w:szCs w:val="15"/>
        </w:rPr>
        <w:tab/>
      </w:r>
      <w:r w:rsidRPr="002A6B8A">
        <w:rPr>
          <w:rFonts w:ascii="Noto Sans Condensed" w:hAnsi="Noto Sans Condensed" w:cs="Noto Sans Condensed"/>
          <w:color w:val="auto"/>
          <w:sz w:val="15"/>
          <w:szCs w:val="15"/>
        </w:rPr>
        <w:tab/>
      </w:r>
      <w:r w:rsidR="002E4D98" w:rsidRPr="002A6B8A">
        <w:rPr>
          <w:rFonts w:ascii="Noto Sans Condensed" w:hAnsi="Noto Sans Condensed" w:cs="Noto Sans Condensed"/>
          <w:color w:val="auto"/>
          <w:sz w:val="15"/>
          <w:szCs w:val="15"/>
        </w:rPr>
        <w:t>GERMÁN ALMEIDA REYNOSO</w:t>
      </w:r>
    </w:p>
    <w:p w14:paraId="0C399E59" w14:textId="2884CB6B" w:rsidR="001B0C18" w:rsidRPr="002A6B8A" w:rsidRDefault="001B0C18" w:rsidP="00DC78E9">
      <w:pPr>
        <w:tabs>
          <w:tab w:val="left" w:pos="567"/>
        </w:tabs>
        <w:spacing w:after="0" w:line="240" w:lineRule="auto"/>
        <w:ind w:left="0"/>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ab/>
      </w:r>
      <w:r w:rsidRPr="002A6B8A">
        <w:rPr>
          <w:rFonts w:ascii="Noto Sans Condensed" w:hAnsi="Noto Sans Condensed" w:cs="Noto Sans Condensed"/>
          <w:color w:val="auto"/>
          <w:sz w:val="15"/>
          <w:szCs w:val="15"/>
        </w:rPr>
        <w:tab/>
      </w:r>
      <w:r w:rsidRPr="002A6B8A">
        <w:rPr>
          <w:rFonts w:ascii="Noto Sans Condensed" w:hAnsi="Noto Sans Condensed" w:cs="Noto Sans Condensed"/>
          <w:color w:val="auto"/>
          <w:sz w:val="15"/>
          <w:szCs w:val="15"/>
        </w:rPr>
        <w:tab/>
        <w:t xml:space="preserve">              </w:t>
      </w:r>
      <w:r w:rsidRPr="002A6B8A">
        <w:rPr>
          <w:rFonts w:ascii="Noto Sans Condensed" w:hAnsi="Noto Sans Condensed" w:cs="Noto Sans Condensed"/>
          <w:color w:val="auto"/>
          <w:sz w:val="15"/>
          <w:szCs w:val="15"/>
        </w:rPr>
        <w:tab/>
      </w:r>
      <w:r w:rsidRPr="002A6B8A">
        <w:rPr>
          <w:rFonts w:ascii="Noto Sans Condensed" w:hAnsi="Noto Sans Condensed" w:cs="Noto Sans Condensed"/>
          <w:color w:val="auto"/>
          <w:sz w:val="15"/>
          <w:szCs w:val="15"/>
        </w:rPr>
        <w:tab/>
      </w:r>
      <w:r w:rsidR="00646378" w:rsidRPr="002A6B8A">
        <w:rPr>
          <w:rFonts w:ascii="Noto Sans Condensed" w:hAnsi="Noto Sans Condensed" w:cs="Noto Sans Condensed"/>
          <w:color w:val="auto"/>
          <w:sz w:val="15"/>
          <w:szCs w:val="15"/>
        </w:rPr>
        <w:tab/>
      </w:r>
      <w:r w:rsidRPr="002A6B8A">
        <w:rPr>
          <w:rFonts w:ascii="Noto Sans Condensed" w:hAnsi="Noto Sans Condensed" w:cs="Noto Sans Condensed"/>
          <w:color w:val="auto"/>
          <w:sz w:val="15"/>
          <w:szCs w:val="15"/>
        </w:rPr>
        <w:t>JEFE DEL DEPARTAMENTO DE RECURSOS MATERIALES</w:t>
      </w:r>
    </w:p>
    <w:p w14:paraId="197C6B64" w14:textId="5890AE7A" w:rsidR="001B0C18" w:rsidRPr="002A6B8A" w:rsidRDefault="001B0C18" w:rsidP="00DC78E9">
      <w:pPr>
        <w:tabs>
          <w:tab w:val="left" w:pos="567"/>
        </w:tabs>
        <w:spacing w:after="0" w:line="240" w:lineRule="auto"/>
        <w:ind w:left="0"/>
        <w:rPr>
          <w:rFonts w:ascii="Noto Sans Condensed" w:hAnsi="Noto Sans Condensed" w:cs="Noto Sans Condensed"/>
          <w:color w:val="auto"/>
          <w:sz w:val="15"/>
          <w:szCs w:val="15"/>
        </w:rPr>
      </w:pPr>
      <w:r w:rsidRPr="002A6B8A">
        <w:rPr>
          <w:rFonts w:ascii="Noto Sans Condensed" w:hAnsi="Noto Sans Condensed" w:cs="Noto Sans Condensed"/>
          <w:b/>
          <w:bCs/>
          <w:color w:val="auto"/>
          <w:sz w:val="15"/>
          <w:szCs w:val="15"/>
        </w:rPr>
        <w:t>DIRECCIÓN</w:t>
      </w:r>
      <w:r w:rsidRPr="002A6B8A">
        <w:rPr>
          <w:rFonts w:ascii="Noto Sans Condensed" w:hAnsi="Noto Sans Condensed" w:cs="Noto Sans Condensed"/>
          <w:color w:val="auto"/>
          <w:sz w:val="15"/>
          <w:szCs w:val="15"/>
        </w:rPr>
        <w:tab/>
      </w:r>
      <w:r w:rsidRPr="002A6B8A">
        <w:rPr>
          <w:rFonts w:ascii="Noto Sans Condensed" w:hAnsi="Noto Sans Condensed" w:cs="Noto Sans Condensed"/>
          <w:color w:val="auto"/>
          <w:sz w:val="15"/>
          <w:szCs w:val="15"/>
        </w:rPr>
        <w:tab/>
      </w:r>
      <w:r w:rsidRPr="002A6B8A">
        <w:rPr>
          <w:rFonts w:ascii="Noto Sans Condensed" w:hAnsi="Noto Sans Condensed" w:cs="Noto Sans Condensed"/>
          <w:color w:val="auto"/>
          <w:sz w:val="15"/>
          <w:szCs w:val="15"/>
        </w:rPr>
        <w:tab/>
      </w:r>
      <w:r w:rsidR="00E832B9">
        <w:rPr>
          <w:rFonts w:ascii="Noto Sans Condensed" w:hAnsi="Noto Sans Condensed" w:cs="Noto Sans Condensed"/>
          <w:color w:val="auto"/>
          <w:sz w:val="15"/>
          <w:szCs w:val="15"/>
        </w:rPr>
        <w:tab/>
      </w:r>
      <w:r w:rsidRPr="002A6B8A">
        <w:rPr>
          <w:rFonts w:ascii="Noto Sans Condensed" w:hAnsi="Noto Sans Condensed" w:cs="Noto Sans Condensed"/>
          <w:color w:val="auto"/>
          <w:sz w:val="15"/>
          <w:szCs w:val="15"/>
        </w:rPr>
        <w:t>NUEVA ESCOCIA NO. 1885, COL. PROVIDENCIA 5TA. SECCIÓN</w:t>
      </w:r>
    </w:p>
    <w:p w14:paraId="55309180" w14:textId="097C7F66" w:rsidR="001B0C18" w:rsidRPr="002A6B8A" w:rsidRDefault="001B0C18" w:rsidP="00DC78E9">
      <w:pPr>
        <w:tabs>
          <w:tab w:val="left" w:pos="567"/>
        </w:tabs>
        <w:spacing w:after="0" w:line="240" w:lineRule="auto"/>
        <w:ind w:left="0"/>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ab/>
      </w:r>
      <w:r w:rsidRPr="002A6B8A">
        <w:rPr>
          <w:rFonts w:ascii="Noto Sans Condensed" w:hAnsi="Noto Sans Condensed" w:cs="Noto Sans Condensed"/>
          <w:color w:val="auto"/>
          <w:sz w:val="15"/>
          <w:szCs w:val="15"/>
        </w:rPr>
        <w:tab/>
      </w:r>
      <w:r w:rsidRPr="002A6B8A">
        <w:rPr>
          <w:rFonts w:ascii="Noto Sans Condensed" w:hAnsi="Noto Sans Condensed" w:cs="Noto Sans Condensed"/>
          <w:color w:val="auto"/>
          <w:sz w:val="15"/>
          <w:szCs w:val="15"/>
        </w:rPr>
        <w:tab/>
      </w:r>
      <w:r w:rsidRPr="002A6B8A">
        <w:rPr>
          <w:rFonts w:ascii="Noto Sans Condensed" w:hAnsi="Noto Sans Condensed" w:cs="Noto Sans Condensed"/>
          <w:color w:val="auto"/>
          <w:sz w:val="15"/>
          <w:szCs w:val="15"/>
        </w:rPr>
        <w:tab/>
      </w:r>
      <w:r w:rsidRPr="002A6B8A">
        <w:rPr>
          <w:rFonts w:ascii="Noto Sans Condensed" w:hAnsi="Noto Sans Condensed" w:cs="Noto Sans Condensed"/>
          <w:color w:val="auto"/>
          <w:sz w:val="15"/>
          <w:szCs w:val="15"/>
        </w:rPr>
        <w:tab/>
      </w:r>
      <w:r w:rsidR="00646378" w:rsidRPr="002A6B8A">
        <w:rPr>
          <w:rFonts w:ascii="Noto Sans Condensed" w:hAnsi="Noto Sans Condensed" w:cs="Noto Sans Condensed"/>
          <w:color w:val="auto"/>
          <w:sz w:val="15"/>
          <w:szCs w:val="15"/>
        </w:rPr>
        <w:tab/>
      </w:r>
      <w:r w:rsidRPr="002A6B8A">
        <w:rPr>
          <w:rFonts w:ascii="Noto Sans Condensed" w:hAnsi="Noto Sans Condensed" w:cs="Noto Sans Condensed"/>
          <w:color w:val="auto"/>
          <w:sz w:val="15"/>
          <w:szCs w:val="15"/>
        </w:rPr>
        <w:t>GUADALAJARA, JAL.</w:t>
      </w:r>
    </w:p>
    <w:p w14:paraId="434AC1DA" w14:textId="4182608D" w:rsidR="001B0C18" w:rsidRPr="002A6B8A" w:rsidRDefault="001B0C18" w:rsidP="00DC78E9">
      <w:pPr>
        <w:tabs>
          <w:tab w:val="left" w:pos="567"/>
        </w:tabs>
        <w:spacing w:after="0" w:line="240" w:lineRule="auto"/>
        <w:ind w:left="0"/>
        <w:rPr>
          <w:rFonts w:ascii="Noto Sans Condensed" w:hAnsi="Noto Sans Condensed" w:cs="Noto Sans Condensed"/>
          <w:color w:val="auto"/>
          <w:sz w:val="15"/>
          <w:szCs w:val="15"/>
        </w:rPr>
      </w:pPr>
      <w:r w:rsidRPr="002A6B8A">
        <w:rPr>
          <w:rFonts w:ascii="Noto Sans Condensed" w:hAnsi="Noto Sans Condensed" w:cs="Noto Sans Condensed"/>
          <w:b/>
          <w:bCs/>
          <w:color w:val="auto"/>
          <w:sz w:val="15"/>
          <w:szCs w:val="15"/>
        </w:rPr>
        <w:t>TELEFONO</w:t>
      </w:r>
      <w:r w:rsidRPr="002A6B8A">
        <w:rPr>
          <w:rFonts w:ascii="Noto Sans Condensed" w:hAnsi="Noto Sans Condensed" w:cs="Noto Sans Condensed"/>
          <w:color w:val="auto"/>
          <w:sz w:val="15"/>
          <w:szCs w:val="15"/>
        </w:rPr>
        <w:tab/>
      </w:r>
      <w:r w:rsidRPr="002A6B8A">
        <w:rPr>
          <w:rFonts w:ascii="Noto Sans Condensed" w:hAnsi="Noto Sans Condensed" w:cs="Noto Sans Condensed"/>
          <w:color w:val="auto"/>
          <w:sz w:val="15"/>
          <w:szCs w:val="15"/>
        </w:rPr>
        <w:tab/>
      </w:r>
      <w:r w:rsidRPr="002A6B8A">
        <w:rPr>
          <w:rFonts w:ascii="Noto Sans Condensed" w:hAnsi="Noto Sans Condensed" w:cs="Noto Sans Condensed"/>
          <w:color w:val="auto"/>
          <w:sz w:val="15"/>
          <w:szCs w:val="15"/>
        </w:rPr>
        <w:tab/>
      </w:r>
      <w:r w:rsidR="00E832B9">
        <w:rPr>
          <w:rFonts w:ascii="Noto Sans Condensed" w:hAnsi="Noto Sans Condensed" w:cs="Noto Sans Condensed"/>
          <w:color w:val="auto"/>
          <w:sz w:val="15"/>
          <w:szCs w:val="15"/>
        </w:rPr>
        <w:tab/>
      </w:r>
      <w:r w:rsidRPr="002A6B8A">
        <w:rPr>
          <w:rFonts w:ascii="Noto Sans Condensed" w:hAnsi="Noto Sans Condensed" w:cs="Noto Sans Condensed"/>
          <w:color w:val="auto"/>
          <w:sz w:val="15"/>
          <w:szCs w:val="15"/>
        </w:rPr>
        <w:t>33-36-41-71-47</w:t>
      </w:r>
    </w:p>
    <w:p w14:paraId="25FBA6AF" w14:textId="0EA60CD6" w:rsidR="001B0C18" w:rsidRPr="002A6B8A" w:rsidRDefault="001B0C18" w:rsidP="00DC78E9">
      <w:pPr>
        <w:tabs>
          <w:tab w:val="left" w:pos="567"/>
        </w:tabs>
        <w:spacing w:after="0" w:line="240" w:lineRule="auto"/>
        <w:ind w:left="0"/>
        <w:rPr>
          <w:rFonts w:ascii="Noto Sans Condensed" w:hAnsi="Noto Sans Condensed" w:cs="Noto Sans Condensed"/>
          <w:color w:val="auto"/>
          <w:sz w:val="15"/>
          <w:szCs w:val="15"/>
        </w:rPr>
      </w:pPr>
      <w:r w:rsidRPr="002A6B8A">
        <w:rPr>
          <w:rFonts w:ascii="Noto Sans Condensed" w:hAnsi="Noto Sans Condensed" w:cs="Noto Sans Condensed"/>
          <w:b/>
          <w:bCs/>
          <w:color w:val="auto"/>
          <w:sz w:val="15"/>
          <w:szCs w:val="15"/>
        </w:rPr>
        <w:t xml:space="preserve">CORREO ELECTRÓNICO     </w:t>
      </w:r>
      <w:r w:rsidRPr="002A6B8A">
        <w:rPr>
          <w:rFonts w:ascii="Noto Sans Condensed" w:hAnsi="Noto Sans Condensed" w:cs="Noto Sans Condensed"/>
          <w:b/>
          <w:bCs/>
          <w:color w:val="auto"/>
          <w:sz w:val="15"/>
          <w:szCs w:val="15"/>
        </w:rPr>
        <w:tab/>
      </w:r>
      <w:r w:rsidR="002B663F" w:rsidRPr="002A6B8A">
        <w:rPr>
          <w:rFonts w:ascii="Noto Sans Condensed" w:hAnsi="Noto Sans Condensed" w:cs="Noto Sans Condensed"/>
          <w:b/>
          <w:bCs/>
          <w:color w:val="auto"/>
          <w:sz w:val="15"/>
          <w:szCs w:val="15"/>
        </w:rPr>
        <w:tab/>
      </w:r>
      <w:hyperlink r:id="rId29" w:history="1">
        <w:r w:rsidR="002B663F" w:rsidRPr="002A6B8A">
          <w:rPr>
            <w:rStyle w:val="Hipervnculo"/>
            <w:rFonts w:ascii="Noto Sans Condensed" w:hAnsi="Noto Sans Condensed" w:cs="Noto Sans Condensed"/>
            <w:sz w:val="15"/>
            <w:szCs w:val="15"/>
          </w:rPr>
          <w:t>recursos.materiales@ceti.mx</w:t>
        </w:r>
      </w:hyperlink>
      <w:r w:rsidRPr="002A6B8A">
        <w:rPr>
          <w:rFonts w:ascii="Noto Sans Condensed" w:hAnsi="Noto Sans Condensed" w:cs="Noto Sans Condensed"/>
          <w:color w:val="auto"/>
          <w:sz w:val="15"/>
          <w:szCs w:val="15"/>
        </w:rPr>
        <w:t xml:space="preserve"> </w:t>
      </w:r>
    </w:p>
    <w:p w14:paraId="42363CEC" w14:textId="77777777" w:rsidR="001B0C18" w:rsidRPr="002A6B8A" w:rsidRDefault="001B0C18" w:rsidP="00DC78E9">
      <w:pPr>
        <w:tabs>
          <w:tab w:val="left" w:pos="567"/>
        </w:tabs>
        <w:spacing w:after="0" w:line="240" w:lineRule="auto"/>
        <w:ind w:left="0"/>
        <w:rPr>
          <w:rFonts w:ascii="Noto Sans Condensed" w:hAnsi="Noto Sans Condensed" w:cs="Noto Sans Condensed"/>
          <w:color w:val="auto"/>
          <w:sz w:val="15"/>
          <w:szCs w:val="15"/>
        </w:rPr>
      </w:pPr>
    </w:p>
    <w:p w14:paraId="35CC102A"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i/>
          <w:iCs/>
          <w:color w:val="auto"/>
          <w:sz w:val="15"/>
          <w:szCs w:val="15"/>
        </w:rPr>
      </w:pPr>
      <w:r w:rsidRPr="002A6B8A">
        <w:rPr>
          <w:rFonts w:ascii="Noto Sans Condensed" w:hAnsi="Noto Sans Condensed" w:cs="Noto Sans Condensed"/>
          <w:i/>
          <w:iCs/>
          <w:color w:val="auto"/>
          <w:sz w:val="15"/>
          <w:szCs w:val="15"/>
        </w:rPr>
        <w:t xml:space="preserve">ESTA CARTA ESTABLECE NUESTRO </w:t>
      </w:r>
      <w:r w:rsidRPr="002A6B8A">
        <w:rPr>
          <w:rFonts w:ascii="Noto Sans Condensed" w:hAnsi="Noto Sans Condensed" w:cs="Noto Sans Condensed"/>
          <w:b/>
          <w:bCs/>
          <w:i/>
          <w:iCs/>
          <w:color w:val="auto"/>
          <w:sz w:val="15"/>
          <w:szCs w:val="15"/>
        </w:rPr>
        <w:t>COMPROMISO</w:t>
      </w:r>
      <w:r w:rsidRPr="002A6B8A">
        <w:rPr>
          <w:rFonts w:ascii="Noto Sans Condensed" w:hAnsi="Noto Sans Condensed" w:cs="Noto Sans Condensed"/>
          <w:i/>
          <w:iCs/>
          <w:color w:val="auto"/>
          <w:sz w:val="15"/>
          <w:szCs w:val="15"/>
        </w:rPr>
        <w:t xml:space="preserve"> DE ASEGURAR ABSOLUTA </w:t>
      </w:r>
    </w:p>
    <w:p w14:paraId="19895FED" w14:textId="495D7AD9" w:rsidR="001B0C18" w:rsidRPr="00E36CB2" w:rsidRDefault="001B0C18" w:rsidP="00E36CB2">
      <w:pPr>
        <w:tabs>
          <w:tab w:val="left" w:pos="567"/>
        </w:tabs>
        <w:spacing w:after="0" w:line="240" w:lineRule="auto"/>
        <w:ind w:left="0"/>
        <w:jc w:val="center"/>
        <w:rPr>
          <w:rFonts w:ascii="Noto Sans Condensed" w:hAnsi="Noto Sans Condensed" w:cs="Noto Sans Condensed"/>
          <w:i/>
          <w:iCs/>
          <w:color w:val="auto"/>
          <w:sz w:val="15"/>
          <w:szCs w:val="15"/>
        </w:rPr>
      </w:pPr>
      <w:r w:rsidRPr="002A6B8A">
        <w:rPr>
          <w:rFonts w:ascii="Noto Sans Condensed" w:hAnsi="Noto Sans Condensed" w:cs="Noto Sans Condensed"/>
          <w:i/>
          <w:iCs/>
          <w:color w:val="auto"/>
          <w:sz w:val="15"/>
          <w:szCs w:val="15"/>
        </w:rPr>
        <w:t>TRANSPARENCIA EN EL PROCESO LICITATORIO</w:t>
      </w:r>
    </w:p>
    <w:p w14:paraId="4631C79C" w14:textId="77777777" w:rsidR="001B0C18" w:rsidRPr="002A6B8A" w:rsidRDefault="001B0C18" w:rsidP="00DC78E9">
      <w:pPr>
        <w:pStyle w:val="Ttulo2"/>
        <w:tabs>
          <w:tab w:val="left" w:pos="0"/>
          <w:tab w:val="left" w:pos="567"/>
        </w:tabs>
        <w:jc w:val="left"/>
        <w:rPr>
          <w:rFonts w:ascii="Noto Sans Condensed" w:hAnsi="Noto Sans Condensed" w:cs="Noto Sans Condensed"/>
          <w:bCs w:val="0"/>
          <w:sz w:val="15"/>
          <w:szCs w:val="15"/>
        </w:rPr>
      </w:pPr>
      <w:r w:rsidRPr="002A6B8A">
        <w:rPr>
          <w:rFonts w:ascii="Noto Sans Condensed" w:hAnsi="Noto Sans Condensed" w:cs="Noto Sans Condensed"/>
          <w:bCs w:val="0"/>
          <w:sz w:val="15"/>
          <w:szCs w:val="15"/>
        </w:rPr>
        <w:t>FINALIDAD DEL TRÁMITE</w:t>
      </w:r>
    </w:p>
    <w:p w14:paraId="7EC39491"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ASEGURAR AL LICITANTE LOS CRITERIOS DE ECONOMÍA, EFICACIA, IMPARCIALIDAD Y HONRADEZ MEDIANTE EL PROCEDIMIENTO DE LICITACIÓN PARA OBTENER LAS MEJORES CONDICIONES DE PRECIO, CALIDAD, FINANCIAMIENTO, OPORTUNIDAD Y DEMÁS CIRCUNSTANCIAS PERTINENTES EN LAS ADQUISICIONES Y SERVICIOS CONTRATADOS. </w:t>
      </w:r>
    </w:p>
    <w:p w14:paraId="30278A45" w14:textId="77777777" w:rsidR="001B0C18" w:rsidRPr="002A6B8A" w:rsidRDefault="001B0C18" w:rsidP="00DC78E9">
      <w:pPr>
        <w:tabs>
          <w:tab w:val="left" w:pos="567"/>
        </w:tabs>
        <w:spacing w:after="0" w:line="240" w:lineRule="auto"/>
        <w:ind w:left="0"/>
        <w:rPr>
          <w:rFonts w:ascii="Noto Sans Condensed" w:hAnsi="Noto Sans Condensed" w:cs="Noto Sans Condensed"/>
          <w:color w:val="auto"/>
          <w:sz w:val="15"/>
          <w:szCs w:val="15"/>
        </w:rPr>
      </w:pPr>
    </w:p>
    <w:p w14:paraId="77F03BD3" w14:textId="77777777" w:rsidR="001B0C18" w:rsidRPr="002A6B8A" w:rsidRDefault="001B0C18" w:rsidP="00DC78E9">
      <w:pPr>
        <w:tabs>
          <w:tab w:val="left" w:pos="567"/>
        </w:tabs>
        <w:spacing w:after="0" w:line="240" w:lineRule="auto"/>
        <w:ind w:left="0"/>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¿DÓNDE PUEDE REALIZAR EL TRÁMITE?</w:t>
      </w:r>
    </w:p>
    <w:p w14:paraId="563407C9" w14:textId="7E4AAF39"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DEBERÁ ESTAR PENDIENTE DE LA PUBLICACIÓN DE LA CONVOCATORIA EN </w:t>
      </w:r>
      <w:r w:rsidR="001E27D3">
        <w:rPr>
          <w:rFonts w:ascii="Noto Sans Condensed" w:hAnsi="Noto Sans Condensed" w:cs="Noto Sans Condensed"/>
          <w:color w:val="auto"/>
          <w:sz w:val="15"/>
          <w:szCs w:val="15"/>
        </w:rPr>
        <w:t>COMPRAS MX</w:t>
      </w:r>
      <w:r w:rsidRPr="002A6B8A">
        <w:rPr>
          <w:rFonts w:ascii="Noto Sans Condensed" w:hAnsi="Noto Sans Condensed" w:cs="Noto Sans Condensed"/>
          <w:color w:val="auto"/>
          <w:sz w:val="15"/>
          <w:szCs w:val="15"/>
        </w:rPr>
        <w:t xml:space="preserve"> (</w:t>
      </w:r>
      <w:hyperlink r:id="rId30" w:history="1">
        <w:r w:rsidRPr="002A6B8A">
          <w:rPr>
            <w:rStyle w:val="Hipervnculo"/>
            <w:rFonts w:ascii="Noto Sans Condensed" w:hAnsi="Noto Sans Condensed" w:cs="Noto Sans Condensed"/>
            <w:color w:val="auto"/>
            <w:sz w:val="15"/>
            <w:szCs w:val="15"/>
          </w:rPr>
          <w:t>www.</w:t>
        </w:r>
        <w:r w:rsidR="001E27D3">
          <w:rPr>
            <w:rStyle w:val="Hipervnculo"/>
            <w:rFonts w:ascii="Noto Sans Condensed" w:hAnsi="Noto Sans Condensed" w:cs="Noto Sans Condensed"/>
            <w:color w:val="auto"/>
            <w:sz w:val="15"/>
            <w:szCs w:val="15"/>
          </w:rPr>
          <w:t>COMPRAS MX</w:t>
        </w:r>
        <w:r w:rsidRPr="002A6B8A">
          <w:rPr>
            <w:rStyle w:val="Hipervnculo"/>
            <w:rFonts w:ascii="Noto Sans Condensed" w:hAnsi="Noto Sans Condensed" w:cs="Noto Sans Condensed"/>
            <w:color w:val="auto"/>
            <w:sz w:val="15"/>
            <w:szCs w:val="15"/>
          </w:rPr>
          <w:t>.gob.mx</w:t>
        </w:r>
      </w:hyperlink>
      <w:r w:rsidRPr="002A6B8A">
        <w:rPr>
          <w:rFonts w:ascii="Noto Sans Condensed" w:hAnsi="Noto Sans Condensed" w:cs="Noto Sans Condensed"/>
          <w:color w:val="auto"/>
          <w:sz w:val="15"/>
          <w:szCs w:val="15"/>
        </w:rPr>
        <w:t>) Y REVISAR QUE SEAN DE SU INTERÉS, Y EL REGISTRO DE LA MISMA.</w:t>
      </w:r>
    </w:p>
    <w:p w14:paraId="251B86DC"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rPr>
      </w:pPr>
    </w:p>
    <w:p w14:paraId="2C115B6C"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 xml:space="preserve">RESPONSABILIDAD DEL </w:t>
      </w:r>
      <w:r w:rsidR="007C4EF1" w:rsidRPr="002A6B8A">
        <w:rPr>
          <w:rFonts w:ascii="Noto Sans Condensed" w:hAnsi="Noto Sans Condensed" w:cs="Noto Sans Condensed"/>
          <w:b/>
          <w:bCs/>
          <w:color w:val="auto"/>
          <w:sz w:val="15"/>
          <w:szCs w:val="15"/>
        </w:rPr>
        <w:t>LICITANTES</w:t>
      </w:r>
    </w:p>
    <w:p w14:paraId="30ED0C3C"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EN ESTE COMPROMISO SU PARTICIPACIÓN ES IMPORTANTE, PARA ELLO REQUERIMOS SU COLABORACIÓN EN:</w:t>
      </w:r>
      <w:r w:rsidRPr="002A6B8A">
        <w:rPr>
          <w:rFonts w:ascii="Noto Sans Condensed" w:hAnsi="Noto Sans Condensed" w:cs="Noto Sans Condensed"/>
          <w:color w:val="auto"/>
          <w:sz w:val="15"/>
          <w:szCs w:val="15"/>
        </w:rPr>
        <w:br/>
      </w:r>
    </w:p>
    <w:p w14:paraId="10FB3703" w14:textId="77777777" w:rsidR="001B0C18" w:rsidRPr="002A6B8A" w:rsidRDefault="001B0C18" w:rsidP="00DC78E9">
      <w:pPr>
        <w:numPr>
          <w:ilvl w:val="0"/>
          <w:numId w:val="1"/>
        </w:numPr>
        <w:tabs>
          <w:tab w:val="left" w:pos="567"/>
        </w:tabs>
        <w:spacing w:after="0" w:line="240" w:lineRule="auto"/>
        <w:ind w:left="426"/>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OFRECER PRECIOS Y CALIDAD PERTINENTES.</w:t>
      </w:r>
    </w:p>
    <w:p w14:paraId="107A2012" w14:textId="77777777" w:rsidR="001B0C18" w:rsidRPr="002A6B8A" w:rsidRDefault="001B0C18" w:rsidP="00DC78E9">
      <w:pPr>
        <w:numPr>
          <w:ilvl w:val="0"/>
          <w:numId w:val="1"/>
        </w:numPr>
        <w:tabs>
          <w:tab w:val="left" w:pos="567"/>
        </w:tabs>
        <w:spacing w:after="0" w:line="240" w:lineRule="auto"/>
        <w:ind w:left="426"/>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GARANTIZAR EL CUMPLIMIENTO DE LO SOLICITADO.</w:t>
      </w:r>
    </w:p>
    <w:p w14:paraId="382D0BEF" w14:textId="77777777" w:rsidR="001B0C18" w:rsidRPr="002A6B8A" w:rsidRDefault="001B0C18" w:rsidP="00DC78E9">
      <w:pPr>
        <w:numPr>
          <w:ilvl w:val="0"/>
          <w:numId w:val="1"/>
        </w:numPr>
        <w:tabs>
          <w:tab w:val="left" w:pos="567"/>
        </w:tabs>
        <w:spacing w:after="0" w:line="240" w:lineRule="auto"/>
        <w:ind w:left="426"/>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DAR A CONOCER LOS SERVICIOS PREVIOS A LA LICITACIÓN DIRECTAMENTE CON LAS ÁREAS USUARIAS.</w:t>
      </w:r>
    </w:p>
    <w:p w14:paraId="332FAEE9" w14:textId="77777777" w:rsidR="001B0C18" w:rsidRPr="002A6B8A" w:rsidRDefault="001B0C18" w:rsidP="00DC78E9">
      <w:pPr>
        <w:tabs>
          <w:tab w:val="left" w:pos="567"/>
          <w:tab w:val="left" w:pos="6374"/>
        </w:tabs>
        <w:spacing w:after="0" w:line="240" w:lineRule="auto"/>
        <w:ind w:left="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ab/>
      </w:r>
    </w:p>
    <w:p w14:paraId="4755E760"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REQUISITOS</w:t>
      </w:r>
    </w:p>
    <w:p w14:paraId="459A39B2"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APEGARSE A LO SOLICITADO EN LA PRESENTE DE CONVOCATORIA.</w:t>
      </w:r>
    </w:p>
    <w:p w14:paraId="48A44A1D"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rPr>
      </w:pPr>
    </w:p>
    <w:p w14:paraId="61BC1C51"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COMPROMISOS DEL SERVICIO</w:t>
      </w:r>
    </w:p>
    <w:p w14:paraId="08972AD8"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5"/>
        <w:gridCol w:w="7797"/>
      </w:tblGrid>
      <w:tr w:rsidR="001B0C18" w:rsidRPr="002A6B8A" w14:paraId="11ACBE31" w14:textId="77777777" w:rsidTr="002B663F">
        <w:tc>
          <w:tcPr>
            <w:tcW w:w="1415" w:type="dxa"/>
            <w:vAlign w:val="center"/>
          </w:tcPr>
          <w:p w14:paraId="2A5344A9"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OPORTUNO</w:t>
            </w:r>
          </w:p>
        </w:tc>
        <w:tc>
          <w:tcPr>
            <w:tcW w:w="7797" w:type="dxa"/>
          </w:tcPr>
          <w:p w14:paraId="577DD6F8"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EMITIR LA CONVOCATORIA DE A CUERDO A LOS TIEMPOS ESTABLECIDOS EN LA LEY DE ADQUISICIONES ARRENDAMIENTOS Y SERVICIOS DEL SECTOR PÚBLICO</w:t>
            </w:r>
          </w:p>
        </w:tc>
      </w:tr>
      <w:tr w:rsidR="001B0C18" w:rsidRPr="002A6B8A" w14:paraId="0D251322" w14:textId="77777777" w:rsidTr="002B663F">
        <w:tc>
          <w:tcPr>
            <w:tcW w:w="1415" w:type="dxa"/>
            <w:vAlign w:val="center"/>
          </w:tcPr>
          <w:p w14:paraId="2B0905F7"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EFICAZ</w:t>
            </w:r>
          </w:p>
        </w:tc>
        <w:tc>
          <w:tcPr>
            <w:tcW w:w="7797" w:type="dxa"/>
          </w:tcPr>
          <w:p w14:paraId="143695FF"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LLEVARLA A CABO EN NO MÁS DEL TIEMPO ESTABLECIDO EN LA LEY DESPUÉS DE SU PUBLICACIÓN EN EL DIARIO OFICIAL DE LA FEDERACIÓN.</w:t>
            </w:r>
          </w:p>
        </w:tc>
      </w:tr>
      <w:tr w:rsidR="001B0C18" w:rsidRPr="002A6B8A" w14:paraId="6E61A0DC" w14:textId="77777777" w:rsidTr="002B663F">
        <w:tc>
          <w:tcPr>
            <w:tcW w:w="1415" w:type="dxa"/>
            <w:vAlign w:val="center"/>
          </w:tcPr>
          <w:p w14:paraId="625BBB5E"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lastRenderedPageBreak/>
              <w:t>AMABLE</w:t>
            </w:r>
          </w:p>
        </w:tc>
        <w:tc>
          <w:tcPr>
            <w:tcW w:w="7797" w:type="dxa"/>
          </w:tcPr>
          <w:p w14:paraId="742FF1F1"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EL PERSONAL DEL DEPARTAMENTO DE RECURSOS MATERIALES, LO TRATARÁ CON CORTESÍA, CORDIALIDAD Y LE AYUDARÁ A ACLARAR CUALQUIER DUDA QUE TENGA QUE VER CON EL TRÁMITE.</w:t>
            </w:r>
          </w:p>
        </w:tc>
      </w:tr>
      <w:tr w:rsidR="001B0C18" w:rsidRPr="002A6B8A" w14:paraId="4F7F485D" w14:textId="77777777" w:rsidTr="002B663F">
        <w:tc>
          <w:tcPr>
            <w:tcW w:w="1415" w:type="dxa"/>
            <w:vAlign w:val="center"/>
          </w:tcPr>
          <w:p w14:paraId="326510EF"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HONESTO</w:t>
            </w:r>
          </w:p>
        </w:tc>
        <w:tc>
          <w:tcPr>
            <w:tcW w:w="7797" w:type="dxa"/>
          </w:tcPr>
          <w:p w14:paraId="6A4761C9"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NINGÚN SERVIDOR PÚBLICO DE </w:t>
            </w:r>
            <w:r w:rsidRPr="002A6B8A">
              <w:rPr>
                <w:rFonts w:ascii="Noto Sans Condensed" w:hAnsi="Noto Sans Condensed" w:cs="Noto Sans Condensed"/>
                <w:b/>
                <w:color w:val="auto"/>
                <w:sz w:val="15"/>
                <w:szCs w:val="15"/>
              </w:rPr>
              <w:t>EL CETI”</w:t>
            </w:r>
            <w:r w:rsidRPr="002A6B8A">
              <w:rPr>
                <w:rFonts w:ascii="Noto Sans Condensed" w:hAnsi="Noto Sans Condensed" w:cs="Noto Sans Condensed"/>
                <w:color w:val="auto"/>
                <w:sz w:val="15"/>
                <w:szCs w:val="15"/>
              </w:rPr>
              <w:t>, LE SOLICITARÁ GRATIFICACIÓN, DÁDIVA O PAGO ALGUNO DIVERSO A LO ESTABLECIDO EN ESTA CARTA COMPROMISO AL CIUDADANO.</w:t>
            </w:r>
          </w:p>
        </w:tc>
      </w:tr>
      <w:tr w:rsidR="001B0C18" w:rsidRPr="002A6B8A" w14:paraId="28B28AFB" w14:textId="77777777" w:rsidTr="002B663F">
        <w:tc>
          <w:tcPr>
            <w:tcW w:w="1415" w:type="dxa"/>
            <w:vAlign w:val="center"/>
          </w:tcPr>
          <w:p w14:paraId="61080AA6"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TRANSPARENTE</w:t>
            </w:r>
          </w:p>
        </w:tc>
        <w:tc>
          <w:tcPr>
            <w:tcW w:w="7797" w:type="dxa"/>
          </w:tcPr>
          <w:p w14:paraId="0C8D6D9B"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NINGÚN SERVIDOR PÚBLICO DE </w:t>
            </w:r>
            <w:r w:rsidRPr="002A6B8A">
              <w:rPr>
                <w:rFonts w:ascii="Noto Sans Condensed" w:hAnsi="Noto Sans Condensed" w:cs="Noto Sans Condensed"/>
                <w:b/>
                <w:color w:val="auto"/>
                <w:sz w:val="15"/>
                <w:szCs w:val="15"/>
              </w:rPr>
              <w:t>EL CETI”</w:t>
            </w:r>
            <w:r w:rsidRPr="002A6B8A">
              <w:rPr>
                <w:rFonts w:ascii="Noto Sans Condensed" w:hAnsi="Noto Sans Condensed" w:cs="Noto Sans Condensed"/>
                <w:color w:val="auto"/>
                <w:sz w:val="15"/>
                <w:szCs w:val="15"/>
              </w:rPr>
              <w:t>, LE SOLICITARÁ REQUISITOS DISTINTOS A LOS QUE SE ESTABLECEN EN ESTA CONVOCATORIA DE LICITACIÓN PUBLICADA.</w:t>
            </w:r>
          </w:p>
        </w:tc>
      </w:tr>
    </w:tbl>
    <w:p w14:paraId="648A9772"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rPr>
      </w:pPr>
    </w:p>
    <w:p w14:paraId="33E0EF92"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¿QUÉ HACER SI NO CUMPLIMOS?</w:t>
      </w:r>
    </w:p>
    <w:p w14:paraId="575370E1"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NUESTRO PROPÓSITO ES BRINDAR UN SERVICIO DE CALIDAD, EN CASO DE QUE DETECTE DEFICIENCIAS U OMISIONES EN SU ATENCIÓN O EN LA PRESTACIÓN DEL SERVICIO, USTED PUEDE DIRIGIRSE A:</w:t>
      </w:r>
    </w:p>
    <w:p w14:paraId="371E5476"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rPr>
      </w:pPr>
    </w:p>
    <w:p w14:paraId="219AFBD9"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b/>
          <w:bCs/>
          <w:color w:val="auto"/>
          <w:sz w:val="15"/>
          <w:szCs w:val="15"/>
        </w:rPr>
      </w:pPr>
      <w:r w:rsidRPr="002A6B8A">
        <w:rPr>
          <w:rFonts w:ascii="Noto Sans Condensed" w:hAnsi="Noto Sans Condensed" w:cs="Noto Sans Condensed"/>
          <w:b/>
          <w:bCs/>
          <w:color w:val="auto"/>
          <w:sz w:val="15"/>
          <w:szCs w:val="15"/>
        </w:rPr>
        <w:t>ATENCIÓN INMEDIATA</w:t>
      </w:r>
    </w:p>
    <w:p w14:paraId="51BC8A86" w14:textId="084B2030"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NOMBRE</w:t>
      </w:r>
      <w:r w:rsidRPr="002A6B8A">
        <w:rPr>
          <w:rFonts w:ascii="Noto Sans Condensed" w:hAnsi="Noto Sans Condensed" w:cs="Noto Sans Condensed"/>
          <w:color w:val="auto"/>
          <w:sz w:val="15"/>
          <w:szCs w:val="15"/>
        </w:rPr>
        <w:tab/>
      </w:r>
      <w:r w:rsidRPr="002A6B8A">
        <w:rPr>
          <w:rFonts w:ascii="Noto Sans Condensed" w:hAnsi="Noto Sans Condensed" w:cs="Noto Sans Condensed"/>
          <w:color w:val="auto"/>
          <w:sz w:val="15"/>
          <w:szCs w:val="15"/>
        </w:rPr>
        <w:tab/>
      </w:r>
      <w:r w:rsidR="002B663F" w:rsidRPr="002A6B8A">
        <w:rPr>
          <w:rFonts w:ascii="Noto Sans Condensed" w:hAnsi="Noto Sans Condensed" w:cs="Noto Sans Condensed"/>
          <w:color w:val="auto"/>
          <w:sz w:val="15"/>
          <w:szCs w:val="15"/>
        </w:rPr>
        <w:tab/>
      </w:r>
      <w:r w:rsidRPr="002A6B8A">
        <w:rPr>
          <w:rFonts w:ascii="Noto Sans Condensed" w:hAnsi="Noto Sans Condensed" w:cs="Noto Sans Condensed"/>
          <w:color w:val="auto"/>
          <w:sz w:val="15"/>
          <w:szCs w:val="15"/>
        </w:rPr>
        <w:t>LIC. ARMANDO GARCÍA TELLO</w:t>
      </w:r>
    </w:p>
    <w:p w14:paraId="491B1696" w14:textId="26795035" w:rsidR="001B0C18" w:rsidRPr="002A6B8A" w:rsidRDefault="001B0C18" w:rsidP="005B53CC">
      <w:pPr>
        <w:tabs>
          <w:tab w:val="left" w:pos="567"/>
        </w:tabs>
        <w:spacing w:after="0" w:line="240" w:lineRule="auto"/>
        <w:ind w:left="2124" w:hanging="2134"/>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CARGO</w:t>
      </w:r>
      <w:r w:rsidRPr="002A6B8A">
        <w:rPr>
          <w:rFonts w:ascii="Noto Sans Condensed" w:hAnsi="Noto Sans Condensed" w:cs="Noto Sans Condensed"/>
          <w:color w:val="auto"/>
          <w:sz w:val="15"/>
          <w:szCs w:val="15"/>
        </w:rPr>
        <w:tab/>
      </w:r>
      <w:r w:rsidR="002E4D98" w:rsidRPr="002A6B8A">
        <w:rPr>
          <w:rFonts w:ascii="Noto Sans Condensed" w:hAnsi="Noto Sans Condensed" w:cs="Noto Sans Condensed"/>
          <w:color w:val="auto"/>
          <w:sz w:val="15"/>
          <w:szCs w:val="15"/>
        </w:rPr>
        <w:t xml:space="preserve">                         </w:t>
      </w:r>
      <w:r w:rsidRPr="002A6B8A">
        <w:rPr>
          <w:rFonts w:ascii="Noto Sans Condensed" w:hAnsi="Noto Sans Condensed" w:cs="Noto Sans Condensed"/>
          <w:color w:val="auto"/>
          <w:sz w:val="15"/>
          <w:szCs w:val="15"/>
        </w:rPr>
        <w:t xml:space="preserve">TITULAR DEL </w:t>
      </w:r>
      <w:r w:rsidR="000D5BBD" w:rsidRPr="002A6B8A">
        <w:rPr>
          <w:rFonts w:ascii="Noto Sans Condensed" w:hAnsi="Noto Sans Condensed" w:cs="Noto Sans Condensed"/>
          <w:color w:val="auto"/>
          <w:sz w:val="15"/>
          <w:szCs w:val="15"/>
        </w:rPr>
        <w:t xml:space="preserve">OFICINA DE REPRESENTACIÓN DE LA </w:t>
      </w:r>
      <w:r w:rsidR="00297124" w:rsidRPr="002A6B8A">
        <w:rPr>
          <w:rFonts w:ascii="Noto Sans Condensed" w:hAnsi="Noto Sans Condensed" w:cs="Noto Sans Condensed"/>
          <w:color w:val="auto"/>
          <w:sz w:val="15"/>
          <w:szCs w:val="15"/>
        </w:rPr>
        <w:t>SECRETARÍA ANTICORRUPCIÓN Y BUEN GOBIERNO</w:t>
      </w:r>
      <w:r w:rsidR="000D5BBD" w:rsidRPr="002A6B8A">
        <w:rPr>
          <w:rFonts w:ascii="Noto Sans Condensed" w:hAnsi="Noto Sans Condensed" w:cs="Noto Sans Condensed"/>
          <w:color w:val="auto"/>
          <w:sz w:val="15"/>
          <w:szCs w:val="15"/>
        </w:rPr>
        <w:t xml:space="preserve"> EN EL</w:t>
      </w:r>
      <w:r w:rsidRPr="002A6B8A">
        <w:rPr>
          <w:rFonts w:ascii="Noto Sans Condensed" w:hAnsi="Noto Sans Condensed" w:cs="Noto Sans Condensed"/>
          <w:color w:val="auto"/>
          <w:sz w:val="15"/>
          <w:szCs w:val="15"/>
        </w:rPr>
        <w:t xml:space="preserve"> </w:t>
      </w:r>
      <w:r w:rsidR="00572AA3" w:rsidRPr="002A6B8A">
        <w:rPr>
          <w:rFonts w:ascii="Noto Sans Condensed" w:hAnsi="Noto Sans Condensed" w:cs="Noto Sans Condensed"/>
          <w:b/>
          <w:color w:val="auto"/>
          <w:sz w:val="15"/>
          <w:szCs w:val="15"/>
        </w:rPr>
        <w:t>“EL CETI”</w:t>
      </w:r>
      <w:r w:rsidRPr="002A6B8A">
        <w:rPr>
          <w:rFonts w:ascii="Noto Sans Condensed" w:hAnsi="Noto Sans Condensed" w:cs="Noto Sans Condensed"/>
          <w:color w:val="auto"/>
          <w:sz w:val="15"/>
          <w:szCs w:val="15"/>
        </w:rPr>
        <w:t>.</w:t>
      </w:r>
    </w:p>
    <w:p w14:paraId="2F3E6584"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DOMICILIO</w:t>
      </w:r>
      <w:r w:rsidRPr="002A6B8A">
        <w:rPr>
          <w:rFonts w:ascii="Noto Sans Condensed" w:hAnsi="Noto Sans Condensed" w:cs="Noto Sans Condensed"/>
          <w:color w:val="auto"/>
          <w:sz w:val="15"/>
          <w:szCs w:val="15"/>
        </w:rPr>
        <w:tab/>
      </w:r>
      <w:r w:rsidRPr="002A6B8A">
        <w:rPr>
          <w:rFonts w:ascii="Noto Sans Condensed" w:hAnsi="Noto Sans Condensed" w:cs="Noto Sans Condensed"/>
          <w:color w:val="auto"/>
          <w:sz w:val="15"/>
          <w:szCs w:val="15"/>
        </w:rPr>
        <w:tab/>
        <w:t>NUEVA ESCOCIA NO. 1885, COL. PROVIDENCIA 5ta SECCIÓN; GUADALAJARA, JAL.</w:t>
      </w:r>
    </w:p>
    <w:p w14:paraId="07C93772"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TELÉFONO</w:t>
      </w:r>
      <w:r w:rsidRPr="002A6B8A">
        <w:rPr>
          <w:rFonts w:ascii="Noto Sans Condensed" w:hAnsi="Noto Sans Condensed" w:cs="Noto Sans Condensed"/>
          <w:color w:val="auto"/>
          <w:sz w:val="15"/>
          <w:szCs w:val="15"/>
        </w:rPr>
        <w:tab/>
      </w:r>
      <w:r w:rsidRPr="002A6B8A">
        <w:rPr>
          <w:rFonts w:ascii="Noto Sans Condensed" w:hAnsi="Noto Sans Condensed" w:cs="Noto Sans Condensed"/>
          <w:color w:val="auto"/>
          <w:sz w:val="15"/>
          <w:szCs w:val="15"/>
        </w:rPr>
        <w:tab/>
        <w:t>33-36-41-71-47 EXT. 207, 255.</w:t>
      </w:r>
    </w:p>
    <w:p w14:paraId="4D60D69F"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 xml:space="preserve">HORARIO </w:t>
      </w:r>
      <w:r w:rsidRPr="002A6B8A">
        <w:rPr>
          <w:rFonts w:ascii="Noto Sans Condensed" w:hAnsi="Noto Sans Condensed" w:cs="Noto Sans Condensed"/>
          <w:color w:val="auto"/>
          <w:sz w:val="15"/>
          <w:szCs w:val="15"/>
        </w:rPr>
        <w:tab/>
      </w:r>
      <w:r w:rsidRPr="002A6B8A">
        <w:rPr>
          <w:rFonts w:ascii="Noto Sans Condensed" w:hAnsi="Noto Sans Condensed" w:cs="Noto Sans Condensed"/>
          <w:color w:val="auto"/>
          <w:sz w:val="15"/>
          <w:szCs w:val="15"/>
        </w:rPr>
        <w:tab/>
        <w:t>DE 9:00 A.M. A 6:00 P.M.</w:t>
      </w:r>
    </w:p>
    <w:p w14:paraId="534D178E" w14:textId="3C86E82C" w:rsidR="001B0C18" w:rsidRPr="002A6B8A" w:rsidRDefault="001B0C18" w:rsidP="004B440D">
      <w:pPr>
        <w:spacing w:after="0" w:line="240" w:lineRule="auto"/>
        <w:ind w:left="0"/>
        <w:jc w:val="both"/>
        <w:rPr>
          <w:rStyle w:val="Hipervnculo"/>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CORREO ELECTRÓNICO</w:t>
      </w:r>
      <w:r w:rsidRPr="002A6B8A">
        <w:rPr>
          <w:rFonts w:ascii="Noto Sans Condensed" w:hAnsi="Noto Sans Condensed" w:cs="Noto Sans Condensed"/>
          <w:color w:val="auto"/>
          <w:sz w:val="15"/>
          <w:szCs w:val="15"/>
        </w:rPr>
        <w:tab/>
      </w:r>
      <w:hyperlink r:id="rId31" w:history="1">
        <w:r w:rsidRPr="002A6B8A">
          <w:rPr>
            <w:rStyle w:val="Hipervnculo"/>
            <w:rFonts w:ascii="Noto Sans Condensed" w:hAnsi="Noto Sans Condensed" w:cs="Noto Sans Condensed"/>
            <w:color w:val="auto"/>
            <w:sz w:val="15"/>
            <w:szCs w:val="15"/>
          </w:rPr>
          <w:t>oic@ceti.mx</w:t>
        </w:r>
      </w:hyperlink>
    </w:p>
    <w:p w14:paraId="1E85C6F0" w14:textId="77777777" w:rsidR="007E08C6" w:rsidRPr="002A6B8A" w:rsidRDefault="007E08C6" w:rsidP="00E145F3">
      <w:pPr>
        <w:tabs>
          <w:tab w:val="left" w:pos="567"/>
        </w:tabs>
        <w:spacing w:after="0" w:line="240" w:lineRule="auto"/>
        <w:ind w:left="0"/>
        <w:jc w:val="both"/>
        <w:rPr>
          <w:rFonts w:ascii="Noto Sans Condensed" w:hAnsi="Noto Sans Condensed" w:cs="Noto Sans Condensed"/>
          <w:color w:val="auto"/>
          <w:sz w:val="15"/>
          <w:szCs w:val="15"/>
        </w:rPr>
      </w:pPr>
    </w:p>
    <w:p w14:paraId="02B74A17"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rPr>
      </w:pPr>
      <w:r w:rsidRPr="002A6B8A">
        <w:rPr>
          <w:rFonts w:ascii="Noto Sans Condensed" w:hAnsi="Noto Sans Condensed" w:cs="Noto Sans Condensed"/>
          <w:b/>
          <w:bCs/>
          <w:color w:val="auto"/>
          <w:sz w:val="15"/>
          <w:szCs w:val="15"/>
        </w:rPr>
        <w:t>COMPROMISO DE MEJORA</w:t>
      </w:r>
    </w:p>
    <w:p w14:paraId="4CA215B1" w14:textId="77777777" w:rsidR="001B0C18" w:rsidRPr="002A6B8A" w:rsidRDefault="001B0C18" w:rsidP="00DC78E9">
      <w:pPr>
        <w:tabs>
          <w:tab w:val="left" w:pos="567"/>
        </w:tabs>
        <w:spacing w:after="0" w:line="240" w:lineRule="auto"/>
        <w:ind w:left="0"/>
        <w:jc w:val="both"/>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GARANTIZAR UN PROCESO HONESTO Y TRANSPARENTE.</w:t>
      </w:r>
    </w:p>
    <w:p w14:paraId="419D3892" w14:textId="77777777" w:rsidR="001B0C18" w:rsidRPr="002A6B8A" w:rsidRDefault="001B0C18" w:rsidP="00DC78E9">
      <w:pPr>
        <w:tabs>
          <w:tab w:val="left" w:pos="567"/>
        </w:tabs>
        <w:spacing w:after="0" w:line="240" w:lineRule="auto"/>
        <w:ind w:left="0"/>
        <w:jc w:val="center"/>
        <w:rPr>
          <w:rFonts w:ascii="Noto Sans Condensed" w:hAnsi="Noto Sans Condensed" w:cs="Noto Sans Condensed"/>
          <w:color w:val="auto"/>
          <w:sz w:val="15"/>
          <w:szCs w:val="15"/>
        </w:rPr>
      </w:pPr>
    </w:p>
    <w:p w14:paraId="68A2482C" w14:textId="5E33EBB9" w:rsidR="001B0C18" w:rsidRPr="002A6B8A" w:rsidRDefault="001B0C18" w:rsidP="002B663F">
      <w:pPr>
        <w:tabs>
          <w:tab w:val="left" w:pos="567"/>
        </w:tabs>
        <w:spacing w:after="0" w:line="240" w:lineRule="auto"/>
        <w:ind w:left="0"/>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A T E N T A ME N T E</w:t>
      </w:r>
    </w:p>
    <w:p w14:paraId="34B7AF1B" w14:textId="77777777" w:rsidR="001B0C18" w:rsidRPr="002A6B8A" w:rsidRDefault="001B0C18" w:rsidP="00DC78E9">
      <w:pPr>
        <w:tabs>
          <w:tab w:val="left" w:pos="567"/>
        </w:tabs>
        <w:spacing w:after="0" w:line="240" w:lineRule="auto"/>
        <w:ind w:left="0"/>
        <w:rPr>
          <w:rFonts w:ascii="Noto Sans Condensed" w:hAnsi="Noto Sans Condensed" w:cs="Noto Sans Condensed"/>
          <w:color w:val="auto"/>
          <w:sz w:val="15"/>
          <w:szCs w:val="15"/>
        </w:rPr>
      </w:pPr>
    </w:p>
    <w:p w14:paraId="05C56099" w14:textId="5AD31225" w:rsidR="001B0C18" w:rsidRPr="002A6B8A" w:rsidRDefault="002E4D98" w:rsidP="00DC78E9">
      <w:pPr>
        <w:tabs>
          <w:tab w:val="left" w:pos="567"/>
        </w:tabs>
        <w:spacing w:after="0" w:line="240" w:lineRule="auto"/>
        <w:ind w:left="0"/>
        <w:jc w:val="center"/>
        <w:rPr>
          <w:rFonts w:ascii="Noto Sans Condensed" w:hAnsi="Noto Sans Condensed" w:cs="Noto Sans Condensed"/>
          <w:color w:val="auto"/>
          <w:sz w:val="15"/>
          <w:szCs w:val="15"/>
        </w:rPr>
      </w:pPr>
      <w:r w:rsidRPr="002A6B8A">
        <w:rPr>
          <w:rFonts w:ascii="Noto Sans Condensed" w:hAnsi="Noto Sans Condensed" w:cs="Noto Sans Condensed"/>
          <w:color w:val="auto"/>
          <w:sz w:val="15"/>
          <w:szCs w:val="15"/>
        </w:rPr>
        <w:t>GERMÁN ALMEIDA REYNOSO</w:t>
      </w:r>
    </w:p>
    <w:p w14:paraId="24AD634E" w14:textId="3905F352" w:rsidR="003E5B2C" w:rsidRPr="002A6B8A" w:rsidRDefault="001B0C18" w:rsidP="002B663F">
      <w:pPr>
        <w:tabs>
          <w:tab w:val="left" w:pos="567"/>
        </w:tabs>
        <w:spacing w:after="0" w:line="240" w:lineRule="auto"/>
        <w:ind w:left="0"/>
        <w:jc w:val="center"/>
        <w:rPr>
          <w:rFonts w:ascii="Noto Sans Condensed" w:hAnsi="Noto Sans Condensed" w:cs="Noto Sans Condensed"/>
          <w:sz w:val="15"/>
          <w:szCs w:val="15"/>
        </w:rPr>
      </w:pPr>
      <w:r w:rsidRPr="002A6B8A">
        <w:rPr>
          <w:rFonts w:ascii="Noto Sans Condensed" w:hAnsi="Noto Sans Condensed" w:cs="Noto Sans Condensed"/>
          <w:color w:val="auto"/>
          <w:sz w:val="15"/>
          <w:szCs w:val="15"/>
        </w:rPr>
        <w:t>JEFE DEL DEPARTAMENTO DE RECURSOS MATERIALES</w:t>
      </w:r>
    </w:p>
    <w:sectPr w:rsidR="003E5B2C" w:rsidRPr="002A6B8A" w:rsidSect="00DC78E9">
      <w:pgSz w:w="12240" w:h="15840"/>
      <w:pgMar w:top="1702" w:right="1134" w:bottom="1417" w:left="1418" w:header="568" w:footer="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56578" w14:textId="77777777" w:rsidR="003E5F71" w:rsidRDefault="003E5F71" w:rsidP="001B0C18">
      <w:pPr>
        <w:spacing w:after="0" w:line="240" w:lineRule="auto"/>
      </w:pPr>
      <w:r>
        <w:separator/>
      </w:r>
    </w:p>
  </w:endnote>
  <w:endnote w:type="continuationSeparator" w:id="0">
    <w:p w14:paraId="6EC501EC" w14:textId="77777777" w:rsidR="003E5F71" w:rsidRDefault="003E5F71" w:rsidP="001B0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Arial">
    <w:panose1 w:val="020B0604020202020204"/>
    <w:charset w:val="00"/>
    <w:family w:val="swiss"/>
    <w:pitch w:val="variable"/>
    <w:sig w:usb0="E0002EFF" w:usb1="C000785B" w:usb2="00000009" w:usb3="00000000" w:csb0="000001FF" w:csb1="00000000"/>
  </w:font>
  <w:font w:name="2.1.27.">
    <w:altName w:val="Times New Roman"/>
    <w:panose1 w:val="00000000000000000000"/>
    <w:charset w:val="00"/>
    <w:family w:val="roman"/>
    <w:notTrueType/>
    <w:pitch w:val="default"/>
  </w:font>
  <w:font w:name="2.1.28">
    <w:altName w:val="Times New Roman"/>
    <w:panose1 w:val="00000000000000000000"/>
    <w:charset w:val="00"/>
    <w:family w:val="roman"/>
    <w:notTrueType/>
    <w:pitch w:val="default"/>
  </w:font>
  <w:font w:name="2.1.28.">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Univers Condensed">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ITC Avant Garde Gothic">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R Frutiger Roman">
    <w:altName w:val="Times New Roman"/>
    <w:charset w:val="00"/>
    <w:family w:val="auto"/>
    <w:pitch w:val="variable"/>
    <w:sig w:usb0="03000000" w:usb1="00000000" w:usb2="00000000" w:usb3="00000000" w:csb0="00000001" w:csb1="00000000"/>
  </w:font>
  <w:font w:name="B Frutiger Bold">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Futura Bk">
    <w:panose1 w:val="00000000000000000000"/>
    <w:charset w:val="00"/>
    <w:family w:val="swiss"/>
    <w:notTrueType/>
    <w:pitch w:val="default"/>
    <w:sig w:usb0="00000003" w:usb1="00000000" w:usb2="00000000" w:usb3="00000000" w:csb0="00000001" w:csb1="00000000"/>
  </w:font>
  <w:font w:name="FuturaA Md BT">
    <w:altName w:val="Lucida Sans Unicode"/>
    <w:charset w:val="00"/>
    <w:family w:val="swiss"/>
    <w:pitch w:val="variable"/>
    <w:sig w:usb0="00000007" w:usb1="00000000" w:usb2="00000000" w:usb3="00000000" w:csb0="0000001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Noto Sans Condensed">
    <w:panose1 w:val="020B0502040504020204"/>
    <w:charset w:val="00"/>
    <w:family w:val="swiss"/>
    <w:pitch w:val="variable"/>
    <w:sig w:usb0="E00002FF" w:usb1="4000201F" w:usb2="08000029" w:usb3="00000000" w:csb0="0000019F" w:csb1="00000000"/>
  </w:font>
  <w:font w:name="Montserrat">
    <w:panose1 w:val="00000000000000000000"/>
    <w:charset w:val="00"/>
    <w:family w:val="auto"/>
    <w:pitch w:val="variable"/>
    <w:sig w:usb0="A00002FF" w:usb1="4000207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E9B40" w14:textId="798CEE56" w:rsidR="008F635E" w:rsidRPr="001E27D3" w:rsidRDefault="008F635E" w:rsidP="00C849B5">
    <w:pPr>
      <w:pStyle w:val="Piedepgina"/>
      <w:ind w:left="0" w:firstLine="0"/>
      <w:rPr>
        <w:rFonts w:ascii="Noto Sans Condensed" w:hAnsi="Noto Sans Condensed" w:cs="Noto Sans Condensed"/>
      </w:rPr>
    </w:pPr>
    <w:r w:rsidRPr="001E27D3">
      <w:rPr>
        <w:rFonts w:ascii="Noto Sans Condensed" w:hAnsi="Noto Sans Condensed" w:cs="Noto Sans Condensed"/>
        <w:b/>
        <w:noProof/>
        <w:sz w:val="20"/>
      </w:rPr>
      <w:drawing>
        <wp:anchor distT="0" distB="0" distL="0" distR="0" simplePos="0" relativeHeight="251691008" behindDoc="1" locked="0" layoutInCell="1" allowOverlap="1" wp14:anchorId="26D9B887" wp14:editId="671597CF">
          <wp:simplePos x="0" y="0"/>
          <wp:positionH relativeFrom="margin">
            <wp:align>center</wp:align>
          </wp:positionH>
          <wp:positionV relativeFrom="page">
            <wp:posOffset>9180042</wp:posOffset>
          </wp:positionV>
          <wp:extent cx="6109590" cy="434975"/>
          <wp:effectExtent l="0" t="0" r="5715" b="3175"/>
          <wp:wrapNone/>
          <wp:docPr id="1"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6109590" cy="434975"/>
                  </a:xfrm>
                  <a:prstGeom prst="rect">
                    <a:avLst/>
                  </a:prstGeom>
                </pic:spPr>
              </pic:pic>
            </a:graphicData>
          </a:graphic>
          <wp14:sizeRelH relativeFrom="margin">
            <wp14:pctWidth>0</wp14:pctWidth>
          </wp14:sizeRelH>
        </wp:anchor>
      </w:drawing>
    </w:r>
    <w:r w:rsidRPr="001E27D3">
      <w:rPr>
        <w:rFonts w:ascii="Noto Sans Condensed" w:hAnsi="Noto Sans Condensed" w:cs="Noto Sans Condensed"/>
        <w:sz w:val="18"/>
        <w:szCs w:val="14"/>
        <w:lang w:val="es-ES"/>
      </w:rPr>
      <w:t xml:space="preserve">Página </w:t>
    </w:r>
    <w:r w:rsidRPr="001E27D3">
      <w:rPr>
        <w:rFonts w:ascii="Noto Sans Condensed" w:hAnsi="Noto Sans Condensed" w:cs="Noto Sans Condensed"/>
        <w:b/>
        <w:bCs/>
        <w:sz w:val="18"/>
        <w:szCs w:val="14"/>
      </w:rPr>
      <w:fldChar w:fldCharType="begin"/>
    </w:r>
    <w:r w:rsidRPr="001E27D3">
      <w:rPr>
        <w:rFonts w:ascii="Noto Sans Condensed" w:hAnsi="Noto Sans Condensed" w:cs="Noto Sans Condensed"/>
        <w:b/>
        <w:bCs/>
        <w:sz w:val="18"/>
        <w:szCs w:val="14"/>
      </w:rPr>
      <w:instrText>PAGE</w:instrText>
    </w:r>
    <w:r w:rsidRPr="001E27D3">
      <w:rPr>
        <w:rFonts w:ascii="Noto Sans Condensed" w:hAnsi="Noto Sans Condensed" w:cs="Noto Sans Condensed"/>
        <w:b/>
        <w:bCs/>
        <w:sz w:val="18"/>
        <w:szCs w:val="14"/>
      </w:rPr>
      <w:fldChar w:fldCharType="separate"/>
    </w:r>
    <w:r w:rsidRPr="001E27D3">
      <w:rPr>
        <w:rFonts w:ascii="Noto Sans Condensed" w:hAnsi="Noto Sans Condensed" w:cs="Noto Sans Condensed"/>
        <w:b/>
        <w:bCs/>
        <w:noProof/>
        <w:sz w:val="18"/>
        <w:szCs w:val="14"/>
      </w:rPr>
      <w:t>1</w:t>
    </w:r>
    <w:r w:rsidRPr="001E27D3">
      <w:rPr>
        <w:rFonts w:ascii="Noto Sans Condensed" w:hAnsi="Noto Sans Condensed" w:cs="Noto Sans Condensed"/>
        <w:b/>
        <w:bCs/>
        <w:sz w:val="18"/>
        <w:szCs w:val="14"/>
      </w:rPr>
      <w:fldChar w:fldCharType="end"/>
    </w:r>
    <w:r w:rsidRPr="001E27D3">
      <w:rPr>
        <w:rFonts w:ascii="Noto Sans Condensed" w:hAnsi="Noto Sans Condensed" w:cs="Noto Sans Condensed"/>
        <w:sz w:val="18"/>
        <w:szCs w:val="14"/>
        <w:lang w:val="es-ES"/>
      </w:rPr>
      <w:t xml:space="preserve"> de </w:t>
    </w:r>
    <w:r w:rsidRPr="001E27D3">
      <w:rPr>
        <w:rFonts w:ascii="Noto Sans Condensed" w:hAnsi="Noto Sans Condensed" w:cs="Noto Sans Condensed"/>
        <w:b/>
        <w:bCs/>
        <w:sz w:val="18"/>
        <w:szCs w:val="14"/>
      </w:rPr>
      <w:fldChar w:fldCharType="begin"/>
    </w:r>
    <w:r w:rsidRPr="001E27D3">
      <w:rPr>
        <w:rFonts w:ascii="Noto Sans Condensed" w:hAnsi="Noto Sans Condensed" w:cs="Noto Sans Condensed"/>
        <w:b/>
        <w:bCs/>
        <w:sz w:val="18"/>
        <w:szCs w:val="14"/>
      </w:rPr>
      <w:instrText>NUMPAGES</w:instrText>
    </w:r>
    <w:r w:rsidRPr="001E27D3">
      <w:rPr>
        <w:rFonts w:ascii="Noto Sans Condensed" w:hAnsi="Noto Sans Condensed" w:cs="Noto Sans Condensed"/>
        <w:b/>
        <w:bCs/>
        <w:sz w:val="18"/>
        <w:szCs w:val="14"/>
      </w:rPr>
      <w:fldChar w:fldCharType="separate"/>
    </w:r>
    <w:r w:rsidRPr="001E27D3">
      <w:rPr>
        <w:rFonts w:ascii="Noto Sans Condensed" w:hAnsi="Noto Sans Condensed" w:cs="Noto Sans Condensed"/>
        <w:b/>
        <w:bCs/>
        <w:noProof/>
        <w:sz w:val="18"/>
        <w:szCs w:val="14"/>
      </w:rPr>
      <w:t>1</w:t>
    </w:r>
    <w:r w:rsidRPr="001E27D3">
      <w:rPr>
        <w:rFonts w:ascii="Noto Sans Condensed" w:hAnsi="Noto Sans Condensed" w:cs="Noto Sans Condensed"/>
        <w:b/>
        <w:bCs/>
        <w:sz w:val="18"/>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C8808" w14:textId="77777777" w:rsidR="008F635E" w:rsidRDefault="008F635E" w:rsidP="003E5B2C">
    <w:pPr>
      <w:pStyle w:val="Piedepgina"/>
      <w:pBdr>
        <w:bottom w:val="thinThickLargeGap" w:sz="24" w:space="1" w:color="1F497D"/>
      </w:pBdr>
      <w:jc w:val="right"/>
      <w:rPr>
        <w:rFonts w:ascii="Tahoma" w:hAnsi="Tahoma" w:cs="Tahoma"/>
        <w:sz w:val="18"/>
        <w:szCs w:val="18"/>
      </w:rPr>
    </w:pPr>
  </w:p>
  <w:p w14:paraId="796B73B1" w14:textId="77777777" w:rsidR="008F635E" w:rsidRPr="00306214" w:rsidRDefault="008F635E" w:rsidP="003E5B2C">
    <w:pPr>
      <w:pStyle w:val="Piedepgina"/>
      <w:jc w:val="right"/>
      <w:rPr>
        <w:rFonts w:ascii="Tahoma" w:hAnsi="Tahoma" w:cs="Tahoma"/>
        <w:sz w:val="18"/>
      </w:rPr>
    </w:pPr>
    <w:r>
      <w:rPr>
        <w:lang w:val="es-ES"/>
      </w:rPr>
      <w:t xml:space="preserve">Página </w:t>
    </w:r>
    <w:r>
      <w:rPr>
        <w:b/>
        <w:bCs/>
        <w:sz w:val="24"/>
      </w:rPr>
      <w:fldChar w:fldCharType="begin"/>
    </w:r>
    <w:r>
      <w:rPr>
        <w:b/>
        <w:bCs/>
      </w:rPr>
      <w:instrText>PAGE</w:instrText>
    </w:r>
    <w:r>
      <w:rPr>
        <w:b/>
        <w:bCs/>
        <w:sz w:val="24"/>
      </w:rPr>
      <w:fldChar w:fldCharType="separate"/>
    </w:r>
    <w:r>
      <w:rPr>
        <w:b/>
        <w:bCs/>
        <w:noProof/>
      </w:rPr>
      <w:t>6</w:t>
    </w:r>
    <w:r>
      <w:rPr>
        <w:b/>
        <w:bCs/>
        <w:sz w:val="24"/>
      </w:rPr>
      <w:fldChar w:fldCharType="end"/>
    </w:r>
    <w:r>
      <w:rPr>
        <w:lang w:val="es-ES"/>
      </w:rPr>
      <w:t xml:space="preserve"> de </w:t>
    </w:r>
    <w:r>
      <w:rPr>
        <w:b/>
        <w:bCs/>
        <w:sz w:val="24"/>
      </w:rPr>
      <w:fldChar w:fldCharType="begin"/>
    </w:r>
    <w:r>
      <w:rPr>
        <w:b/>
        <w:bCs/>
      </w:rPr>
      <w:instrText>NUMPAGES</w:instrText>
    </w:r>
    <w:r>
      <w:rPr>
        <w:b/>
        <w:bCs/>
        <w:sz w:val="24"/>
      </w:rPr>
      <w:fldChar w:fldCharType="separate"/>
    </w:r>
    <w:r>
      <w:rPr>
        <w:b/>
        <w:bCs/>
        <w:noProof/>
      </w:rPr>
      <w:t>111</w:t>
    </w:r>
    <w:r>
      <w:rPr>
        <w:b/>
        <w:bCs/>
        <w:sz w:val="24"/>
      </w:rPr>
      <w:fldChar w:fldCharType="end"/>
    </w:r>
  </w:p>
  <w:p w14:paraId="2A4256DF" w14:textId="77777777" w:rsidR="008F635E" w:rsidRDefault="008F635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05D0F" w14:textId="7C553EC8" w:rsidR="008F635E" w:rsidRPr="000033C8" w:rsidRDefault="008F635E" w:rsidP="000033C8">
    <w:pPr>
      <w:pStyle w:val="Piedepgina"/>
      <w:rPr>
        <w:rFonts w:ascii="Tahoma" w:hAnsi="Tahoma" w:cs="Tahoma"/>
        <w:sz w:val="18"/>
      </w:rPr>
    </w:pPr>
    <w:r>
      <w:t xml:space="preserve"> </w:t>
    </w:r>
    <w:r w:rsidRPr="003843FE">
      <w:rPr>
        <w:rFonts w:ascii="Montserrat" w:hAnsi="Montserrat"/>
        <w:sz w:val="18"/>
        <w:szCs w:val="14"/>
        <w:lang w:val="es-ES"/>
      </w:rPr>
      <w:t xml:space="preserve">Página </w:t>
    </w:r>
    <w:r w:rsidRPr="003843FE">
      <w:rPr>
        <w:rFonts w:ascii="Montserrat" w:hAnsi="Montserrat"/>
        <w:b/>
        <w:bCs/>
        <w:sz w:val="18"/>
        <w:szCs w:val="14"/>
      </w:rPr>
      <w:fldChar w:fldCharType="begin"/>
    </w:r>
    <w:r w:rsidRPr="003843FE">
      <w:rPr>
        <w:rFonts w:ascii="Montserrat" w:hAnsi="Montserrat"/>
        <w:b/>
        <w:bCs/>
        <w:sz w:val="18"/>
        <w:szCs w:val="14"/>
      </w:rPr>
      <w:instrText>PAGE</w:instrText>
    </w:r>
    <w:r w:rsidRPr="003843FE">
      <w:rPr>
        <w:rFonts w:ascii="Montserrat" w:hAnsi="Montserrat"/>
        <w:b/>
        <w:bCs/>
        <w:sz w:val="18"/>
        <w:szCs w:val="14"/>
      </w:rPr>
      <w:fldChar w:fldCharType="separate"/>
    </w:r>
    <w:r>
      <w:rPr>
        <w:rFonts w:ascii="Montserrat" w:hAnsi="Montserrat"/>
        <w:b/>
        <w:bCs/>
        <w:noProof/>
        <w:sz w:val="18"/>
        <w:szCs w:val="14"/>
      </w:rPr>
      <w:t>6</w:t>
    </w:r>
    <w:r w:rsidRPr="003843FE">
      <w:rPr>
        <w:rFonts w:ascii="Montserrat" w:hAnsi="Montserrat"/>
        <w:b/>
        <w:bCs/>
        <w:sz w:val="18"/>
        <w:szCs w:val="14"/>
      </w:rPr>
      <w:fldChar w:fldCharType="end"/>
    </w:r>
    <w:r w:rsidRPr="003843FE">
      <w:rPr>
        <w:rFonts w:ascii="Montserrat" w:hAnsi="Montserrat"/>
        <w:sz w:val="18"/>
        <w:szCs w:val="14"/>
        <w:lang w:val="es-ES"/>
      </w:rPr>
      <w:t xml:space="preserve"> de </w:t>
    </w:r>
    <w:r w:rsidRPr="003843FE">
      <w:rPr>
        <w:rFonts w:ascii="Montserrat" w:hAnsi="Montserrat"/>
        <w:b/>
        <w:bCs/>
        <w:sz w:val="18"/>
        <w:szCs w:val="14"/>
      </w:rPr>
      <w:fldChar w:fldCharType="begin"/>
    </w:r>
    <w:r w:rsidRPr="003843FE">
      <w:rPr>
        <w:rFonts w:ascii="Montserrat" w:hAnsi="Montserrat"/>
        <w:b/>
        <w:bCs/>
        <w:sz w:val="18"/>
        <w:szCs w:val="14"/>
      </w:rPr>
      <w:instrText>NUMPAGES</w:instrText>
    </w:r>
    <w:r w:rsidRPr="003843FE">
      <w:rPr>
        <w:rFonts w:ascii="Montserrat" w:hAnsi="Montserrat"/>
        <w:b/>
        <w:bCs/>
        <w:sz w:val="18"/>
        <w:szCs w:val="14"/>
      </w:rPr>
      <w:fldChar w:fldCharType="separate"/>
    </w:r>
    <w:r>
      <w:rPr>
        <w:rFonts w:ascii="Montserrat" w:hAnsi="Montserrat"/>
        <w:b/>
        <w:bCs/>
        <w:noProof/>
        <w:sz w:val="18"/>
        <w:szCs w:val="14"/>
      </w:rPr>
      <w:t>79</w:t>
    </w:r>
    <w:r w:rsidRPr="003843FE">
      <w:rPr>
        <w:rFonts w:ascii="Montserrat" w:hAnsi="Montserrat"/>
        <w:b/>
        <w:bCs/>
        <w:sz w:val="18"/>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3FEDF" w14:textId="77777777" w:rsidR="003E5F71" w:rsidRDefault="003E5F71" w:rsidP="001B0C18">
      <w:pPr>
        <w:spacing w:after="0" w:line="240" w:lineRule="auto"/>
      </w:pPr>
      <w:r>
        <w:separator/>
      </w:r>
    </w:p>
  </w:footnote>
  <w:footnote w:type="continuationSeparator" w:id="0">
    <w:p w14:paraId="592A30F9" w14:textId="77777777" w:rsidR="003E5F71" w:rsidRDefault="003E5F71" w:rsidP="001B0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D7A37" w14:textId="6F75E74E" w:rsidR="008F635E" w:rsidRPr="007D27A3" w:rsidRDefault="008F635E" w:rsidP="00D10C99">
    <w:pPr>
      <w:pStyle w:val="Encabezado"/>
      <w:tabs>
        <w:tab w:val="left" w:pos="1257"/>
        <w:tab w:val="left" w:pos="8612"/>
      </w:tabs>
      <w:jc w:val="center"/>
      <w:rPr>
        <w:rFonts w:ascii="Montserrat" w:hAnsi="Montserrat"/>
        <w:color w:val="BF8F00"/>
        <w:sz w:val="16"/>
        <w:szCs w:val="16"/>
      </w:rPr>
    </w:pPr>
    <w:r w:rsidRPr="00D83893">
      <w:rPr>
        <w:rFonts w:ascii="Noto Sans Condensed" w:hAnsi="Noto Sans Condensed" w:cs="Noto Sans Condensed"/>
        <w:b/>
        <w:noProof/>
      </w:rPr>
      <mc:AlternateContent>
        <mc:Choice Requires="wpg">
          <w:drawing>
            <wp:anchor distT="0" distB="0" distL="114300" distR="114300" simplePos="0" relativeHeight="251688960" behindDoc="0" locked="0" layoutInCell="1" allowOverlap="1" wp14:anchorId="19378716" wp14:editId="111C51DE">
              <wp:simplePos x="0" y="0"/>
              <wp:positionH relativeFrom="margin">
                <wp:align>left</wp:align>
              </wp:positionH>
              <wp:positionV relativeFrom="page">
                <wp:posOffset>29849</wp:posOffset>
              </wp:positionV>
              <wp:extent cx="6438265" cy="1042035"/>
              <wp:effectExtent l="0" t="0" r="635" b="5715"/>
              <wp:wrapSquare wrapText="bothSides"/>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38265" cy="1042533"/>
                        <a:chOff x="0" y="0"/>
                        <a:chExt cx="6438747" cy="1174305"/>
                      </a:xfrm>
                    </wpg:grpSpPr>
                    <pic:pic xmlns:pic="http://schemas.openxmlformats.org/drawingml/2006/picture">
                      <pic:nvPicPr>
                        <pic:cNvPr id="7" name="Picture 7"/>
                        <pic:cNvPicPr/>
                      </pic:nvPicPr>
                      <pic:blipFill>
                        <a:blip r:embed="rId1"/>
                        <a:stretch>
                          <a:fillRect/>
                        </a:stretch>
                      </pic:blipFill>
                      <pic:spPr>
                        <a:xfrm>
                          <a:off x="0" y="398145"/>
                          <a:ext cx="2336800" cy="431800"/>
                        </a:xfrm>
                        <a:prstGeom prst="rect">
                          <a:avLst/>
                        </a:prstGeom>
                      </pic:spPr>
                    </pic:pic>
                    <pic:pic xmlns:pic="http://schemas.openxmlformats.org/drawingml/2006/picture">
                      <pic:nvPicPr>
                        <pic:cNvPr id="8" name="Picture 9"/>
                        <pic:cNvPicPr/>
                      </pic:nvPicPr>
                      <pic:blipFill>
                        <a:blip r:embed="rId2"/>
                        <a:stretch>
                          <a:fillRect/>
                        </a:stretch>
                      </pic:blipFill>
                      <pic:spPr>
                        <a:xfrm>
                          <a:off x="2554605" y="381000"/>
                          <a:ext cx="2655697" cy="448310"/>
                        </a:xfrm>
                        <a:prstGeom prst="rect">
                          <a:avLst/>
                        </a:prstGeom>
                      </pic:spPr>
                    </pic:pic>
                    <pic:pic xmlns:pic="http://schemas.openxmlformats.org/drawingml/2006/picture">
                      <pic:nvPicPr>
                        <pic:cNvPr id="9" name="Picture 13"/>
                        <pic:cNvPicPr/>
                      </pic:nvPicPr>
                      <pic:blipFill>
                        <a:blip r:embed="rId3"/>
                        <a:stretch>
                          <a:fillRect/>
                        </a:stretch>
                      </pic:blipFill>
                      <pic:spPr>
                        <a:xfrm>
                          <a:off x="5343525" y="0"/>
                          <a:ext cx="1095222" cy="1149985"/>
                        </a:xfrm>
                        <a:prstGeom prst="rect">
                          <a:avLst/>
                        </a:prstGeom>
                      </pic:spPr>
                    </pic:pic>
                    <wps:wsp>
                      <wps:cNvPr id="10" name="Rectangle 14"/>
                      <wps:cNvSpPr/>
                      <wps:spPr>
                        <a:xfrm>
                          <a:off x="315011" y="470535"/>
                          <a:ext cx="45808" cy="206453"/>
                        </a:xfrm>
                        <a:prstGeom prst="rect">
                          <a:avLst/>
                        </a:prstGeom>
                        <a:ln>
                          <a:noFill/>
                        </a:ln>
                      </wps:spPr>
                      <wps:txbx>
                        <w:txbxContent>
                          <w:p w14:paraId="6270DF05" w14:textId="77777777" w:rsidR="008F635E" w:rsidRDefault="008F635E" w:rsidP="0028289F">
                            <w:pPr>
                              <w:spacing w:after="160"/>
                            </w:pPr>
                            <w:r>
                              <w:rPr>
                                <w:sz w:val="24"/>
                              </w:rPr>
                              <w:t xml:space="preserve"> </w:t>
                            </w:r>
                          </w:p>
                        </w:txbxContent>
                      </wps:txbx>
                      <wps:bodyPr horzOverflow="overflow" vert="horz" lIns="0" tIns="0" rIns="0" bIns="0" rtlCol="0">
                        <a:noAutofit/>
                      </wps:bodyPr>
                    </wps:wsp>
                    <wps:wsp>
                      <wps:cNvPr id="11" name="Rectangle 116"/>
                      <wps:cNvSpPr/>
                      <wps:spPr>
                        <a:xfrm>
                          <a:off x="5255260" y="945170"/>
                          <a:ext cx="43741" cy="229135"/>
                        </a:xfrm>
                        <a:prstGeom prst="rect">
                          <a:avLst/>
                        </a:prstGeom>
                        <a:ln>
                          <a:noFill/>
                        </a:ln>
                      </wps:spPr>
                      <wps:txbx>
                        <w:txbxContent>
                          <w:p w14:paraId="73DAED07" w14:textId="77777777" w:rsidR="008F635E" w:rsidRDefault="008F635E" w:rsidP="0028289F">
                            <w:pPr>
                              <w:spacing w:after="160"/>
                            </w:pPr>
                            <w:r>
                              <w:t xml:space="preserve"> </w:t>
                            </w:r>
                          </w:p>
                        </w:txbxContent>
                      </wps:txbx>
                      <wps:bodyPr horzOverflow="overflow" vert="horz" lIns="0" tIns="0" rIns="0" bIns="0" rtlCol="0">
                        <a:noAutofit/>
                      </wps:bodyPr>
                    </wps:wsp>
                  </wpg:wgp>
                </a:graphicData>
              </a:graphic>
              <wp14:sizeRelH relativeFrom="page">
                <wp14:pctWidth>0</wp14:pctWidth>
              </wp14:sizeRelH>
              <wp14:sizeRelV relativeFrom="margin">
                <wp14:pctHeight>0</wp14:pctHeight>
              </wp14:sizeRelV>
            </wp:anchor>
          </w:drawing>
        </mc:Choice>
        <mc:Fallback>
          <w:pict>
            <v:group w14:anchorId="19378716" id="Grupo 4" o:spid="_x0000_s1026" style="position:absolute;left:0;text-align:left;margin-left:0;margin-top:2.35pt;width:506.95pt;height:82.05pt;z-index:251688960;mso-position-horizontal:left;mso-position-horizontal-relative:margin;mso-position-vertical-relative:page;mso-height-relative:margin" coordsize="64387,11743"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&#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3981;width:23368;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">
                <v:imagedata r:id="rId4" o:title=""/>
              </v:shape>
              <v:shape id="Picture 9" o:spid="_x0000_s1028" type="#_x0000_t75" style="position:absolute;left:25546;top:3810;width:26557;height:4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">
                <v:imagedata r:id="rId5" o:title=""/>
              </v:shape>
              <v:shape id="Picture 13" o:spid="_x0000_s1029" type="#_x0000_t75" style="position:absolute;left:53435;width:10952;height:11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">
                <v:imagedata r:id="rId6" o:title=""/>
              </v:shape>
              <v:rect id="Rectangle 14" o:spid="_x0000_s1030" style="position:absolute;left:3150;top:4705;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270DF05" w14:textId="77777777" w:rsidR="008F635E" w:rsidRDefault="008F635E" w:rsidP="0028289F">
                      <w:pPr>
                        <w:spacing w:after="160"/>
                      </w:pPr>
                      <w:r>
                        <w:rPr>
                          <w:sz w:val="24"/>
                        </w:rPr>
                        <w:t xml:space="preserve"> </w:t>
                      </w:r>
                    </w:p>
                  </w:txbxContent>
                </v:textbox>
              </v:rect>
              <v:rect id="Rectangle 116" o:spid="_x0000_s1031" style="position:absolute;left:52552;top:9451;width:438;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73DAED07" w14:textId="77777777" w:rsidR="008F635E" w:rsidRDefault="008F635E" w:rsidP="0028289F">
                      <w:pPr>
                        <w:spacing w:after="160"/>
                      </w:pPr>
                      <w:r>
                        <w:t xml:space="preserve"> </w:t>
                      </w:r>
                    </w:p>
                  </w:txbxContent>
                </v:textbox>
              </v:rect>
              <w10:wrap type="square" anchorx="margin" anchory="page"/>
            </v:group>
          </w:pict>
        </mc:Fallback>
      </mc:AlternateContent>
    </w:r>
    <w:r>
      <w:rPr>
        <w:rFonts w:ascii="Montserrat" w:hAnsi="Montserrat"/>
        <w:b/>
        <w:color w:val="BF8F00"/>
        <w:sz w:val="16"/>
        <w:szCs w:val="16"/>
      </w:rPr>
      <w:t xml:space="preserve">     </w:t>
    </w:r>
    <w:r>
      <w:rPr>
        <w:rFonts w:ascii="Montserrat" w:hAnsi="Montserrat"/>
        <w:b/>
        <w:color w:val="BF8F00"/>
        <w:sz w:val="16"/>
        <w:szCs w:val="16"/>
      </w:rPr>
      <w:tab/>
    </w:r>
    <w:r>
      <w:rPr>
        <w:rFonts w:ascii="Montserrat" w:hAnsi="Montserrat"/>
        <w:b/>
        <w:color w:val="BF8F00"/>
        <w:sz w:val="16"/>
        <w:szCs w:val="16"/>
      </w:rPr>
      <w:tab/>
    </w:r>
    <w:r>
      <w:rPr>
        <w:rFonts w:ascii="Montserrat" w:hAnsi="Montserrat"/>
        <w:b/>
        <w:color w:val="BF8F00"/>
        <w:sz w:val="16"/>
        <w:szCs w:val="16"/>
      </w:rPr>
      <w:tab/>
    </w:r>
    <w:r>
      <w:rPr>
        <w:rFonts w:ascii="Montserrat" w:hAnsi="Montserrat"/>
        <w:b/>
        <w:color w:val="BF8F00"/>
        <w:sz w:val="16"/>
        <w:szCs w:val="16"/>
      </w:rPr>
      <w:tab/>
    </w:r>
  </w:p>
  <w:p w14:paraId="44A679EE" w14:textId="44EB0097" w:rsidR="008F635E" w:rsidRDefault="008F635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BA985" w14:textId="13645328" w:rsidR="008F635E" w:rsidRPr="007D27A3" w:rsidRDefault="008F635E" w:rsidP="000033C8">
    <w:pPr>
      <w:pStyle w:val="Encabezado"/>
      <w:tabs>
        <w:tab w:val="left" w:pos="1257"/>
        <w:tab w:val="left" w:pos="8612"/>
      </w:tabs>
      <w:jc w:val="center"/>
      <w:rPr>
        <w:rFonts w:ascii="Montserrat" w:hAnsi="Montserrat"/>
        <w:color w:val="BF8F00"/>
        <w:sz w:val="16"/>
        <w:szCs w:val="16"/>
      </w:rPr>
    </w:pPr>
    <w:r>
      <w:rPr>
        <w:rFonts w:ascii="Montserrat" w:hAnsi="Montserrat"/>
        <w:b/>
        <w:color w:val="BF8F00"/>
        <w:sz w:val="16"/>
        <w:szCs w:val="16"/>
      </w:rPr>
      <w:t xml:space="preserve">     </w:t>
    </w:r>
    <w:r>
      <w:rPr>
        <w:rFonts w:ascii="Montserrat" w:hAnsi="Montserrat"/>
        <w:b/>
        <w:color w:val="BF8F00"/>
        <w:sz w:val="16"/>
        <w:szCs w:val="16"/>
      </w:rPr>
      <w:tab/>
    </w:r>
    <w:r>
      <w:rPr>
        <w:rFonts w:ascii="Montserrat" w:hAnsi="Montserrat"/>
        <w:b/>
        <w:color w:val="BF8F00"/>
        <w:sz w:val="16"/>
        <w:szCs w:val="16"/>
      </w:rPr>
      <w:tab/>
    </w:r>
    <w:r>
      <w:rPr>
        <w:rFonts w:ascii="Montserrat" w:hAnsi="Montserrat"/>
        <w:b/>
        <w:color w:val="BF8F00"/>
        <w:sz w:val="16"/>
        <w:szCs w:val="16"/>
      </w:rPr>
      <w:tab/>
    </w:r>
    <w:r>
      <w:rPr>
        <w:rFonts w:ascii="Montserrat" w:hAnsi="Montserrat"/>
        <w:b/>
        <w:color w:val="BF8F00"/>
        <w:sz w:val="16"/>
        <w:szCs w:val="16"/>
      </w:rPr>
      <w:tab/>
    </w:r>
  </w:p>
  <w:p w14:paraId="32038007" w14:textId="77777777" w:rsidR="008F635E" w:rsidRPr="000033C8" w:rsidRDefault="008F635E" w:rsidP="000033C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1551D" w14:textId="44FA53EB" w:rsidR="008F635E" w:rsidRPr="007D27A3" w:rsidRDefault="008F635E" w:rsidP="000033C8">
    <w:pPr>
      <w:pStyle w:val="Encabezado"/>
      <w:tabs>
        <w:tab w:val="left" w:pos="1257"/>
        <w:tab w:val="left" w:pos="8612"/>
      </w:tabs>
      <w:jc w:val="center"/>
      <w:rPr>
        <w:rFonts w:ascii="Montserrat" w:hAnsi="Montserrat"/>
        <w:color w:val="BF8F00"/>
        <w:sz w:val="16"/>
        <w:szCs w:val="16"/>
      </w:rPr>
    </w:pPr>
    <w:r>
      <w:rPr>
        <w:rFonts w:ascii="Montserrat" w:hAnsi="Montserrat"/>
        <w:b/>
        <w:noProof/>
        <w:color w:val="BF8F00"/>
        <w:sz w:val="16"/>
        <w:szCs w:val="16"/>
      </w:rPr>
      <w:drawing>
        <wp:anchor distT="0" distB="0" distL="114300" distR="114300" simplePos="0" relativeHeight="251686912" behindDoc="1" locked="0" layoutInCell="1" allowOverlap="1" wp14:anchorId="5272447F" wp14:editId="3FE04F79">
          <wp:simplePos x="0" y="0"/>
          <wp:positionH relativeFrom="page">
            <wp:align>left</wp:align>
          </wp:positionH>
          <wp:positionV relativeFrom="paragraph">
            <wp:posOffset>-389611</wp:posOffset>
          </wp:positionV>
          <wp:extent cx="6151880" cy="573405"/>
          <wp:effectExtent l="0" t="0" r="127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ETI.jpg"/>
                  <pic:cNvPicPr/>
                </pic:nvPicPr>
                <pic:blipFill>
                  <a:blip r:embed="rId1">
                    <a:extLst>
                      <a:ext uri="{28A0092B-C50C-407E-A947-70E740481C1C}">
                        <a14:useLocalDpi xmlns:a14="http://schemas.microsoft.com/office/drawing/2010/main" val="0"/>
                      </a:ext>
                    </a:extLst>
                  </a:blip>
                  <a:stretch>
                    <a:fillRect/>
                  </a:stretch>
                </pic:blipFill>
                <pic:spPr>
                  <a:xfrm>
                    <a:off x="0" y="0"/>
                    <a:ext cx="6151880" cy="573405"/>
                  </a:xfrm>
                  <a:prstGeom prst="rect">
                    <a:avLst/>
                  </a:prstGeom>
                </pic:spPr>
              </pic:pic>
            </a:graphicData>
          </a:graphic>
          <wp14:sizeRelH relativeFrom="page">
            <wp14:pctWidth>0</wp14:pctWidth>
          </wp14:sizeRelH>
          <wp14:sizeRelV relativeFrom="page">
            <wp14:pctHeight>0</wp14:pctHeight>
          </wp14:sizeRelV>
        </wp:anchor>
      </w:drawing>
    </w:r>
    <w:r>
      <w:rPr>
        <w:rFonts w:ascii="Montserrat" w:hAnsi="Montserrat"/>
        <w:b/>
        <w:color w:val="BF8F00"/>
        <w:sz w:val="16"/>
        <w:szCs w:val="16"/>
      </w:rPr>
      <w:t xml:space="preserve">     </w:t>
    </w:r>
    <w:r>
      <w:rPr>
        <w:rFonts w:ascii="Montserrat" w:hAnsi="Montserrat"/>
        <w:b/>
        <w:color w:val="BF8F00"/>
        <w:sz w:val="16"/>
        <w:szCs w:val="16"/>
      </w:rPr>
      <w:tab/>
    </w:r>
    <w:r>
      <w:rPr>
        <w:rFonts w:ascii="Montserrat" w:hAnsi="Montserrat"/>
        <w:b/>
        <w:color w:val="BF8F00"/>
        <w:sz w:val="16"/>
        <w:szCs w:val="16"/>
      </w:rPr>
      <w:tab/>
    </w:r>
    <w:r>
      <w:rPr>
        <w:rFonts w:ascii="Montserrat" w:hAnsi="Montserrat"/>
        <w:b/>
        <w:color w:val="BF8F00"/>
        <w:sz w:val="16"/>
        <w:szCs w:val="16"/>
      </w:rPr>
      <w:tab/>
    </w:r>
    <w:r>
      <w:rPr>
        <w:rFonts w:ascii="Montserrat" w:hAnsi="Montserrat"/>
        <w:b/>
        <w:color w:val="BF8F00"/>
        <w:sz w:val="16"/>
        <w:szCs w:val="16"/>
      </w:rPr>
      <w:tab/>
    </w:r>
  </w:p>
  <w:p w14:paraId="558B2415" w14:textId="77777777" w:rsidR="008F635E" w:rsidRPr="000033C8" w:rsidRDefault="008F635E" w:rsidP="000033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28186F2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14C08A8"/>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C546E5A"/>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1426362"/>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0752D1C"/>
    <w:multiLevelType w:val="hybridMultilevel"/>
    <w:tmpl w:val="328472B6"/>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01747AC5"/>
    <w:multiLevelType w:val="hybridMultilevel"/>
    <w:tmpl w:val="6A3E599C"/>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02936884"/>
    <w:multiLevelType w:val="hybridMultilevel"/>
    <w:tmpl w:val="D7BCCEB4"/>
    <w:lvl w:ilvl="0" w:tplc="080A0001">
      <w:start w:val="1"/>
      <w:numFmt w:val="bullet"/>
      <w:lvlText w:val=""/>
      <w:lvlJc w:val="left"/>
      <w:pPr>
        <w:ind w:left="720" w:hanging="360"/>
      </w:pPr>
      <w:rPr>
        <w:rFonts w:ascii="Symbol" w:hAnsi="Symbol" w:hint="default"/>
      </w:rPr>
    </w:lvl>
    <w:lvl w:ilvl="1" w:tplc="763C7CD0">
      <w:start w:val="2"/>
      <w:numFmt w:val="bullet"/>
      <w:lvlText w:val="-"/>
      <w:lvlJc w:val="left"/>
      <w:pPr>
        <w:ind w:left="1440" w:hanging="360"/>
      </w:pPr>
      <w:rPr>
        <w:rFonts w:ascii="Soberana Sans" w:eastAsia="Times New Roman" w:hAnsi="Soberana Sans" w:cs="Aria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02BE6E66"/>
    <w:multiLevelType w:val="hybridMultilevel"/>
    <w:tmpl w:val="738C4D94"/>
    <w:lvl w:ilvl="0" w:tplc="0C0A0001">
      <w:start w:val="1"/>
      <w:numFmt w:val="bullet"/>
      <w:lvlText w:val=""/>
      <w:lvlJc w:val="left"/>
      <w:pPr>
        <w:tabs>
          <w:tab w:val="num" w:pos="1069"/>
        </w:tabs>
        <w:ind w:left="1069"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3741F79"/>
    <w:multiLevelType w:val="multilevel"/>
    <w:tmpl w:val="4A68E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3F9172A"/>
    <w:multiLevelType w:val="hybridMultilevel"/>
    <w:tmpl w:val="B66AA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4074184"/>
    <w:multiLevelType w:val="hybridMultilevel"/>
    <w:tmpl w:val="5F8CDA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55F3D27"/>
    <w:multiLevelType w:val="multilevel"/>
    <w:tmpl w:val="37CAC364"/>
    <w:lvl w:ilvl="0">
      <w:start w:val="1"/>
      <w:numFmt w:val="none"/>
      <w:lvlText w:val="2.1.27."/>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none"/>
      <w:lvlText w:val="2.1.27."/>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6686BBE"/>
    <w:multiLevelType w:val="hybridMultilevel"/>
    <w:tmpl w:val="38DCBC1E"/>
    <w:lvl w:ilvl="0" w:tplc="080A0005">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 w15:restartNumberingAfterBreak="0">
    <w:nsid w:val="07FB5722"/>
    <w:multiLevelType w:val="hybridMultilevel"/>
    <w:tmpl w:val="A57896CA"/>
    <w:lvl w:ilvl="0" w:tplc="080A0019">
      <w:start w:val="1"/>
      <w:numFmt w:val="upperLetter"/>
      <w:lvlText w:val="%1)"/>
      <w:lvlJc w:val="left"/>
      <w:pPr>
        <w:ind w:left="928" w:hanging="360"/>
      </w:pPr>
      <w:rPr>
        <w:rFonts w:cs="Times New Roman" w:hint="default"/>
        <w:b/>
      </w:rPr>
    </w:lvl>
    <w:lvl w:ilvl="1" w:tplc="3BE0594C">
      <w:start w:val="1"/>
      <w:numFmt w:val="upperRoman"/>
      <w:lvlText w:val="%2."/>
      <w:lvlJc w:val="left"/>
      <w:pPr>
        <w:ind w:left="1935" w:hanging="855"/>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09983A47"/>
    <w:multiLevelType w:val="multilevel"/>
    <w:tmpl w:val="9E2A288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0A34204F"/>
    <w:multiLevelType w:val="hybridMultilevel"/>
    <w:tmpl w:val="8B36F682"/>
    <w:lvl w:ilvl="0" w:tplc="9F588AD0">
      <w:start w:val="1"/>
      <w:numFmt w:val="decimal"/>
      <w:pStyle w:val="Estilo3"/>
      <w:lvlText w:val="%1."/>
      <w:lvlJc w:val="left"/>
      <w:pPr>
        <w:ind w:left="644"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A3F3A3C"/>
    <w:multiLevelType w:val="multilevel"/>
    <w:tmpl w:val="0C3CAD96"/>
    <w:lvl w:ilvl="0">
      <w:start w:val="1"/>
      <w:numFmt w:val="decimal"/>
      <w:lvlText w:val="%1."/>
      <w:lvlJc w:val="left"/>
      <w:pPr>
        <w:ind w:left="360" w:hanging="360"/>
      </w:pPr>
    </w:lvl>
    <w:lvl w:ilvl="1">
      <w:start w:val="1"/>
      <w:numFmt w:val="decimal"/>
      <w:pStyle w:val="Gaby10"/>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A563800"/>
    <w:multiLevelType w:val="hybridMultilevel"/>
    <w:tmpl w:val="DB828FB2"/>
    <w:lvl w:ilvl="0" w:tplc="080A0005">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15:restartNumberingAfterBreak="0">
    <w:nsid w:val="0AAA55BB"/>
    <w:multiLevelType w:val="multilevel"/>
    <w:tmpl w:val="125CC724"/>
    <w:lvl w:ilvl="0">
      <w:start w:val="1"/>
      <w:numFmt w:val="decimal"/>
      <w:lvlText w:val="%1."/>
      <w:lvlJc w:val="left"/>
      <w:pPr>
        <w:ind w:left="360" w:hanging="360"/>
      </w:pPr>
      <w:rPr>
        <w:rFonts w:hint="default"/>
        <w:b/>
        <w:sz w:val="15"/>
        <w:szCs w:val="15"/>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0C1832CD"/>
    <w:multiLevelType w:val="hybridMultilevel"/>
    <w:tmpl w:val="30E07598"/>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0C5973C9"/>
    <w:multiLevelType w:val="hybridMultilevel"/>
    <w:tmpl w:val="8EDC324A"/>
    <w:lvl w:ilvl="0" w:tplc="080A000F">
      <w:start w:val="1"/>
      <w:numFmt w:val="decimal"/>
      <w:lvlText w:val="%1."/>
      <w:lvlJc w:val="left"/>
      <w:pPr>
        <w:ind w:left="777" w:hanging="360"/>
      </w:pPr>
    </w:lvl>
    <w:lvl w:ilvl="1" w:tplc="080A0019" w:tentative="1">
      <w:start w:val="1"/>
      <w:numFmt w:val="lowerLetter"/>
      <w:lvlText w:val="%2."/>
      <w:lvlJc w:val="left"/>
      <w:pPr>
        <w:ind w:left="1497" w:hanging="360"/>
      </w:pPr>
    </w:lvl>
    <w:lvl w:ilvl="2" w:tplc="080A001B" w:tentative="1">
      <w:start w:val="1"/>
      <w:numFmt w:val="lowerRoman"/>
      <w:lvlText w:val="%3."/>
      <w:lvlJc w:val="right"/>
      <w:pPr>
        <w:ind w:left="2217" w:hanging="180"/>
      </w:pPr>
    </w:lvl>
    <w:lvl w:ilvl="3" w:tplc="080A000F" w:tentative="1">
      <w:start w:val="1"/>
      <w:numFmt w:val="decimal"/>
      <w:lvlText w:val="%4."/>
      <w:lvlJc w:val="left"/>
      <w:pPr>
        <w:ind w:left="2937" w:hanging="360"/>
      </w:pPr>
    </w:lvl>
    <w:lvl w:ilvl="4" w:tplc="080A0019" w:tentative="1">
      <w:start w:val="1"/>
      <w:numFmt w:val="lowerLetter"/>
      <w:lvlText w:val="%5."/>
      <w:lvlJc w:val="left"/>
      <w:pPr>
        <w:ind w:left="3657" w:hanging="360"/>
      </w:pPr>
    </w:lvl>
    <w:lvl w:ilvl="5" w:tplc="080A001B" w:tentative="1">
      <w:start w:val="1"/>
      <w:numFmt w:val="lowerRoman"/>
      <w:lvlText w:val="%6."/>
      <w:lvlJc w:val="right"/>
      <w:pPr>
        <w:ind w:left="4377" w:hanging="180"/>
      </w:pPr>
    </w:lvl>
    <w:lvl w:ilvl="6" w:tplc="080A000F" w:tentative="1">
      <w:start w:val="1"/>
      <w:numFmt w:val="decimal"/>
      <w:lvlText w:val="%7."/>
      <w:lvlJc w:val="left"/>
      <w:pPr>
        <w:ind w:left="5097" w:hanging="360"/>
      </w:pPr>
    </w:lvl>
    <w:lvl w:ilvl="7" w:tplc="080A0019" w:tentative="1">
      <w:start w:val="1"/>
      <w:numFmt w:val="lowerLetter"/>
      <w:lvlText w:val="%8."/>
      <w:lvlJc w:val="left"/>
      <w:pPr>
        <w:ind w:left="5817" w:hanging="360"/>
      </w:pPr>
    </w:lvl>
    <w:lvl w:ilvl="8" w:tplc="080A001B" w:tentative="1">
      <w:start w:val="1"/>
      <w:numFmt w:val="lowerRoman"/>
      <w:lvlText w:val="%9."/>
      <w:lvlJc w:val="right"/>
      <w:pPr>
        <w:ind w:left="6537" w:hanging="180"/>
      </w:pPr>
    </w:lvl>
  </w:abstractNum>
  <w:abstractNum w:abstractNumId="21" w15:restartNumberingAfterBreak="0">
    <w:nsid w:val="0F3A5AAD"/>
    <w:multiLevelType w:val="hybridMultilevel"/>
    <w:tmpl w:val="606220C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0FDC1198"/>
    <w:multiLevelType w:val="hybridMultilevel"/>
    <w:tmpl w:val="E7E2786C"/>
    <w:lvl w:ilvl="0" w:tplc="7F123C04">
      <w:start w:val="1"/>
      <w:numFmt w:val="lowerLetter"/>
      <w:lvlText w:val="%1)"/>
      <w:lvlJc w:val="left"/>
      <w:pPr>
        <w:ind w:left="720" w:hanging="360"/>
      </w:pPr>
      <w:rPr>
        <w:rFonts w:cs="Times New Roman" w:hint="default"/>
        <w:b/>
      </w:rPr>
    </w:lvl>
    <w:lvl w:ilvl="1" w:tplc="48EA9EA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2307764"/>
    <w:multiLevelType w:val="multilevel"/>
    <w:tmpl w:val="6E681E2A"/>
    <w:lvl w:ilvl="0">
      <w:start w:val="1"/>
      <w:numFmt w:val="lowerLetter"/>
      <w:lvlText w:val="%1)"/>
      <w:lvlJc w:val="left"/>
      <w:pPr>
        <w:ind w:left="1068" w:hanging="360"/>
      </w:pPr>
      <w:rPr>
        <w:rFonts w:hint="default"/>
        <w:b/>
      </w:rPr>
    </w:lvl>
    <w:lvl w:ilvl="1">
      <w:start w:val="2"/>
      <w:numFmt w:val="decimal"/>
      <w:isLgl/>
      <w:lvlText w:val="%1.%2."/>
      <w:lvlJc w:val="left"/>
      <w:pPr>
        <w:ind w:left="2259" w:hanging="495"/>
      </w:pPr>
      <w:rPr>
        <w:rFonts w:hint="default"/>
      </w:rPr>
    </w:lvl>
    <w:lvl w:ilvl="2">
      <w:start w:val="1"/>
      <w:numFmt w:val="bullet"/>
      <w:lvlText w:val=""/>
      <w:lvlJc w:val="left"/>
      <w:pPr>
        <w:ind w:left="3540" w:hanging="720"/>
      </w:pPr>
      <w:rPr>
        <w:rFonts w:ascii="Symbol" w:hAnsi="Symbol" w:hint="default"/>
      </w:rPr>
    </w:lvl>
    <w:lvl w:ilvl="3">
      <w:start w:val="1"/>
      <w:numFmt w:val="decimal"/>
      <w:isLgl/>
      <w:lvlText w:val="%1.%2.%3.%4."/>
      <w:lvlJc w:val="left"/>
      <w:pPr>
        <w:ind w:left="4596" w:hanging="720"/>
      </w:pPr>
      <w:rPr>
        <w:rFonts w:hint="default"/>
      </w:rPr>
    </w:lvl>
    <w:lvl w:ilvl="4">
      <w:start w:val="1"/>
      <w:numFmt w:val="decimal"/>
      <w:isLgl/>
      <w:lvlText w:val="%1.%2.%3.%4.%5."/>
      <w:lvlJc w:val="left"/>
      <w:pPr>
        <w:ind w:left="6012" w:hanging="1080"/>
      </w:pPr>
      <w:rPr>
        <w:rFonts w:hint="default"/>
      </w:rPr>
    </w:lvl>
    <w:lvl w:ilvl="5">
      <w:start w:val="1"/>
      <w:numFmt w:val="decimal"/>
      <w:isLgl/>
      <w:lvlText w:val="%1.%2.%3.%4.%5.%6."/>
      <w:lvlJc w:val="left"/>
      <w:pPr>
        <w:ind w:left="7068" w:hanging="1080"/>
      </w:pPr>
      <w:rPr>
        <w:rFonts w:hint="default"/>
      </w:rPr>
    </w:lvl>
    <w:lvl w:ilvl="6">
      <w:start w:val="1"/>
      <w:numFmt w:val="decimal"/>
      <w:isLgl/>
      <w:lvlText w:val="%1.%2.%3.%4.%5.%6.%7."/>
      <w:lvlJc w:val="left"/>
      <w:pPr>
        <w:ind w:left="8484" w:hanging="1440"/>
      </w:pPr>
      <w:rPr>
        <w:rFonts w:hint="default"/>
      </w:rPr>
    </w:lvl>
    <w:lvl w:ilvl="7">
      <w:start w:val="1"/>
      <w:numFmt w:val="decimal"/>
      <w:isLgl/>
      <w:lvlText w:val="%1.%2.%3.%4.%5.%6.%7.%8."/>
      <w:lvlJc w:val="left"/>
      <w:pPr>
        <w:ind w:left="9540" w:hanging="1440"/>
      </w:pPr>
      <w:rPr>
        <w:rFonts w:hint="default"/>
      </w:rPr>
    </w:lvl>
    <w:lvl w:ilvl="8">
      <w:start w:val="1"/>
      <w:numFmt w:val="decimal"/>
      <w:isLgl/>
      <w:lvlText w:val="%1.%2.%3.%4.%5.%6.%7.%8.%9."/>
      <w:lvlJc w:val="left"/>
      <w:pPr>
        <w:ind w:left="10956" w:hanging="1800"/>
      </w:pPr>
      <w:rPr>
        <w:rFonts w:hint="default"/>
      </w:rPr>
    </w:lvl>
  </w:abstractNum>
  <w:abstractNum w:abstractNumId="24" w15:restartNumberingAfterBreak="0">
    <w:nsid w:val="12FA4590"/>
    <w:multiLevelType w:val="hybridMultilevel"/>
    <w:tmpl w:val="6076F394"/>
    <w:lvl w:ilvl="0" w:tplc="0F5C8A9E">
      <w:start w:val="1"/>
      <w:numFmt w:val="decimal"/>
      <w:pStyle w:val="Gaby14"/>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42D37A5"/>
    <w:multiLevelType w:val="multilevel"/>
    <w:tmpl w:val="43243002"/>
    <w:lvl w:ilvl="0">
      <w:start w:val="1"/>
      <w:numFmt w:val="decimal"/>
      <w:lvlText w:val="%1."/>
      <w:lvlJc w:val="left"/>
      <w:pPr>
        <w:ind w:left="360" w:hanging="360"/>
      </w:pPr>
      <w:rPr>
        <w:rFonts w:hint="default"/>
        <w:b/>
        <w:sz w:val="15"/>
        <w:szCs w:val="15"/>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4C341D2"/>
    <w:multiLevelType w:val="hybridMultilevel"/>
    <w:tmpl w:val="AEA8D49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56919C5"/>
    <w:multiLevelType w:val="hybridMultilevel"/>
    <w:tmpl w:val="14380F64"/>
    <w:lvl w:ilvl="0" w:tplc="C69CD18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DC400786">
      <w:start w:val="1"/>
      <w:numFmt w:val="decimal"/>
      <w:lvlText w:val="%4."/>
      <w:lvlJc w:val="left"/>
      <w:pPr>
        <w:ind w:left="2880" w:hanging="360"/>
      </w:pPr>
      <w:rPr>
        <w:rFonts w:ascii="Arial" w:hAnsi="Arial" w:cs="Arial" w:hint="default"/>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161D7E12"/>
    <w:multiLevelType w:val="multilevel"/>
    <w:tmpl w:val="1B4A3DAE"/>
    <w:lvl w:ilvl="0">
      <w:start w:val="2"/>
      <w:numFmt w:val="decimal"/>
      <w:lvlText w:val="%1"/>
      <w:lvlJc w:val="left"/>
      <w:pPr>
        <w:ind w:left="360" w:hanging="360"/>
      </w:pPr>
      <w:rPr>
        <w:rFonts w:hint="default"/>
      </w:rPr>
    </w:lvl>
    <w:lvl w:ilvl="1">
      <w:start w:val="3"/>
      <w:numFmt w:val="decimal"/>
      <w:pStyle w:val="Gaby13"/>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16C12FF6"/>
    <w:multiLevelType w:val="multilevel"/>
    <w:tmpl w:val="9E2A288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1A0E46F1"/>
    <w:multiLevelType w:val="hybridMultilevel"/>
    <w:tmpl w:val="BAF60DC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pStyle w:val="EstiloTtulo4Justificado"/>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A8C116C"/>
    <w:multiLevelType w:val="hybridMultilevel"/>
    <w:tmpl w:val="0C3A74D0"/>
    <w:lvl w:ilvl="0" w:tplc="080A0001">
      <w:start w:val="1"/>
      <w:numFmt w:val="bullet"/>
      <w:lvlText w:val=""/>
      <w:lvlJc w:val="left"/>
      <w:pPr>
        <w:ind w:left="710" w:hanging="360"/>
      </w:pPr>
      <w:rPr>
        <w:rFonts w:ascii="Symbol" w:hAnsi="Symbol" w:hint="default"/>
      </w:rPr>
    </w:lvl>
    <w:lvl w:ilvl="1" w:tplc="080A0003" w:tentative="1">
      <w:start w:val="1"/>
      <w:numFmt w:val="bullet"/>
      <w:lvlText w:val="o"/>
      <w:lvlJc w:val="left"/>
      <w:pPr>
        <w:ind w:left="1430" w:hanging="360"/>
      </w:pPr>
      <w:rPr>
        <w:rFonts w:ascii="Courier New" w:hAnsi="Courier New" w:cs="Courier New" w:hint="default"/>
      </w:rPr>
    </w:lvl>
    <w:lvl w:ilvl="2" w:tplc="080A0005" w:tentative="1">
      <w:start w:val="1"/>
      <w:numFmt w:val="bullet"/>
      <w:lvlText w:val=""/>
      <w:lvlJc w:val="left"/>
      <w:pPr>
        <w:ind w:left="2150" w:hanging="360"/>
      </w:pPr>
      <w:rPr>
        <w:rFonts w:ascii="Wingdings" w:hAnsi="Wingdings" w:hint="default"/>
      </w:rPr>
    </w:lvl>
    <w:lvl w:ilvl="3" w:tplc="080A0001" w:tentative="1">
      <w:start w:val="1"/>
      <w:numFmt w:val="bullet"/>
      <w:lvlText w:val=""/>
      <w:lvlJc w:val="left"/>
      <w:pPr>
        <w:ind w:left="2870" w:hanging="360"/>
      </w:pPr>
      <w:rPr>
        <w:rFonts w:ascii="Symbol" w:hAnsi="Symbol" w:hint="default"/>
      </w:rPr>
    </w:lvl>
    <w:lvl w:ilvl="4" w:tplc="080A0003" w:tentative="1">
      <w:start w:val="1"/>
      <w:numFmt w:val="bullet"/>
      <w:lvlText w:val="o"/>
      <w:lvlJc w:val="left"/>
      <w:pPr>
        <w:ind w:left="3590" w:hanging="360"/>
      </w:pPr>
      <w:rPr>
        <w:rFonts w:ascii="Courier New" w:hAnsi="Courier New" w:cs="Courier New" w:hint="default"/>
      </w:rPr>
    </w:lvl>
    <w:lvl w:ilvl="5" w:tplc="080A0005" w:tentative="1">
      <w:start w:val="1"/>
      <w:numFmt w:val="bullet"/>
      <w:lvlText w:val=""/>
      <w:lvlJc w:val="left"/>
      <w:pPr>
        <w:ind w:left="4310" w:hanging="360"/>
      </w:pPr>
      <w:rPr>
        <w:rFonts w:ascii="Wingdings" w:hAnsi="Wingdings" w:hint="default"/>
      </w:rPr>
    </w:lvl>
    <w:lvl w:ilvl="6" w:tplc="080A0001" w:tentative="1">
      <w:start w:val="1"/>
      <w:numFmt w:val="bullet"/>
      <w:lvlText w:val=""/>
      <w:lvlJc w:val="left"/>
      <w:pPr>
        <w:ind w:left="5030" w:hanging="360"/>
      </w:pPr>
      <w:rPr>
        <w:rFonts w:ascii="Symbol" w:hAnsi="Symbol" w:hint="default"/>
      </w:rPr>
    </w:lvl>
    <w:lvl w:ilvl="7" w:tplc="080A0003" w:tentative="1">
      <w:start w:val="1"/>
      <w:numFmt w:val="bullet"/>
      <w:lvlText w:val="o"/>
      <w:lvlJc w:val="left"/>
      <w:pPr>
        <w:ind w:left="5750" w:hanging="360"/>
      </w:pPr>
      <w:rPr>
        <w:rFonts w:ascii="Courier New" w:hAnsi="Courier New" w:cs="Courier New" w:hint="default"/>
      </w:rPr>
    </w:lvl>
    <w:lvl w:ilvl="8" w:tplc="080A0005" w:tentative="1">
      <w:start w:val="1"/>
      <w:numFmt w:val="bullet"/>
      <w:lvlText w:val=""/>
      <w:lvlJc w:val="left"/>
      <w:pPr>
        <w:ind w:left="6470" w:hanging="360"/>
      </w:pPr>
      <w:rPr>
        <w:rFonts w:ascii="Wingdings" w:hAnsi="Wingdings" w:hint="default"/>
      </w:rPr>
    </w:lvl>
  </w:abstractNum>
  <w:abstractNum w:abstractNumId="32" w15:restartNumberingAfterBreak="0">
    <w:nsid w:val="1C040962"/>
    <w:multiLevelType w:val="multilevel"/>
    <w:tmpl w:val="6F9AC2F6"/>
    <w:lvl w:ilvl="0">
      <w:start w:val="1"/>
      <w:numFmt w:val="bullet"/>
      <w:lvlText w:val=""/>
      <w:lvlJc w:val="left"/>
      <w:pPr>
        <w:tabs>
          <w:tab w:val="num" w:pos="720"/>
        </w:tabs>
        <w:ind w:left="720" w:hanging="360"/>
      </w:pPr>
      <w:rPr>
        <w:rFonts w:ascii="Symbol" w:hAnsi="Symbol" w:hint="default"/>
        <w:sz w:val="20"/>
      </w:rPr>
    </w:lvl>
    <w:lvl w:ilvl="1">
      <w:start w:val="33"/>
      <w:numFmt w:val="decimal"/>
      <w:lvlText w:val="%2."/>
      <w:lvlJc w:val="left"/>
      <w:pPr>
        <w:ind w:left="1440" w:hanging="360"/>
      </w:pPr>
      <w:rPr>
        <w:rFonts w:eastAsia="Times New Roman" w:cs="Arial" w:hint="default"/>
        <w:b w:val="0"/>
        <w:sz w:val="15"/>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C8F4B2F"/>
    <w:multiLevelType w:val="hybridMultilevel"/>
    <w:tmpl w:val="3228B2DC"/>
    <w:lvl w:ilvl="0" w:tplc="080A0017">
      <w:start w:val="1"/>
      <w:numFmt w:val="lowerLetter"/>
      <w:lvlText w:val="%1)"/>
      <w:lvlJc w:val="left"/>
      <w:pPr>
        <w:ind w:left="761" w:hanging="360"/>
      </w:pPr>
    </w:lvl>
    <w:lvl w:ilvl="1" w:tplc="080A0019">
      <w:start w:val="1"/>
      <w:numFmt w:val="lowerLetter"/>
      <w:lvlText w:val="%2."/>
      <w:lvlJc w:val="left"/>
      <w:pPr>
        <w:ind w:left="1481" w:hanging="360"/>
      </w:pPr>
    </w:lvl>
    <w:lvl w:ilvl="2" w:tplc="080A001B">
      <w:start w:val="1"/>
      <w:numFmt w:val="lowerRoman"/>
      <w:lvlText w:val="%3."/>
      <w:lvlJc w:val="right"/>
      <w:pPr>
        <w:ind w:left="2201" w:hanging="180"/>
      </w:pPr>
    </w:lvl>
    <w:lvl w:ilvl="3" w:tplc="080A000F">
      <w:start w:val="1"/>
      <w:numFmt w:val="decimal"/>
      <w:lvlText w:val="%4."/>
      <w:lvlJc w:val="left"/>
      <w:pPr>
        <w:ind w:left="2921" w:hanging="360"/>
      </w:pPr>
    </w:lvl>
    <w:lvl w:ilvl="4" w:tplc="080A0019">
      <w:start w:val="1"/>
      <w:numFmt w:val="lowerLetter"/>
      <w:lvlText w:val="%5."/>
      <w:lvlJc w:val="left"/>
      <w:pPr>
        <w:ind w:left="3641" w:hanging="360"/>
      </w:pPr>
    </w:lvl>
    <w:lvl w:ilvl="5" w:tplc="080A001B">
      <w:start w:val="1"/>
      <w:numFmt w:val="lowerRoman"/>
      <w:lvlText w:val="%6."/>
      <w:lvlJc w:val="right"/>
      <w:pPr>
        <w:ind w:left="4361" w:hanging="180"/>
      </w:pPr>
    </w:lvl>
    <w:lvl w:ilvl="6" w:tplc="080A000F">
      <w:start w:val="1"/>
      <w:numFmt w:val="decimal"/>
      <w:lvlText w:val="%7."/>
      <w:lvlJc w:val="left"/>
      <w:pPr>
        <w:ind w:left="5081" w:hanging="360"/>
      </w:pPr>
    </w:lvl>
    <w:lvl w:ilvl="7" w:tplc="080A0019">
      <w:start w:val="1"/>
      <w:numFmt w:val="lowerLetter"/>
      <w:lvlText w:val="%8."/>
      <w:lvlJc w:val="left"/>
      <w:pPr>
        <w:ind w:left="5801" w:hanging="360"/>
      </w:pPr>
    </w:lvl>
    <w:lvl w:ilvl="8" w:tplc="080A001B">
      <w:start w:val="1"/>
      <w:numFmt w:val="lowerRoman"/>
      <w:lvlText w:val="%9."/>
      <w:lvlJc w:val="right"/>
      <w:pPr>
        <w:ind w:left="6521" w:hanging="180"/>
      </w:pPr>
    </w:lvl>
  </w:abstractNum>
  <w:abstractNum w:abstractNumId="34" w15:restartNumberingAfterBreak="0">
    <w:nsid w:val="1D061F5C"/>
    <w:multiLevelType w:val="hybridMultilevel"/>
    <w:tmpl w:val="84AAE6A6"/>
    <w:lvl w:ilvl="0" w:tplc="080A000F">
      <w:start w:val="1"/>
      <w:numFmt w:val="decimal"/>
      <w:lvlText w:val="%1."/>
      <w:lvlJc w:val="left"/>
      <w:pPr>
        <w:ind w:left="2190" w:hanging="360"/>
      </w:pPr>
      <w:rPr>
        <w:b/>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35" w15:restartNumberingAfterBreak="0">
    <w:nsid w:val="1EC22EB9"/>
    <w:multiLevelType w:val="multilevel"/>
    <w:tmpl w:val="C584D80C"/>
    <w:lvl w:ilvl="0">
      <w:start w:val="2"/>
      <w:numFmt w:val="decimal"/>
      <w:lvlText w:val="%1"/>
      <w:lvlJc w:val="left"/>
      <w:pPr>
        <w:ind w:left="360" w:hanging="360"/>
      </w:pPr>
      <w:rPr>
        <w:rFonts w:hint="default"/>
      </w:rPr>
    </w:lvl>
    <w:lvl w:ilvl="1">
      <w:start w:val="1"/>
      <w:numFmt w:val="decimal"/>
      <w:pStyle w:val="Gaby9"/>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EE0271F"/>
    <w:multiLevelType w:val="multilevel"/>
    <w:tmpl w:val="DCC890E6"/>
    <w:lvl w:ilvl="0">
      <w:start w:val="1"/>
      <w:numFmt w:val="decimal"/>
      <w:lvlText w:val="%1."/>
      <w:lvlJc w:val="left"/>
      <w:pPr>
        <w:ind w:left="927" w:hanging="360"/>
      </w:pPr>
      <w:rPr>
        <w:rFonts w:hint="default"/>
        <w:b/>
        <w:sz w:val="18"/>
        <w:szCs w:val="18"/>
      </w:rPr>
    </w:lvl>
    <w:lvl w:ilvl="1">
      <w:start w:val="1"/>
      <w:numFmt w:val="decimal"/>
      <w:lvlText w:val="%1.%2."/>
      <w:lvlJc w:val="left"/>
      <w:pPr>
        <w:ind w:left="1359" w:hanging="432"/>
      </w:pPr>
      <w:rPr>
        <w:rFonts w:hint="default"/>
        <w:b/>
      </w:rPr>
    </w:lvl>
    <w:lvl w:ilvl="2">
      <w:start w:val="1"/>
      <w:numFmt w:val="decimal"/>
      <w:lvlText w:val="%1.%2.%3."/>
      <w:lvlJc w:val="left"/>
      <w:pPr>
        <w:ind w:left="2206" w:hanging="504"/>
      </w:pPr>
      <w:rPr>
        <w:rFonts w:hint="default"/>
        <w:b/>
        <w:color w:val="auto"/>
        <w:sz w:val="18"/>
        <w:szCs w:val="18"/>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37" w15:restartNumberingAfterBreak="0">
    <w:nsid w:val="20631BD4"/>
    <w:multiLevelType w:val="hybridMultilevel"/>
    <w:tmpl w:val="C3925322"/>
    <w:lvl w:ilvl="0" w:tplc="CF28DCE2">
      <w:start w:val="1"/>
      <w:numFmt w:val="upperLetter"/>
      <w:lvlText w:val="%1."/>
      <w:lvlJc w:val="left"/>
      <w:pPr>
        <w:ind w:left="885" w:hanging="360"/>
      </w:pPr>
      <w:rPr>
        <w:b/>
      </w:rPr>
    </w:lvl>
    <w:lvl w:ilvl="1" w:tplc="080A0019" w:tentative="1">
      <w:start w:val="1"/>
      <w:numFmt w:val="lowerLetter"/>
      <w:lvlText w:val="%2."/>
      <w:lvlJc w:val="left"/>
      <w:pPr>
        <w:ind w:left="1605" w:hanging="360"/>
      </w:pPr>
    </w:lvl>
    <w:lvl w:ilvl="2" w:tplc="080A001B" w:tentative="1">
      <w:start w:val="1"/>
      <w:numFmt w:val="lowerRoman"/>
      <w:lvlText w:val="%3."/>
      <w:lvlJc w:val="right"/>
      <w:pPr>
        <w:ind w:left="2325" w:hanging="180"/>
      </w:pPr>
    </w:lvl>
    <w:lvl w:ilvl="3" w:tplc="080A000F" w:tentative="1">
      <w:start w:val="1"/>
      <w:numFmt w:val="decimal"/>
      <w:lvlText w:val="%4."/>
      <w:lvlJc w:val="left"/>
      <w:pPr>
        <w:ind w:left="3045" w:hanging="360"/>
      </w:pPr>
    </w:lvl>
    <w:lvl w:ilvl="4" w:tplc="080A0019" w:tentative="1">
      <w:start w:val="1"/>
      <w:numFmt w:val="lowerLetter"/>
      <w:lvlText w:val="%5."/>
      <w:lvlJc w:val="left"/>
      <w:pPr>
        <w:ind w:left="3765" w:hanging="360"/>
      </w:pPr>
    </w:lvl>
    <w:lvl w:ilvl="5" w:tplc="080A001B" w:tentative="1">
      <w:start w:val="1"/>
      <w:numFmt w:val="lowerRoman"/>
      <w:lvlText w:val="%6."/>
      <w:lvlJc w:val="right"/>
      <w:pPr>
        <w:ind w:left="4485" w:hanging="180"/>
      </w:pPr>
    </w:lvl>
    <w:lvl w:ilvl="6" w:tplc="080A000F" w:tentative="1">
      <w:start w:val="1"/>
      <w:numFmt w:val="decimal"/>
      <w:lvlText w:val="%7."/>
      <w:lvlJc w:val="left"/>
      <w:pPr>
        <w:ind w:left="5205" w:hanging="360"/>
      </w:pPr>
    </w:lvl>
    <w:lvl w:ilvl="7" w:tplc="080A0019" w:tentative="1">
      <w:start w:val="1"/>
      <w:numFmt w:val="lowerLetter"/>
      <w:lvlText w:val="%8."/>
      <w:lvlJc w:val="left"/>
      <w:pPr>
        <w:ind w:left="5925" w:hanging="360"/>
      </w:pPr>
    </w:lvl>
    <w:lvl w:ilvl="8" w:tplc="080A001B" w:tentative="1">
      <w:start w:val="1"/>
      <w:numFmt w:val="lowerRoman"/>
      <w:lvlText w:val="%9."/>
      <w:lvlJc w:val="right"/>
      <w:pPr>
        <w:ind w:left="6645" w:hanging="180"/>
      </w:pPr>
    </w:lvl>
  </w:abstractNum>
  <w:abstractNum w:abstractNumId="38" w15:restartNumberingAfterBreak="0">
    <w:nsid w:val="222D569B"/>
    <w:multiLevelType w:val="multilevel"/>
    <w:tmpl w:val="DC10CC04"/>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279302B"/>
    <w:multiLevelType w:val="multilevel"/>
    <w:tmpl w:val="303E4A52"/>
    <w:lvl w:ilvl="0">
      <w:start w:val="6"/>
      <w:numFmt w:val="decimal"/>
      <w:lvlText w:val="%1"/>
      <w:lvlJc w:val="left"/>
      <w:pPr>
        <w:ind w:left="360" w:hanging="360"/>
      </w:pPr>
      <w:rPr>
        <w:rFonts w:hint="default"/>
      </w:rPr>
    </w:lvl>
    <w:lvl w:ilvl="1">
      <w:start w:val="1"/>
      <w:numFmt w:val="decimal"/>
      <w:pStyle w:val="Gaby1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3287CD4"/>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23E2553A"/>
    <w:multiLevelType w:val="hybridMultilevel"/>
    <w:tmpl w:val="C5BA1B8A"/>
    <w:lvl w:ilvl="0" w:tplc="1B166A52">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275A50D7"/>
    <w:multiLevelType w:val="hybridMultilevel"/>
    <w:tmpl w:val="C1A68018"/>
    <w:lvl w:ilvl="0" w:tplc="B3D0D980">
      <w:start w:val="1"/>
      <w:numFmt w:val="upperLetter"/>
      <w:pStyle w:val="Estilo4"/>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3" w15:restartNumberingAfterBreak="0">
    <w:nsid w:val="275A5E8F"/>
    <w:multiLevelType w:val="hybridMultilevel"/>
    <w:tmpl w:val="CA581304"/>
    <w:lvl w:ilvl="0" w:tplc="CD3856F2">
      <w:start w:val="1"/>
      <w:numFmt w:val="upperRoman"/>
      <w:pStyle w:val="Estilo2"/>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2A343DFD"/>
    <w:multiLevelType w:val="hybridMultilevel"/>
    <w:tmpl w:val="C21C2D4C"/>
    <w:lvl w:ilvl="0" w:tplc="110094C4">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5" w15:restartNumberingAfterBreak="0">
    <w:nsid w:val="2B4D709F"/>
    <w:multiLevelType w:val="hybridMultilevel"/>
    <w:tmpl w:val="97644944"/>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6" w15:restartNumberingAfterBreak="0">
    <w:nsid w:val="2C917C67"/>
    <w:multiLevelType w:val="hybridMultilevel"/>
    <w:tmpl w:val="603EC226"/>
    <w:lvl w:ilvl="0" w:tplc="A6F2FE7E">
      <w:start w:val="1"/>
      <w:numFmt w:val="lowerLetter"/>
      <w:lvlText w:val="%1)"/>
      <w:lvlJc w:val="left"/>
      <w:pPr>
        <w:tabs>
          <w:tab w:val="num" w:pos="720"/>
        </w:tabs>
        <w:ind w:left="720" w:hanging="360"/>
      </w:pPr>
    </w:lvl>
    <w:lvl w:ilvl="1" w:tplc="DBD05D2C">
      <w:start w:val="1"/>
      <w:numFmt w:val="lowerLetter"/>
      <w:lvlText w:val="%2)"/>
      <w:lvlJc w:val="left"/>
      <w:pPr>
        <w:tabs>
          <w:tab w:val="num" w:pos="1440"/>
        </w:tabs>
        <w:ind w:left="1440" w:hanging="360"/>
      </w:pPr>
    </w:lvl>
    <w:lvl w:ilvl="2" w:tplc="D0CCDBD8" w:tentative="1">
      <w:start w:val="1"/>
      <w:numFmt w:val="lowerLetter"/>
      <w:lvlText w:val="%3)"/>
      <w:lvlJc w:val="left"/>
      <w:pPr>
        <w:tabs>
          <w:tab w:val="num" w:pos="2160"/>
        </w:tabs>
        <w:ind w:left="2160" w:hanging="360"/>
      </w:pPr>
    </w:lvl>
    <w:lvl w:ilvl="3" w:tplc="6E505064" w:tentative="1">
      <w:start w:val="1"/>
      <w:numFmt w:val="lowerLetter"/>
      <w:lvlText w:val="%4)"/>
      <w:lvlJc w:val="left"/>
      <w:pPr>
        <w:tabs>
          <w:tab w:val="num" w:pos="2880"/>
        </w:tabs>
        <w:ind w:left="2880" w:hanging="360"/>
      </w:pPr>
    </w:lvl>
    <w:lvl w:ilvl="4" w:tplc="9962C260" w:tentative="1">
      <w:start w:val="1"/>
      <w:numFmt w:val="lowerLetter"/>
      <w:lvlText w:val="%5)"/>
      <w:lvlJc w:val="left"/>
      <w:pPr>
        <w:tabs>
          <w:tab w:val="num" w:pos="3600"/>
        </w:tabs>
        <w:ind w:left="3600" w:hanging="360"/>
      </w:pPr>
    </w:lvl>
    <w:lvl w:ilvl="5" w:tplc="502AEDD2" w:tentative="1">
      <w:start w:val="1"/>
      <w:numFmt w:val="lowerLetter"/>
      <w:lvlText w:val="%6)"/>
      <w:lvlJc w:val="left"/>
      <w:pPr>
        <w:tabs>
          <w:tab w:val="num" w:pos="4320"/>
        </w:tabs>
        <w:ind w:left="4320" w:hanging="360"/>
      </w:pPr>
    </w:lvl>
    <w:lvl w:ilvl="6" w:tplc="33C0D126" w:tentative="1">
      <w:start w:val="1"/>
      <w:numFmt w:val="lowerLetter"/>
      <w:lvlText w:val="%7)"/>
      <w:lvlJc w:val="left"/>
      <w:pPr>
        <w:tabs>
          <w:tab w:val="num" w:pos="5040"/>
        </w:tabs>
        <w:ind w:left="5040" w:hanging="360"/>
      </w:pPr>
    </w:lvl>
    <w:lvl w:ilvl="7" w:tplc="1B980D58" w:tentative="1">
      <w:start w:val="1"/>
      <w:numFmt w:val="lowerLetter"/>
      <w:lvlText w:val="%8)"/>
      <w:lvlJc w:val="left"/>
      <w:pPr>
        <w:tabs>
          <w:tab w:val="num" w:pos="5760"/>
        </w:tabs>
        <w:ind w:left="5760" w:hanging="360"/>
      </w:pPr>
    </w:lvl>
    <w:lvl w:ilvl="8" w:tplc="5644C46C" w:tentative="1">
      <w:start w:val="1"/>
      <w:numFmt w:val="lowerLetter"/>
      <w:lvlText w:val="%9)"/>
      <w:lvlJc w:val="left"/>
      <w:pPr>
        <w:tabs>
          <w:tab w:val="num" w:pos="6480"/>
        </w:tabs>
        <w:ind w:left="6480" w:hanging="360"/>
      </w:pPr>
    </w:lvl>
  </w:abstractNum>
  <w:abstractNum w:abstractNumId="47" w15:restartNumberingAfterBreak="0">
    <w:nsid w:val="2EBF0AEF"/>
    <w:multiLevelType w:val="hybridMultilevel"/>
    <w:tmpl w:val="518A731C"/>
    <w:lvl w:ilvl="0" w:tplc="280EF370">
      <w:start w:val="1"/>
      <w:numFmt w:val="bullet"/>
      <w:lvlText w:val=""/>
      <w:lvlJc w:val="left"/>
      <w:pPr>
        <w:ind w:left="1854" w:hanging="360"/>
      </w:pPr>
      <w:rPr>
        <w:rFonts w:ascii="Wingdings" w:hAnsi="Wingdings" w:hint="default"/>
        <w:color w:val="auto"/>
      </w:rPr>
    </w:lvl>
    <w:lvl w:ilvl="1" w:tplc="080A000D">
      <w:start w:val="1"/>
      <w:numFmt w:val="bullet"/>
      <w:lvlText w:val=""/>
      <w:lvlJc w:val="left"/>
      <w:pPr>
        <w:ind w:left="2574" w:hanging="360"/>
      </w:pPr>
      <w:rPr>
        <w:rFonts w:ascii="Wingdings" w:hAnsi="Wingdings"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48" w15:restartNumberingAfterBreak="0">
    <w:nsid w:val="2F0048D7"/>
    <w:multiLevelType w:val="multilevel"/>
    <w:tmpl w:val="4A5C22B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F0918B7"/>
    <w:multiLevelType w:val="hybridMultilevel"/>
    <w:tmpl w:val="6A06083E"/>
    <w:lvl w:ilvl="0" w:tplc="080A0019">
      <w:start w:val="1"/>
      <w:numFmt w:val="upperLetter"/>
      <w:lvlText w:val="%1)"/>
      <w:lvlJc w:val="left"/>
      <w:pPr>
        <w:ind w:left="720" w:hanging="360"/>
      </w:pPr>
      <w:rPr>
        <w:rFonts w:cs="Times New Roman" w:hint="default"/>
        <w:b/>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2FCE3384"/>
    <w:multiLevelType w:val="multilevel"/>
    <w:tmpl w:val="9E3A9E62"/>
    <w:styleLink w:val="Estilo5"/>
    <w:lvl w:ilvl="0">
      <w:start w:val="1"/>
      <w:numFmt w:val="decimal"/>
      <w:lvlText w:val="%1."/>
      <w:lvlJc w:val="left"/>
      <w:pPr>
        <w:ind w:left="360" w:hanging="360"/>
      </w:pPr>
      <w:rPr>
        <w:rFonts w:ascii="2.1.27." w:hAnsi="2.1.27."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337257BC"/>
    <w:multiLevelType w:val="multilevel"/>
    <w:tmpl w:val="080A001D"/>
    <w:styleLink w:val="Estilo8"/>
    <w:lvl w:ilvl="0">
      <w:start w:val="1"/>
      <w:numFmt w:val="decimal"/>
      <w:lvlText w:val="%1)"/>
      <w:lvlJc w:val="left"/>
      <w:pPr>
        <w:ind w:left="360" w:hanging="360"/>
      </w:pPr>
      <w:rPr>
        <w:rFonts w:ascii="2.1.28" w:hAnsi="2.1.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37736927"/>
    <w:multiLevelType w:val="hybridMultilevel"/>
    <w:tmpl w:val="8DF0CD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37A27A8D"/>
    <w:multiLevelType w:val="hybridMultilevel"/>
    <w:tmpl w:val="355A3D28"/>
    <w:lvl w:ilvl="0" w:tplc="C612595C">
      <w:start w:val="2"/>
      <w:numFmt w:val="bullet"/>
      <w:lvlText w:val="·"/>
      <w:lvlJc w:val="left"/>
      <w:pPr>
        <w:ind w:left="1035" w:hanging="675"/>
      </w:pPr>
      <w:rPr>
        <w:rFonts w:ascii="Arial" w:eastAsia="Times New Roman" w:hAnsi="Arial" w:cs="Arial" w:hint="default"/>
      </w:rPr>
    </w:lvl>
    <w:lvl w:ilvl="1" w:tplc="080A0003" w:tentative="1">
      <w:start w:val="1"/>
      <w:numFmt w:val="bullet"/>
      <w:pStyle w:val="Gaby21"/>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38833FA6"/>
    <w:multiLevelType w:val="hybridMultilevel"/>
    <w:tmpl w:val="7DA6BC34"/>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5" w15:restartNumberingAfterBreak="0">
    <w:nsid w:val="39B76D33"/>
    <w:multiLevelType w:val="hybridMultilevel"/>
    <w:tmpl w:val="E7C404D6"/>
    <w:lvl w:ilvl="0" w:tplc="080A0005">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6" w15:restartNumberingAfterBreak="0">
    <w:nsid w:val="3A8B1E17"/>
    <w:multiLevelType w:val="multilevel"/>
    <w:tmpl w:val="118687DE"/>
    <w:lvl w:ilvl="0">
      <w:start w:val="1"/>
      <w:numFmt w:val="decimal"/>
      <w:lvlText w:val="%1."/>
      <w:lvlJc w:val="left"/>
      <w:pPr>
        <w:ind w:left="360" w:hanging="360"/>
      </w:pPr>
      <w:rPr>
        <w:rFonts w:hint="default"/>
        <w:b/>
        <w:sz w:val="18"/>
        <w:szCs w:val="2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3B114983"/>
    <w:multiLevelType w:val="hybridMultilevel"/>
    <w:tmpl w:val="16B68E44"/>
    <w:lvl w:ilvl="0" w:tplc="D34801C0">
      <w:start w:val="1"/>
      <w:numFmt w:val="lowerLetter"/>
      <w:lvlText w:val="%1)"/>
      <w:lvlJc w:val="left"/>
      <w:pPr>
        <w:ind w:left="243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3B1C564A"/>
    <w:multiLevelType w:val="multilevel"/>
    <w:tmpl w:val="0C0A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9" w15:restartNumberingAfterBreak="0">
    <w:nsid w:val="3BB01FD9"/>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412F6246"/>
    <w:multiLevelType w:val="hybridMultilevel"/>
    <w:tmpl w:val="A290FBE4"/>
    <w:lvl w:ilvl="0" w:tplc="19C85A2C">
      <w:start w:val="1"/>
      <w:numFmt w:val="lowerLetter"/>
      <w:lvlText w:val="%1."/>
      <w:lvlJc w:val="left"/>
      <w:pPr>
        <w:ind w:left="46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E3860E24">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DB8042D6">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841A7EFE">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7ACEAE50">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CDEA3558">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D07EF624">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62AA776A">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8946CEFA">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61" w15:restartNumberingAfterBreak="0">
    <w:nsid w:val="426678DB"/>
    <w:multiLevelType w:val="hybridMultilevel"/>
    <w:tmpl w:val="54709F80"/>
    <w:lvl w:ilvl="0" w:tplc="8E2A5C3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42F867C2"/>
    <w:multiLevelType w:val="hybridMultilevel"/>
    <w:tmpl w:val="FBFC74CA"/>
    <w:lvl w:ilvl="0" w:tplc="080A0005">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3" w15:restartNumberingAfterBreak="0">
    <w:nsid w:val="437804FA"/>
    <w:multiLevelType w:val="hybridMultilevel"/>
    <w:tmpl w:val="2AA8CF1E"/>
    <w:lvl w:ilvl="0" w:tplc="5D5C266A">
      <w:start w:val="3"/>
      <w:numFmt w:val="decimal"/>
      <w:lvlText w:val="%1."/>
      <w:lvlJc w:val="left"/>
      <w:pPr>
        <w:ind w:left="3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1560692">
      <w:start w:val="1"/>
      <w:numFmt w:val="lowerLetter"/>
      <w:lvlText w:val="%2"/>
      <w:lvlJc w:val="left"/>
      <w:pPr>
        <w:ind w:left="12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7B46B30">
      <w:start w:val="1"/>
      <w:numFmt w:val="lowerRoman"/>
      <w:lvlText w:val="%3"/>
      <w:lvlJc w:val="left"/>
      <w:pPr>
        <w:ind w:left="19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C867376">
      <w:start w:val="1"/>
      <w:numFmt w:val="decimal"/>
      <w:lvlText w:val="%4"/>
      <w:lvlJc w:val="left"/>
      <w:pPr>
        <w:ind w:left="26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F80E8D4">
      <w:start w:val="1"/>
      <w:numFmt w:val="lowerLetter"/>
      <w:lvlText w:val="%5"/>
      <w:lvlJc w:val="left"/>
      <w:pPr>
        <w:ind w:left="34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2F40A94">
      <w:start w:val="1"/>
      <w:numFmt w:val="lowerRoman"/>
      <w:lvlText w:val="%6"/>
      <w:lvlJc w:val="left"/>
      <w:pPr>
        <w:ind w:left="4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84CEDD4">
      <w:start w:val="1"/>
      <w:numFmt w:val="decimal"/>
      <w:lvlText w:val="%7"/>
      <w:lvlJc w:val="left"/>
      <w:pPr>
        <w:ind w:left="48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90EAE38">
      <w:start w:val="1"/>
      <w:numFmt w:val="lowerLetter"/>
      <w:lvlText w:val="%8"/>
      <w:lvlJc w:val="left"/>
      <w:pPr>
        <w:ind w:left="55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FE43E54">
      <w:start w:val="1"/>
      <w:numFmt w:val="lowerRoman"/>
      <w:lvlText w:val="%9"/>
      <w:lvlJc w:val="left"/>
      <w:pPr>
        <w:ind w:left="62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4" w15:restartNumberingAfterBreak="0">
    <w:nsid w:val="44860D57"/>
    <w:multiLevelType w:val="hybridMultilevel"/>
    <w:tmpl w:val="06B00FFE"/>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5" w15:restartNumberingAfterBreak="0">
    <w:nsid w:val="45342D7D"/>
    <w:multiLevelType w:val="hybridMultilevel"/>
    <w:tmpl w:val="293C56A0"/>
    <w:lvl w:ilvl="0" w:tplc="080A0005">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6" w15:restartNumberingAfterBreak="0">
    <w:nsid w:val="48523430"/>
    <w:multiLevelType w:val="hybridMultilevel"/>
    <w:tmpl w:val="922E75C2"/>
    <w:lvl w:ilvl="0" w:tplc="F77AC2F4">
      <w:start w:val="1"/>
      <w:numFmt w:val="decimal"/>
      <w:lvlText w:val="%1."/>
      <w:lvlJc w:val="left"/>
      <w:pPr>
        <w:ind w:left="3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A9CE286">
      <w:start w:val="1"/>
      <w:numFmt w:val="lowerLetter"/>
      <w:lvlText w:val="%2"/>
      <w:lvlJc w:val="left"/>
      <w:pPr>
        <w:ind w:left="12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F2CA0C4">
      <w:start w:val="1"/>
      <w:numFmt w:val="lowerRoman"/>
      <w:lvlText w:val="%3"/>
      <w:lvlJc w:val="left"/>
      <w:pPr>
        <w:ind w:left="19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8A0C618">
      <w:start w:val="1"/>
      <w:numFmt w:val="decimal"/>
      <w:lvlText w:val="%4"/>
      <w:lvlJc w:val="left"/>
      <w:pPr>
        <w:ind w:left="27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D686BC6">
      <w:start w:val="1"/>
      <w:numFmt w:val="lowerLetter"/>
      <w:lvlText w:val="%5"/>
      <w:lvlJc w:val="left"/>
      <w:pPr>
        <w:ind w:left="34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A02C15C">
      <w:start w:val="1"/>
      <w:numFmt w:val="lowerRoman"/>
      <w:lvlText w:val="%6"/>
      <w:lvlJc w:val="left"/>
      <w:pPr>
        <w:ind w:left="41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50C8BD6">
      <w:start w:val="1"/>
      <w:numFmt w:val="decimal"/>
      <w:lvlText w:val="%7"/>
      <w:lvlJc w:val="left"/>
      <w:pPr>
        <w:ind w:left="48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0A2AF3E">
      <w:start w:val="1"/>
      <w:numFmt w:val="lowerLetter"/>
      <w:lvlText w:val="%8"/>
      <w:lvlJc w:val="left"/>
      <w:pPr>
        <w:ind w:left="55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A16D170">
      <w:start w:val="1"/>
      <w:numFmt w:val="lowerRoman"/>
      <w:lvlText w:val="%9"/>
      <w:lvlJc w:val="left"/>
      <w:pPr>
        <w:ind w:left="63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7" w15:restartNumberingAfterBreak="0">
    <w:nsid w:val="4A3A48C2"/>
    <w:multiLevelType w:val="hybridMultilevel"/>
    <w:tmpl w:val="6A06083E"/>
    <w:lvl w:ilvl="0" w:tplc="080A0019">
      <w:start w:val="1"/>
      <w:numFmt w:val="upperLetter"/>
      <w:lvlText w:val="%1)"/>
      <w:lvlJc w:val="left"/>
      <w:pPr>
        <w:ind w:left="720" w:hanging="360"/>
      </w:pPr>
      <w:rPr>
        <w:rFonts w:cs="Times New Roman" w:hint="default"/>
        <w:b/>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4A49125A"/>
    <w:multiLevelType w:val="hybridMultilevel"/>
    <w:tmpl w:val="62DACCA6"/>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9" w15:restartNumberingAfterBreak="0">
    <w:nsid w:val="4DE92BB7"/>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70" w15:restartNumberingAfterBreak="0">
    <w:nsid w:val="4EBA79B2"/>
    <w:multiLevelType w:val="hybridMultilevel"/>
    <w:tmpl w:val="0DD29BDC"/>
    <w:lvl w:ilvl="0" w:tplc="B6BE427C">
      <w:start w:val="2"/>
      <w:numFmt w:val="decimal"/>
      <w:lvlText w:val="%1."/>
      <w:lvlJc w:val="left"/>
      <w:pPr>
        <w:ind w:left="3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D98F61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4D202C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EE458F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AFADB36">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216033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AD484A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1040C8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ECAE84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1" w15:restartNumberingAfterBreak="0">
    <w:nsid w:val="4EE730BE"/>
    <w:multiLevelType w:val="hybridMultilevel"/>
    <w:tmpl w:val="DE945C2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2" w15:restartNumberingAfterBreak="0">
    <w:nsid w:val="4EF1403C"/>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4EFC6F06"/>
    <w:multiLevelType w:val="hybridMultilevel"/>
    <w:tmpl w:val="AC8043F0"/>
    <w:lvl w:ilvl="0" w:tplc="79CA9F5A">
      <w:start w:val="1"/>
      <w:numFmt w:val="upperRoman"/>
      <w:lvlText w:val="%1."/>
      <w:lvlJc w:val="right"/>
      <w:pPr>
        <w:ind w:left="1287" w:hanging="360"/>
      </w:pPr>
      <w:rPr>
        <w:b/>
      </w:rPr>
    </w:lvl>
    <w:lvl w:ilvl="1" w:tplc="C370190C">
      <w:start w:val="1"/>
      <w:numFmt w:val="lowerLetter"/>
      <w:lvlText w:val="%2)"/>
      <w:lvlJc w:val="left"/>
      <w:pPr>
        <w:ind w:left="2007" w:hanging="360"/>
      </w:pPr>
      <w:rPr>
        <w:b/>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4" w15:restartNumberingAfterBreak="0">
    <w:nsid w:val="4F727DF0"/>
    <w:multiLevelType w:val="hybridMultilevel"/>
    <w:tmpl w:val="2DF8F114"/>
    <w:lvl w:ilvl="0" w:tplc="080A0019">
      <w:start w:val="1"/>
      <w:numFmt w:val="upperLetter"/>
      <w:lvlText w:val="%1)"/>
      <w:lvlJc w:val="left"/>
      <w:pPr>
        <w:ind w:left="928" w:hanging="360"/>
      </w:pPr>
      <w:rPr>
        <w:rFonts w:cs="Times New Roman" w:hint="default"/>
        <w:b/>
      </w:rPr>
    </w:lvl>
    <w:lvl w:ilvl="1" w:tplc="080A0003" w:tentative="1">
      <w:start w:val="1"/>
      <w:numFmt w:val="bullet"/>
      <w:lvlText w:val="o"/>
      <w:lvlJc w:val="left"/>
      <w:pPr>
        <w:ind w:left="1648" w:hanging="360"/>
      </w:pPr>
      <w:rPr>
        <w:rFonts w:ascii="Courier New" w:hAnsi="Courier New" w:cs="Courier New" w:hint="default"/>
      </w:rPr>
    </w:lvl>
    <w:lvl w:ilvl="2" w:tplc="080A0005" w:tentative="1">
      <w:start w:val="1"/>
      <w:numFmt w:val="bullet"/>
      <w:lvlText w:val=""/>
      <w:lvlJc w:val="left"/>
      <w:pPr>
        <w:ind w:left="2368" w:hanging="360"/>
      </w:pPr>
      <w:rPr>
        <w:rFonts w:ascii="Wingdings" w:hAnsi="Wingdings" w:hint="default"/>
      </w:rPr>
    </w:lvl>
    <w:lvl w:ilvl="3" w:tplc="080A0001" w:tentative="1">
      <w:start w:val="1"/>
      <w:numFmt w:val="bullet"/>
      <w:lvlText w:val=""/>
      <w:lvlJc w:val="left"/>
      <w:pPr>
        <w:ind w:left="3088" w:hanging="360"/>
      </w:pPr>
      <w:rPr>
        <w:rFonts w:ascii="Symbol" w:hAnsi="Symbol" w:hint="default"/>
      </w:rPr>
    </w:lvl>
    <w:lvl w:ilvl="4" w:tplc="080A0003" w:tentative="1">
      <w:start w:val="1"/>
      <w:numFmt w:val="bullet"/>
      <w:lvlText w:val="o"/>
      <w:lvlJc w:val="left"/>
      <w:pPr>
        <w:ind w:left="3808" w:hanging="360"/>
      </w:pPr>
      <w:rPr>
        <w:rFonts w:ascii="Courier New" w:hAnsi="Courier New" w:cs="Courier New" w:hint="default"/>
      </w:rPr>
    </w:lvl>
    <w:lvl w:ilvl="5" w:tplc="080A0005" w:tentative="1">
      <w:start w:val="1"/>
      <w:numFmt w:val="bullet"/>
      <w:lvlText w:val=""/>
      <w:lvlJc w:val="left"/>
      <w:pPr>
        <w:ind w:left="4528" w:hanging="360"/>
      </w:pPr>
      <w:rPr>
        <w:rFonts w:ascii="Wingdings" w:hAnsi="Wingdings" w:hint="default"/>
      </w:rPr>
    </w:lvl>
    <w:lvl w:ilvl="6" w:tplc="080A0001" w:tentative="1">
      <w:start w:val="1"/>
      <w:numFmt w:val="bullet"/>
      <w:lvlText w:val=""/>
      <w:lvlJc w:val="left"/>
      <w:pPr>
        <w:ind w:left="5248" w:hanging="360"/>
      </w:pPr>
      <w:rPr>
        <w:rFonts w:ascii="Symbol" w:hAnsi="Symbol" w:hint="default"/>
      </w:rPr>
    </w:lvl>
    <w:lvl w:ilvl="7" w:tplc="080A0003" w:tentative="1">
      <w:start w:val="1"/>
      <w:numFmt w:val="bullet"/>
      <w:lvlText w:val="o"/>
      <w:lvlJc w:val="left"/>
      <w:pPr>
        <w:ind w:left="5968" w:hanging="360"/>
      </w:pPr>
      <w:rPr>
        <w:rFonts w:ascii="Courier New" w:hAnsi="Courier New" w:cs="Courier New" w:hint="default"/>
      </w:rPr>
    </w:lvl>
    <w:lvl w:ilvl="8" w:tplc="080A0005" w:tentative="1">
      <w:start w:val="1"/>
      <w:numFmt w:val="bullet"/>
      <w:lvlText w:val=""/>
      <w:lvlJc w:val="left"/>
      <w:pPr>
        <w:ind w:left="6688" w:hanging="360"/>
      </w:pPr>
      <w:rPr>
        <w:rFonts w:ascii="Wingdings" w:hAnsi="Wingdings" w:hint="default"/>
      </w:rPr>
    </w:lvl>
  </w:abstractNum>
  <w:abstractNum w:abstractNumId="75" w15:restartNumberingAfterBreak="0">
    <w:nsid w:val="4F954952"/>
    <w:multiLevelType w:val="hybridMultilevel"/>
    <w:tmpl w:val="117C01B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15:restartNumberingAfterBreak="0">
    <w:nsid w:val="51032962"/>
    <w:multiLevelType w:val="hybridMultilevel"/>
    <w:tmpl w:val="9580EA2E"/>
    <w:lvl w:ilvl="0" w:tplc="69344708">
      <w:start w:val="1"/>
      <w:numFmt w:val="upperLetter"/>
      <w:lvlText w:val="%1."/>
      <w:lvlJc w:val="left"/>
      <w:pPr>
        <w:ind w:left="69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6AB4E338">
      <w:start w:val="1"/>
      <w:numFmt w:val="lowerLetter"/>
      <w:lvlText w:val="%2"/>
      <w:lvlJc w:val="left"/>
      <w:pPr>
        <w:ind w:left="127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587ADA82">
      <w:start w:val="1"/>
      <w:numFmt w:val="lowerRoman"/>
      <w:lvlText w:val="%3"/>
      <w:lvlJc w:val="left"/>
      <w:pPr>
        <w:ind w:left="199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556478C2">
      <w:start w:val="1"/>
      <w:numFmt w:val="decimal"/>
      <w:lvlText w:val="%4"/>
      <w:lvlJc w:val="left"/>
      <w:pPr>
        <w:ind w:left="271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4E14B0FA">
      <w:start w:val="1"/>
      <w:numFmt w:val="lowerLetter"/>
      <w:lvlText w:val="%5"/>
      <w:lvlJc w:val="left"/>
      <w:pPr>
        <w:ind w:left="343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3D440A4">
      <w:start w:val="1"/>
      <w:numFmt w:val="lowerRoman"/>
      <w:lvlText w:val="%6"/>
      <w:lvlJc w:val="left"/>
      <w:pPr>
        <w:ind w:left="415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3A14A51C">
      <w:start w:val="1"/>
      <w:numFmt w:val="decimal"/>
      <w:lvlText w:val="%7"/>
      <w:lvlJc w:val="left"/>
      <w:pPr>
        <w:ind w:left="487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8D48674A">
      <w:start w:val="1"/>
      <w:numFmt w:val="lowerLetter"/>
      <w:lvlText w:val="%8"/>
      <w:lvlJc w:val="left"/>
      <w:pPr>
        <w:ind w:left="559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0E68F378">
      <w:start w:val="1"/>
      <w:numFmt w:val="lowerRoman"/>
      <w:lvlText w:val="%9"/>
      <w:lvlJc w:val="left"/>
      <w:pPr>
        <w:ind w:left="631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77" w15:restartNumberingAfterBreak="0">
    <w:nsid w:val="51706A36"/>
    <w:multiLevelType w:val="multilevel"/>
    <w:tmpl w:val="771CC738"/>
    <w:lvl w:ilvl="0">
      <w:start w:val="1"/>
      <w:numFmt w:val="decimal"/>
      <w:lvlText w:val="%1."/>
      <w:lvlJc w:val="left"/>
      <w:pPr>
        <w:ind w:left="360" w:hanging="360"/>
      </w:pPr>
      <w:rPr>
        <w:rFonts w:hint="default"/>
        <w:b/>
        <w:sz w:val="22"/>
        <w:szCs w:val="22"/>
      </w:rPr>
    </w:lvl>
    <w:lvl w:ilvl="1">
      <w:start w:val="1"/>
      <w:numFmt w:val="decimal"/>
      <w:lvlText w:val="%1.%2."/>
      <w:lvlJc w:val="left"/>
      <w:pPr>
        <w:ind w:left="114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529E393E"/>
    <w:multiLevelType w:val="multilevel"/>
    <w:tmpl w:val="66B47F38"/>
    <w:lvl w:ilvl="0">
      <w:start w:val="5"/>
      <w:numFmt w:val="decimal"/>
      <w:lvlText w:val="%1"/>
      <w:lvlJc w:val="left"/>
      <w:pPr>
        <w:ind w:left="360" w:hanging="360"/>
      </w:pPr>
      <w:rPr>
        <w:rFonts w:hint="default"/>
      </w:rPr>
    </w:lvl>
    <w:lvl w:ilvl="1">
      <w:start w:val="1"/>
      <w:numFmt w:val="decimal"/>
      <w:pStyle w:val="Gaby11"/>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9" w15:restartNumberingAfterBreak="0">
    <w:nsid w:val="53F6477B"/>
    <w:multiLevelType w:val="hybridMultilevel"/>
    <w:tmpl w:val="180CF3FC"/>
    <w:lvl w:ilvl="0" w:tplc="CEC05166">
      <w:start w:val="1"/>
      <w:numFmt w:val="lowerLetter"/>
      <w:lvlText w:val="%1)"/>
      <w:lvlJc w:val="left"/>
      <w:pPr>
        <w:ind w:left="1920" w:hanging="360"/>
      </w:pPr>
      <w:rPr>
        <w:b/>
      </w:rPr>
    </w:lvl>
    <w:lvl w:ilvl="1" w:tplc="080A0019">
      <w:start w:val="1"/>
      <w:numFmt w:val="lowerLetter"/>
      <w:lvlText w:val="%2."/>
      <w:lvlJc w:val="left"/>
      <w:pPr>
        <w:ind w:left="2923" w:hanging="360"/>
      </w:pPr>
    </w:lvl>
    <w:lvl w:ilvl="2" w:tplc="080A001B">
      <w:start w:val="1"/>
      <w:numFmt w:val="lowerRoman"/>
      <w:lvlText w:val="%3."/>
      <w:lvlJc w:val="right"/>
      <w:pPr>
        <w:ind w:left="3643" w:hanging="180"/>
      </w:pPr>
    </w:lvl>
    <w:lvl w:ilvl="3" w:tplc="080A000F">
      <w:start w:val="1"/>
      <w:numFmt w:val="decimal"/>
      <w:lvlText w:val="%4."/>
      <w:lvlJc w:val="left"/>
      <w:pPr>
        <w:ind w:left="4363" w:hanging="360"/>
      </w:pPr>
    </w:lvl>
    <w:lvl w:ilvl="4" w:tplc="080A0019">
      <w:start w:val="1"/>
      <w:numFmt w:val="lowerLetter"/>
      <w:lvlText w:val="%5."/>
      <w:lvlJc w:val="left"/>
      <w:pPr>
        <w:ind w:left="5083" w:hanging="360"/>
      </w:pPr>
    </w:lvl>
    <w:lvl w:ilvl="5" w:tplc="080A001B">
      <w:start w:val="1"/>
      <w:numFmt w:val="lowerRoman"/>
      <w:lvlText w:val="%6."/>
      <w:lvlJc w:val="right"/>
      <w:pPr>
        <w:ind w:left="5803" w:hanging="180"/>
      </w:pPr>
    </w:lvl>
    <w:lvl w:ilvl="6" w:tplc="080A000F">
      <w:start w:val="1"/>
      <w:numFmt w:val="decimal"/>
      <w:lvlText w:val="%7."/>
      <w:lvlJc w:val="left"/>
      <w:pPr>
        <w:ind w:left="6523" w:hanging="360"/>
      </w:pPr>
    </w:lvl>
    <w:lvl w:ilvl="7" w:tplc="080A0019">
      <w:start w:val="1"/>
      <w:numFmt w:val="lowerLetter"/>
      <w:lvlText w:val="%8."/>
      <w:lvlJc w:val="left"/>
      <w:pPr>
        <w:ind w:left="7243" w:hanging="360"/>
      </w:pPr>
    </w:lvl>
    <w:lvl w:ilvl="8" w:tplc="080A001B">
      <w:start w:val="1"/>
      <w:numFmt w:val="lowerRoman"/>
      <w:lvlText w:val="%9."/>
      <w:lvlJc w:val="right"/>
      <w:pPr>
        <w:ind w:left="7963" w:hanging="180"/>
      </w:pPr>
    </w:lvl>
  </w:abstractNum>
  <w:abstractNum w:abstractNumId="80" w15:restartNumberingAfterBreak="0">
    <w:nsid w:val="54FC166D"/>
    <w:multiLevelType w:val="multilevel"/>
    <w:tmpl w:val="A306A144"/>
    <w:lvl w:ilvl="0">
      <w:start w:val="1"/>
      <w:numFmt w:val="decimal"/>
      <w:pStyle w:val="Listaconnmeros5"/>
      <w:lvlText w:val="%1."/>
      <w:lvlJc w:val="left"/>
      <w:pPr>
        <w:tabs>
          <w:tab w:val="num" w:pos="1008"/>
        </w:tabs>
        <w:ind w:left="1008" w:hanging="720"/>
      </w:pPr>
      <w:rPr>
        <w:rFonts w:ascii="Times New Roman" w:hAnsi="Times New Roman" w:cs="Arial" w:hint="default"/>
        <w:b/>
        <w:i w:val="0"/>
        <w:color w:val="000000"/>
        <w:sz w:val="24"/>
        <w:szCs w:val="24"/>
      </w:rPr>
    </w:lvl>
    <w:lvl w:ilvl="1">
      <w:start w:val="1"/>
      <w:numFmt w:val="lowerLetter"/>
      <w:lvlText w:val="%2)"/>
      <w:lvlJc w:val="left"/>
      <w:pPr>
        <w:tabs>
          <w:tab w:val="num" w:pos="1515"/>
        </w:tabs>
        <w:ind w:left="1515" w:hanging="435"/>
      </w:pPr>
      <w:rPr>
        <w:rFonts w:cs="Times New Roman" w:hint="default"/>
        <w:b/>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1" w15:restartNumberingAfterBreak="0">
    <w:nsid w:val="55EC050E"/>
    <w:multiLevelType w:val="multilevel"/>
    <w:tmpl w:val="119CD7B4"/>
    <w:lvl w:ilvl="0">
      <w:start w:val="1"/>
      <w:numFmt w:val="decimal"/>
      <w:lvlText w:val="%1."/>
      <w:lvlJc w:val="left"/>
      <w:pPr>
        <w:ind w:left="360" w:hanging="360"/>
      </w:pPr>
      <w:rPr>
        <w:rFonts w:hint="default"/>
        <w:b/>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58417B06"/>
    <w:multiLevelType w:val="hybridMultilevel"/>
    <w:tmpl w:val="B588A5AC"/>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3" w15:restartNumberingAfterBreak="0">
    <w:nsid w:val="5AB36141"/>
    <w:multiLevelType w:val="hybridMultilevel"/>
    <w:tmpl w:val="98BAB590"/>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84" w15:restartNumberingAfterBreak="0">
    <w:nsid w:val="5B2C034A"/>
    <w:multiLevelType w:val="multilevel"/>
    <w:tmpl w:val="2E1896B6"/>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5" w15:restartNumberingAfterBreak="0">
    <w:nsid w:val="5BDC53A8"/>
    <w:multiLevelType w:val="multilevel"/>
    <w:tmpl w:val="B784C85A"/>
    <w:styleLink w:val="Estilo7"/>
    <w:lvl w:ilvl="0">
      <w:start w:val="1"/>
      <w:numFmt w:val="none"/>
      <w:lvlText w:val="2.1.27."/>
      <w:lvlJc w:val="left"/>
      <w:pPr>
        <w:ind w:left="360" w:hanging="360"/>
      </w:pPr>
      <w:rPr>
        <w:rFonts w:hint="default"/>
        <w:b/>
      </w:rPr>
    </w:lvl>
    <w:lvl w:ilvl="1">
      <w:start w:val="1"/>
      <w:numFmt w:val="none"/>
      <w:lvlText w:val="2.1.27."/>
      <w:lvlJc w:val="left"/>
      <w:pPr>
        <w:ind w:left="792" w:hanging="432"/>
      </w:pPr>
      <w:rPr>
        <w:rFonts w:hint="default"/>
        <w:b/>
      </w:rPr>
    </w:lvl>
    <w:lvl w:ilvl="2">
      <w:start w:val="1"/>
      <w:numFmt w:val="none"/>
      <w:lvlText w:val="2.1.27."/>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5D154604"/>
    <w:multiLevelType w:val="multilevel"/>
    <w:tmpl w:val="3EAE1EBE"/>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5D526226"/>
    <w:multiLevelType w:val="multilevel"/>
    <w:tmpl w:val="E08C1912"/>
    <w:lvl w:ilvl="0">
      <w:start w:val="1"/>
      <w:numFmt w:val="decimal"/>
      <w:pStyle w:val="Gaby8"/>
      <w:lvlText w:val="%1."/>
      <w:lvlJc w:val="left"/>
      <w:pPr>
        <w:ind w:left="360" w:hanging="360"/>
      </w:pPr>
      <w:rPr>
        <w:rFonts w:cs="Times New Roman" w:hint="default"/>
        <w:b/>
        <w:sz w:val="22"/>
        <w:szCs w:val="22"/>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8" w15:restartNumberingAfterBreak="0">
    <w:nsid w:val="60304FC6"/>
    <w:multiLevelType w:val="multilevel"/>
    <w:tmpl w:val="1444C6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pStyle w:val="Gaby20"/>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6137479B"/>
    <w:multiLevelType w:val="multilevel"/>
    <w:tmpl w:val="8A68422A"/>
    <w:lvl w:ilvl="0">
      <w:start w:val="1"/>
      <w:numFmt w:val="decimal"/>
      <w:lvlText w:val="%1."/>
      <w:lvlJc w:val="left"/>
      <w:pPr>
        <w:ind w:left="3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6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3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0" w15:restartNumberingAfterBreak="0">
    <w:nsid w:val="61F5371A"/>
    <w:multiLevelType w:val="hybridMultilevel"/>
    <w:tmpl w:val="C358A2AE"/>
    <w:lvl w:ilvl="0" w:tplc="080A0005">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1" w15:restartNumberingAfterBreak="0">
    <w:nsid w:val="63F741CD"/>
    <w:multiLevelType w:val="multilevel"/>
    <w:tmpl w:val="29E0F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40B3E20"/>
    <w:multiLevelType w:val="hybridMultilevel"/>
    <w:tmpl w:val="48009C02"/>
    <w:lvl w:ilvl="0" w:tplc="080A0001">
      <w:start w:val="1"/>
      <w:numFmt w:val="bullet"/>
      <w:lvlText w:val=""/>
      <w:lvlJc w:val="left"/>
      <w:pPr>
        <w:ind w:left="774" w:hanging="360"/>
      </w:pPr>
      <w:rPr>
        <w:rFonts w:ascii="Symbol" w:hAnsi="Symbo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93" w15:restartNumberingAfterBreak="0">
    <w:nsid w:val="64D74EF4"/>
    <w:multiLevelType w:val="hybridMultilevel"/>
    <w:tmpl w:val="5EF0B242"/>
    <w:lvl w:ilvl="0" w:tplc="007AC5C4">
      <w:start w:val="1"/>
      <w:numFmt w:val="decimal"/>
      <w:lvlText w:val="%1."/>
      <w:lvlJc w:val="left"/>
      <w:pPr>
        <w:ind w:left="3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CF4FA26">
      <w:start w:val="1"/>
      <w:numFmt w:val="lowerLetter"/>
      <w:lvlText w:val="%2"/>
      <w:lvlJc w:val="left"/>
      <w:pPr>
        <w:ind w:left="12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4AC1D3C">
      <w:start w:val="1"/>
      <w:numFmt w:val="lowerRoman"/>
      <w:lvlText w:val="%3"/>
      <w:lvlJc w:val="left"/>
      <w:pPr>
        <w:ind w:left="19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0104280">
      <w:start w:val="1"/>
      <w:numFmt w:val="decimal"/>
      <w:lvlText w:val="%4"/>
      <w:lvlJc w:val="left"/>
      <w:pPr>
        <w:ind w:left="27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718E282">
      <w:start w:val="1"/>
      <w:numFmt w:val="lowerLetter"/>
      <w:lvlText w:val="%5"/>
      <w:lvlJc w:val="left"/>
      <w:pPr>
        <w:ind w:left="34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7D6C3CA">
      <w:start w:val="1"/>
      <w:numFmt w:val="lowerRoman"/>
      <w:lvlText w:val="%6"/>
      <w:lvlJc w:val="left"/>
      <w:pPr>
        <w:ind w:left="41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E86F564">
      <w:start w:val="1"/>
      <w:numFmt w:val="decimal"/>
      <w:lvlText w:val="%7"/>
      <w:lvlJc w:val="left"/>
      <w:pPr>
        <w:ind w:left="48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CB689F4">
      <w:start w:val="1"/>
      <w:numFmt w:val="lowerLetter"/>
      <w:lvlText w:val="%8"/>
      <w:lvlJc w:val="left"/>
      <w:pPr>
        <w:ind w:left="55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1047122">
      <w:start w:val="1"/>
      <w:numFmt w:val="lowerRoman"/>
      <w:lvlText w:val="%9"/>
      <w:lvlJc w:val="left"/>
      <w:pPr>
        <w:ind w:left="63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4" w15:restartNumberingAfterBreak="0">
    <w:nsid w:val="64D92EE8"/>
    <w:multiLevelType w:val="multilevel"/>
    <w:tmpl w:val="197E626A"/>
    <w:lvl w:ilvl="0">
      <w:start w:val="1"/>
      <w:numFmt w:val="decimal"/>
      <w:lvlText w:val="%1."/>
      <w:lvlJc w:val="left"/>
      <w:pPr>
        <w:ind w:left="720" w:hanging="360"/>
      </w:pPr>
      <w:rPr>
        <w:rFonts w:hint="default"/>
        <w:b/>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5" w15:restartNumberingAfterBreak="0">
    <w:nsid w:val="64E14F19"/>
    <w:multiLevelType w:val="hybridMultilevel"/>
    <w:tmpl w:val="5118689A"/>
    <w:lvl w:ilvl="0" w:tplc="C69CD188">
      <w:start w:val="1"/>
      <w:numFmt w:val="bullet"/>
      <w:lvlText w:val=""/>
      <w:lvlJc w:val="left"/>
      <w:pPr>
        <w:ind w:left="720" w:hanging="360"/>
      </w:pPr>
      <w:rPr>
        <w:rFonts w:ascii="Symbol" w:hAnsi="Symbol" w:hint="default"/>
      </w:rPr>
    </w:lvl>
    <w:lvl w:ilvl="1" w:tplc="080A0019"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96" w15:restartNumberingAfterBreak="0">
    <w:nsid w:val="67F97E45"/>
    <w:multiLevelType w:val="hybridMultilevel"/>
    <w:tmpl w:val="0B7AC54A"/>
    <w:lvl w:ilvl="0" w:tplc="4D5C237E">
      <w:start w:val="1"/>
      <w:numFmt w:val="bullet"/>
      <w:pStyle w:val="vietas"/>
      <w:lvlText w:val=""/>
      <w:lvlJc w:val="left"/>
      <w:pPr>
        <w:tabs>
          <w:tab w:val="num" w:pos="360"/>
        </w:tabs>
        <w:ind w:left="360" w:hanging="360"/>
      </w:pPr>
      <w:rPr>
        <w:rFonts w:ascii="Wingdings" w:hAnsi="Wingdings" w:hint="default"/>
      </w:rPr>
    </w:lvl>
    <w:lvl w:ilvl="1" w:tplc="080A0019">
      <w:start w:val="1"/>
      <w:numFmt w:val="bullet"/>
      <w:lvlText w:val="o"/>
      <w:lvlJc w:val="left"/>
      <w:pPr>
        <w:tabs>
          <w:tab w:val="num" w:pos="1506"/>
        </w:tabs>
        <w:ind w:left="1506" w:hanging="360"/>
      </w:pPr>
      <w:rPr>
        <w:rFonts w:ascii="Courier New" w:hAnsi="Courier New" w:hint="default"/>
      </w:rPr>
    </w:lvl>
    <w:lvl w:ilvl="2" w:tplc="080A001B">
      <w:start w:val="1"/>
      <w:numFmt w:val="bullet"/>
      <w:lvlText w:val=""/>
      <w:lvlJc w:val="left"/>
      <w:pPr>
        <w:tabs>
          <w:tab w:val="num" w:pos="2226"/>
        </w:tabs>
        <w:ind w:left="2226" w:hanging="360"/>
      </w:pPr>
      <w:rPr>
        <w:rFonts w:ascii="Wingdings" w:hAnsi="Wingdings" w:hint="default"/>
      </w:rPr>
    </w:lvl>
    <w:lvl w:ilvl="3" w:tplc="080A000F">
      <w:start w:val="1"/>
      <w:numFmt w:val="bullet"/>
      <w:lvlText w:val=""/>
      <w:lvlJc w:val="left"/>
      <w:pPr>
        <w:tabs>
          <w:tab w:val="num" w:pos="2946"/>
        </w:tabs>
        <w:ind w:left="2946" w:hanging="360"/>
      </w:pPr>
      <w:rPr>
        <w:rFonts w:ascii="Symbol" w:hAnsi="Symbol" w:hint="default"/>
      </w:rPr>
    </w:lvl>
    <w:lvl w:ilvl="4" w:tplc="080A0019">
      <w:start w:val="1"/>
      <w:numFmt w:val="bullet"/>
      <w:lvlText w:val="o"/>
      <w:lvlJc w:val="left"/>
      <w:pPr>
        <w:tabs>
          <w:tab w:val="num" w:pos="3666"/>
        </w:tabs>
        <w:ind w:left="3666" w:hanging="360"/>
      </w:pPr>
      <w:rPr>
        <w:rFonts w:ascii="Courier New" w:hAnsi="Courier New" w:hint="default"/>
      </w:rPr>
    </w:lvl>
    <w:lvl w:ilvl="5" w:tplc="080A001B">
      <w:start w:val="1"/>
      <w:numFmt w:val="bullet"/>
      <w:lvlText w:val=""/>
      <w:lvlJc w:val="left"/>
      <w:pPr>
        <w:tabs>
          <w:tab w:val="num" w:pos="4386"/>
        </w:tabs>
        <w:ind w:left="4386" w:hanging="360"/>
      </w:pPr>
      <w:rPr>
        <w:rFonts w:ascii="Wingdings" w:hAnsi="Wingdings" w:hint="default"/>
      </w:rPr>
    </w:lvl>
    <w:lvl w:ilvl="6" w:tplc="080A000F">
      <w:start w:val="1"/>
      <w:numFmt w:val="bullet"/>
      <w:lvlText w:val=""/>
      <w:lvlJc w:val="left"/>
      <w:pPr>
        <w:tabs>
          <w:tab w:val="num" w:pos="5106"/>
        </w:tabs>
        <w:ind w:left="5106" w:hanging="360"/>
      </w:pPr>
      <w:rPr>
        <w:rFonts w:ascii="Symbol" w:hAnsi="Symbol" w:hint="default"/>
      </w:rPr>
    </w:lvl>
    <w:lvl w:ilvl="7" w:tplc="080A0019">
      <w:start w:val="1"/>
      <w:numFmt w:val="bullet"/>
      <w:lvlText w:val="o"/>
      <w:lvlJc w:val="left"/>
      <w:pPr>
        <w:tabs>
          <w:tab w:val="num" w:pos="5826"/>
        </w:tabs>
        <w:ind w:left="5826" w:hanging="360"/>
      </w:pPr>
      <w:rPr>
        <w:rFonts w:ascii="Courier New" w:hAnsi="Courier New" w:hint="default"/>
      </w:rPr>
    </w:lvl>
    <w:lvl w:ilvl="8" w:tplc="080A001B">
      <w:start w:val="1"/>
      <w:numFmt w:val="bullet"/>
      <w:lvlText w:val=""/>
      <w:lvlJc w:val="left"/>
      <w:pPr>
        <w:tabs>
          <w:tab w:val="num" w:pos="6546"/>
        </w:tabs>
        <w:ind w:left="6546" w:hanging="360"/>
      </w:pPr>
      <w:rPr>
        <w:rFonts w:ascii="Wingdings" w:hAnsi="Wingdings" w:hint="default"/>
      </w:rPr>
    </w:lvl>
  </w:abstractNum>
  <w:abstractNum w:abstractNumId="97" w15:restartNumberingAfterBreak="0">
    <w:nsid w:val="680B49D1"/>
    <w:multiLevelType w:val="multilevel"/>
    <w:tmpl w:val="CD26ACFC"/>
    <w:styleLink w:val="Estilo9"/>
    <w:lvl w:ilvl="0">
      <w:start w:val="1"/>
      <w:numFmt w:val="decimal"/>
      <w:lvlText w:val="%1."/>
      <w:lvlJc w:val="left"/>
      <w:pPr>
        <w:ind w:left="360" w:hanging="360"/>
      </w:pPr>
      <w:rPr>
        <w:rFonts w:ascii="2.1.28." w:hAnsi="2.1.28." w:hint="default"/>
        <w:b/>
      </w:rPr>
    </w:lvl>
    <w:lvl w:ilvl="1">
      <w:start w:val="1"/>
      <w:numFmt w:val="none"/>
      <w:lvlText w:val="2.1.27."/>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none"/>
      <w:lvlText w:val="2.1.28."/>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68EE4E2E"/>
    <w:multiLevelType w:val="hybridMultilevel"/>
    <w:tmpl w:val="8864DA58"/>
    <w:lvl w:ilvl="0" w:tplc="1676F83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6B305DE3"/>
    <w:multiLevelType w:val="hybridMultilevel"/>
    <w:tmpl w:val="182CA0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0" w15:restartNumberingAfterBreak="0">
    <w:nsid w:val="6C693D57"/>
    <w:multiLevelType w:val="multilevel"/>
    <w:tmpl w:val="460C9734"/>
    <w:lvl w:ilvl="0">
      <w:start w:val="1"/>
      <w:numFmt w:val="decimal"/>
      <w:lvlText w:val="%1."/>
      <w:lvlJc w:val="left"/>
      <w:pPr>
        <w:ind w:left="927" w:hanging="360"/>
      </w:pPr>
      <w:rPr>
        <w:rFonts w:hint="default"/>
        <w:b/>
        <w:sz w:val="18"/>
        <w:szCs w:val="18"/>
      </w:rPr>
    </w:lvl>
    <w:lvl w:ilvl="1">
      <w:start w:val="1"/>
      <w:numFmt w:val="decimal"/>
      <w:lvlText w:val="%1.%2."/>
      <w:lvlJc w:val="left"/>
      <w:pPr>
        <w:ind w:left="1359" w:hanging="432"/>
      </w:pPr>
      <w:rPr>
        <w:rFonts w:hint="default"/>
        <w:b/>
      </w:rPr>
    </w:lvl>
    <w:lvl w:ilvl="2">
      <w:start w:val="1"/>
      <w:numFmt w:val="decimal"/>
      <w:lvlText w:val="%1.%2.%3."/>
      <w:lvlJc w:val="left"/>
      <w:pPr>
        <w:ind w:left="1072" w:hanging="504"/>
      </w:pPr>
      <w:rPr>
        <w:rFonts w:hint="default"/>
        <w:b/>
        <w:color w:val="auto"/>
        <w:sz w:val="15"/>
        <w:szCs w:val="15"/>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101" w15:restartNumberingAfterBreak="0">
    <w:nsid w:val="6D62216D"/>
    <w:multiLevelType w:val="hybridMultilevel"/>
    <w:tmpl w:val="16B68E44"/>
    <w:lvl w:ilvl="0" w:tplc="D34801C0">
      <w:start w:val="1"/>
      <w:numFmt w:val="lowerLetter"/>
      <w:lvlText w:val="%1)"/>
      <w:lvlJc w:val="left"/>
      <w:pPr>
        <w:ind w:left="1211" w:hanging="360"/>
      </w:pPr>
      <w:rPr>
        <w:b/>
      </w:rPr>
    </w:lvl>
    <w:lvl w:ilvl="1" w:tplc="080A0019">
      <w:start w:val="1"/>
      <w:numFmt w:val="lowerLetter"/>
      <w:lvlText w:val="%2."/>
      <w:lvlJc w:val="left"/>
      <w:pPr>
        <w:ind w:left="221" w:hanging="360"/>
      </w:pPr>
    </w:lvl>
    <w:lvl w:ilvl="2" w:tplc="080A001B" w:tentative="1">
      <w:start w:val="1"/>
      <w:numFmt w:val="lowerRoman"/>
      <w:lvlText w:val="%3."/>
      <w:lvlJc w:val="right"/>
      <w:pPr>
        <w:ind w:left="941" w:hanging="180"/>
      </w:pPr>
    </w:lvl>
    <w:lvl w:ilvl="3" w:tplc="080A000F" w:tentative="1">
      <w:start w:val="1"/>
      <w:numFmt w:val="decimal"/>
      <w:lvlText w:val="%4."/>
      <w:lvlJc w:val="left"/>
      <w:pPr>
        <w:ind w:left="1661" w:hanging="360"/>
      </w:pPr>
    </w:lvl>
    <w:lvl w:ilvl="4" w:tplc="080A0019" w:tentative="1">
      <w:start w:val="1"/>
      <w:numFmt w:val="lowerLetter"/>
      <w:lvlText w:val="%5."/>
      <w:lvlJc w:val="left"/>
      <w:pPr>
        <w:ind w:left="2381" w:hanging="360"/>
      </w:pPr>
    </w:lvl>
    <w:lvl w:ilvl="5" w:tplc="080A001B" w:tentative="1">
      <w:start w:val="1"/>
      <w:numFmt w:val="lowerRoman"/>
      <w:lvlText w:val="%6."/>
      <w:lvlJc w:val="right"/>
      <w:pPr>
        <w:ind w:left="3101" w:hanging="180"/>
      </w:pPr>
    </w:lvl>
    <w:lvl w:ilvl="6" w:tplc="080A000F" w:tentative="1">
      <w:start w:val="1"/>
      <w:numFmt w:val="decimal"/>
      <w:lvlText w:val="%7."/>
      <w:lvlJc w:val="left"/>
      <w:pPr>
        <w:ind w:left="3821" w:hanging="360"/>
      </w:pPr>
    </w:lvl>
    <w:lvl w:ilvl="7" w:tplc="080A0019" w:tentative="1">
      <w:start w:val="1"/>
      <w:numFmt w:val="lowerLetter"/>
      <w:lvlText w:val="%8."/>
      <w:lvlJc w:val="left"/>
      <w:pPr>
        <w:ind w:left="4541" w:hanging="360"/>
      </w:pPr>
    </w:lvl>
    <w:lvl w:ilvl="8" w:tplc="080A001B" w:tentative="1">
      <w:start w:val="1"/>
      <w:numFmt w:val="lowerRoman"/>
      <w:lvlText w:val="%9."/>
      <w:lvlJc w:val="right"/>
      <w:pPr>
        <w:ind w:left="5261" w:hanging="180"/>
      </w:pPr>
    </w:lvl>
  </w:abstractNum>
  <w:abstractNum w:abstractNumId="102" w15:restartNumberingAfterBreak="0">
    <w:nsid w:val="6D714581"/>
    <w:multiLevelType w:val="hybridMultilevel"/>
    <w:tmpl w:val="76A88C4C"/>
    <w:lvl w:ilvl="0" w:tplc="A678F9A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6E6F76FC"/>
    <w:multiLevelType w:val="multilevel"/>
    <w:tmpl w:val="B8C63BA0"/>
    <w:lvl w:ilvl="0">
      <w:start w:val="1"/>
      <w:numFmt w:val="decimal"/>
      <w:lvlText w:val="%1."/>
      <w:lvlJc w:val="left"/>
      <w:pPr>
        <w:ind w:left="360" w:hanging="360"/>
      </w:pPr>
      <w:rPr>
        <w:rFonts w:hint="default"/>
        <w:b/>
        <w:sz w:val="18"/>
        <w:szCs w:val="22"/>
      </w:rPr>
    </w:lvl>
    <w:lvl w:ilvl="1">
      <w:start w:val="1"/>
      <w:numFmt w:val="decimal"/>
      <w:lvlText w:val="%1.%2."/>
      <w:lvlJc w:val="left"/>
      <w:pPr>
        <w:ind w:left="792" w:hanging="432"/>
      </w:pPr>
      <w:rPr>
        <w:rFonts w:hint="default"/>
        <w:b/>
        <w:i w:val="0"/>
      </w:rPr>
    </w:lvl>
    <w:lvl w:ilvl="2">
      <w:start w:val="1"/>
      <w:numFmt w:val="decimal"/>
      <w:lvlText w:val="%1.%2.%3."/>
      <w:lvlJc w:val="left"/>
      <w:pPr>
        <w:ind w:left="1639"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6FCA736B"/>
    <w:multiLevelType w:val="multilevel"/>
    <w:tmpl w:val="3B3CDE9E"/>
    <w:styleLink w:val="Estilo10"/>
    <w:lvl w:ilvl="0">
      <w:start w:val="1"/>
      <w:numFmt w:val="decimal"/>
      <w:lvlText w:val="%1."/>
      <w:lvlJc w:val="left"/>
      <w:pPr>
        <w:ind w:left="360" w:hanging="360"/>
      </w:pPr>
      <w:rPr>
        <w:rFonts w:ascii="2.1.27." w:hAnsi="2.1.27." w:hint="default"/>
        <w:b/>
      </w:rPr>
    </w:lvl>
    <w:lvl w:ilvl="1">
      <w:start w:val="1"/>
      <w:numFmt w:val="none"/>
      <w:lvlText w:val="2.1.27."/>
      <w:lvlJc w:val="left"/>
      <w:pPr>
        <w:ind w:left="792" w:hanging="432"/>
      </w:pPr>
      <w:rPr>
        <w:rFonts w:hint="default"/>
        <w:b/>
      </w:rPr>
    </w:lvl>
    <w:lvl w:ilvl="2">
      <w:start w:val="1"/>
      <w:numFmt w:val="decimal"/>
      <w:lvlText w:val="%1.%2.%3."/>
      <w:lvlJc w:val="left"/>
      <w:pPr>
        <w:ind w:left="1224" w:hanging="504"/>
      </w:pPr>
      <w:rPr>
        <w:rFonts w:hint="default"/>
      </w:rPr>
    </w:lvl>
    <w:lvl w:ilvl="3">
      <w:start w:val="2"/>
      <w:numFmt w:val="decimal"/>
      <w:lvlText w:val="%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71F522E8"/>
    <w:multiLevelType w:val="multilevel"/>
    <w:tmpl w:val="BDD05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74AF228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762E26A6"/>
    <w:multiLevelType w:val="multilevel"/>
    <w:tmpl w:val="720CCB8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765310FF"/>
    <w:multiLevelType w:val="multilevel"/>
    <w:tmpl w:val="DBB6975A"/>
    <w:styleLink w:val="Estilo6"/>
    <w:lvl w:ilvl="0">
      <w:start w:val="1"/>
      <w:numFmt w:val="decimal"/>
      <w:lvlText w:val="%1."/>
      <w:lvlJc w:val="left"/>
      <w:pPr>
        <w:ind w:left="360" w:hanging="360"/>
      </w:pPr>
      <w:rPr>
        <w:rFonts w:ascii="2.1.27." w:hAnsi="2.1.27." w:hint="default"/>
        <w:b/>
      </w:rPr>
    </w:lvl>
    <w:lvl w:ilvl="1">
      <w:start w:val="1"/>
      <w:numFmt w:val="none"/>
      <w:lvlText w:val="2.1.27."/>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76BA05C1"/>
    <w:multiLevelType w:val="hybridMultilevel"/>
    <w:tmpl w:val="BAA03B04"/>
    <w:lvl w:ilvl="0" w:tplc="68C26AB4">
      <w:start w:val="1"/>
      <w:numFmt w:val="upperRoman"/>
      <w:lvlText w:val="%1."/>
      <w:lvlJc w:val="left"/>
      <w:pPr>
        <w:ind w:left="1429" w:hanging="720"/>
      </w:pPr>
      <w:rPr>
        <w:rFonts w:hint="default"/>
        <w:b/>
        <w:sz w:val="15"/>
        <w:szCs w:val="15"/>
      </w:rPr>
    </w:lvl>
    <w:lvl w:ilvl="1" w:tplc="6E8EA576">
      <w:numFmt w:val="bullet"/>
      <w:lvlText w:val="•"/>
      <w:lvlJc w:val="left"/>
      <w:pPr>
        <w:ind w:left="1680" w:hanging="360"/>
      </w:pPr>
      <w:rPr>
        <w:rFonts w:ascii="Arial" w:eastAsia="Times New Roman" w:hAnsi="Arial" w:cs="Arial" w:hint="default"/>
      </w:rPr>
    </w:lvl>
    <w:lvl w:ilvl="2" w:tplc="1DC6ADFA">
      <w:start w:val="1"/>
      <w:numFmt w:val="lowerLetter"/>
      <w:lvlText w:val="%3)"/>
      <w:lvlJc w:val="left"/>
      <w:pPr>
        <w:ind w:left="2580" w:hanging="360"/>
      </w:pPr>
      <w:rPr>
        <w:rFonts w:hint="default"/>
      </w:rPr>
    </w:lvl>
    <w:lvl w:ilvl="3" w:tplc="33D6194C">
      <w:start w:val="1"/>
      <w:numFmt w:val="lowerLetter"/>
      <w:lvlText w:val="%4."/>
      <w:lvlJc w:val="left"/>
      <w:pPr>
        <w:ind w:left="3195" w:hanging="435"/>
      </w:pPr>
      <w:rPr>
        <w:rFonts w:hint="default"/>
      </w:rPr>
    </w:lvl>
    <w:lvl w:ilvl="4" w:tplc="B7943A94">
      <w:start w:val="1"/>
      <w:numFmt w:val="decimal"/>
      <w:lvlText w:val="%5)"/>
      <w:lvlJc w:val="left"/>
      <w:pPr>
        <w:ind w:left="3840" w:hanging="360"/>
      </w:pPr>
      <w:rPr>
        <w:rFonts w:hint="default"/>
      </w:rPr>
    </w:lvl>
    <w:lvl w:ilvl="5" w:tplc="E83CF53A" w:tentative="1">
      <w:start w:val="1"/>
      <w:numFmt w:val="lowerRoman"/>
      <w:lvlText w:val="%6."/>
      <w:lvlJc w:val="right"/>
      <w:pPr>
        <w:ind w:left="4560" w:hanging="180"/>
      </w:pPr>
    </w:lvl>
    <w:lvl w:ilvl="6" w:tplc="7960EEFE" w:tentative="1">
      <w:start w:val="1"/>
      <w:numFmt w:val="decimal"/>
      <w:lvlText w:val="%7."/>
      <w:lvlJc w:val="left"/>
      <w:pPr>
        <w:ind w:left="5280" w:hanging="360"/>
      </w:pPr>
    </w:lvl>
    <w:lvl w:ilvl="7" w:tplc="35B82E42" w:tentative="1">
      <w:start w:val="1"/>
      <w:numFmt w:val="lowerLetter"/>
      <w:lvlText w:val="%8."/>
      <w:lvlJc w:val="left"/>
      <w:pPr>
        <w:ind w:left="6000" w:hanging="360"/>
      </w:pPr>
    </w:lvl>
    <w:lvl w:ilvl="8" w:tplc="E432E6EE" w:tentative="1">
      <w:start w:val="1"/>
      <w:numFmt w:val="lowerRoman"/>
      <w:lvlText w:val="%9."/>
      <w:lvlJc w:val="right"/>
      <w:pPr>
        <w:ind w:left="6720" w:hanging="180"/>
      </w:pPr>
    </w:lvl>
  </w:abstractNum>
  <w:abstractNum w:abstractNumId="110" w15:restartNumberingAfterBreak="0">
    <w:nsid w:val="77C7527C"/>
    <w:multiLevelType w:val="hybridMultilevel"/>
    <w:tmpl w:val="62908ECE"/>
    <w:lvl w:ilvl="0" w:tplc="080A0005">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11" w15:restartNumberingAfterBreak="0">
    <w:nsid w:val="780B1555"/>
    <w:multiLevelType w:val="hybridMultilevel"/>
    <w:tmpl w:val="86ACD5D0"/>
    <w:lvl w:ilvl="0" w:tplc="080A0017">
      <w:start w:val="1"/>
      <w:numFmt w:val="lowerLetter"/>
      <w:lvlText w:val="%1)"/>
      <w:lvlJc w:val="left"/>
      <w:pPr>
        <w:ind w:left="1710" w:hanging="360"/>
      </w:pPr>
    </w:lvl>
    <w:lvl w:ilvl="1" w:tplc="D34801C0">
      <w:start w:val="1"/>
      <w:numFmt w:val="lowerLetter"/>
      <w:lvlText w:val="%2)"/>
      <w:lvlJc w:val="left"/>
      <w:pPr>
        <w:ind w:left="2430" w:hanging="360"/>
      </w:pPr>
      <w:rPr>
        <w:b/>
      </w:rPr>
    </w:lvl>
    <w:lvl w:ilvl="2" w:tplc="3148F8C6">
      <w:start w:val="1"/>
      <w:numFmt w:val="decimal"/>
      <w:lvlText w:val="%3."/>
      <w:lvlJc w:val="left"/>
      <w:pPr>
        <w:ind w:left="3330" w:hanging="360"/>
      </w:pPr>
      <w:rPr>
        <w:rFonts w:hint="default"/>
      </w:rPr>
    </w:lvl>
    <w:lvl w:ilvl="3" w:tplc="080A000F" w:tentative="1">
      <w:start w:val="1"/>
      <w:numFmt w:val="decimal"/>
      <w:lvlText w:val="%4."/>
      <w:lvlJc w:val="left"/>
      <w:pPr>
        <w:ind w:left="3870" w:hanging="360"/>
      </w:pPr>
    </w:lvl>
    <w:lvl w:ilvl="4" w:tplc="080A0019" w:tentative="1">
      <w:start w:val="1"/>
      <w:numFmt w:val="lowerLetter"/>
      <w:lvlText w:val="%5."/>
      <w:lvlJc w:val="left"/>
      <w:pPr>
        <w:ind w:left="4590" w:hanging="360"/>
      </w:pPr>
    </w:lvl>
    <w:lvl w:ilvl="5" w:tplc="080A001B" w:tentative="1">
      <w:start w:val="1"/>
      <w:numFmt w:val="lowerRoman"/>
      <w:lvlText w:val="%6."/>
      <w:lvlJc w:val="right"/>
      <w:pPr>
        <w:ind w:left="5310" w:hanging="180"/>
      </w:pPr>
    </w:lvl>
    <w:lvl w:ilvl="6" w:tplc="080A000F" w:tentative="1">
      <w:start w:val="1"/>
      <w:numFmt w:val="decimal"/>
      <w:lvlText w:val="%7."/>
      <w:lvlJc w:val="left"/>
      <w:pPr>
        <w:ind w:left="6030" w:hanging="360"/>
      </w:pPr>
    </w:lvl>
    <w:lvl w:ilvl="7" w:tplc="080A0019" w:tentative="1">
      <w:start w:val="1"/>
      <w:numFmt w:val="lowerLetter"/>
      <w:lvlText w:val="%8."/>
      <w:lvlJc w:val="left"/>
      <w:pPr>
        <w:ind w:left="6750" w:hanging="360"/>
      </w:pPr>
    </w:lvl>
    <w:lvl w:ilvl="8" w:tplc="080A001B" w:tentative="1">
      <w:start w:val="1"/>
      <w:numFmt w:val="lowerRoman"/>
      <w:lvlText w:val="%9."/>
      <w:lvlJc w:val="right"/>
      <w:pPr>
        <w:ind w:left="7470" w:hanging="180"/>
      </w:pPr>
    </w:lvl>
  </w:abstractNum>
  <w:abstractNum w:abstractNumId="112" w15:restartNumberingAfterBreak="0">
    <w:nsid w:val="785C3FC7"/>
    <w:multiLevelType w:val="multilevel"/>
    <w:tmpl w:val="DFB4BC48"/>
    <w:lvl w:ilvl="0">
      <w:start w:val="1"/>
      <w:numFmt w:val="decimal"/>
      <w:lvlText w:val="%1."/>
      <w:lvlJc w:val="left"/>
      <w:pPr>
        <w:ind w:left="3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5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1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3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0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7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3" w15:restartNumberingAfterBreak="0">
    <w:nsid w:val="78BC1162"/>
    <w:multiLevelType w:val="hybridMultilevel"/>
    <w:tmpl w:val="DDE2A196"/>
    <w:lvl w:ilvl="0" w:tplc="080A0017">
      <w:start w:val="1"/>
      <w:numFmt w:val="upperRoman"/>
      <w:pStyle w:val="NURO"/>
      <w:lvlText w:val="%1."/>
      <w:lvlJc w:val="left"/>
      <w:pPr>
        <w:tabs>
          <w:tab w:val="num" w:pos="720"/>
        </w:tabs>
        <w:ind w:left="720" w:hanging="432"/>
      </w:pPr>
      <w:rPr>
        <w:rFonts w:ascii="Arial" w:hAnsi="Arial" w:cs="Times New Roman" w:hint="default"/>
        <w:b/>
        <w:i w:val="0"/>
        <w:color w:val="auto"/>
        <w:sz w:val="18"/>
        <w:szCs w:val="18"/>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14" w15:restartNumberingAfterBreak="0">
    <w:nsid w:val="7BE42D61"/>
    <w:multiLevelType w:val="hybridMultilevel"/>
    <w:tmpl w:val="2E002FC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15" w15:restartNumberingAfterBreak="0">
    <w:nsid w:val="7E77622E"/>
    <w:multiLevelType w:val="hybridMultilevel"/>
    <w:tmpl w:val="A8BEEFF4"/>
    <w:lvl w:ilvl="0" w:tplc="7F123C04">
      <w:start w:val="1"/>
      <w:numFmt w:val="lowerLetter"/>
      <w:lvlText w:val="%1)"/>
      <w:lvlJc w:val="left"/>
      <w:pPr>
        <w:ind w:left="1713" w:hanging="360"/>
      </w:pPr>
      <w:rPr>
        <w:rFonts w:cs="Times New Roman" w:hint="default"/>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num w:numId="1">
    <w:abstractNumId w:val="26"/>
  </w:num>
  <w:num w:numId="2">
    <w:abstractNumId w:val="30"/>
  </w:num>
  <w:num w:numId="3">
    <w:abstractNumId w:val="109"/>
  </w:num>
  <w:num w:numId="4">
    <w:abstractNumId w:val="94"/>
  </w:num>
  <w:num w:numId="5">
    <w:abstractNumId w:val="114"/>
  </w:num>
  <w:num w:numId="6">
    <w:abstractNumId w:val="40"/>
  </w:num>
  <w:num w:numId="7">
    <w:abstractNumId w:val="7"/>
  </w:num>
  <w:num w:numId="8">
    <w:abstractNumId w:val="45"/>
  </w:num>
  <w:num w:numId="9">
    <w:abstractNumId w:val="3"/>
  </w:num>
  <w:num w:numId="10">
    <w:abstractNumId w:val="2"/>
  </w:num>
  <w:num w:numId="11">
    <w:abstractNumId w:val="1"/>
  </w:num>
  <w:num w:numId="12">
    <w:abstractNumId w:val="80"/>
  </w:num>
  <w:num w:numId="13">
    <w:abstractNumId w:val="113"/>
  </w:num>
  <w:num w:numId="14">
    <w:abstractNumId w:val="0"/>
  </w:num>
  <w:num w:numId="15">
    <w:abstractNumId w:val="53"/>
  </w:num>
  <w:num w:numId="16">
    <w:abstractNumId w:val="87"/>
  </w:num>
  <w:num w:numId="17">
    <w:abstractNumId w:val="35"/>
  </w:num>
  <w:num w:numId="18">
    <w:abstractNumId w:val="78"/>
  </w:num>
  <w:num w:numId="19">
    <w:abstractNumId w:val="39"/>
  </w:num>
  <w:num w:numId="20">
    <w:abstractNumId w:val="28"/>
  </w:num>
  <w:num w:numId="21">
    <w:abstractNumId w:val="24"/>
  </w:num>
  <w:num w:numId="22">
    <w:abstractNumId w:val="16"/>
  </w:num>
  <w:num w:numId="23">
    <w:abstractNumId w:val="43"/>
  </w:num>
  <w:num w:numId="24">
    <w:abstractNumId w:val="15"/>
  </w:num>
  <w:num w:numId="25">
    <w:abstractNumId w:val="42"/>
  </w:num>
  <w:num w:numId="26">
    <w:abstractNumId w:val="88"/>
  </w:num>
  <w:num w:numId="27">
    <w:abstractNumId w:val="50"/>
  </w:num>
  <w:num w:numId="28">
    <w:abstractNumId w:val="108"/>
  </w:num>
  <w:num w:numId="29">
    <w:abstractNumId w:val="85"/>
  </w:num>
  <w:num w:numId="30">
    <w:abstractNumId w:val="51"/>
  </w:num>
  <w:num w:numId="31">
    <w:abstractNumId w:val="97"/>
  </w:num>
  <w:num w:numId="32">
    <w:abstractNumId w:val="104"/>
  </w:num>
  <w:num w:numId="33">
    <w:abstractNumId w:val="69"/>
  </w:num>
  <w:num w:numId="34">
    <w:abstractNumId w:val="34"/>
  </w:num>
  <w:num w:numId="35">
    <w:abstractNumId w:val="22"/>
  </w:num>
  <w:num w:numId="36">
    <w:abstractNumId w:val="52"/>
  </w:num>
  <w:num w:numId="37">
    <w:abstractNumId w:val="9"/>
  </w:num>
  <w:num w:numId="38">
    <w:abstractNumId w:val="99"/>
  </w:num>
  <w:num w:numId="39">
    <w:abstractNumId w:val="102"/>
  </w:num>
  <w:num w:numId="40">
    <w:abstractNumId w:val="21"/>
  </w:num>
  <w:num w:numId="41">
    <w:abstractNumId w:val="55"/>
  </w:num>
  <w:num w:numId="42">
    <w:abstractNumId w:val="17"/>
  </w:num>
  <w:num w:numId="43">
    <w:abstractNumId w:val="65"/>
  </w:num>
  <w:num w:numId="44">
    <w:abstractNumId w:val="12"/>
  </w:num>
  <w:num w:numId="45">
    <w:abstractNumId w:val="110"/>
  </w:num>
  <w:num w:numId="46">
    <w:abstractNumId w:val="19"/>
  </w:num>
  <w:num w:numId="47">
    <w:abstractNumId w:val="54"/>
  </w:num>
  <w:num w:numId="48">
    <w:abstractNumId w:val="5"/>
  </w:num>
  <w:num w:numId="49">
    <w:abstractNumId w:val="90"/>
  </w:num>
  <w:num w:numId="50">
    <w:abstractNumId w:val="62"/>
  </w:num>
  <w:num w:numId="51">
    <w:abstractNumId w:val="4"/>
  </w:num>
  <w:num w:numId="52">
    <w:abstractNumId w:val="82"/>
  </w:num>
  <w:num w:numId="53">
    <w:abstractNumId w:val="68"/>
  </w:num>
  <w:num w:numId="54">
    <w:abstractNumId w:val="58"/>
  </w:num>
  <w:num w:numId="55">
    <w:abstractNumId w:val="96"/>
  </w:num>
  <w:num w:numId="56">
    <w:abstractNumId w:val="106"/>
  </w:num>
  <w:num w:numId="57">
    <w:abstractNumId w:val="25"/>
  </w:num>
  <w:num w:numId="58">
    <w:abstractNumId w:val="14"/>
  </w:num>
  <w:num w:numId="59">
    <w:abstractNumId w:val="81"/>
  </w:num>
  <w:num w:numId="60">
    <w:abstractNumId w:val="73"/>
  </w:num>
  <w:num w:numId="61">
    <w:abstractNumId w:val="36"/>
  </w:num>
  <w:num w:numId="62">
    <w:abstractNumId w:val="64"/>
  </w:num>
  <w:num w:numId="63">
    <w:abstractNumId w:val="61"/>
  </w:num>
  <w:num w:numId="64">
    <w:abstractNumId w:val="11"/>
  </w:num>
  <w:num w:numId="65">
    <w:abstractNumId w:val="77"/>
  </w:num>
  <w:num w:numId="66">
    <w:abstractNumId w:val="103"/>
  </w:num>
  <w:num w:numId="67">
    <w:abstractNumId w:val="41"/>
  </w:num>
  <w:num w:numId="68">
    <w:abstractNumId w:val="86"/>
  </w:num>
  <w:num w:numId="69">
    <w:abstractNumId w:val="56"/>
  </w:num>
  <w:num w:numId="70">
    <w:abstractNumId w:val="111"/>
  </w:num>
  <w:num w:numId="71">
    <w:abstractNumId w:val="107"/>
  </w:num>
  <w:num w:numId="72">
    <w:abstractNumId w:val="59"/>
  </w:num>
  <w:num w:numId="73">
    <w:abstractNumId w:val="74"/>
  </w:num>
  <w:num w:numId="74">
    <w:abstractNumId w:val="18"/>
  </w:num>
  <w:num w:numId="75">
    <w:abstractNumId w:val="49"/>
  </w:num>
  <w:num w:numId="76">
    <w:abstractNumId w:val="38"/>
  </w:num>
  <w:num w:numId="77">
    <w:abstractNumId w:val="13"/>
  </w:num>
  <w:num w:numId="78">
    <w:abstractNumId w:val="101"/>
  </w:num>
  <w:num w:numId="79">
    <w:abstractNumId w:val="57"/>
  </w:num>
  <w:num w:numId="8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5"/>
  </w:num>
  <w:num w:numId="82">
    <w:abstractNumId w:val="92"/>
  </w:num>
  <w:num w:numId="83">
    <w:abstractNumId w:val="98"/>
  </w:num>
  <w:num w:numId="84">
    <w:abstractNumId w:val="84"/>
  </w:num>
  <w:num w:numId="85">
    <w:abstractNumId w:val="29"/>
  </w:num>
  <w:num w:numId="86">
    <w:abstractNumId w:val="91"/>
  </w:num>
  <w:num w:numId="87">
    <w:abstractNumId w:val="8"/>
  </w:num>
  <w:num w:numId="88">
    <w:abstractNumId w:val="32"/>
  </w:num>
  <w:num w:numId="89">
    <w:abstractNumId w:val="105"/>
  </w:num>
  <w:num w:numId="90">
    <w:abstractNumId w:val="27"/>
  </w:num>
  <w:num w:numId="91">
    <w:abstractNumId w:val="89"/>
  </w:num>
  <w:num w:numId="92">
    <w:abstractNumId w:val="76"/>
  </w:num>
  <w:num w:numId="93">
    <w:abstractNumId w:val="70"/>
  </w:num>
  <w:num w:numId="94">
    <w:abstractNumId w:val="63"/>
  </w:num>
  <w:num w:numId="95">
    <w:abstractNumId w:val="60"/>
  </w:num>
  <w:num w:numId="96">
    <w:abstractNumId w:val="112"/>
  </w:num>
  <w:num w:numId="97">
    <w:abstractNumId w:val="93"/>
  </w:num>
  <w:num w:numId="98">
    <w:abstractNumId w:val="66"/>
  </w:num>
  <w:num w:numId="99">
    <w:abstractNumId w:val="72"/>
  </w:num>
  <w:num w:numId="100">
    <w:abstractNumId w:val="37"/>
  </w:num>
  <w:num w:numId="101">
    <w:abstractNumId w:val="10"/>
  </w:num>
  <w:num w:numId="102">
    <w:abstractNumId w:val="44"/>
  </w:num>
  <w:num w:numId="103">
    <w:abstractNumId w:val="67"/>
  </w:num>
  <w:num w:numId="104">
    <w:abstractNumId w:val="31"/>
  </w:num>
  <w:num w:numId="105">
    <w:abstractNumId w:val="4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
  </w:num>
  <w:num w:numId="10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6"/>
  </w:num>
  <w:num w:numId="1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3"/>
  </w:num>
  <w:num w:numId="113">
    <w:abstractNumId w:val="75"/>
  </w:num>
  <w:num w:numId="114">
    <w:abstractNumId w:val="20"/>
  </w:num>
  <w:num w:numId="115">
    <w:abstractNumId w:val="33"/>
  </w:num>
  <w:num w:numId="116">
    <w:abstractNumId w:val="100"/>
  </w:num>
  <w:num w:numId="117">
    <w:abstractNumId w:val="71"/>
  </w:num>
  <w:num w:numId="118">
    <w:abstractNumId w:val="83"/>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C18"/>
    <w:rsid w:val="000005C0"/>
    <w:rsid w:val="00000DFB"/>
    <w:rsid w:val="00001462"/>
    <w:rsid w:val="000033C8"/>
    <w:rsid w:val="00013AE4"/>
    <w:rsid w:val="00022647"/>
    <w:rsid w:val="00024E45"/>
    <w:rsid w:val="00025196"/>
    <w:rsid w:val="00026FB2"/>
    <w:rsid w:val="00027EED"/>
    <w:rsid w:val="00033EA6"/>
    <w:rsid w:val="00034C32"/>
    <w:rsid w:val="00035368"/>
    <w:rsid w:val="00035A8B"/>
    <w:rsid w:val="0003737C"/>
    <w:rsid w:val="00040B22"/>
    <w:rsid w:val="00043490"/>
    <w:rsid w:val="00053143"/>
    <w:rsid w:val="00053AC6"/>
    <w:rsid w:val="00053C31"/>
    <w:rsid w:val="00055237"/>
    <w:rsid w:val="000552AB"/>
    <w:rsid w:val="000610B2"/>
    <w:rsid w:val="000657A0"/>
    <w:rsid w:val="00066994"/>
    <w:rsid w:val="00071386"/>
    <w:rsid w:val="000718F2"/>
    <w:rsid w:val="000755CA"/>
    <w:rsid w:val="000837CA"/>
    <w:rsid w:val="000839BF"/>
    <w:rsid w:val="00085CD0"/>
    <w:rsid w:val="00085E8E"/>
    <w:rsid w:val="00086866"/>
    <w:rsid w:val="00086BDB"/>
    <w:rsid w:val="00087F93"/>
    <w:rsid w:val="00091669"/>
    <w:rsid w:val="000A1533"/>
    <w:rsid w:val="000A2B46"/>
    <w:rsid w:val="000A37F3"/>
    <w:rsid w:val="000A3AB6"/>
    <w:rsid w:val="000A40BF"/>
    <w:rsid w:val="000A6574"/>
    <w:rsid w:val="000A6BBE"/>
    <w:rsid w:val="000B0B45"/>
    <w:rsid w:val="000B1864"/>
    <w:rsid w:val="000B3BB9"/>
    <w:rsid w:val="000C0D6A"/>
    <w:rsid w:val="000C30BF"/>
    <w:rsid w:val="000D228E"/>
    <w:rsid w:val="000D5BBD"/>
    <w:rsid w:val="000E58EC"/>
    <w:rsid w:val="000E7226"/>
    <w:rsid w:val="000F39B1"/>
    <w:rsid w:val="00101C80"/>
    <w:rsid w:val="001030EB"/>
    <w:rsid w:val="001036AD"/>
    <w:rsid w:val="001058BA"/>
    <w:rsid w:val="00111BEE"/>
    <w:rsid w:val="001136A5"/>
    <w:rsid w:val="00114691"/>
    <w:rsid w:val="00115725"/>
    <w:rsid w:val="001164E6"/>
    <w:rsid w:val="00125659"/>
    <w:rsid w:val="0012746D"/>
    <w:rsid w:val="00132A79"/>
    <w:rsid w:val="00132E59"/>
    <w:rsid w:val="001370B2"/>
    <w:rsid w:val="00153923"/>
    <w:rsid w:val="00154AC2"/>
    <w:rsid w:val="0015627E"/>
    <w:rsid w:val="00157E10"/>
    <w:rsid w:val="00162DCA"/>
    <w:rsid w:val="00163544"/>
    <w:rsid w:val="00165FD0"/>
    <w:rsid w:val="00166B92"/>
    <w:rsid w:val="001746FE"/>
    <w:rsid w:val="00174732"/>
    <w:rsid w:val="00182855"/>
    <w:rsid w:val="001833CB"/>
    <w:rsid w:val="001852C5"/>
    <w:rsid w:val="001873E3"/>
    <w:rsid w:val="00193616"/>
    <w:rsid w:val="001953FB"/>
    <w:rsid w:val="001A14DF"/>
    <w:rsid w:val="001A2E10"/>
    <w:rsid w:val="001A3607"/>
    <w:rsid w:val="001B0C18"/>
    <w:rsid w:val="001B35B1"/>
    <w:rsid w:val="001B38F1"/>
    <w:rsid w:val="001B7428"/>
    <w:rsid w:val="001C337E"/>
    <w:rsid w:val="001C4665"/>
    <w:rsid w:val="001C5836"/>
    <w:rsid w:val="001C7245"/>
    <w:rsid w:val="001C7A5C"/>
    <w:rsid w:val="001D01BC"/>
    <w:rsid w:val="001D046F"/>
    <w:rsid w:val="001D3FD0"/>
    <w:rsid w:val="001D636F"/>
    <w:rsid w:val="001E27D3"/>
    <w:rsid w:val="001E2985"/>
    <w:rsid w:val="001E2C95"/>
    <w:rsid w:val="001E427C"/>
    <w:rsid w:val="001E79B8"/>
    <w:rsid w:val="001E7C56"/>
    <w:rsid w:val="001F1182"/>
    <w:rsid w:val="001F51D9"/>
    <w:rsid w:val="001F79D2"/>
    <w:rsid w:val="002023F1"/>
    <w:rsid w:val="0020328B"/>
    <w:rsid w:val="00204585"/>
    <w:rsid w:val="0020639E"/>
    <w:rsid w:val="00207F44"/>
    <w:rsid w:val="00216D03"/>
    <w:rsid w:val="0022034C"/>
    <w:rsid w:val="00225650"/>
    <w:rsid w:val="00226C8C"/>
    <w:rsid w:val="002335B0"/>
    <w:rsid w:val="00233BF0"/>
    <w:rsid w:val="0023571C"/>
    <w:rsid w:val="00235FCC"/>
    <w:rsid w:val="002371E0"/>
    <w:rsid w:val="002414CB"/>
    <w:rsid w:val="00243B53"/>
    <w:rsid w:val="00245BCC"/>
    <w:rsid w:val="00246537"/>
    <w:rsid w:val="00250C9F"/>
    <w:rsid w:val="0025307E"/>
    <w:rsid w:val="002557FE"/>
    <w:rsid w:val="00260785"/>
    <w:rsid w:val="00261653"/>
    <w:rsid w:val="00264376"/>
    <w:rsid w:val="00264928"/>
    <w:rsid w:val="00265BFA"/>
    <w:rsid w:val="00265E7E"/>
    <w:rsid w:val="0026632C"/>
    <w:rsid w:val="00267817"/>
    <w:rsid w:val="002704F2"/>
    <w:rsid w:val="00270622"/>
    <w:rsid w:val="00276D94"/>
    <w:rsid w:val="00277AE2"/>
    <w:rsid w:val="0028289F"/>
    <w:rsid w:val="00282D2C"/>
    <w:rsid w:val="00285A23"/>
    <w:rsid w:val="00290B58"/>
    <w:rsid w:val="00294FC8"/>
    <w:rsid w:val="00297124"/>
    <w:rsid w:val="002A3630"/>
    <w:rsid w:val="002A3758"/>
    <w:rsid w:val="002A414C"/>
    <w:rsid w:val="002A50DA"/>
    <w:rsid w:val="002A54BE"/>
    <w:rsid w:val="002A6B8A"/>
    <w:rsid w:val="002B0BC8"/>
    <w:rsid w:val="002B6296"/>
    <w:rsid w:val="002B663F"/>
    <w:rsid w:val="002B7946"/>
    <w:rsid w:val="002C1341"/>
    <w:rsid w:val="002C48A6"/>
    <w:rsid w:val="002D0A8C"/>
    <w:rsid w:val="002D299A"/>
    <w:rsid w:val="002E3541"/>
    <w:rsid w:val="002E364D"/>
    <w:rsid w:val="002E4D98"/>
    <w:rsid w:val="002F0878"/>
    <w:rsid w:val="002F55C4"/>
    <w:rsid w:val="002F6D0E"/>
    <w:rsid w:val="00301DBA"/>
    <w:rsid w:val="003033BE"/>
    <w:rsid w:val="003050A2"/>
    <w:rsid w:val="0030556C"/>
    <w:rsid w:val="0030672B"/>
    <w:rsid w:val="00311133"/>
    <w:rsid w:val="003149D8"/>
    <w:rsid w:val="00314ED7"/>
    <w:rsid w:val="003165D1"/>
    <w:rsid w:val="00320B42"/>
    <w:rsid w:val="00321647"/>
    <w:rsid w:val="003233C5"/>
    <w:rsid w:val="0032593F"/>
    <w:rsid w:val="00331932"/>
    <w:rsid w:val="00332649"/>
    <w:rsid w:val="00337CF7"/>
    <w:rsid w:val="00340EDC"/>
    <w:rsid w:val="0034461F"/>
    <w:rsid w:val="003512C7"/>
    <w:rsid w:val="003532D5"/>
    <w:rsid w:val="003606A6"/>
    <w:rsid w:val="0036196E"/>
    <w:rsid w:val="00362BD5"/>
    <w:rsid w:val="00363333"/>
    <w:rsid w:val="003652EB"/>
    <w:rsid w:val="00365CE9"/>
    <w:rsid w:val="00370ABB"/>
    <w:rsid w:val="00374A6C"/>
    <w:rsid w:val="00375196"/>
    <w:rsid w:val="00376F8D"/>
    <w:rsid w:val="0038068A"/>
    <w:rsid w:val="00380D58"/>
    <w:rsid w:val="00385594"/>
    <w:rsid w:val="0038670C"/>
    <w:rsid w:val="00386A2C"/>
    <w:rsid w:val="003870C0"/>
    <w:rsid w:val="00390110"/>
    <w:rsid w:val="00390591"/>
    <w:rsid w:val="00390E0B"/>
    <w:rsid w:val="003919BC"/>
    <w:rsid w:val="00392CDA"/>
    <w:rsid w:val="00396A7F"/>
    <w:rsid w:val="003A0695"/>
    <w:rsid w:val="003A189A"/>
    <w:rsid w:val="003A3057"/>
    <w:rsid w:val="003A36E2"/>
    <w:rsid w:val="003A6D48"/>
    <w:rsid w:val="003A7538"/>
    <w:rsid w:val="003B54A8"/>
    <w:rsid w:val="003B6621"/>
    <w:rsid w:val="003C1199"/>
    <w:rsid w:val="003C2C64"/>
    <w:rsid w:val="003C6C9B"/>
    <w:rsid w:val="003C72A7"/>
    <w:rsid w:val="003C73D0"/>
    <w:rsid w:val="003D006A"/>
    <w:rsid w:val="003E0B27"/>
    <w:rsid w:val="003E12C2"/>
    <w:rsid w:val="003E35F2"/>
    <w:rsid w:val="003E3879"/>
    <w:rsid w:val="003E5B2C"/>
    <w:rsid w:val="003E5F71"/>
    <w:rsid w:val="003F00D5"/>
    <w:rsid w:val="003F0D2D"/>
    <w:rsid w:val="003F11BF"/>
    <w:rsid w:val="003F595D"/>
    <w:rsid w:val="00400308"/>
    <w:rsid w:val="00400425"/>
    <w:rsid w:val="00402885"/>
    <w:rsid w:val="00414B87"/>
    <w:rsid w:val="00416241"/>
    <w:rsid w:val="00420BCB"/>
    <w:rsid w:val="00427721"/>
    <w:rsid w:val="00434AB6"/>
    <w:rsid w:val="004411AA"/>
    <w:rsid w:val="00442DBA"/>
    <w:rsid w:val="00444E19"/>
    <w:rsid w:val="0044665E"/>
    <w:rsid w:val="0044782F"/>
    <w:rsid w:val="004516A0"/>
    <w:rsid w:val="00451E3A"/>
    <w:rsid w:val="00452BF6"/>
    <w:rsid w:val="00453D79"/>
    <w:rsid w:val="00460502"/>
    <w:rsid w:val="00460520"/>
    <w:rsid w:val="00461471"/>
    <w:rsid w:val="00461CF2"/>
    <w:rsid w:val="004642CE"/>
    <w:rsid w:val="00464365"/>
    <w:rsid w:val="004651EC"/>
    <w:rsid w:val="00465844"/>
    <w:rsid w:val="0046630D"/>
    <w:rsid w:val="00472139"/>
    <w:rsid w:val="00474F97"/>
    <w:rsid w:val="004771B0"/>
    <w:rsid w:val="00477786"/>
    <w:rsid w:val="00481F8F"/>
    <w:rsid w:val="0048413B"/>
    <w:rsid w:val="0048440E"/>
    <w:rsid w:val="0048444F"/>
    <w:rsid w:val="004919A9"/>
    <w:rsid w:val="00493DF8"/>
    <w:rsid w:val="0049574B"/>
    <w:rsid w:val="00496D02"/>
    <w:rsid w:val="004A1C76"/>
    <w:rsid w:val="004B440D"/>
    <w:rsid w:val="004C03A7"/>
    <w:rsid w:val="004C03D5"/>
    <w:rsid w:val="004C33BC"/>
    <w:rsid w:val="004C51D7"/>
    <w:rsid w:val="004D1D64"/>
    <w:rsid w:val="004D230C"/>
    <w:rsid w:val="004D2F93"/>
    <w:rsid w:val="004D55EC"/>
    <w:rsid w:val="004D648C"/>
    <w:rsid w:val="004E0792"/>
    <w:rsid w:val="004E0D7A"/>
    <w:rsid w:val="004E3CF1"/>
    <w:rsid w:val="004E741B"/>
    <w:rsid w:val="004F2AB2"/>
    <w:rsid w:val="004F2B2E"/>
    <w:rsid w:val="004F5683"/>
    <w:rsid w:val="0050009A"/>
    <w:rsid w:val="00506002"/>
    <w:rsid w:val="0050678A"/>
    <w:rsid w:val="00510646"/>
    <w:rsid w:val="00510824"/>
    <w:rsid w:val="00512C41"/>
    <w:rsid w:val="00514D69"/>
    <w:rsid w:val="00517850"/>
    <w:rsid w:val="0052061B"/>
    <w:rsid w:val="00520767"/>
    <w:rsid w:val="00521193"/>
    <w:rsid w:val="0052197A"/>
    <w:rsid w:val="0052339F"/>
    <w:rsid w:val="005260E9"/>
    <w:rsid w:val="00533DEF"/>
    <w:rsid w:val="00540209"/>
    <w:rsid w:val="00542FE0"/>
    <w:rsid w:val="005432A2"/>
    <w:rsid w:val="00547F19"/>
    <w:rsid w:val="00551197"/>
    <w:rsid w:val="00551493"/>
    <w:rsid w:val="00551D81"/>
    <w:rsid w:val="005567DF"/>
    <w:rsid w:val="005613F6"/>
    <w:rsid w:val="0056525F"/>
    <w:rsid w:val="00570042"/>
    <w:rsid w:val="005722FA"/>
    <w:rsid w:val="00572453"/>
    <w:rsid w:val="00572AA3"/>
    <w:rsid w:val="0057412A"/>
    <w:rsid w:val="00574329"/>
    <w:rsid w:val="005762C5"/>
    <w:rsid w:val="005772E7"/>
    <w:rsid w:val="005811EF"/>
    <w:rsid w:val="00581C42"/>
    <w:rsid w:val="00584B72"/>
    <w:rsid w:val="00585347"/>
    <w:rsid w:val="00586F0B"/>
    <w:rsid w:val="00592CD4"/>
    <w:rsid w:val="005975ED"/>
    <w:rsid w:val="005A0FCE"/>
    <w:rsid w:val="005A42F4"/>
    <w:rsid w:val="005A56BE"/>
    <w:rsid w:val="005A577A"/>
    <w:rsid w:val="005A7E9A"/>
    <w:rsid w:val="005B0400"/>
    <w:rsid w:val="005B4D57"/>
    <w:rsid w:val="005B53CC"/>
    <w:rsid w:val="005B77A9"/>
    <w:rsid w:val="005C4BBE"/>
    <w:rsid w:val="005C6487"/>
    <w:rsid w:val="005C6F33"/>
    <w:rsid w:val="005C797F"/>
    <w:rsid w:val="005D095A"/>
    <w:rsid w:val="005D195D"/>
    <w:rsid w:val="005D4082"/>
    <w:rsid w:val="005D73CF"/>
    <w:rsid w:val="005D7D2E"/>
    <w:rsid w:val="005E01C9"/>
    <w:rsid w:val="005E0BF9"/>
    <w:rsid w:val="005E560E"/>
    <w:rsid w:val="005E5F07"/>
    <w:rsid w:val="005E6BB2"/>
    <w:rsid w:val="005F2B13"/>
    <w:rsid w:val="005F30A9"/>
    <w:rsid w:val="005F3765"/>
    <w:rsid w:val="005F3D17"/>
    <w:rsid w:val="005F55C4"/>
    <w:rsid w:val="00601C6F"/>
    <w:rsid w:val="006030A6"/>
    <w:rsid w:val="006030D1"/>
    <w:rsid w:val="006106EE"/>
    <w:rsid w:val="00610E84"/>
    <w:rsid w:val="0061280E"/>
    <w:rsid w:val="00614859"/>
    <w:rsid w:val="00614E70"/>
    <w:rsid w:val="00614FB4"/>
    <w:rsid w:val="0062336C"/>
    <w:rsid w:val="00623555"/>
    <w:rsid w:val="0062359D"/>
    <w:rsid w:val="00623E84"/>
    <w:rsid w:val="00625344"/>
    <w:rsid w:val="006422E2"/>
    <w:rsid w:val="00642A05"/>
    <w:rsid w:val="00642F52"/>
    <w:rsid w:val="00645371"/>
    <w:rsid w:val="00646378"/>
    <w:rsid w:val="006472D2"/>
    <w:rsid w:val="006507C2"/>
    <w:rsid w:val="00650BB3"/>
    <w:rsid w:val="006532F7"/>
    <w:rsid w:val="00654041"/>
    <w:rsid w:val="006564C5"/>
    <w:rsid w:val="00657396"/>
    <w:rsid w:val="00657EDE"/>
    <w:rsid w:val="00660EAF"/>
    <w:rsid w:val="00665829"/>
    <w:rsid w:val="0066668F"/>
    <w:rsid w:val="00670EBB"/>
    <w:rsid w:val="00682F4F"/>
    <w:rsid w:val="006852A4"/>
    <w:rsid w:val="006852CB"/>
    <w:rsid w:val="00694AF1"/>
    <w:rsid w:val="00694B18"/>
    <w:rsid w:val="006968BC"/>
    <w:rsid w:val="00696C6B"/>
    <w:rsid w:val="00696E73"/>
    <w:rsid w:val="006A02B8"/>
    <w:rsid w:val="006A3CD9"/>
    <w:rsid w:val="006B0131"/>
    <w:rsid w:val="006B15A3"/>
    <w:rsid w:val="006B41D4"/>
    <w:rsid w:val="006B468F"/>
    <w:rsid w:val="006B5FE9"/>
    <w:rsid w:val="006C08AA"/>
    <w:rsid w:val="006C1531"/>
    <w:rsid w:val="006C1CA3"/>
    <w:rsid w:val="006C36CA"/>
    <w:rsid w:val="006C7B71"/>
    <w:rsid w:val="006D0E24"/>
    <w:rsid w:val="006D1CD5"/>
    <w:rsid w:val="006D249D"/>
    <w:rsid w:val="006D27DB"/>
    <w:rsid w:val="006D3E17"/>
    <w:rsid w:val="006E216D"/>
    <w:rsid w:val="006E34DE"/>
    <w:rsid w:val="006E423F"/>
    <w:rsid w:val="006E6E3B"/>
    <w:rsid w:val="006E7F6B"/>
    <w:rsid w:val="006F1286"/>
    <w:rsid w:val="006F2460"/>
    <w:rsid w:val="006F2EDF"/>
    <w:rsid w:val="006F3583"/>
    <w:rsid w:val="006F4CD3"/>
    <w:rsid w:val="006F5825"/>
    <w:rsid w:val="00710ACD"/>
    <w:rsid w:val="00710EC2"/>
    <w:rsid w:val="00711AA9"/>
    <w:rsid w:val="00713065"/>
    <w:rsid w:val="00713589"/>
    <w:rsid w:val="00714C1B"/>
    <w:rsid w:val="00715172"/>
    <w:rsid w:val="00724B0B"/>
    <w:rsid w:val="007268F8"/>
    <w:rsid w:val="00727DC5"/>
    <w:rsid w:val="007425E0"/>
    <w:rsid w:val="00742E45"/>
    <w:rsid w:val="00745DC9"/>
    <w:rsid w:val="00751157"/>
    <w:rsid w:val="007552A8"/>
    <w:rsid w:val="007627FE"/>
    <w:rsid w:val="00767462"/>
    <w:rsid w:val="00772CAD"/>
    <w:rsid w:val="0077319A"/>
    <w:rsid w:val="00773308"/>
    <w:rsid w:val="00774305"/>
    <w:rsid w:val="00775727"/>
    <w:rsid w:val="00776497"/>
    <w:rsid w:val="00782439"/>
    <w:rsid w:val="007869F1"/>
    <w:rsid w:val="00787F63"/>
    <w:rsid w:val="00792481"/>
    <w:rsid w:val="0079337D"/>
    <w:rsid w:val="00794B80"/>
    <w:rsid w:val="007A100A"/>
    <w:rsid w:val="007A4F94"/>
    <w:rsid w:val="007A5FCC"/>
    <w:rsid w:val="007A6CEC"/>
    <w:rsid w:val="007A7575"/>
    <w:rsid w:val="007B5EF5"/>
    <w:rsid w:val="007B74A9"/>
    <w:rsid w:val="007C1BB9"/>
    <w:rsid w:val="007C4EF1"/>
    <w:rsid w:val="007C650A"/>
    <w:rsid w:val="007C7C9F"/>
    <w:rsid w:val="007D0129"/>
    <w:rsid w:val="007D1A1F"/>
    <w:rsid w:val="007D1F61"/>
    <w:rsid w:val="007D53CF"/>
    <w:rsid w:val="007E08C6"/>
    <w:rsid w:val="007E286A"/>
    <w:rsid w:val="007E70F5"/>
    <w:rsid w:val="007E71B1"/>
    <w:rsid w:val="007F01FD"/>
    <w:rsid w:val="007F14C3"/>
    <w:rsid w:val="007F51FC"/>
    <w:rsid w:val="00800577"/>
    <w:rsid w:val="0080401C"/>
    <w:rsid w:val="00806E43"/>
    <w:rsid w:val="0081070D"/>
    <w:rsid w:val="0081146D"/>
    <w:rsid w:val="00813177"/>
    <w:rsid w:val="008166CC"/>
    <w:rsid w:val="00816E21"/>
    <w:rsid w:val="008202BF"/>
    <w:rsid w:val="00820F3E"/>
    <w:rsid w:val="00822B17"/>
    <w:rsid w:val="00822D4C"/>
    <w:rsid w:val="00826074"/>
    <w:rsid w:val="00831C50"/>
    <w:rsid w:val="00834370"/>
    <w:rsid w:val="00836A5E"/>
    <w:rsid w:val="0084216E"/>
    <w:rsid w:val="00842EDC"/>
    <w:rsid w:val="00844253"/>
    <w:rsid w:val="008442D0"/>
    <w:rsid w:val="008457FB"/>
    <w:rsid w:val="008460E4"/>
    <w:rsid w:val="008461C3"/>
    <w:rsid w:val="00847941"/>
    <w:rsid w:val="00850D39"/>
    <w:rsid w:val="00851B89"/>
    <w:rsid w:val="00851DBC"/>
    <w:rsid w:val="008524A4"/>
    <w:rsid w:val="00854396"/>
    <w:rsid w:val="008576D1"/>
    <w:rsid w:val="00863AFD"/>
    <w:rsid w:val="0087126C"/>
    <w:rsid w:val="0087157F"/>
    <w:rsid w:val="0087283A"/>
    <w:rsid w:val="00872E8C"/>
    <w:rsid w:val="00873153"/>
    <w:rsid w:val="0087744E"/>
    <w:rsid w:val="008813D0"/>
    <w:rsid w:val="0088228B"/>
    <w:rsid w:val="00883998"/>
    <w:rsid w:val="00883AE9"/>
    <w:rsid w:val="00884271"/>
    <w:rsid w:val="0088716D"/>
    <w:rsid w:val="00896F37"/>
    <w:rsid w:val="008A0E8B"/>
    <w:rsid w:val="008A28DE"/>
    <w:rsid w:val="008A6D6C"/>
    <w:rsid w:val="008B0AD3"/>
    <w:rsid w:val="008B442B"/>
    <w:rsid w:val="008B6CFF"/>
    <w:rsid w:val="008C0E10"/>
    <w:rsid w:val="008C20FC"/>
    <w:rsid w:val="008C2CFD"/>
    <w:rsid w:val="008C60A3"/>
    <w:rsid w:val="008D1478"/>
    <w:rsid w:val="008D2BC9"/>
    <w:rsid w:val="008D2BF3"/>
    <w:rsid w:val="008D3761"/>
    <w:rsid w:val="008D64FF"/>
    <w:rsid w:val="008D65A5"/>
    <w:rsid w:val="008E6026"/>
    <w:rsid w:val="008F2F4D"/>
    <w:rsid w:val="008F3C85"/>
    <w:rsid w:val="008F5E5F"/>
    <w:rsid w:val="008F635E"/>
    <w:rsid w:val="00901901"/>
    <w:rsid w:val="00901FF2"/>
    <w:rsid w:val="00905A8C"/>
    <w:rsid w:val="009075E2"/>
    <w:rsid w:val="0090770D"/>
    <w:rsid w:val="00910469"/>
    <w:rsid w:val="0091133B"/>
    <w:rsid w:val="00914C28"/>
    <w:rsid w:val="00917CA3"/>
    <w:rsid w:val="0092236F"/>
    <w:rsid w:val="009306D8"/>
    <w:rsid w:val="00932AC0"/>
    <w:rsid w:val="00934664"/>
    <w:rsid w:val="00935411"/>
    <w:rsid w:val="00935465"/>
    <w:rsid w:val="00940322"/>
    <w:rsid w:val="00940558"/>
    <w:rsid w:val="0094720B"/>
    <w:rsid w:val="00951421"/>
    <w:rsid w:val="00952F3C"/>
    <w:rsid w:val="00952F77"/>
    <w:rsid w:val="0095432A"/>
    <w:rsid w:val="00954A93"/>
    <w:rsid w:val="009553C8"/>
    <w:rsid w:val="00956171"/>
    <w:rsid w:val="009620C0"/>
    <w:rsid w:val="00962D30"/>
    <w:rsid w:val="00963B46"/>
    <w:rsid w:val="00964E0D"/>
    <w:rsid w:val="009804AD"/>
    <w:rsid w:val="00981EFF"/>
    <w:rsid w:val="00986721"/>
    <w:rsid w:val="009870E6"/>
    <w:rsid w:val="00987841"/>
    <w:rsid w:val="00987FCA"/>
    <w:rsid w:val="00990D28"/>
    <w:rsid w:val="00992427"/>
    <w:rsid w:val="00994248"/>
    <w:rsid w:val="00994365"/>
    <w:rsid w:val="00994CFD"/>
    <w:rsid w:val="00996FF7"/>
    <w:rsid w:val="009979DE"/>
    <w:rsid w:val="009A59C7"/>
    <w:rsid w:val="009A5CF2"/>
    <w:rsid w:val="009B0EE9"/>
    <w:rsid w:val="009B1575"/>
    <w:rsid w:val="009B3DC1"/>
    <w:rsid w:val="009B5A89"/>
    <w:rsid w:val="009C27FF"/>
    <w:rsid w:val="009C5466"/>
    <w:rsid w:val="009D00BA"/>
    <w:rsid w:val="009D29C2"/>
    <w:rsid w:val="009D30B0"/>
    <w:rsid w:val="009D3232"/>
    <w:rsid w:val="009D7715"/>
    <w:rsid w:val="009E0A29"/>
    <w:rsid w:val="009E7304"/>
    <w:rsid w:val="009F10CE"/>
    <w:rsid w:val="009F325D"/>
    <w:rsid w:val="00A013DD"/>
    <w:rsid w:val="00A01618"/>
    <w:rsid w:val="00A01926"/>
    <w:rsid w:val="00A01D82"/>
    <w:rsid w:val="00A02743"/>
    <w:rsid w:val="00A02D50"/>
    <w:rsid w:val="00A04A5C"/>
    <w:rsid w:val="00A04ADF"/>
    <w:rsid w:val="00A15E1D"/>
    <w:rsid w:val="00A20461"/>
    <w:rsid w:val="00A2440B"/>
    <w:rsid w:val="00A244E0"/>
    <w:rsid w:val="00A250EF"/>
    <w:rsid w:val="00A259B0"/>
    <w:rsid w:val="00A31B15"/>
    <w:rsid w:val="00A31DEB"/>
    <w:rsid w:val="00A323F5"/>
    <w:rsid w:val="00A32C06"/>
    <w:rsid w:val="00A33220"/>
    <w:rsid w:val="00A35443"/>
    <w:rsid w:val="00A36578"/>
    <w:rsid w:val="00A41477"/>
    <w:rsid w:val="00A41812"/>
    <w:rsid w:val="00A42A1B"/>
    <w:rsid w:val="00A43482"/>
    <w:rsid w:val="00A45EC2"/>
    <w:rsid w:val="00A479C4"/>
    <w:rsid w:val="00A50682"/>
    <w:rsid w:val="00A51BA7"/>
    <w:rsid w:val="00A524F8"/>
    <w:rsid w:val="00A5400C"/>
    <w:rsid w:val="00A557AE"/>
    <w:rsid w:val="00A57D7B"/>
    <w:rsid w:val="00A606BC"/>
    <w:rsid w:val="00A62265"/>
    <w:rsid w:val="00A62772"/>
    <w:rsid w:val="00A63431"/>
    <w:rsid w:val="00A6378B"/>
    <w:rsid w:val="00A63AAD"/>
    <w:rsid w:val="00A711AE"/>
    <w:rsid w:val="00A737C1"/>
    <w:rsid w:val="00A76AA5"/>
    <w:rsid w:val="00A807AE"/>
    <w:rsid w:val="00A84AAF"/>
    <w:rsid w:val="00A94D45"/>
    <w:rsid w:val="00A975E8"/>
    <w:rsid w:val="00AA221D"/>
    <w:rsid w:val="00AA3D46"/>
    <w:rsid w:val="00AA6B28"/>
    <w:rsid w:val="00AB2939"/>
    <w:rsid w:val="00AB386B"/>
    <w:rsid w:val="00AC34BE"/>
    <w:rsid w:val="00AC4808"/>
    <w:rsid w:val="00AC4CFA"/>
    <w:rsid w:val="00AC553B"/>
    <w:rsid w:val="00AC6F12"/>
    <w:rsid w:val="00AC7A76"/>
    <w:rsid w:val="00AD014D"/>
    <w:rsid w:val="00AD1E45"/>
    <w:rsid w:val="00AD2F8B"/>
    <w:rsid w:val="00AD437B"/>
    <w:rsid w:val="00AD78B9"/>
    <w:rsid w:val="00AE1CD4"/>
    <w:rsid w:val="00AE29D1"/>
    <w:rsid w:val="00AE39C7"/>
    <w:rsid w:val="00AE46EB"/>
    <w:rsid w:val="00AE7D06"/>
    <w:rsid w:val="00AF55E1"/>
    <w:rsid w:val="00B01400"/>
    <w:rsid w:val="00B016AF"/>
    <w:rsid w:val="00B0428B"/>
    <w:rsid w:val="00B06C5B"/>
    <w:rsid w:val="00B0779F"/>
    <w:rsid w:val="00B1320C"/>
    <w:rsid w:val="00B13247"/>
    <w:rsid w:val="00B15D08"/>
    <w:rsid w:val="00B23904"/>
    <w:rsid w:val="00B258B4"/>
    <w:rsid w:val="00B27645"/>
    <w:rsid w:val="00B33F58"/>
    <w:rsid w:val="00B34A99"/>
    <w:rsid w:val="00B42F83"/>
    <w:rsid w:val="00B4567A"/>
    <w:rsid w:val="00B5081F"/>
    <w:rsid w:val="00B52FA0"/>
    <w:rsid w:val="00B60BC2"/>
    <w:rsid w:val="00B634FC"/>
    <w:rsid w:val="00B750B9"/>
    <w:rsid w:val="00B75D9C"/>
    <w:rsid w:val="00B76B68"/>
    <w:rsid w:val="00B80C31"/>
    <w:rsid w:val="00B816AE"/>
    <w:rsid w:val="00B864E0"/>
    <w:rsid w:val="00B865FD"/>
    <w:rsid w:val="00B930EB"/>
    <w:rsid w:val="00B93316"/>
    <w:rsid w:val="00B94B1A"/>
    <w:rsid w:val="00B95511"/>
    <w:rsid w:val="00B9633F"/>
    <w:rsid w:val="00BA2B44"/>
    <w:rsid w:val="00BA4990"/>
    <w:rsid w:val="00BA499B"/>
    <w:rsid w:val="00BB0447"/>
    <w:rsid w:val="00BB0AC6"/>
    <w:rsid w:val="00BB3403"/>
    <w:rsid w:val="00BB5E69"/>
    <w:rsid w:val="00BB745E"/>
    <w:rsid w:val="00BB7E11"/>
    <w:rsid w:val="00BC3D4B"/>
    <w:rsid w:val="00BD094D"/>
    <w:rsid w:val="00BD4D5C"/>
    <w:rsid w:val="00BD580A"/>
    <w:rsid w:val="00BE06CC"/>
    <w:rsid w:val="00BE0E48"/>
    <w:rsid w:val="00BE254C"/>
    <w:rsid w:val="00BE502E"/>
    <w:rsid w:val="00BE52A6"/>
    <w:rsid w:val="00BE5E30"/>
    <w:rsid w:val="00BE740C"/>
    <w:rsid w:val="00BE760D"/>
    <w:rsid w:val="00BF1254"/>
    <w:rsid w:val="00BF32DF"/>
    <w:rsid w:val="00BF5053"/>
    <w:rsid w:val="00BF7D8D"/>
    <w:rsid w:val="00BF7ECD"/>
    <w:rsid w:val="00C018EE"/>
    <w:rsid w:val="00C06B95"/>
    <w:rsid w:val="00C11974"/>
    <w:rsid w:val="00C12085"/>
    <w:rsid w:val="00C1399B"/>
    <w:rsid w:val="00C169EA"/>
    <w:rsid w:val="00C21972"/>
    <w:rsid w:val="00C25F85"/>
    <w:rsid w:val="00C27B4D"/>
    <w:rsid w:val="00C33491"/>
    <w:rsid w:val="00C3417E"/>
    <w:rsid w:val="00C346EF"/>
    <w:rsid w:val="00C355A5"/>
    <w:rsid w:val="00C43F1C"/>
    <w:rsid w:val="00C4733A"/>
    <w:rsid w:val="00C47E71"/>
    <w:rsid w:val="00C536DE"/>
    <w:rsid w:val="00C542F8"/>
    <w:rsid w:val="00C56DDD"/>
    <w:rsid w:val="00C57B82"/>
    <w:rsid w:val="00C57D61"/>
    <w:rsid w:val="00C61EFF"/>
    <w:rsid w:val="00C632DB"/>
    <w:rsid w:val="00C6347B"/>
    <w:rsid w:val="00C658E5"/>
    <w:rsid w:val="00C7015E"/>
    <w:rsid w:val="00C70ED5"/>
    <w:rsid w:val="00C722D6"/>
    <w:rsid w:val="00C73276"/>
    <w:rsid w:val="00C74C7A"/>
    <w:rsid w:val="00C77903"/>
    <w:rsid w:val="00C80C04"/>
    <w:rsid w:val="00C849B5"/>
    <w:rsid w:val="00C854A2"/>
    <w:rsid w:val="00C86C37"/>
    <w:rsid w:val="00C877A7"/>
    <w:rsid w:val="00C90480"/>
    <w:rsid w:val="00C91A12"/>
    <w:rsid w:val="00C92981"/>
    <w:rsid w:val="00CA2363"/>
    <w:rsid w:val="00CA582E"/>
    <w:rsid w:val="00CA5F80"/>
    <w:rsid w:val="00CB052C"/>
    <w:rsid w:val="00CB2F87"/>
    <w:rsid w:val="00CB45A5"/>
    <w:rsid w:val="00CC1E00"/>
    <w:rsid w:val="00CC20D3"/>
    <w:rsid w:val="00CC4713"/>
    <w:rsid w:val="00CD0AFF"/>
    <w:rsid w:val="00CD3883"/>
    <w:rsid w:val="00CD500D"/>
    <w:rsid w:val="00CD6B8C"/>
    <w:rsid w:val="00CE02B8"/>
    <w:rsid w:val="00CE094D"/>
    <w:rsid w:val="00CE0E3D"/>
    <w:rsid w:val="00CE3592"/>
    <w:rsid w:val="00CE37AA"/>
    <w:rsid w:val="00CE5051"/>
    <w:rsid w:val="00CE5A20"/>
    <w:rsid w:val="00D016B0"/>
    <w:rsid w:val="00D01D0A"/>
    <w:rsid w:val="00D023B7"/>
    <w:rsid w:val="00D02E53"/>
    <w:rsid w:val="00D07A91"/>
    <w:rsid w:val="00D10C99"/>
    <w:rsid w:val="00D11C76"/>
    <w:rsid w:val="00D11DC5"/>
    <w:rsid w:val="00D1259B"/>
    <w:rsid w:val="00D12DE5"/>
    <w:rsid w:val="00D12E85"/>
    <w:rsid w:val="00D156C0"/>
    <w:rsid w:val="00D15E72"/>
    <w:rsid w:val="00D16021"/>
    <w:rsid w:val="00D16560"/>
    <w:rsid w:val="00D17D1C"/>
    <w:rsid w:val="00D208C6"/>
    <w:rsid w:val="00D23B65"/>
    <w:rsid w:val="00D276A5"/>
    <w:rsid w:val="00D31395"/>
    <w:rsid w:val="00D31D4E"/>
    <w:rsid w:val="00D33308"/>
    <w:rsid w:val="00D357DA"/>
    <w:rsid w:val="00D40E7C"/>
    <w:rsid w:val="00D45991"/>
    <w:rsid w:val="00D459A7"/>
    <w:rsid w:val="00D502CC"/>
    <w:rsid w:val="00D52ECD"/>
    <w:rsid w:val="00D55F8D"/>
    <w:rsid w:val="00D56801"/>
    <w:rsid w:val="00D571F1"/>
    <w:rsid w:val="00D57640"/>
    <w:rsid w:val="00D620A3"/>
    <w:rsid w:val="00D642E2"/>
    <w:rsid w:val="00D64C69"/>
    <w:rsid w:val="00D65E8C"/>
    <w:rsid w:val="00D702B3"/>
    <w:rsid w:val="00D75027"/>
    <w:rsid w:val="00D75728"/>
    <w:rsid w:val="00D77A78"/>
    <w:rsid w:val="00D77DB8"/>
    <w:rsid w:val="00D839D2"/>
    <w:rsid w:val="00D92308"/>
    <w:rsid w:val="00DB04A4"/>
    <w:rsid w:val="00DB06BC"/>
    <w:rsid w:val="00DC3015"/>
    <w:rsid w:val="00DC78E9"/>
    <w:rsid w:val="00DD05D5"/>
    <w:rsid w:val="00DD107A"/>
    <w:rsid w:val="00DD18D8"/>
    <w:rsid w:val="00DD30E5"/>
    <w:rsid w:val="00DD7579"/>
    <w:rsid w:val="00DE14F4"/>
    <w:rsid w:val="00DE390D"/>
    <w:rsid w:val="00DF1F0A"/>
    <w:rsid w:val="00DF22E8"/>
    <w:rsid w:val="00DF256B"/>
    <w:rsid w:val="00DF2626"/>
    <w:rsid w:val="00DF2AC5"/>
    <w:rsid w:val="00E01E9C"/>
    <w:rsid w:val="00E049A3"/>
    <w:rsid w:val="00E05866"/>
    <w:rsid w:val="00E068D3"/>
    <w:rsid w:val="00E145F3"/>
    <w:rsid w:val="00E21831"/>
    <w:rsid w:val="00E23660"/>
    <w:rsid w:val="00E23986"/>
    <w:rsid w:val="00E245CF"/>
    <w:rsid w:val="00E26980"/>
    <w:rsid w:val="00E33C3F"/>
    <w:rsid w:val="00E33CED"/>
    <w:rsid w:val="00E36CB2"/>
    <w:rsid w:val="00E36EFF"/>
    <w:rsid w:val="00E41921"/>
    <w:rsid w:val="00E4557A"/>
    <w:rsid w:val="00E4605F"/>
    <w:rsid w:val="00E47F34"/>
    <w:rsid w:val="00E50BE7"/>
    <w:rsid w:val="00E51780"/>
    <w:rsid w:val="00E517D1"/>
    <w:rsid w:val="00E51C06"/>
    <w:rsid w:val="00E551CF"/>
    <w:rsid w:val="00E56632"/>
    <w:rsid w:val="00E639D1"/>
    <w:rsid w:val="00E650F2"/>
    <w:rsid w:val="00E661FB"/>
    <w:rsid w:val="00E666E8"/>
    <w:rsid w:val="00E7056F"/>
    <w:rsid w:val="00E72A21"/>
    <w:rsid w:val="00E73E23"/>
    <w:rsid w:val="00E74AA4"/>
    <w:rsid w:val="00E8106E"/>
    <w:rsid w:val="00E832B9"/>
    <w:rsid w:val="00E84245"/>
    <w:rsid w:val="00E85EB6"/>
    <w:rsid w:val="00E86D91"/>
    <w:rsid w:val="00E91207"/>
    <w:rsid w:val="00E918E8"/>
    <w:rsid w:val="00E92751"/>
    <w:rsid w:val="00E92DE0"/>
    <w:rsid w:val="00E95E23"/>
    <w:rsid w:val="00E965DA"/>
    <w:rsid w:val="00EA615B"/>
    <w:rsid w:val="00EB12BC"/>
    <w:rsid w:val="00EB2950"/>
    <w:rsid w:val="00EB4EB9"/>
    <w:rsid w:val="00EC213B"/>
    <w:rsid w:val="00EC5111"/>
    <w:rsid w:val="00EC6BD8"/>
    <w:rsid w:val="00ED2256"/>
    <w:rsid w:val="00ED28C5"/>
    <w:rsid w:val="00ED38AF"/>
    <w:rsid w:val="00EE3309"/>
    <w:rsid w:val="00EE6B44"/>
    <w:rsid w:val="00EF0A9A"/>
    <w:rsid w:val="00EF331B"/>
    <w:rsid w:val="00EF5CB7"/>
    <w:rsid w:val="00EF5DA3"/>
    <w:rsid w:val="00EF6E29"/>
    <w:rsid w:val="00F02DB2"/>
    <w:rsid w:val="00F058AE"/>
    <w:rsid w:val="00F11C0D"/>
    <w:rsid w:val="00F20DB0"/>
    <w:rsid w:val="00F20DC7"/>
    <w:rsid w:val="00F224AD"/>
    <w:rsid w:val="00F2353F"/>
    <w:rsid w:val="00F243A7"/>
    <w:rsid w:val="00F30044"/>
    <w:rsid w:val="00F31BA1"/>
    <w:rsid w:val="00F3225E"/>
    <w:rsid w:val="00F33BBA"/>
    <w:rsid w:val="00F33D0F"/>
    <w:rsid w:val="00F35D71"/>
    <w:rsid w:val="00F453B9"/>
    <w:rsid w:val="00F454AB"/>
    <w:rsid w:val="00F455F8"/>
    <w:rsid w:val="00F46317"/>
    <w:rsid w:val="00F47237"/>
    <w:rsid w:val="00F50348"/>
    <w:rsid w:val="00F54308"/>
    <w:rsid w:val="00F548A1"/>
    <w:rsid w:val="00F57DCC"/>
    <w:rsid w:val="00F60F52"/>
    <w:rsid w:val="00F63628"/>
    <w:rsid w:val="00F63E29"/>
    <w:rsid w:val="00F64E72"/>
    <w:rsid w:val="00F672B3"/>
    <w:rsid w:val="00F67A9B"/>
    <w:rsid w:val="00F77305"/>
    <w:rsid w:val="00F77F0D"/>
    <w:rsid w:val="00F837BC"/>
    <w:rsid w:val="00F840E7"/>
    <w:rsid w:val="00F91F71"/>
    <w:rsid w:val="00FA6F23"/>
    <w:rsid w:val="00FB24B1"/>
    <w:rsid w:val="00FB3DC6"/>
    <w:rsid w:val="00FB4B90"/>
    <w:rsid w:val="00FB57FF"/>
    <w:rsid w:val="00FC101C"/>
    <w:rsid w:val="00FD111E"/>
    <w:rsid w:val="00FD4A2E"/>
    <w:rsid w:val="00FE25B5"/>
    <w:rsid w:val="00FE643D"/>
    <w:rsid w:val="00FF027C"/>
    <w:rsid w:val="00FF0792"/>
    <w:rsid w:val="00FF52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07C9C"/>
  <w15:chartTrackingRefBased/>
  <w15:docId w15:val="{6E51EEDF-588E-4D99-A253-74D92ADE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9"/>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0"/>
    <w:lsdException w:name="Dark List Accent 3" w:uiPriority="61"/>
    <w:lsdException w:name="Colorful Shading Accent 3" w:uiPriority="62"/>
    <w:lsdException w:name="Colorful List Accent 3" w:uiPriority="63"/>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2BC9"/>
    <w:pPr>
      <w:spacing w:after="298"/>
      <w:ind w:left="632" w:hanging="10"/>
    </w:pPr>
    <w:rPr>
      <w:rFonts w:ascii="Segoe UI Symbol" w:eastAsia="Segoe UI Symbol" w:hAnsi="Segoe UI Symbol" w:cs="Segoe UI Symbol"/>
      <w:color w:val="000000"/>
      <w:lang w:eastAsia="es-MX"/>
    </w:rPr>
  </w:style>
  <w:style w:type="paragraph" w:styleId="Ttulo1">
    <w:name w:val="heading 1"/>
    <w:aliases w:val="e,a,Part,H1,Part1,H11,Part2,H12,Part11,H111,Datasheet title,R1,H13,H112,H14,H113,H15,H114,H16,H115,H17,H116,H18,H117,H19,H118,H110,H119,H120,H1110,H121,H1111,H131,H1121,H141,H1131,H151,H1141,H161,H1151,1,h1,Header 1,E1,CHL1,Heading 2-SOW"/>
    <w:basedOn w:val="Normal"/>
    <w:next w:val="Normal"/>
    <w:link w:val="Ttulo1Car"/>
    <w:uiPriority w:val="9"/>
    <w:qFormat/>
    <w:rsid w:val="001B0C18"/>
    <w:pPr>
      <w:keepNext/>
      <w:spacing w:after="0" w:line="240" w:lineRule="auto"/>
      <w:ind w:left="0" w:firstLine="0"/>
      <w:jc w:val="right"/>
      <w:outlineLvl w:val="0"/>
    </w:pPr>
    <w:rPr>
      <w:rFonts w:ascii="Arial" w:eastAsia="Times New Roman" w:hAnsi="Arial" w:cs="Times New Roman"/>
      <w:b/>
      <w:bCs/>
      <w:color w:val="auto"/>
      <w:sz w:val="24"/>
      <w:szCs w:val="24"/>
      <w:lang w:eastAsia="es-ES"/>
    </w:rPr>
  </w:style>
  <w:style w:type="paragraph" w:styleId="Ttulo2">
    <w:name w:val="heading 2"/>
    <w:aliases w:val="Gliederung2,Gliederung21,Gliederung22,Gliederung23,Gliederung24,Gliederung25,Gliederung26,Gliederung28,h2,2,H2,H21,H22,body,PIM2,prop2,21,A.B.C.,A,heading 2,H23,H211,H221,h21,22,Header 21,A1,A.B.C.1,211,H24,H212,H222,h22,Header 22,A2"/>
    <w:basedOn w:val="Normal"/>
    <w:next w:val="Normal"/>
    <w:link w:val="Ttulo2Car"/>
    <w:qFormat/>
    <w:rsid w:val="001B0C18"/>
    <w:pPr>
      <w:keepNext/>
      <w:spacing w:after="0" w:line="240" w:lineRule="auto"/>
      <w:ind w:left="0" w:firstLine="0"/>
      <w:jc w:val="center"/>
      <w:outlineLvl w:val="1"/>
    </w:pPr>
    <w:rPr>
      <w:rFonts w:ascii="Arial" w:eastAsia="Times New Roman" w:hAnsi="Arial" w:cs="Times New Roman"/>
      <w:b/>
      <w:bCs/>
      <w:color w:val="auto"/>
      <w:sz w:val="24"/>
      <w:szCs w:val="24"/>
      <w:lang w:eastAsia="es-ES"/>
    </w:rPr>
  </w:style>
  <w:style w:type="paragraph" w:styleId="Ttulo3">
    <w:name w:val="heading 3"/>
    <w:aliases w:val="Gliederung3,Gliederung31,Gliederung32,Gliederung33,Gliederung34,Gliederung35,Gliederung36,Gliederung38,H3"/>
    <w:basedOn w:val="Normal"/>
    <w:next w:val="Normal"/>
    <w:link w:val="Ttulo3Car"/>
    <w:qFormat/>
    <w:rsid w:val="001B0C18"/>
    <w:pPr>
      <w:keepNext/>
      <w:spacing w:after="0" w:line="240" w:lineRule="auto"/>
      <w:ind w:left="0" w:firstLine="0"/>
      <w:outlineLvl w:val="2"/>
    </w:pPr>
    <w:rPr>
      <w:rFonts w:ascii="Arial" w:eastAsia="Times New Roman" w:hAnsi="Arial" w:cs="Times New Roman"/>
      <w:color w:val="auto"/>
      <w:sz w:val="24"/>
      <w:szCs w:val="24"/>
      <w:lang w:eastAsia="es-ES"/>
    </w:rPr>
  </w:style>
  <w:style w:type="paragraph" w:styleId="Ttulo4">
    <w:name w:val="heading 4"/>
    <w:aliases w:val="h4,H4"/>
    <w:basedOn w:val="Normal"/>
    <w:next w:val="Normal"/>
    <w:link w:val="Ttulo4Car"/>
    <w:uiPriority w:val="9"/>
    <w:qFormat/>
    <w:rsid w:val="001B0C18"/>
    <w:pPr>
      <w:keepNext/>
      <w:spacing w:after="0" w:line="240" w:lineRule="auto"/>
      <w:ind w:left="0" w:firstLine="0"/>
      <w:jc w:val="center"/>
      <w:outlineLvl w:val="3"/>
    </w:pPr>
    <w:rPr>
      <w:rFonts w:ascii="Arial" w:eastAsia="Times New Roman" w:hAnsi="Arial" w:cs="Times New Roman"/>
      <w:b/>
      <w:bCs/>
      <w:color w:val="auto"/>
      <w:sz w:val="32"/>
      <w:szCs w:val="24"/>
      <w:lang w:eastAsia="es-ES"/>
    </w:rPr>
  </w:style>
  <w:style w:type="paragraph" w:styleId="Ttulo5">
    <w:name w:val="heading 5"/>
    <w:basedOn w:val="Normal"/>
    <w:next w:val="Normal"/>
    <w:link w:val="Ttulo5Car"/>
    <w:qFormat/>
    <w:rsid w:val="001B0C18"/>
    <w:pPr>
      <w:keepNext/>
      <w:tabs>
        <w:tab w:val="left" w:pos="1141"/>
        <w:tab w:val="left" w:pos="1562"/>
        <w:tab w:val="left" w:pos="7810"/>
        <w:tab w:val="left" w:pos="8978"/>
      </w:tabs>
      <w:spacing w:after="0" w:line="240" w:lineRule="auto"/>
      <w:ind w:left="0" w:firstLine="0"/>
      <w:outlineLvl w:val="4"/>
    </w:pPr>
    <w:rPr>
      <w:rFonts w:ascii="Arial" w:eastAsia="Times New Roman" w:hAnsi="Arial" w:cs="Times New Roman"/>
      <w:b/>
      <w:bCs/>
      <w:color w:val="auto"/>
      <w:sz w:val="24"/>
      <w:szCs w:val="24"/>
      <w:lang w:eastAsia="es-ES"/>
    </w:rPr>
  </w:style>
  <w:style w:type="paragraph" w:styleId="Ttulo6">
    <w:name w:val="heading 6"/>
    <w:basedOn w:val="Normal"/>
    <w:next w:val="Normal"/>
    <w:link w:val="Ttulo6Car"/>
    <w:qFormat/>
    <w:rsid w:val="001B0C18"/>
    <w:pPr>
      <w:keepNext/>
      <w:spacing w:after="0" w:line="240" w:lineRule="auto"/>
      <w:ind w:left="0" w:firstLine="0"/>
      <w:outlineLvl w:val="5"/>
    </w:pPr>
    <w:rPr>
      <w:rFonts w:ascii="Arial" w:eastAsia="Times New Roman" w:hAnsi="Arial" w:cs="Times New Roman"/>
      <w:b/>
      <w:bCs/>
      <w:color w:val="auto"/>
      <w:sz w:val="20"/>
      <w:szCs w:val="24"/>
      <w:lang w:eastAsia="es-ES"/>
    </w:rPr>
  </w:style>
  <w:style w:type="paragraph" w:styleId="Ttulo7">
    <w:name w:val="heading 7"/>
    <w:basedOn w:val="Normal"/>
    <w:next w:val="Normal"/>
    <w:link w:val="Ttulo7Car"/>
    <w:uiPriority w:val="9"/>
    <w:qFormat/>
    <w:rsid w:val="001B0C18"/>
    <w:pPr>
      <w:keepNext/>
      <w:spacing w:after="0" w:line="240" w:lineRule="auto"/>
      <w:ind w:left="0" w:firstLine="0"/>
      <w:jc w:val="center"/>
      <w:outlineLvl w:val="6"/>
    </w:pPr>
    <w:rPr>
      <w:rFonts w:ascii="Arial" w:eastAsia="Times New Roman" w:hAnsi="Arial" w:cs="Times New Roman"/>
      <w:b/>
      <w:bCs/>
      <w:color w:val="auto"/>
      <w:sz w:val="20"/>
      <w:szCs w:val="24"/>
      <w:lang w:eastAsia="es-ES"/>
    </w:rPr>
  </w:style>
  <w:style w:type="paragraph" w:styleId="Ttulo8">
    <w:name w:val="heading 8"/>
    <w:basedOn w:val="Normal"/>
    <w:next w:val="Normal"/>
    <w:link w:val="Ttulo8Car"/>
    <w:qFormat/>
    <w:rsid w:val="001B0C18"/>
    <w:pPr>
      <w:keepNext/>
      <w:spacing w:after="0" w:line="240" w:lineRule="auto"/>
      <w:ind w:left="0" w:firstLine="708"/>
      <w:jc w:val="both"/>
      <w:outlineLvl w:val="7"/>
    </w:pPr>
    <w:rPr>
      <w:rFonts w:ascii="Arial" w:eastAsia="Times New Roman" w:hAnsi="Arial" w:cs="Arial"/>
      <w:i/>
      <w:iCs/>
      <w:color w:val="auto"/>
      <w:sz w:val="20"/>
      <w:szCs w:val="24"/>
      <w:lang w:val="es-ES" w:eastAsia="es-ES"/>
    </w:rPr>
  </w:style>
  <w:style w:type="paragraph" w:styleId="Ttulo9">
    <w:name w:val="heading 9"/>
    <w:basedOn w:val="Normal"/>
    <w:next w:val="Normal"/>
    <w:link w:val="Ttulo9Car"/>
    <w:qFormat/>
    <w:rsid w:val="001B0C18"/>
    <w:pPr>
      <w:keepNext/>
      <w:spacing w:after="0" w:line="240" w:lineRule="auto"/>
      <w:ind w:left="0" w:firstLine="0"/>
      <w:jc w:val="both"/>
      <w:outlineLvl w:val="8"/>
    </w:pPr>
    <w:rPr>
      <w:rFonts w:ascii="Arial" w:eastAsia="Times New Roman" w:hAnsi="Arial" w:cs="Arial"/>
      <w:i/>
      <w:iCs/>
      <w:color w:val="auto"/>
      <w:sz w:val="20"/>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Even, Car Car,Car Car"/>
    <w:basedOn w:val="Normal"/>
    <w:link w:val="EncabezadoCar"/>
    <w:uiPriority w:val="99"/>
    <w:unhideWhenUsed/>
    <w:rsid w:val="001B0C18"/>
    <w:pPr>
      <w:tabs>
        <w:tab w:val="center" w:pos="4419"/>
        <w:tab w:val="right" w:pos="8838"/>
      </w:tabs>
      <w:spacing w:after="0" w:line="240" w:lineRule="auto"/>
    </w:pPr>
  </w:style>
  <w:style w:type="character" w:customStyle="1" w:styleId="EncabezadoCar">
    <w:name w:val="Encabezado Car"/>
    <w:aliases w:val="logomai Car,Even Car, Car Car Car,Car Car Car"/>
    <w:basedOn w:val="Fuentedeprrafopredeter"/>
    <w:link w:val="Encabezado"/>
    <w:uiPriority w:val="99"/>
    <w:rsid w:val="001B0C18"/>
  </w:style>
  <w:style w:type="paragraph" w:styleId="Piedepgina">
    <w:name w:val="footer"/>
    <w:aliases w:val="Pie de página1,footer odd,footer odd1,footer odd2,footer odd3,footer odd4,footer odd5"/>
    <w:basedOn w:val="Normal"/>
    <w:link w:val="PiedepginaCar"/>
    <w:uiPriority w:val="99"/>
    <w:unhideWhenUsed/>
    <w:rsid w:val="001B0C18"/>
    <w:pPr>
      <w:tabs>
        <w:tab w:val="center" w:pos="4419"/>
        <w:tab w:val="right" w:pos="8838"/>
      </w:tabs>
      <w:spacing w:after="0" w:line="240" w:lineRule="auto"/>
    </w:pPr>
  </w:style>
  <w:style w:type="character" w:customStyle="1" w:styleId="PiedepginaCar">
    <w:name w:val="Pie de página Car"/>
    <w:aliases w:val="Pie de página1 Car,footer odd Car,footer odd1 Car,footer odd2 Car,footer odd3 Car,footer odd4 Car,footer odd5 Car"/>
    <w:basedOn w:val="Fuentedeprrafopredeter"/>
    <w:link w:val="Piedepgina"/>
    <w:uiPriority w:val="99"/>
    <w:rsid w:val="001B0C18"/>
  </w:style>
  <w:style w:type="character" w:customStyle="1" w:styleId="Ttulo1Car">
    <w:name w:val="Título 1 Car"/>
    <w:aliases w:val="e Car,a Car,Part Car,H1 Car,Part1 Car,H11 Car,Part2 Car,H12 Car,Part11 Car,H111 Car,Datasheet title Car,R1 Car,H13 Car,H112 Car,H14 Car,H113 Car,H15 Car,H114 Car,H16 Car,H115 Car,H17 Car,H116 Car,H18 Car,H117 Car,H19 Car,H118 Car,H110 Car"/>
    <w:basedOn w:val="Fuentedeprrafopredeter"/>
    <w:link w:val="Ttulo1"/>
    <w:rsid w:val="001B0C18"/>
    <w:rPr>
      <w:rFonts w:ascii="Arial" w:eastAsia="Times New Roman" w:hAnsi="Arial" w:cs="Times New Roman"/>
      <w:b/>
      <w:bCs/>
      <w:sz w:val="24"/>
      <w:szCs w:val="24"/>
      <w:lang w:eastAsia="es-ES"/>
    </w:rPr>
  </w:style>
  <w:style w:type="character" w:customStyle="1" w:styleId="Ttulo2Car">
    <w:name w:val="Título 2 Car"/>
    <w:aliases w:val="Gliederung2 Car,Gliederung21 Car,Gliederung22 Car,Gliederung23 Car,Gliederung24 Car,Gliederung25 Car,Gliederung26 Car,Gliederung28 Car,h2 Car,2 Car,H2 Car,H21 Car,H22 Car,body Car,PIM2 Car,prop2 Car,21 Car,A.B.C. Car,A Car,heading 2 Car"/>
    <w:basedOn w:val="Fuentedeprrafopredeter"/>
    <w:link w:val="Ttulo2"/>
    <w:rsid w:val="001B0C18"/>
    <w:rPr>
      <w:rFonts w:ascii="Arial" w:eastAsia="Times New Roman" w:hAnsi="Arial" w:cs="Times New Roman"/>
      <w:b/>
      <w:bCs/>
      <w:sz w:val="24"/>
      <w:szCs w:val="24"/>
      <w:lang w:eastAsia="es-ES"/>
    </w:rPr>
  </w:style>
  <w:style w:type="character" w:customStyle="1" w:styleId="Ttulo3Car">
    <w:name w:val="Título 3 Car"/>
    <w:aliases w:val="Gliederung3 Car,Gliederung31 Car,Gliederung32 Car,Gliederung33 Car,Gliederung34 Car,Gliederung35 Car,Gliederung36 Car,Gliederung38 Car,H3 Car"/>
    <w:basedOn w:val="Fuentedeprrafopredeter"/>
    <w:link w:val="Ttulo3"/>
    <w:rsid w:val="001B0C18"/>
    <w:rPr>
      <w:rFonts w:ascii="Arial" w:eastAsia="Times New Roman" w:hAnsi="Arial" w:cs="Times New Roman"/>
      <w:sz w:val="24"/>
      <w:szCs w:val="24"/>
      <w:lang w:eastAsia="es-ES"/>
    </w:rPr>
  </w:style>
  <w:style w:type="character" w:customStyle="1" w:styleId="Ttulo4Car">
    <w:name w:val="Título 4 Car"/>
    <w:aliases w:val="h4 Car,H4 Car"/>
    <w:basedOn w:val="Fuentedeprrafopredeter"/>
    <w:link w:val="Ttulo4"/>
    <w:uiPriority w:val="9"/>
    <w:rsid w:val="001B0C18"/>
    <w:rPr>
      <w:rFonts w:ascii="Arial" w:eastAsia="Times New Roman" w:hAnsi="Arial" w:cs="Times New Roman"/>
      <w:b/>
      <w:bCs/>
      <w:sz w:val="32"/>
      <w:szCs w:val="24"/>
      <w:lang w:eastAsia="es-ES"/>
    </w:rPr>
  </w:style>
  <w:style w:type="character" w:customStyle="1" w:styleId="Ttulo5Car">
    <w:name w:val="Título 5 Car"/>
    <w:basedOn w:val="Fuentedeprrafopredeter"/>
    <w:link w:val="Ttulo5"/>
    <w:rsid w:val="001B0C18"/>
    <w:rPr>
      <w:rFonts w:ascii="Arial" w:eastAsia="Times New Roman" w:hAnsi="Arial" w:cs="Times New Roman"/>
      <w:b/>
      <w:bCs/>
      <w:sz w:val="24"/>
      <w:szCs w:val="24"/>
      <w:lang w:eastAsia="es-ES"/>
    </w:rPr>
  </w:style>
  <w:style w:type="character" w:customStyle="1" w:styleId="Ttulo6Car">
    <w:name w:val="Título 6 Car"/>
    <w:basedOn w:val="Fuentedeprrafopredeter"/>
    <w:link w:val="Ttulo6"/>
    <w:rsid w:val="001B0C18"/>
    <w:rPr>
      <w:rFonts w:ascii="Arial" w:eastAsia="Times New Roman" w:hAnsi="Arial" w:cs="Times New Roman"/>
      <w:b/>
      <w:bCs/>
      <w:sz w:val="20"/>
      <w:szCs w:val="24"/>
      <w:lang w:eastAsia="es-ES"/>
    </w:rPr>
  </w:style>
  <w:style w:type="character" w:customStyle="1" w:styleId="Ttulo7Car">
    <w:name w:val="Título 7 Car"/>
    <w:basedOn w:val="Fuentedeprrafopredeter"/>
    <w:link w:val="Ttulo7"/>
    <w:uiPriority w:val="9"/>
    <w:rsid w:val="001B0C18"/>
    <w:rPr>
      <w:rFonts w:ascii="Arial" w:eastAsia="Times New Roman" w:hAnsi="Arial" w:cs="Times New Roman"/>
      <w:b/>
      <w:bCs/>
      <w:sz w:val="20"/>
      <w:szCs w:val="24"/>
      <w:lang w:eastAsia="es-ES"/>
    </w:rPr>
  </w:style>
  <w:style w:type="character" w:customStyle="1" w:styleId="Ttulo8Car">
    <w:name w:val="Título 8 Car"/>
    <w:basedOn w:val="Fuentedeprrafopredeter"/>
    <w:link w:val="Ttulo8"/>
    <w:rsid w:val="001B0C18"/>
    <w:rPr>
      <w:rFonts w:ascii="Arial" w:eastAsia="Times New Roman" w:hAnsi="Arial" w:cs="Arial"/>
      <w:i/>
      <w:iCs/>
      <w:sz w:val="20"/>
      <w:szCs w:val="24"/>
      <w:lang w:val="es-ES" w:eastAsia="es-ES"/>
    </w:rPr>
  </w:style>
  <w:style w:type="character" w:customStyle="1" w:styleId="Ttulo9Car">
    <w:name w:val="Título 9 Car"/>
    <w:basedOn w:val="Fuentedeprrafopredeter"/>
    <w:link w:val="Ttulo9"/>
    <w:rsid w:val="001B0C18"/>
    <w:rPr>
      <w:rFonts w:ascii="Arial" w:eastAsia="Times New Roman" w:hAnsi="Arial" w:cs="Arial"/>
      <w:i/>
      <w:iCs/>
      <w:sz w:val="20"/>
      <w:szCs w:val="24"/>
      <w:lang w:val="es-ES" w:eastAsia="es-ES"/>
    </w:rPr>
  </w:style>
  <w:style w:type="table" w:customStyle="1" w:styleId="TableGrid">
    <w:name w:val="TableGrid"/>
    <w:rsid w:val="001B0C18"/>
    <w:pPr>
      <w:spacing w:after="0" w:line="240" w:lineRule="auto"/>
    </w:pPr>
    <w:rPr>
      <w:rFonts w:eastAsiaTheme="minorEastAsia"/>
      <w:lang w:eastAsia="es-MX"/>
    </w:rPr>
    <w:tblPr>
      <w:tblCellMar>
        <w:top w:w="0" w:type="dxa"/>
        <w:left w:w="0" w:type="dxa"/>
        <w:bottom w:w="0" w:type="dxa"/>
        <w:right w:w="0" w:type="dxa"/>
      </w:tblCellMar>
    </w:tblPr>
  </w:style>
  <w:style w:type="character" w:styleId="Nmerodepgina">
    <w:name w:val="page number"/>
    <w:basedOn w:val="Fuentedeprrafopredeter"/>
    <w:rsid w:val="001B0C18"/>
  </w:style>
  <w:style w:type="character" w:styleId="Hipervnculo">
    <w:name w:val="Hyperlink"/>
    <w:basedOn w:val="Fuentedeprrafopredeter"/>
    <w:uiPriority w:val="99"/>
    <w:rsid w:val="001B0C18"/>
    <w:rPr>
      <w:color w:val="0000FF"/>
      <w:u w:val="single"/>
    </w:rPr>
  </w:style>
  <w:style w:type="paragraph" w:styleId="Textoindependiente">
    <w:name w:val="Body Text"/>
    <w:aliases w:val="body text,bt,body tesx,contents,bt1,body text1,body tesx1,bt2,body text2,body tesx2,bt3,body text3,body tesx3,bt4,body text4,body tesx4,contents1,bt5,body text5,body tesx5,bt6,body text6,body tesx6,EHP"/>
    <w:basedOn w:val="Normal"/>
    <w:link w:val="TextoindependienteCar"/>
    <w:qFormat/>
    <w:rsid w:val="001B0C18"/>
    <w:pPr>
      <w:spacing w:after="0" w:line="240" w:lineRule="auto"/>
      <w:ind w:left="0" w:firstLine="0"/>
      <w:jc w:val="both"/>
    </w:pPr>
    <w:rPr>
      <w:rFonts w:ascii="Arial" w:eastAsia="Times New Roman" w:hAnsi="Arial" w:cs="Arial"/>
      <w:smallCaps/>
      <w:color w:val="auto"/>
      <w:sz w:val="24"/>
      <w:szCs w:val="24"/>
      <w:lang w:val="es-ES" w:eastAsia="en-US"/>
    </w:rPr>
  </w:style>
  <w:style w:type="character" w:customStyle="1" w:styleId="TextoindependienteCar">
    <w:name w:val="Texto independiente Car"/>
    <w:aliases w:val="body text Car,bt Car,body tesx Car,contents Car,bt1 Car,body text1 Car,body tesx1 Car,bt2 Car,body text2 Car,body tesx2 Car,bt3 Car,body text3 Car,body tesx3 Car,bt4 Car,body text4 Car,body tesx4 Car,contents1 Car,bt5 Car,bt6 Car"/>
    <w:basedOn w:val="Fuentedeprrafopredeter"/>
    <w:link w:val="Textoindependiente"/>
    <w:rsid w:val="001B0C18"/>
    <w:rPr>
      <w:rFonts w:ascii="Arial" w:eastAsia="Times New Roman" w:hAnsi="Arial" w:cs="Arial"/>
      <w:smallCaps/>
      <w:sz w:val="24"/>
      <w:szCs w:val="24"/>
      <w:lang w:val="es-ES"/>
    </w:rPr>
  </w:style>
  <w:style w:type="paragraph" w:styleId="Textoindependiente2">
    <w:name w:val="Body Text 2"/>
    <w:basedOn w:val="Normal"/>
    <w:link w:val="Textoindependiente2Car"/>
    <w:rsid w:val="001B0C18"/>
    <w:pPr>
      <w:spacing w:after="120" w:line="480" w:lineRule="auto"/>
      <w:ind w:left="0" w:firstLine="0"/>
    </w:pPr>
    <w:rPr>
      <w:rFonts w:ascii="Arial" w:eastAsia="Times New Roman" w:hAnsi="Arial" w:cs="Times New Roman"/>
      <w:color w:val="auto"/>
      <w:sz w:val="20"/>
      <w:szCs w:val="24"/>
      <w:lang w:eastAsia="es-ES"/>
    </w:rPr>
  </w:style>
  <w:style w:type="character" w:customStyle="1" w:styleId="Textoindependiente2Car">
    <w:name w:val="Texto independiente 2 Car"/>
    <w:basedOn w:val="Fuentedeprrafopredeter"/>
    <w:link w:val="Textoindependiente2"/>
    <w:rsid w:val="001B0C18"/>
    <w:rPr>
      <w:rFonts w:ascii="Arial" w:eastAsia="Times New Roman" w:hAnsi="Arial" w:cs="Times New Roman"/>
      <w:sz w:val="20"/>
      <w:szCs w:val="24"/>
      <w:lang w:eastAsia="es-ES"/>
    </w:rPr>
  </w:style>
  <w:style w:type="paragraph" w:styleId="Textoindependiente3">
    <w:name w:val="Body Text 3"/>
    <w:basedOn w:val="Normal"/>
    <w:link w:val="Textoindependiente3Car"/>
    <w:uiPriority w:val="99"/>
    <w:rsid w:val="001B0C18"/>
    <w:pPr>
      <w:spacing w:after="120" w:line="240" w:lineRule="auto"/>
      <w:ind w:left="0" w:firstLine="0"/>
    </w:pPr>
    <w:rPr>
      <w:rFonts w:ascii="Arial" w:eastAsia="Times New Roman" w:hAnsi="Arial" w:cs="Times New Roman"/>
      <w:color w:val="auto"/>
      <w:sz w:val="16"/>
      <w:szCs w:val="16"/>
      <w:lang w:eastAsia="es-ES"/>
    </w:rPr>
  </w:style>
  <w:style w:type="character" w:customStyle="1" w:styleId="Textoindependiente3Car">
    <w:name w:val="Texto independiente 3 Car"/>
    <w:basedOn w:val="Fuentedeprrafopredeter"/>
    <w:link w:val="Textoindependiente3"/>
    <w:uiPriority w:val="99"/>
    <w:rsid w:val="001B0C18"/>
    <w:rPr>
      <w:rFonts w:ascii="Arial" w:eastAsia="Times New Roman" w:hAnsi="Arial" w:cs="Times New Roman"/>
      <w:sz w:val="16"/>
      <w:szCs w:val="16"/>
      <w:lang w:eastAsia="es-ES"/>
    </w:rPr>
  </w:style>
  <w:style w:type="paragraph" w:styleId="Sangradetextonormal">
    <w:name w:val="Body Text Indent"/>
    <w:aliases w:val="Sangría de t. independiente"/>
    <w:basedOn w:val="Normal"/>
    <w:link w:val="SangradetextonormalCar"/>
    <w:uiPriority w:val="99"/>
    <w:rsid w:val="001B0C18"/>
    <w:pPr>
      <w:spacing w:after="120" w:line="240" w:lineRule="auto"/>
      <w:ind w:left="283" w:firstLine="0"/>
    </w:pPr>
    <w:rPr>
      <w:rFonts w:ascii="Arial" w:eastAsia="Times New Roman" w:hAnsi="Arial" w:cs="Times New Roman"/>
      <w:color w:val="auto"/>
      <w:sz w:val="20"/>
      <w:szCs w:val="24"/>
      <w:lang w:eastAsia="es-ES"/>
    </w:rPr>
  </w:style>
  <w:style w:type="character" w:customStyle="1" w:styleId="SangradetextonormalCar">
    <w:name w:val="Sangría de texto normal Car"/>
    <w:aliases w:val="Sangría de t. independiente Car"/>
    <w:basedOn w:val="Fuentedeprrafopredeter"/>
    <w:link w:val="Sangradetextonormal"/>
    <w:uiPriority w:val="99"/>
    <w:rsid w:val="001B0C18"/>
    <w:rPr>
      <w:rFonts w:ascii="Arial" w:eastAsia="Times New Roman" w:hAnsi="Arial" w:cs="Times New Roman"/>
      <w:sz w:val="20"/>
      <w:szCs w:val="24"/>
      <w:lang w:eastAsia="es-ES"/>
    </w:rPr>
  </w:style>
  <w:style w:type="paragraph" w:customStyle="1" w:styleId="Textoindependiente21">
    <w:name w:val="Texto independiente 21"/>
    <w:basedOn w:val="Normal"/>
    <w:rsid w:val="001B0C18"/>
    <w:pPr>
      <w:tabs>
        <w:tab w:val="left" w:pos="709"/>
      </w:tabs>
      <w:spacing w:after="0" w:line="240" w:lineRule="auto"/>
      <w:ind w:left="0" w:firstLine="0"/>
      <w:jc w:val="both"/>
    </w:pPr>
    <w:rPr>
      <w:rFonts w:ascii="Times New Roman" w:eastAsia="Times New Roman" w:hAnsi="Times New Roman" w:cs="Times New Roman"/>
      <w:color w:val="auto"/>
      <w:szCs w:val="20"/>
      <w:lang w:val="es-ES_tradnl" w:eastAsia="es-ES"/>
    </w:rPr>
  </w:style>
  <w:style w:type="paragraph" w:customStyle="1" w:styleId="ACUERDO">
    <w:name w:val="ACUERDO"/>
    <w:basedOn w:val="Normal"/>
    <w:rsid w:val="001B0C18"/>
    <w:pPr>
      <w:widowControl w:val="0"/>
      <w:spacing w:after="0" w:line="240" w:lineRule="auto"/>
      <w:ind w:left="0" w:firstLine="0"/>
      <w:jc w:val="both"/>
    </w:pPr>
    <w:rPr>
      <w:rFonts w:ascii="Arial" w:eastAsia="Times New Roman" w:hAnsi="Arial" w:cs="Times New Roman"/>
      <w:b/>
      <w:color w:val="auto"/>
      <w:sz w:val="28"/>
      <w:szCs w:val="20"/>
      <w:lang w:val="en-US" w:eastAsia="es-ES"/>
    </w:rPr>
  </w:style>
  <w:style w:type="paragraph" w:customStyle="1" w:styleId="WW-Textoindependiente2">
    <w:name w:val="WW-Texto independiente 2"/>
    <w:basedOn w:val="Normal"/>
    <w:rsid w:val="001B0C18"/>
    <w:pPr>
      <w:suppressAutoHyphens/>
      <w:spacing w:after="0" w:line="240" w:lineRule="auto"/>
      <w:ind w:left="0" w:firstLine="0"/>
      <w:jc w:val="both"/>
    </w:pPr>
    <w:rPr>
      <w:rFonts w:ascii="Times New Roman" w:eastAsia="Times New Roman" w:hAnsi="Times New Roman" w:cs="Times New Roman"/>
      <w:color w:val="auto"/>
      <w:sz w:val="20"/>
      <w:szCs w:val="20"/>
      <w:lang w:eastAsia="ar-SA"/>
    </w:rPr>
  </w:style>
  <w:style w:type="character" w:styleId="Refdecomentario">
    <w:name w:val="annotation reference"/>
    <w:basedOn w:val="Fuentedeprrafopredeter"/>
    <w:uiPriority w:val="99"/>
    <w:rsid w:val="001B0C18"/>
    <w:rPr>
      <w:sz w:val="16"/>
      <w:szCs w:val="16"/>
    </w:rPr>
  </w:style>
  <w:style w:type="paragraph" w:styleId="Textocomentario">
    <w:name w:val="annotation text"/>
    <w:basedOn w:val="Normal"/>
    <w:link w:val="TextocomentarioCar"/>
    <w:uiPriority w:val="99"/>
    <w:rsid w:val="001B0C18"/>
    <w:pPr>
      <w:suppressAutoHyphens/>
      <w:spacing w:after="0" w:line="240" w:lineRule="auto"/>
      <w:ind w:left="0" w:firstLine="0"/>
    </w:pPr>
    <w:rPr>
      <w:rFonts w:ascii="Times New Roman" w:eastAsia="Times New Roman" w:hAnsi="Times New Roman" w:cs="Times New Roman"/>
      <w:color w:val="auto"/>
      <w:sz w:val="20"/>
      <w:szCs w:val="20"/>
      <w:lang w:val="es-ES_tradnl" w:eastAsia="ar-SA"/>
    </w:rPr>
  </w:style>
  <w:style w:type="character" w:customStyle="1" w:styleId="TextocomentarioCar">
    <w:name w:val="Texto comentario Car"/>
    <w:basedOn w:val="Fuentedeprrafopredeter"/>
    <w:link w:val="Textocomentario"/>
    <w:uiPriority w:val="99"/>
    <w:rsid w:val="001B0C18"/>
    <w:rPr>
      <w:rFonts w:ascii="Times New Roman" w:eastAsia="Times New Roman" w:hAnsi="Times New Roman" w:cs="Times New Roman"/>
      <w:sz w:val="20"/>
      <w:szCs w:val="20"/>
      <w:lang w:val="es-ES_tradnl" w:eastAsia="ar-SA"/>
    </w:rPr>
  </w:style>
  <w:style w:type="paragraph" w:styleId="Textodeglobo">
    <w:name w:val="Balloon Text"/>
    <w:basedOn w:val="Normal"/>
    <w:link w:val="TextodegloboCar"/>
    <w:uiPriority w:val="99"/>
    <w:rsid w:val="001B0C18"/>
    <w:pPr>
      <w:spacing w:after="0" w:line="240" w:lineRule="auto"/>
      <w:ind w:left="0" w:firstLine="0"/>
    </w:pPr>
    <w:rPr>
      <w:rFonts w:ascii="Tahoma" w:eastAsia="Times New Roman" w:hAnsi="Tahoma" w:cs="Tahoma"/>
      <w:color w:val="auto"/>
      <w:sz w:val="16"/>
      <w:szCs w:val="16"/>
      <w:lang w:eastAsia="es-ES"/>
    </w:rPr>
  </w:style>
  <w:style w:type="character" w:customStyle="1" w:styleId="TextodegloboCar">
    <w:name w:val="Texto de globo Car"/>
    <w:basedOn w:val="Fuentedeprrafopredeter"/>
    <w:link w:val="Textodeglobo"/>
    <w:uiPriority w:val="99"/>
    <w:rsid w:val="001B0C18"/>
    <w:rPr>
      <w:rFonts w:ascii="Tahoma" w:eastAsia="Times New Roman" w:hAnsi="Tahoma" w:cs="Tahoma"/>
      <w:sz w:val="16"/>
      <w:szCs w:val="16"/>
      <w:lang w:eastAsia="es-ES"/>
    </w:rPr>
  </w:style>
  <w:style w:type="paragraph" w:styleId="Sangra3detindependiente">
    <w:name w:val="Body Text Indent 3"/>
    <w:basedOn w:val="Normal"/>
    <w:link w:val="Sangra3detindependienteCar"/>
    <w:rsid w:val="001B0C18"/>
    <w:pPr>
      <w:spacing w:after="120" w:line="240" w:lineRule="auto"/>
      <w:ind w:left="283" w:firstLine="0"/>
    </w:pPr>
    <w:rPr>
      <w:rFonts w:ascii="Arial" w:eastAsia="Times New Roman" w:hAnsi="Arial" w:cs="Times New Roman"/>
      <w:color w:val="auto"/>
      <w:sz w:val="16"/>
      <w:szCs w:val="16"/>
      <w:lang w:eastAsia="es-ES"/>
    </w:rPr>
  </w:style>
  <w:style w:type="character" w:customStyle="1" w:styleId="Sangra3detindependienteCar">
    <w:name w:val="Sangría 3 de t. independiente Car"/>
    <w:basedOn w:val="Fuentedeprrafopredeter"/>
    <w:link w:val="Sangra3detindependiente"/>
    <w:rsid w:val="001B0C18"/>
    <w:rPr>
      <w:rFonts w:ascii="Arial" w:eastAsia="Times New Roman" w:hAnsi="Arial" w:cs="Times New Roman"/>
      <w:sz w:val="16"/>
      <w:szCs w:val="16"/>
      <w:lang w:eastAsia="es-ES"/>
    </w:rPr>
  </w:style>
  <w:style w:type="paragraph" w:customStyle="1" w:styleId="WW-Textoindependiente3">
    <w:name w:val="WW-Texto independiente 3"/>
    <w:basedOn w:val="Normal"/>
    <w:rsid w:val="001B0C18"/>
    <w:pPr>
      <w:suppressAutoHyphens/>
      <w:spacing w:after="0" w:line="240" w:lineRule="auto"/>
      <w:ind w:left="0" w:firstLine="0"/>
      <w:jc w:val="both"/>
    </w:pPr>
    <w:rPr>
      <w:rFonts w:ascii="Arial" w:eastAsia="Times New Roman" w:hAnsi="Arial" w:cs="Times New Roman"/>
      <w:color w:val="auto"/>
      <w:szCs w:val="20"/>
      <w:lang w:eastAsia="ar-SA"/>
    </w:rPr>
  </w:style>
  <w:style w:type="paragraph" w:customStyle="1" w:styleId="toa">
    <w:name w:val="toa"/>
    <w:basedOn w:val="Normal"/>
    <w:rsid w:val="001B0C18"/>
    <w:pPr>
      <w:widowControl w:val="0"/>
      <w:tabs>
        <w:tab w:val="left" w:pos="9000"/>
        <w:tab w:val="right" w:pos="9360"/>
      </w:tabs>
      <w:suppressAutoHyphens/>
      <w:autoSpaceDE w:val="0"/>
      <w:autoSpaceDN w:val="0"/>
      <w:spacing w:after="0" w:line="240" w:lineRule="auto"/>
      <w:ind w:left="0" w:firstLine="0"/>
    </w:pPr>
    <w:rPr>
      <w:rFonts w:ascii="Arial" w:eastAsia="Times New Roman" w:hAnsi="Arial" w:cs="Arial"/>
      <w:color w:val="auto"/>
      <w:lang w:val="en-US" w:eastAsia="es-ES"/>
    </w:rPr>
  </w:style>
  <w:style w:type="paragraph" w:styleId="ndice1">
    <w:name w:val="index 1"/>
    <w:aliases w:val="PER"/>
    <w:basedOn w:val="Normal"/>
    <w:next w:val="Normal"/>
    <w:autoRedefine/>
    <w:semiHidden/>
    <w:rsid w:val="001B0C18"/>
    <w:pPr>
      <w:tabs>
        <w:tab w:val="right" w:leader="dot" w:pos="9962"/>
        <w:tab w:val="right" w:leader="dot" w:pos="10206"/>
        <w:tab w:val="right" w:leader="dot" w:pos="10247"/>
      </w:tabs>
      <w:autoSpaceDE w:val="0"/>
      <w:autoSpaceDN w:val="0"/>
      <w:spacing w:before="120" w:after="120" w:line="240" w:lineRule="auto"/>
      <w:ind w:left="0" w:firstLine="0"/>
      <w:jc w:val="both"/>
    </w:pPr>
    <w:rPr>
      <w:rFonts w:ascii="Arial" w:eastAsia="Times New Roman" w:hAnsi="Arial" w:cs="Arial"/>
      <w:b/>
      <w:bCs/>
      <w:noProof/>
      <w:color w:val="auto"/>
      <w:lang w:val="es-ES" w:eastAsia="es-ES"/>
    </w:rPr>
  </w:style>
  <w:style w:type="table" w:styleId="Tablaconcuadrcula">
    <w:name w:val="Table Grid"/>
    <w:basedOn w:val="Tablanormal"/>
    <w:rsid w:val="001B0C1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1B0C18"/>
    <w:pPr>
      <w:spacing w:after="160" w:line="240" w:lineRule="exact"/>
      <w:ind w:left="0" w:firstLine="0"/>
    </w:pPr>
    <w:rPr>
      <w:rFonts w:ascii="Tahoma" w:eastAsia="Times New Roman" w:hAnsi="Tahoma" w:cs="Times New Roman"/>
      <w:color w:val="auto"/>
      <w:sz w:val="20"/>
      <w:szCs w:val="20"/>
      <w:lang w:val="en-US" w:eastAsia="en-US"/>
    </w:rPr>
  </w:style>
  <w:style w:type="paragraph" w:styleId="Asuntodelcomentario">
    <w:name w:val="annotation subject"/>
    <w:basedOn w:val="Textocomentario"/>
    <w:next w:val="Textocomentario"/>
    <w:link w:val="AsuntodelcomentarioCar"/>
    <w:uiPriority w:val="99"/>
    <w:rsid w:val="001B0C18"/>
    <w:pPr>
      <w:suppressAutoHyphens w:val="0"/>
    </w:pPr>
    <w:rPr>
      <w:rFonts w:ascii="Arial" w:hAnsi="Arial"/>
      <w:b/>
      <w:bCs/>
      <w:lang w:val="es-ES" w:eastAsia="es-ES"/>
    </w:rPr>
  </w:style>
  <w:style w:type="character" w:customStyle="1" w:styleId="AsuntodelcomentarioCar">
    <w:name w:val="Asunto del comentario Car"/>
    <w:basedOn w:val="TextocomentarioCar"/>
    <w:link w:val="Asuntodelcomentario"/>
    <w:uiPriority w:val="99"/>
    <w:rsid w:val="001B0C18"/>
    <w:rPr>
      <w:rFonts w:ascii="Arial" w:eastAsia="Times New Roman" w:hAnsi="Arial" w:cs="Times New Roman"/>
      <w:b/>
      <w:bCs/>
      <w:sz w:val="20"/>
      <w:szCs w:val="20"/>
      <w:lang w:val="es-ES" w:eastAsia="es-ES"/>
    </w:rPr>
  </w:style>
  <w:style w:type="paragraph" w:customStyle="1" w:styleId="Estilo1">
    <w:name w:val="Estilo1"/>
    <w:basedOn w:val="Normal"/>
    <w:rsid w:val="001B0C18"/>
    <w:pPr>
      <w:tabs>
        <w:tab w:val="left" w:pos="431"/>
      </w:tabs>
      <w:spacing w:after="0" w:line="240" w:lineRule="auto"/>
      <w:ind w:left="0" w:firstLine="0"/>
    </w:pPr>
    <w:rPr>
      <w:rFonts w:ascii="Arial" w:eastAsia="Times New Roman" w:hAnsi="Arial" w:cs="Times New Roman"/>
      <w:color w:val="auto"/>
      <w:sz w:val="20"/>
      <w:szCs w:val="20"/>
      <w:lang w:eastAsia="es-ES"/>
    </w:rPr>
  </w:style>
  <w:style w:type="paragraph" w:customStyle="1" w:styleId="EstiloTtulo4Justificado">
    <w:name w:val="Estilo Título 4 + Justificado"/>
    <w:basedOn w:val="Ttulo4"/>
    <w:rsid w:val="001B0C18"/>
    <w:pPr>
      <w:numPr>
        <w:ilvl w:val="3"/>
        <w:numId w:val="2"/>
      </w:numPr>
      <w:spacing w:before="120" w:after="60"/>
      <w:jc w:val="both"/>
    </w:pPr>
    <w:rPr>
      <w:b w:val="0"/>
      <w:bCs w:val="0"/>
      <w:sz w:val="20"/>
      <w:szCs w:val="20"/>
    </w:rPr>
  </w:style>
  <w:style w:type="paragraph" w:styleId="Sangra2detindependiente">
    <w:name w:val="Body Text Indent 2"/>
    <w:basedOn w:val="Normal"/>
    <w:link w:val="Sangra2detindependienteCar"/>
    <w:uiPriority w:val="99"/>
    <w:rsid w:val="001B0C18"/>
    <w:pPr>
      <w:spacing w:after="0" w:line="240" w:lineRule="auto"/>
      <w:ind w:left="142" w:firstLine="0"/>
    </w:pPr>
    <w:rPr>
      <w:rFonts w:ascii="Arial" w:eastAsia="Times New Roman" w:hAnsi="Arial" w:cs="Arial"/>
      <w:color w:val="auto"/>
      <w:sz w:val="24"/>
      <w:szCs w:val="20"/>
      <w:lang w:val="es-ES_tradnl" w:eastAsia="es-ES"/>
    </w:rPr>
  </w:style>
  <w:style w:type="character" w:customStyle="1" w:styleId="Sangra2detindependienteCar">
    <w:name w:val="Sangría 2 de t. independiente Car"/>
    <w:basedOn w:val="Fuentedeprrafopredeter"/>
    <w:link w:val="Sangra2detindependiente"/>
    <w:uiPriority w:val="99"/>
    <w:rsid w:val="001B0C18"/>
    <w:rPr>
      <w:rFonts w:ascii="Arial" w:eastAsia="Times New Roman" w:hAnsi="Arial" w:cs="Arial"/>
      <w:sz w:val="24"/>
      <w:szCs w:val="20"/>
      <w:lang w:val="es-ES_tradnl" w:eastAsia="es-ES"/>
    </w:rPr>
  </w:style>
  <w:style w:type="paragraph" w:customStyle="1" w:styleId="TextoCar">
    <w:name w:val="Texto Car"/>
    <w:basedOn w:val="Normal"/>
    <w:rsid w:val="001B0C18"/>
    <w:pPr>
      <w:spacing w:after="101" w:line="216" w:lineRule="exact"/>
      <w:ind w:left="0" w:firstLine="288"/>
      <w:jc w:val="both"/>
    </w:pPr>
    <w:rPr>
      <w:rFonts w:ascii="Arial" w:eastAsia="Times New Roman" w:hAnsi="Arial" w:cs="Arial"/>
      <w:color w:val="auto"/>
      <w:sz w:val="18"/>
      <w:szCs w:val="18"/>
    </w:rPr>
  </w:style>
  <w:style w:type="paragraph" w:styleId="Prrafodelista">
    <w:name w:val="List Paragraph"/>
    <w:aliases w:val="lp1,List Paragraph1,Bullet List,FooterText,numbered,Paragraphe de liste1,Bulletr List Paragraph,列出段落,列出段落1,List Paragraph2,List Paragraph21,Listeafsnit1,Parágrafo da Lista1,Bullet list,リスト段落1,List Paragraph11,Foot,List Paragraph,Listas"/>
    <w:basedOn w:val="Normal"/>
    <w:link w:val="PrrafodelistaCar"/>
    <w:uiPriority w:val="34"/>
    <w:qFormat/>
    <w:rsid w:val="001B0C18"/>
    <w:pPr>
      <w:spacing w:after="0" w:line="240" w:lineRule="auto"/>
      <w:ind w:left="708" w:firstLine="0"/>
    </w:pPr>
    <w:rPr>
      <w:rFonts w:ascii="Arial" w:eastAsia="Times New Roman" w:hAnsi="Arial" w:cs="Times New Roman"/>
      <w:color w:val="auto"/>
      <w:sz w:val="20"/>
      <w:szCs w:val="24"/>
      <w:lang w:eastAsia="es-ES"/>
    </w:rPr>
  </w:style>
  <w:style w:type="paragraph" w:customStyle="1" w:styleId="Textopredeterminado">
    <w:name w:val="Texto predeterminado"/>
    <w:basedOn w:val="Normal"/>
    <w:rsid w:val="001B0C18"/>
    <w:pPr>
      <w:overflowPunct w:val="0"/>
      <w:autoSpaceDE w:val="0"/>
      <w:autoSpaceDN w:val="0"/>
      <w:adjustRightInd w:val="0"/>
      <w:spacing w:after="0" w:line="240" w:lineRule="auto"/>
      <w:ind w:left="0" w:firstLine="0"/>
      <w:jc w:val="both"/>
      <w:textAlignment w:val="baseline"/>
    </w:pPr>
    <w:rPr>
      <w:rFonts w:ascii="Arial" w:eastAsia="Times New Roman" w:hAnsi="Arial" w:cs="Times New Roman"/>
      <w:noProof/>
      <w:color w:val="auto"/>
      <w:sz w:val="24"/>
      <w:szCs w:val="20"/>
      <w:lang w:val="es-ES" w:eastAsia="es-ES"/>
    </w:rPr>
  </w:style>
  <w:style w:type="paragraph" w:customStyle="1" w:styleId="Texto">
    <w:name w:val="Texto"/>
    <w:basedOn w:val="Normal"/>
    <w:qFormat/>
    <w:rsid w:val="001B0C18"/>
    <w:pPr>
      <w:spacing w:after="101" w:line="216" w:lineRule="exact"/>
      <w:ind w:left="0" w:firstLine="288"/>
      <w:jc w:val="both"/>
    </w:pPr>
    <w:rPr>
      <w:rFonts w:ascii="Arial" w:eastAsia="Times New Roman" w:hAnsi="Arial" w:cs="Arial"/>
      <w:color w:val="auto"/>
      <w:sz w:val="18"/>
      <w:szCs w:val="20"/>
      <w:lang w:val="es-ES"/>
    </w:rPr>
  </w:style>
  <w:style w:type="paragraph" w:customStyle="1" w:styleId="ROMANOS">
    <w:name w:val="ROMANOS"/>
    <w:basedOn w:val="Normal"/>
    <w:link w:val="ROMANOSCar"/>
    <w:rsid w:val="001B0C18"/>
    <w:pPr>
      <w:tabs>
        <w:tab w:val="left" w:pos="720"/>
      </w:tabs>
      <w:spacing w:after="101" w:line="216" w:lineRule="atLeast"/>
      <w:ind w:left="720" w:hanging="432"/>
      <w:jc w:val="both"/>
    </w:pPr>
    <w:rPr>
      <w:rFonts w:ascii="Arial" w:eastAsia="Times New Roman" w:hAnsi="Arial" w:cs="Times New Roman"/>
      <w:color w:val="auto"/>
      <w:sz w:val="18"/>
      <w:szCs w:val="20"/>
      <w:lang w:val="es-ES_tradnl" w:eastAsia="es-ES"/>
    </w:rPr>
  </w:style>
  <w:style w:type="paragraph" w:customStyle="1" w:styleId="INCISO">
    <w:name w:val="INCISO"/>
    <w:basedOn w:val="Normal"/>
    <w:rsid w:val="001B0C18"/>
    <w:pPr>
      <w:tabs>
        <w:tab w:val="left" w:pos="1152"/>
      </w:tabs>
      <w:spacing w:after="101" w:line="216" w:lineRule="atLeast"/>
      <w:ind w:left="1152" w:hanging="432"/>
      <w:jc w:val="both"/>
    </w:pPr>
    <w:rPr>
      <w:rFonts w:ascii="Arial" w:eastAsia="Times New Roman" w:hAnsi="Arial" w:cs="Times New Roman"/>
      <w:color w:val="auto"/>
      <w:sz w:val="18"/>
      <w:szCs w:val="20"/>
      <w:lang w:val="es-ES_tradnl" w:eastAsia="es-ES"/>
    </w:rPr>
  </w:style>
  <w:style w:type="paragraph" w:customStyle="1" w:styleId="texto0">
    <w:name w:val="texto"/>
    <w:basedOn w:val="Normal"/>
    <w:rsid w:val="001B0C18"/>
    <w:pPr>
      <w:spacing w:after="101" w:line="216" w:lineRule="atLeast"/>
      <w:ind w:left="0" w:firstLine="288"/>
      <w:jc w:val="both"/>
    </w:pPr>
    <w:rPr>
      <w:rFonts w:ascii="Arial" w:eastAsia="Times New Roman" w:hAnsi="Arial" w:cs="Times New Roman"/>
      <w:color w:val="auto"/>
      <w:sz w:val="18"/>
      <w:szCs w:val="20"/>
      <w:lang w:val="es-ES_tradnl" w:eastAsia="es-ES"/>
    </w:rPr>
  </w:style>
  <w:style w:type="paragraph" w:styleId="Textosinformato">
    <w:name w:val="Plain Text"/>
    <w:basedOn w:val="Normal"/>
    <w:link w:val="TextosinformatoCar"/>
    <w:rsid w:val="001B0C18"/>
    <w:pPr>
      <w:spacing w:after="0" w:line="240" w:lineRule="auto"/>
      <w:ind w:left="0" w:firstLine="0"/>
    </w:pPr>
    <w:rPr>
      <w:rFonts w:ascii="Courier New" w:eastAsia="Times New Roman" w:hAnsi="Courier New" w:cs="Courier New"/>
      <w:color w:val="auto"/>
      <w:sz w:val="20"/>
      <w:szCs w:val="20"/>
      <w:lang w:val="es-ES" w:eastAsia="es-ES"/>
    </w:rPr>
  </w:style>
  <w:style w:type="character" w:customStyle="1" w:styleId="TextosinformatoCar">
    <w:name w:val="Texto sin formato Car"/>
    <w:basedOn w:val="Fuentedeprrafopredeter"/>
    <w:link w:val="Textosinformato"/>
    <w:rsid w:val="001B0C18"/>
    <w:rPr>
      <w:rFonts w:ascii="Courier New" w:eastAsia="Times New Roman" w:hAnsi="Courier New" w:cs="Courier New"/>
      <w:sz w:val="20"/>
      <w:szCs w:val="20"/>
      <w:lang w:val="es-ES" w:eastAsia="es-ES"/>
    </w:rPr>
  </w:style>
  <w:style w:type="paragraph" w:customStyle="1" w:styleId="Sangra3detindependiente1">
    <w:name w:val="Sangría 3 de t. independiente1"/>
    <w:basedOn w:val="Normal"/>
    <w:rsid w:val="001B0C18"/>
    <w:pPr>
      <w:suppressAutoHyphens/>
      <w:autoSpaceDE w:val="0"/>
      <w:spacing w:after="0" w:line="240" w:lineRule="auto"/>
      <w:ind w:left="284" w:hanging="284"/>
      <w:jc w:val="both"/>
    </w:pPr>
    <w:rPr>
      <w:rFonts w:ascii="Arial" w:eastAsia="Times New Roman" w:hAnsi="Arial" w:cs="Arial"/>
      <w:color w:val="auto"/>
      <w:sz w:val="20"/>
      <w:szCs w:val="20"/>
      <w:lang w:val="es-ES_tradnl" w:eastAsia="ar-SA"/>
    </w:rPr>
  </w:style>
  <w:style w:type="character" w:styleId="Hipervnculovisitado">
    <w:name w:val="FollowedHyperlink"/>
    <w:basedOn w:val="Fuentedeprrafopredeter"/>
    <w:uiPriority w:val="99"/>
    <w:unhideWhenUsed/>
    <w:rsid w:val="001B0C18"/>
    <w:rPr>
      <w:color w:val="800080"/>
      <w:u w:val="single"/>
    </w:rPr>
  </w:style>
  <w:style w:type="paragraph" w:customStyle="1" w:styleId="xl73">
    <w:name w:val="xl73"/>
    <w:basedOn w:val="Normal"/>
    <w:rsid w:val="001B0C1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Times New Roman" w:eastAsia="Times New Roman" w:hAnsi="Times New Roman" w:cs="Times New Roman"/>
      <w:color w:val="auto"/>
      <w:sz w:val="24"/>
      <w:szCs w:val="24"/>
      <w:lang w:val="es-ES" w:eastAsia="es-ES"/>
    </w:rPr>
  </w:style>
  <w:style w:type="paragraph" w:customStyle="1" w:styleId="xl74">
    <w:name w:val="xl74"/>
    <w:basedOn w:val="Normal"/>
    <w:rsid w:val="001B0C1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pPr>
    <w:rPr>
      <w:rFonts w:ascii="Times New Roman" w:eastAsia="Times New Roman" w:hAnsi="Times New Roman" w:cs="Times New Roman"/>
      <w:color w:val="auto"/>
      <w:sz w:val="24"/>
      <w:szCs w:val="24"/>
      <w:lang w:val="es-ES" w:eastAsia="es-ES"/>
    </w:rPr>
  </w:style>
  <w:style w:type="paragraph" w:customStyle="1" w:styleId="xl75">
    <w:name w:val="xl75"/>
    <w:basedOn w:val="Normal"/>
    <w:rsid w:val="001B0C1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pPr>
    <w:rPr>
      <w:rFonts w:ascii="Times New Roman" w:eastAsia="Times New Roman" w:hAnsi="Times New Roman" w:cs="Times New Roman"/>
      <w:color w:val="auto"/>
      <w:sz w:val="24"/>
      <w:szCs w:val="24"/>
      <w:lang w:val="es-ES" w:eastAsia="es-ES"/>
    </w:rPr>
  </w:style>
  <w:style w:type="paragraph" w:customStyle="1" w:styleId="xl76">
    <w:name w:val="xl76"/>
    <w:basedOn w:val="Normal"/>
    <w:rsid w:val="001B0C1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ind w:left="0" w:firstLine="0"/>
      <w:jc w:val="center"/>
      <w:textAlignment w:val="center"/>
    </w:pPr>
    <w:rPr>
      <w:rFonts w:ascii="Times New Roman" w:eastAsia="Times New Roman" w:hAnsi="Times New Roman" w:cs="Times New Roman"/>
      <w:b/>
      <w:bCs/>
      <w:color w:val="auto"/>
      <w:sz w:val="24"/>
      <w:szCs w:val="24"/>
      <w:lang w:val="es-ES" w:eastAsia="es-ES"/>
    </w:rPr>
  </w:style>
  <w:style w:type="paragraph" w:customStyle="1" w:styleId="xl77">
    <w:name w:val="xl77"/>
    <w:basedOn w:val="Normal"/>
    <w:rsid w:val="001B0C1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ind w:left="0" w:firstLine="0"/>
      <w:textAlignment w:val="center"/>
    </w:pPr>
    <w:rPr>
      <w:rFonts w:ascii="Times New Roman" w:eastAsia="Times New Roman" w:hAnsi="Times New Roman" w:cs="Times New Roman"/>
      <w:b/>
      <w:bCs/>
      <w:color w:val="auto"/>
      <w:sz w:val="24"/>
      <w:szCs w:val="24"/>
      <w:lang w:val="es-ES" w:eastAsia="es-ES"/>
    </w:rPr>
  </w:style>
  <w:style w:type="paragraph" w:customStyle="1" w:styleId="xl78">
    <w:name w:val="xl78"/>
    <w:basedOn w:val="Normal"/>
    <w:rsid w:val="001B0C18"/>
    <w:pPr>
      <w:pBdr>
        <w:top w:val="single" w:sz="4" w:space="0" w:color="auto"/>
        <w:left w:val="single" w:sz="4" w:space="0" w:color="auto"/>
        <w:bottom w:val="single" w:sz="4" w:space="0" w:color="auto"/>
      </w:pBdr>
      <w:spacing w:before="100" w:beforeAutospacing="1" w:after="100" w:afterAutospacing="1" w:line="240" w:lineRule="auto"/>
      <w:ind w:left="0" w:firstLine="0"/>
      <w:jc w:val="center"/>
    </w:pPr>
    <w:rPr>
      <w:rFonts w:ascii="Times New Roman" w:eastAsia="Times New Roman" w:hAnsi="Times New Roman" w:cs="Times New Roman"/>
      <w:color w:val="auto"/>
      <w:sz w:val="24"/>
      <w:szCs w:val="24"/>
      <w:lang w:val="es-ES" w:eastAsia="es-ES"/>
    </w:rPr>
  </w:style>
  <w:style w:type="paragraph" w:customStyle="1" w:styleId="xl79">
    <w:name w:val="xl79"/>
    <w:basedOn w:val="Normal"/>
    <w:rsid w:val="001B0C1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pPr>
    <w:rPr>
      <w:rFonts w:ascii="Times New Roman" w:eastAsia="Times New Roman" w:hAnsi="Times New Roman" w:cs="Times New Roman"/>
      <w:color w:val="auto"/>
      <w:sz w:val="24"/>
      <w:szCs w:val="24"/>
      <w:lang w:val="es-ES" w:eastAsia="es-ES"/>
    </w:rPr>
  </w:style>
  <w:style w:type="paragraph" w:customStyle="1" w:styleId="xl63">
    <w:name w:val="xl63"/>
    <w:basedOn w:val="Normal"/>
    <w:rsid w:val="001B0C1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ind w:left="0" w:firstLine="0"/>
      <w:jc w:val="center"/>
      <w:textAlignment w:val="center"/>
    </w:pPr>
    <w:rPr>
      <w:rFonts w:ascii="Times New Roman" w:eastAsia="Times New Roman" w:hAnsi="Times New Roman" w:cs="Times New Roman"/>
      <w:b/>
      <w:bCs/>
      <w:color w:val="auto"/>
      <w:sz w:val="24"/>
      <w:szCs w:val="24"/>
      <w:lang w:val="es-ES" w:eastAsia="es-ES"/>
    </w:rPr>
  </w:style>
  <w:style w:type="paragraph" w:customStyle="1" w:styleId="xl64">
    <w:name w:val="xl64"/>
    <w:basedOn w:val="Normal"/>
    <w:rsid w:val="001B0C1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ind w:left="0" w:firstLine="0"/>
      <w:textAlignment w:val="center"/>
    </w:pPr>
    <w:rPr>
      <w:rFonts w:ascii="Times New Roman" w:eastAsia="Times New Roman" w:hAnsi="Times New Roman" w:cs="Times New Roman"/>
      <w:b/>
      <w:bCs/>
      <w:color w:val="auto"/>
      <w:sz w:val="24"/>
      <w:szCs w:val="24"/>
      <w:lang w:val="es-ES" w:eastAsia="es-ES"/>
    </w:rPr>
  </w:style>
  <w:style w:type="paragraph" w:customStyle="1" w:styleId="xl65">
    <w:name w:val="xl65"/>
    <w:basedOn w:val="Normal"/>
    <w:rsid w:val="001B0C1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Times New Roman" w:eastAsia="Times New Roman" w:hAnsi="Times New Roman" w:cs="Times New Roman"/>
      <w:color w:val="auto"/>
      <w:sz w:val="24"/>
      <w:szCs w:val="24"/>
      <w:lang w:val="es-ES" w:eastAsia="es-ES"/>
    </w:rPr>
  </w:style>
  <w:style w:type="paragraph" w:customStyle="1" w:styleId="xl66">
    <w:name w:val="xl66"/>
    <w:basedOn w:val="Normal"/>
    <w:rsid w:val="001B0C1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pPr>
    <w:rPr>
      <w:rFonts w:ascii="Times New Roman" w:eastAsia="Times New Roman" w:hAnsi="Times New Roman" w:cs="Times New Roman"/>
      <w:color w:val="auto"/>
      <w:sz w:val="24"/>
      <w:szCs w:val="24"/>
      <w:lang w:val="es-ES" w:eastAsia="es-ES"/>
    </w:rPr>
  </w:style>
  <w:style w:type="paragraph" w:customStyle="1" w:styleId="xl67">
    <w:name w:val="xl67"/>
    <w:basedOn w:val="Normal"/>
    <w:rsid w:val="001B0C1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pPr>
    <w:rPr>
      <w:rFonts w:ascii="Times New Roman" w:eastAsia="Times New Roman" w:hAnsi="Times New Roman" w:cs="Times New Roman"/>
      <w:color w:val="auto"/>
      <w:sz w:val="24"/>
      <w:szCs w:val="24"/>
      <w:lang w:val="es-ES" w:eastAsia="es-ES"/>
    </w:rPr>
  </w:style>
  <w:style w:type="paragraph" w:customStyle="1" w:styleId="xl68">
    <w:name w:val="xl68"/>
    <w:basedOn w:val="Normal"/>
    <w:rsid w:val="001B0C18"/>
    <w:pPr>
      <w:pBdr>
        <w:top w:val="single" w:sz="4" w:space="0" w:color="auto"/>
        <w:left w:val="single" w:sz="4" w:space="0" w:color="auto"/>
        <w:right w:val="single" w:sz="4" w:space="0" w:color="auto"/>
      </w:pBdr>
      <w:spacing w:before="100" w:beforeAutospacing="1" w:after="100" w:afterAutospacing="1" w:line="240" w:lineRule="auto"/>
      <w:ind w:left="0" w:firstLine="0"/>
    </w:pPr>
    <w:rPr>
      <w:rFonts w:ascii="Times New Roman" w:eastAsia="Times New Roman" w:hAnsi="Times New Roman" w:cs="Times New Roman"/>
      <w:color w:val="auto"/>
      <w:sz w:val="24"/>
      <w:szCs w:val="24"/>
      <w:lang w:val="es-ES" w:eastAsia="es-ES"/>
    </w:rPr>
  </w:style>
  <w:style w:type="paragraph" w:customStyle="1" w:styleId="xl69">
    <w:name w:val="xl69"/>
    <w:basedOn w:val="Normal"/>
    <w:rsid w:val="001B0C1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pPr>
    <w:rPr>
      <w:rFonts w:ascii="Times New Roman" w:eastAsia="Times New Roman" w:hAnsi="Times New Roman" w:cs="Times New Roman"/>
      <w:color w:val="auto"/>
      <w:sz w:val="24"/>
      <w:szCs w:val="24"/>
      <w:lang w:val="es-ES" w:eastAsia="es-ES"/>
    </w:rPr>
  </w:style>
  <w:style w:type="paragraph" w:customStyle="1" w:styleId="xl70">
    <w:name w:val="xl70"/>
    <w:basedOn w:val="Normal"/>
    <w:rsid w:val="001B0C1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Times New Roman" w:eastAsia="Times New Roman" w:hAnsi="Times New Roman" w:cs="Times New Roman"/>
      <w:color w:val="auto"/>
      <w:sz w:val="24"/>
      <w:szCs w:val="24"/>
      <w:lang w:val="es-ES" w:eastAsia="es-ES"/>
    </w:rPr>
  </w:style>
  <w:style w:type="paragraph" w:customStyle="1" w:styleId="xl71">
    <w:name w:val="xl71"/>
    <w:basedOn w:val="Normal"/>
    <w:rsid w:val="001B0C1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pPr>
    <w:rPr>
      <w:rFonts w:ascii="Times New Roman" w:eastAsia="Times New Roman" w:hAnsi="Times New Roman" w:cs="Times New Roman"/>
      <w:color w:val="auto"/>
      <w:sz w:val="24"/>
      <w:szCs w:val="24"/>
      <w:lang w:val="es-ES" w:eastAsia="es-ES"/>
    </w:rPr>
  </w:style>
  <w:style w:type="paragraph" w:customStyle="1" w:styleId="xl72">
    <w:name w:val="xl72"/>
    <w:basedOn w:val="Normal"/>
    <w:rsid w:val="001B0C1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Times New Roman" w:eastAsia="Times New Roman" w:hAnsi="Times New Roman" w:cs="Times New Roman"/>
      <w:color w:val="auto"/>
      <w:sz w:val="24"/>
      <w:szCs w:val="24"/>
      <w:lang w:val="es-ES" w:eastAsia="es-ES"/>
    </w:rPr>
  </w:style>
  <w:style w:type="paragraph" w:customStyle="1" w:styleId="font0">
    <w:name w:val="font0"/>
    <w:basedOn w:val="Normal"/>
    <w:rsid w:val="001B0C18"/>
    <w:pPr>
      <w:spacing w:before="100" w:beforeAutospacing="1" w:after="100" w:afterAutospacing="1" w:line="240" w:lineRule="auto"/>
      <w:ind w:left="0" w:firstLine="0"/>
    </w:pPr>
    <w:rPr>
      <w:rFonts w:ascii="Calibri" w:eastAsia="Times New Roman" w:hAnsi="Calibri" w:cs="Times New Roman"/>
    </w:rPr>
  </w:style>
  <w:style w:type="paragraph" w:customStyle="1" w:styleId="font5">
    <w:name w:val="font5"/>
    <w:basedOn w:val="Normal"/>
    <w:rsid w:val="001B0C18"/>
    <w:pPr>
      <w:spacing w:before="100" w:beforeAutospacing="1" w:after="100" w:afterAutospacing="1" w:line="240" w:lineRule="auto"/>
      <w:ind w:left="0" w:firstLine="0"/>
    </w:pPr>
    <w:rPr>
      <w:rFonts w:ascii="Arial" w:eastAsia="Times New Roman" w:hAnsi="Arial" w:cs="Arial"/>
      <w:color w:val="auto"/>
      <w:sz w:val="20"/>
      <w:szCs w:val="20"/>
    </w:rPr>
  </w:style>
  <w:style w:type="paragraph" w:customStyle="1" w:styleId="font6">
    <w:name w:val="font6"/>
    <w:basedOn w:val="Normal"/>
    <w:rsid w:val="001B0C18"/>
    <w:pPr>
      <w:spacing w:before="100" w:beforeAutospacing="1" w:after="100" w:afterAutospacing="1" w:line="240" w:lineRule="auto"/>
      <w:ind w:left="0" w:firstLine="0"/>
    </w:pPr>
    <w:rPr>
      <w:rFonts w:ascii="Arial" w:eastAsia="Times New Roman" w:hAnsi="Arial" w:cs="Arial"/>
      <w:b/>
      <w:bCs/>
      <w:color w:val="auto"/>
      <w:sz w:val="20"/>
      <w:szCs w:val="20"/>
    </w:rPr>
  </w:style>
  <w:style w:type="paragraph" w:customStyle="1" w:styleId="font7">
    <w:name w:val="font7"/>
    <w:basedOn w:val="Normal"/>
    <w:rsid w:val="001B0C18"/>
    <w:pPr>
      <w:spacing w:before="100" w:beforeAutospacing="1" w:after="100" w:afterAutospacing="1" w:line="240" w:lineRule="auto"/>
      <w:ind w:left="0" w:firstLine="0"/>
    </w:pPr>
    <w:rPr>
      <w:rFonts w:ascii="Calibri" w:eastAsia="Times New Roman" w:hAnsi="Calibri" w:cs="Times New Roman"/>
      <w:b/>
      <w:bCs/>
    </w:rPr>
  </w:style>
  <w:style w:type="paragraph" w:customStyle="1" w:styleId="font8">
    <w:name w:val="font8"/>
    <w:basedOn w:val="Normal"/>
    <w:rsid w:val="001B0C18"/>
    <w:pPr>
      <w:spacing w:before="100" w:beforeAutospacing="1" w:after="100" w:afterAutospacing="1" w:line="240" w:lineRule="auto"/>
      <w:ind w:left="0" w:firstLine="0"/>
    </w:pPr>
    <w:rPr>
      <w:rFonts w:ascii="Arial" w:eastAsia="Times New Roman" w:hAnsi="Arial" w:cs="Arial"/>
      <w:b/>
      <w:bCs/>
      <w:color w:val="0D0D0D"/>
      <w:sz w:val="20"/>
      <w:szCs w:val="20"/>
    </w:rPr>
  </w:style>
  <w:style w:type="paragraph" w:customStyle="1" w:styleId="font9">
    <w:name w:val="font9"/>
    <w:basedOn w:val="Normal"/>
    <w:rsid w:val="001B0C18"/>
    <w:pPr>
      <w:spacing w:before="100" w:beforeAutospacing="1" w:after="100" w:afterAutospacing="1" w:line="240" w:lineRule="auto"/>
      <w:ind w:left="0" w:firstLine="0"/>
    </w:pPr>
    <w:rPr>
      <w:rFonts w:ascii="Calibri" w:eastAsia="Times New Roman" w:hAnsi="Calibri" w:cs="Times New Roman"/>
      <w:b/>
      <w:bCs/>
      <w:color w:val="0D0D0D"/>
    </w:rPr>
  </w:style>
  <w:style w:type="paragraph" w:customStyle="1" w:styleId="font10">
    <w:name w:val="font10"/>
    <w:basedOn w:val="Normal"/>
    <w:rsid w:val="001B0C18"/>
    <w:pPr>
      <w:spacing w:before="100" w:beforeAutospacing="1" w:after="100" w:afterAutospacing="1" w:line="240" w:lineRule="auto"/>
      <w:ind w:left="0" w:firstLine="0"/>
    </w:pPr>
    <w:rPr>
      <w:rFonts w:ascii="Calibri" w:eastAsia="Times New Roman" w:hAnsi="Calibri" w:cs="Times New Roman"/>
      <w:b/>
      <w:bCs/>
      <w:color w:val="auto"/>
    </w:rPr>
  </w:style>
  <w:style w:type="paragraph" w:customStyle="1" w:styleId="xl80">
    <w:name w:val="xl80"/>
    <w:basedOn w:val="Normal"/>
    <w:rsid w:val="001B0C18"/>
    <w:pPr>
      <w:pBdr>
        <w:left w:val="single" w:sz="8" w:space="0" w:color="auto"/>
      </w:pBdr>
      <w:spacing w:before="100" w:beforeAutospacing="1" w:after="100" w:afterAutospacing="1" w:line="240" w:lineRule="auto"/>
      <w:ind w:left="0" w:firstLine="0"/>
      <w:textAlignment w:val="center"/>
    </w:pPr>
    <w:rPr>
      <w:rFonts w:ascii="Arial" w:eastAsia="Times New Roman" w:hAnsi="Arial" w:cs="Arial"/>
      <w:color w:val="auto"/>
      <w:sz w:val="20"/>
      <w:szCs w:val="20"/>
    </w:rPr>
  </w:style>
  <w:style w:type="paragraph" w:customStyle="1" w:styleId="xl81">
    <w:name w:val="xl81"/>
    <w:basedOn w:val="Normal"/>
    <w:rsid w:val="001B0C18"/>
    <w:pPr>
      <w:pBdr>
        <w:left w:val="single" w:sz="8" w:space="0" w:color="auto"/>
        <w:bottom w:val="single" w:sz="8" w:space="0" w:color="auto"/>
      </w:pBdr>
      <w:spacing w:before="100" w:beforeAutospacing="1" w:after="100" w:afterAutospacing="1" w:line="240" w:lineRule="auto"/>
      <w:ind w:left="0" w:firstLine="0"/>
      <w:textAlignment w:val="center"/>
    </w:pPr>
    <w:rPr>
      <w:rFonts w:ascii="Arial" w:eastAsia="Times New Roman" w:hAnsi="Arial" w:cs="Arial"/>
      <w:color w:val="auto"/>
      <w:sz w:val="20"/>
      <w:szCs w:val="20"/>
    </w:rPr>
  </w:style>
  <w:style w:type="paragraph" w:customStyle="1" w:styleId="xl82">
    <w:name w:val="xl82"/>
    <w:basedOn w:val="Normal"/>
    <w:rsid w:val="001B0C18"/>
    <w:pPr>
      <w:pBdr>
        <w:top w:val="single" w:sz="8" w:space="0" w:color="auto"/>
        <w:left w:val="single" w:sz="8" w:space="0" w:color="auto"/>
      </w:pBdr>
      <w:spacing w:before="100" w:beforeAutospacing="1" w:after="100" w:afterAutospacing="1" w:line="240" w:lineRule="auto"/>
      <w:ind w:left="0" w:firstLine="0"/>
      <w:textAlignment w:val="center"/>
    </w:pPr>
    <w:rPr>
      <w:rFonts w:ascii="Arial" w:eastAsia="Times New Roman" w:hAnsi="Arial" w:cs="Arial"/>
      <w:color w:val="auto"/>
      <w:sz w:val="20"/>
      <w:szCs w:val="20"/>
    </w:rPr>
  </w:style>
  <w:style w:type="paragraph" w:customStyle="1" w:styleId="xl83">
    <w:name w:val="xl83"/>
    <w:basedOn w:val="Normal"/>
    <w:rsid w:val="001B0C18"/>
    <w:pPr>
      <w:pBdr>
        <w:left w:val="single" w:sz="8" w:space="0" w:color="auto"/>
        <w:bottom w:val="single" w:sz="8" w:space="0" w:color="auto"/>
      </w:pBdr>
      <w:spacing w:before="100" w:beforeAutospacing="1" w:after="100" w:afterAutospacing="1" w:line="240" w:lineRule="auto"/>
      <w:ind w:left="0" w:firstLine="0"/>
      <w:textAlignment w:val="center"/>
    </w:pPr>
    <w:rPr>
      <w:rFonts w:ascii="Arial" w:eastAsia="Times New Roman" w:hAnsi="Arial" w:cs="Arial"/>
      <w:color w:val="auto"/>
      <w:sz w:val="20"/>
      <w:szCs w:val="20"/>
    </w:rPr>
  </w:style>
  <w:style w:type="paragraph" w:customStyle="1" w:styleId="xl84">
    <w:name w:val="xl84"/>
    <w:basedOn w:val="Normal"/>
    <w:rsid w:val="001B0C18"/>
    <w:pPr>
      <w:pBdr>
        <w:left w:val="single" w:sz="8" w:space="0" w:color="auto"/>
        <w:bottom w:val="single" w:sz="8" w:space="0" w:color="auto"/>
        <w:right w:val="single" w:sz="8" w:space="0" w:color="auto"/>
      </w:pBdr>
      <w:shd w:val="clear" w:color="000000" w:fill="DDEBF7"/>
      <w:spacing w:before="100" w:beforeAutospacing="1" w:after="100" w:afterAutospacing="1" w:line="240" w:lineRule="auto"/>
      <w:ind w:left="0" w:firstLine="0"/>
      <w:jc w:val="center"/>
      <w:textAlignment w:val="top"/>
    </w:pPr>
    <w:rPr>
      <w:rFonts w:ascii="Arial" w:eastAsia="Times New Roman" w:hAnsi="Arial" w:cs="Arial"/>
      <w:b/>
      <w:bCs/>
      <w:color w:val="auto"/>
      <w:sz w:val="18"/>
      <w:szCs w:val="18"/>
    </w:rPr>
  </w:style>
  <w:style w:type="paragraph" w:customStyle="1" w:styleId="xl85">
    <w:name w:val="xl85"/>
    <w:basedOn w:val="Normal"/>
    <w:rsid w:val="001B0C18"/>
    <w:pPr>
      <w:pBdr>
        <w:left w:val="single" w:sz="8" w:space="0" w:color="auto"/>
        <w:right w:val="single" w:sz="8" w:space="0" w:color="auto"/>
      </w:pBdr>
      <w:shd w:val="clear" w:color="000000" w:fill="DDEBF7"/>
      <w:spacing w:before="100" w:beforeAutospacing="1" w:after="100" w:afterAutospacing="1" w:line="240" w:lineRule="auto"/>
      <w:ind w:left="0" w:firstLine="0"/>
      <w:jc w:val="center"/>
      <w:textAlignment w:val="top"/>
    </w:pPr>
    <w:rPr>
      <w:rFonts w:ascii="Arial" w:eastAsia="Times New Roman" w:hAnsi="Arial" w:cs="Arial"/>
      <w:b/>
      <w:bCs/>
      <w:color w:val="auto"/>
      <w:sz w:val="18"/>
      <w:szCs w:val="18"/>
    </w:rPr>
  </w:style>
  <w:style w:type="paragraph" w:customStyle="1" w:styleId="xl86">
    <w:name w:val="xl86"/>
    <w:basedOn w:val="Normal"/>
    <w:rsid w:val="001B0C18"/>
    <w:pPr>
      <w:pBdr>
        <w:top w:val="single" w:sz="8" w:space="0" w:color="auto"/>
        <w:left w:val="single" w:sz="8" w:space="0" w:color="auto"/>
      </w:pBdr>
      <w:spacing w:before="100" w:beforeAutospacing="1" w:after="100" w:afterAutospacing="1" w:line="240" w:lineRule="auto"/>
      <w:ind w:left="0" w:firstLine="0"/>
      <w:jc w:val="center"/>
      <w:textAlignment w:val="top"/>
    </w:pPr>
    <w:rPr>
      <w:rFonts w:ascii="Arial" w:eastAsia="Times New Roman" w:hAnsi="Arial" w:cs="Arial"/>
      <w:color w:val="auto"/>
      <w:sz w:val="18"/>
      <w:szCs w:val="18"/>
    </w:rPr>
  </w:style>
  <w:style w:type="paragraph" w:customStyle="1" w:styleId="xl87">
    <w:name w:val="xl87"/>
    <w:basedOn w:val="Normal"/>
    <w:rsid w:val="001B0C18"/>
    <w:pPr>
      <w:pBdr>
        <w:left w:val="single" w:sz="8" w:space="0" w:color="auto"/>
      </w:pBdr>
      <w:spacing w:before="100" w:beforeAutospacing="1" w:after="100" w:afterAutospacing="1" w:line="240" w:lineRule="auto"/>
      <w:ind w:left="0" w:firstLine="0"/>
      <w:jc w:val="center"/>
      <w:textAlignment w:val="top"/>
    </w:pPr>
    <w:rPr>
      <w:rFonts w:ascii="Arial" w:eastAsia="Times New Roman" w:hAnsi="Arial" w:cs="Arial"/>
      <w:color w:val="auto"/>
      <w:sz w:val="18"/>
      <w:szCs w:val="18"/>
    </w:rPr>
  </w:style>
  <w:style w:type="paragraph" w:customStyle="1" w:styleId="xl88">
    <w:name w:val="xl88"/>
    <w:basedOn w:val="Normal"/>
    <w:rsid w:val="001B0C18"/>
    <w:pPr>
      <w:pBdr>
        <w:left w:val="single" w:sz="8" w:space="0" w:color="auto"/>
        <w:bottom w:val="single" w:sz="8" w:space="0" w:color="auto"/>
      </w:pBdr>
      <w:spacing w:before="100" w:beforeAutospacing="1" w:after="100" w:afterAutospacing="1" w:line="240" w:lineRule="auto"/>
      <w:ind w:left="0" w:firstLine="0"/>
      <w:jc w:val="center"/>
      <w:textAlignment w:val="top"/>
    </w:pPr>
    <w:rPr>
      <w:rFonts w:ascii="Arial" w:eastAsia="Times New Roman" w:hAnsi="Arial" w:cs="Arial"/>
      <w:color w:val="auto"/>
      <w:sz w:val="18"/>
      <w:szCs w:val="18"/>
    </w:rPr>
  </w:style>
  <w:style w:type="paragraph" w:customStyle="1" w:styleId="xl89">
    <w:name w:val="xl89"/>
    <w:basedOn w:val="Normal"/>
    <w:rsid w:val="001B0C18"/>
    <w:pPr>
      <w:pBdr>
        <w:left w:val="single" w:sz="8" w:space="0" w:color="auto"/>
        <w:bottom w:val="single" w:sz="8" w:space="0" w:color="auto"/>
      </w:pBdr>
      <w:spacing w:before="100" w:beforeAutospacing="1" w:after="100" w:afterAutospacing="1" w:line="240" w:lineRule="auto"/>
      <w:ind w:left="0" w:firstLine="0"/>
      <w:textAlignment w:val="center"/>
    </w:pPr>
    <w:rPr>
      <w:rFonts w:ascii="Arial" w:eastAsia="Times New Roman" w:hAnsi="Arial" w:cs="Arial"/>
      <w:color w:val="auto"/>
      <w:sz w:val="20"/>
      <w:szCs w:val="20"/>
    </w:rPr>
  </w:style>
  <w:style w:type="paragraph" w:customStyle="1" w:styleId="xl90">
    <w:name w:val="xl90"/>
    <w:basedOn w:val="Normal"/>
    <w:rsid w:val="001B0C18"/>
    <w:pPr>
      <w:pBdr>
        <w:left w:val="single" w:sz="8" w:space="0" w:color="auto"/>
        <w:bottom w:val="single" w:sz="8" w:space="0" w:color="auto"/>
        <w:right w:val="single" w:sz="8" w:space="0" w:color="auto"/>
      </w:pBdr>
      <w:spacing w:before="100" w:beforeAutospacing="1" w:after="100" w:afterAutospacing="1" w:line="240" w:lineRule="auto"/>
      <w:ind w:left="0" w:firstLine="0"/>
      <w:jc w:val="center"/>
      <w:textAlignment w:val="top"/>
    </w:pPr>
    <w:rPr>
      <w:rFonts w:ascii="Arial" w:eastAsia="Times New Roman" w:hAnsi="Arial" w:cs="Arial"/>
      <w:color w:val="auto"/>
      <w:sz w:val="18"/>
      <w:szCs w:val="18"/>
    </w:rPr>
  </w:style>
  <w:style w:type="paragraph" w:customStyle="1" w:styleId="xl91">
    <w:name w:val="xl91"/>
    <w:basedOn w:val="Normal"/>
    <w:rsid w:val="001B0C18"/>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left="0" w:firstLine="0"/>
      <w:jc w:val="center"/>
      <w:textAlignment w:val="top"/>
    </w:pPr>
    <w:rPr>
      <w:rFonts w:ascii="Arial" w:eastAsia="Times New Roman" w:hAnsi="Arial" w:cs="Arial"/>
      <w:color w:val="auto"/>
      <w:sz w:val="18"/>
      <w:szCs w:val="18"/>
    </w:rPr>
  </w:style>
  <w:style w:type="paragraph" w:customStyle="1" w:styleId="xl92">
    <w:name w:val="xl92"/>
    <w:basedOn w:val="Normal"/>
    <w:rsid w:val="001B0C18"/>
    <w:pPr>
      <w:pBdr>
        <w:top w:val="single" w:sz="8" w:space="0" w:color="auto"/>
        <w:left w:val="single" w:sz="8" w:space="0" w:color="auto"/>
        <w:bottom w:val="single" w:sz="8" w:space="0" w:color="auto"/>
      </w:pBd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customStyle="1" w:styleId="xl93">
    <w:name w:val="xl93"/>
    <w:basedOn w:val="Normal"/>
    <w:rsid w:val="001B0C18"/>
    <w:pPr>
      <w:pBdr>
        <w:top w:val="single" w:sz="8" w:space="0" w:color="auto"/>
        <w:left w:val="single" w:sz="8" w:space="0" w:color="auto"/>
        <w:bottom w:val="single" w:sz="8" w:space="0" w:color="auto"/>
      </w:pBdr>
      <w:shd w:val="clear" w:color="000000" w:fill="DDEBF7"/>
      <w:spacing w:before="100" w:beforeAutospacing="1" w:after="100" w:afterAutospacing="1" w:line="240" w:lineRule="auto"/>
      <w:ind w:left="0" w:firstLine="0"/>
      <w:jc w:val="center"/>
      <w:textAlignment w:val="top"/>
    </w:pPr>
    <w:rPr>
      <w:rFonts w:ascii="Arial" w:eastAsia="Times New Roman" w:hAnsi="Arial" w:cs="Arial"/>
      <w:b/>
      <w:bCs/>
      <w:color w:val="auto"/>
      <w:sz w:val="18"/>
      <w:szCs w:val="18"/>
    </w:rPr>
  </w:style>
  <w:style w:type="paragraph" w:customStyle="1" w:styleId="xl94">
    <w:name w:val="xl94"/>
    <w:basedOn w:val="Normal"/>
    <w:rsid w:val="001B0C18"/>
    <w:pPr>
      <w:pBdr>
        <w:top w:val="single" w:sz="8" w:space="0" w:color="auto"/>
        <w:bottom w:val="single" w:sz="8" w:space="0" w:color="auto"/>
      </w:pBdr>
      <w:shd w:val="clear" w:color="000000" w:fill="DDEBF7"/>
      <w:spacing w:before="100" w:beforeAutospacing="1" w:after="100" w:afterAutospacing="1" w:line="240" w:lineRule="auto"/>
      <w:ind w:left="0" w:firstLine="0"/>
      <w:jc w:val="center"/>
      <w:textAlignment w:val="top"/>
    </w:pPr>
    <w:rPr>
      <w:rFonts w:ascii="Arial" w:eastAsia="Times New Roman" w:hAnsi="Arial" w:cs="Arial"/>
      <w:b/>
      <w:bCs/>
      <w:color w:val="auto"/>
      <w:sz w:val="18"/>
      <w:szCs w:val="18"/>
    </w:rPr>
  </w:style>
  <w:style w:type="paragraph" w:customStyle="1" w:styleId="xl95">
    <w:name w:val="xl95"/>
    <w:basedOn w:val="Normal"/>
    <w:rsid w:val="001B0C18"/>
    <w:pPr>
      <w:pBdr>
        <w:top w:val="single" w:sz="8" w:space="0" w:color="auto"/>
        <w:left w:val="single" w:sz="8" w:space="0" w:color="auto"/>
      </w:pBdr>
      <w:shd w:val="clear" w:color="000000" w:fill="44546A"/>
      <w:spacing w:before="100" w:beforeAutospacing="1" w:after="100" w:afterAutospacing="1" w:line="240" w:lineRule="auto"/>
      <w:ind w:left="0" w:firstLine="0"/>
      <w:jc w:val="center"/>
    </w:pPr>
    <w:rPr>
      <w:rFonts w:ascii="Arial" w:eastAsia="Times New Roman" w:hAnsi="Arial" w:cs="Arial"/>
      <w:b/>
      <w:bCs/>
      <w:color w:val="FFFFFF"/>
      <w:sz w:val="24"/>
      <w:szCs w:val="24"/>
    </w:rPr>
  </w:style>
  <w:style w:type="paragraph" w:customStyle="1" w:styleId="xl96">
    <w:name w:val="xl96"/>
    <w:basedOn w:val="Normal"/>
    <w:rsid w:val="001B0C18"/>
    <w:pPr>
      <w:pBdr>
        <w:top w:val="single" w:sz="8" w:space="0" w:color="auto"/>
      </w:pBdr>
      <w:shd w:val="clear" w:color="000000" w:fill="44546A"/>
      <w:spacing w:before="100" w:beforeAutospacing="1" w:after="100" w:afterAutospacing="1" w:line="240" w:lineRule="auto"/>
      <w:ind w:left="0" w:firstLine="0"/>
      <w:jc w:val="center"/>
    </w:pPr>
    <w:rPr>
      <w:rFonts w:ascii="Arial" w:eastAsia="Times New Roman" w:hAnsi="Arial" w:cs="Arial"/>
      <w:b/>
      <w:bCs/>
      <w:color w:val="FFFFFF"/>
      <w:sz w:val="24"/>
      <w:szCs w:val="24"/>
    </w:rPr>
  </w:style>
  <w:style w:type="paragraph" w:customStyle="1" w:styleId="xl97">
    <w:name w:val="xl97"/>
    <w:basedOn w:val="Normal"/>
    <w:rsid w:val="001B0C18"/>
    <w:pPr>
      <w:pBdr>
        <w:left w:val="single" w:sz="8" w:space="0" w:color="auto"/>
      </w:pBdr>
      <w:shd w:val="clear" w:color="000000" w:fill="44546A"/>
      <w:spacing w:before="100" w:beforeAutospacing="1" w:after="100" w:afterAutospacing="1" w:line="240" w:lineRule="auto"/>
      <w:ind w:left="0" w:firstLine="0"/>
      <w:jc w:val="center"/>
    </w:pPr>
    <w:rPr>
      <w:rFonts w:ascii="Arial" w:eastAsia="Times New Roman" w:hAnsi="Arial" w:cs="Arial"/>
      <w:b/>
      <w:bCs/>
      <w:color w:val="FFFFFF"/>
      <w:sz w:val="24"/>
      <w:szCs w:val="24"/>
    </w:rPr>
  </w:style>
  <w:style w:type="paragraph" w:customStyle="1" w:styleId="xl98">
    <w:name w:val="xl98"/>
    <w:basedOn w:val="Normal"/>
    <w:rsid w:val="001B0C18"/>
    <w:pPr>
      <w:shd w:val="clear" w:color="000000" w:fill="44546A"/>
      <w:spacing w:before="100" w:beforeAutospacing="1" w:after="100" w:afterAutospacing="1" w:line="240" w:lineRule="auto"/>
      <w:ind w:left="0" w:firstLine="0"/>
      <w:jc w:val="center"/>
    </w:pPr>
    <w:rPr>
      <w:rFonts w:ascii="Arial" w:eastAsia="Times New Roman" w:hAnsi="Arial" w:cs="Arial"/>
      <w:b/>
      <w:bCs/>
      <w:color w:val="FFFFFF"/>
      <w:sz w:val="24"/>
      <w:szCs w:val="24"/>
    </w:rPr>
  </w:style>
  <w:style w:type="paragraph" w:customStyle="1" w:styleId="xl99">
    <w:name w:val="xl99"/>
    <w:basedOn w:val="Normal"/>
    <w:rsid w:val="001B0C18"/>
    <w:pPr>
      <w:pBdr>
        <w:top w:val="single" w:sz="8" w:space="0" w:color="auto"/>
        <w:left w:val="single" w:sz="8" w:space="0" w:color="auto"/>
        <w:bottom w:val="single" w:sz="8" w:space="0" w:color="auto"/>
      </w:pBdr>
      <w:shd w:val="clear" w:color="000000" w:fill="DDEBF7"/>
      <w:spacing w:before="100" w:beforeAutospacing="1" w:after="100" w:afterAutospacing="1" w:line="240" w:lineRule="auto"/>
      <w:ind w:left="0" w:firstLine="0"/>
      <w:jc w:val="center"/>
      <w:textAlignment w:val="top"/>
    </w:pPr>
    <w:rPr>
      <w:rFonts w:ascii="Arial" w:eastAsia="Times New Roman" w:hAnsi="Arial" w:cs="Arial"/>
      <w:b/>
      <w:bCs/>
      <w:color w:val="auto"/>
      <w:sz w:val="24"/>
      <w:szCs w:val="24"/>
    </w:rPr>
  </w:style>
  <w:style w:type="paragraph" w:customStyle="1" w:styleId="xl100">
    <w:name w:val="xl100"/>
    <w:basedOn w:val="Normal"/>
    <w:rsid w:val="001B0C18"/>
    <w:pPr>
      <w:pBdr>
        <w:top w:val="single" w:sz="8" w:space="0" w:color="auto"/>
        <w:bottom w:val="single" w:sz="8" w:space="0" w:color="auto"/>
      </w:pBdr>
      <w:shd w:val="clear" w:color="000000" w:fill="DDEBF7"/>
      <w:spacing w:before="100" w:beforeAutospacing="1" w:after="100" w:afterAutospacing="1" w:line="240" w:lineRule="auto"/>
      <w:ind w:left="0" w:firstLine="0"/>
      <w:jc w:val="center"/>
      <w:textAlignment w:val="top"/>
    </w:pPr>
    <w:rPr>
      <w:rFonts w:ascii="Arial" w:eastAsia="Times New Roman" w:hAnsi="Arial" w:cs="Arial"/>
      <w:b/>
      <w:bCs/>
      <w:color w:val="auto"/>
      <w:sz w:val="24"/>
      <w:szCs w:val="24"/>
    </w:rPr>
  </w:style>
  <w:style w:type="paragraph" w:customStyle="1" w:styleId="xl101">
    <w:name w:val="xl101"/>
    <w:basedOn w:val="Normal"/>
    <w:rsid w:val="001B0C18"/>
    <w:pPr>
      <w:pBdr>
        <w:top w:val="single" w:sz="8" w:space="0" w:color="auto"/>
        <w:left w:val="single" w:sz="8" w:space="0" w:color="auto"/>
        <w:bottom w:val="single" w:sz="8" w:space="0" w:color="auto"/>
      </w:pBdr>
      <w:spacing w:before="100" w:beforeAutospacing="1" w:after="100" w:afterAutospacing="1" w:line="240" w:lineRule="auto"/>
      <w:ind w:left="0" w:firstLine="0"/>
      <w:textAlignment w:val="center"/>
    </w:pPr>
    <w:rPr>
      <w:rFonts w:ascii="Arial" w:eastAsia="Times New Roman" w:hAnsi="Arial" w:cs="Arial"/>
      <w:color w:val="auto"/>
      <w:sz w:val="20"/>
      <w:szCs w:val="20"/>
    </w:rPr>
  </w:style>
  <w:style w:type="paragraph" w:customStyle="1" w:styleId="xl102">
    <w:name w:val="xl102"/>
    <w:basedOn w:val="Normal"/>
    <w:rsid w:val="001B0C18"/>
    <w:pPr>
      <w:pBdr>
        <w:left w:val="single" w:sz="8" w:space="0" w:color="auto"/>
      </w:pBd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customStyle="1" w:styleId="xl103">
    <w:name w:val="xl103"/>
    <w:basedOn w:val="Normal"/>
    <w:rsid w:val="001B0C18"/>
    <w:pPr>
      <w:pBdr>
        <w:left w:val="single" w:sz="8" w:space="0" w:color="auto"/>
        <w:bottom w:val="single" w:sz="8" w:space="0" w:color="auto"/>
        <w:right w:val="single" w:sz="8" w:space="0" w:color="auto"/>
      </w:pBdr>
      <w:spacing w:before="100" w:beforeAutospacing="1" w:after="100" w:afterAutospacing="1" w:line="240" w:lineRule="auto"/>
      <w:ind w:left="0" w:firstLine="0"/>
      <w:textAlignment w:val="top"/>
    </w:pPr>
    <w:rPr>
      <w:rFonts w:ascii="Arial" w:eastAsia="Times New Roman" w:hAnsi="Arial" w:cs="Arial"/>
      <w:color w:val="auto"/>
      <w:sz w:val="18"/>
      <w:szCs w:val="18"/>
    </w:rPr>
  </w:style>
  <w:style w:type="paragraph" w:customStyle="1" w:styleId="xl104">
    <w:name w:val="xl104"/>
    <w:basedOn w:val="Normal"/>
    <w:rsid w:val="001B0C18"/>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line="240" w:lineRule="auto"/>
      <w:ind w:left="0" w:firstLine="0"/>
      <w:jc w:val="center"/>
      <w:textAlignment w:val="center"/>
    </w:pPr>
    <w:rPr>
      <w:rFonts w:ascii="Arial" w:eastAsia="Times New Roman" w:hAnsi="Arial" w:cs="Arial"/>
      <w:b/>
      <w:bCs/>
      <w:color w:val="auto"/>
      <w:sz w:val="18"/>
      <w:szCs w:val="18"/>
    </w:rPr>
  </w:style>
  <w:style w:type="paragraph" w:customStyle="1" w:styleId="xl105">
    <w:name w:val="xl105"/>
    <w:basedOn w:val="Normal"/>
    <w:rsid w:val="001B0C18"/>
    <w:pPr>
      <w:pBdr>
        <w:left w:val="single" w:sz="8" w:space="0" w:color="auto"/>
        <w:right w:val="single" w:sz="4" w:space="0" w:color="auto"/>
      </w:pBdr>
      <w:spacing w:before="100" w:beforeAutospacing="1" w:after="100" w:afterAutospacing="1" w:line="240" w:lineRule="auto"/>
      <w:ind w:left="0" w:firstLine="0"/>
      <w:jc w:val="center"/>
      <w:textAlignment w:val="top"/>
    </w:pPr>
    <w:rPr>
      <w:rFonts w:ascii="Century Gothic" w:eastAsia="Times New Roman" w:hAnsi="Century Gothic" w:cs="Times New Roman"/>
      <w:b/>
      <w:bCs/>
      <w:color w:val="auto"/>
      <w:sz w:val="20"/>
      <w:szCs w:val="20"/>
    </w:rPr>
  </w:style>
  <w:style w:type="paragraph" w:customStyle="1" w:styleId="xl106">
    <w:name w:val="xl106"/>
    <w:basedOn w:val="Normal"/>
    <w:rsid w:val="001B0C18"/>
    <w:pPr>
      <w:pBdr>
        <w:left w:val="single" w:sz="8" w:space="0" w:color="auto"/>
        <w:bottom w:val="single" w:sz="8" w:space="0" w:color="auto"/>
        <w:right w:val="single" w:sz="4" w:space="0" w:color="auto"/>
      </w:pBdr>
      <w:spacing w:before="100" w:beforeAutospacing="1" w:after="100" w:afterAutospacing="1" w:line="240" w:lineRule="auto"/>
      <w:ind w:left="0" w:firstLine="0"/>
      <w:jc w:val="center"/>
      <w:textAlignment w:val="top"/>
    </w:pPr>
    <w:rPr>
      <w:rFonts w:ascii="Century Gothic" w:eastAsia="Times New Roman" w:hAnsi="Century Gothic" w:cs="Times New Roman"/>
      <w:b/>
      <w:bCs/>
      <w:color w:val="auto"/>
      <w:sz w:val="20"/>
      <w:szCs w:val="20"/>
    </w:rPr>
  </w:style>
  <w:style w:type="paragraph" w:customStyle="1" w:styleId="xl107">
    <w:name w:val="xl107"/>
    <w:basedOn w:val="Normal"/>
    <w:rsid w:val="001B0C18"/>
    <w:pPr>
      <w:pBdr>
        <w:left w:val="single" w:sz="8" w:space="0" w:color="auto"/>
      </w:pBdr>
      <w:spacing w:before="100" w:beforeAutospacing="1" w:after="100" w:afterAutospacing="1" w:line="240" w:lineRule="auto"/>
      <w:ind w:left="0" w:firstLine="0"/>
      <w:textAlignment w:val="center"/>
    </w:pPr>
    <w:rPr>
      <w:rFonts w:ascii="Times New Roman" w:eastAsia="Times New Roman" w:hAnsi="Times New Roman" w:cs="Times New Roman"/>
      <w:color w:val="auto"/>
      <w:sz w:val="24"/>
      <w:szCs w:val="24"/>
    </w:rPr>
  </w:style>
  <w:style w:type="paragraph" w:customStyle="1" w:styleId="xl108">
    <w:name w:val="xl108"/>
    <w:basedOn w:val="Normal"/>
    <w:rsid w:val="001B0C18"/>
    <w:pPr>
      <w:pBdr>
        <w:left w:val="single" w:sz="8" w:space="0" w:color="auto"/>
      </w:pBdr>
      <w:spacing w:before="100" w:beforeAutospacing="1" w:after="100" w:afterAutospacing="1" w:line="240" w:lineRule="auto"/>
      <w:ind w:left="0" w:firstLine="0"/>
      <w:textAlignment w:val="top"/>
    </w:pPr>
    <w:rPr>
      <w:rFonts w:ascii="Arial" w:eastAsia="Times New Roman" w:hAnsi="Arial" w:cs="Arial"/>
      <w:color w:val="auto"/>
      <w:sz w:val="20"/>
      <w:szCs w:val="20"/>
    </w:rPr>
  </w:style>
  <w:style w:type="paragraph" w:customStyle="1" w:styleId="xl109">
    <w:name w:val="xl109"/>
    <w:basedOn w:val="Normal"/>
    <w:rsid w:val="001B0C18"/>
    <w:pPr>
      <w:pBdr>
        <w:left w:val="single" w:sz="8" w:space="0" w:color="auto"/>
      </w:pBdr>
      <w:spacing w:before="100" w:beforeAutospacing="1" w:after="100" w:afterAutospacing="1" w:line="240" w:lineRule="auto"/>
      <w:ind w:left="0" w:firstLine="0"/>
      <w:textAlignment w:val="center"/>
    </w:pPr>
    <w:rPr>
      <w:rFonts w:ascii="Times New Roman" w:eastAsia="Times New Roman" w:hAnsi="Times New Roman" w:cs="Times New Roman"/>
      <w:color w:val="auto"/>
      <w:sz w:val="24"/>
      <w:szCs w:val="24"/>
    </w:rPr>
  </w:style>
  <w:style w:type="paragraph" w:customStyle="1" w:styleId="xl110">
    <w:name w:val="xl110"/>
    <w:basedOn w:val="Normal"/>
    <w:rsid w:val="001B0C18"/>
    <w:pPr>
      <w:pBdr>
        <w:top w:val="single" w:sz="8" w:space="0" w:color="auto"/>
        <w:left w:val="single" w:sz="8" w:space="0" w:color="auto"/>
      </w:pBdr>
      <w:spacing w:before="100" w:beforeAutospacing="1" w:after="100" w:afterAutospacing="1" w:line="240" w:lineRule="auto"/>
      <w:ind w:left="0" w:firstLine="0"/>
      <w:textAlignment w:val="center"/>
    </w:pPr>
    <w:rPr>
      <w:rFonts w:ascii="Times New Roman" w:eastAsia="Times New Roman" w:hAnsi="Times New Roman" w:cs="Times New Roman"/>
      <w:b/>
      <w:bCs/>
      <w:color w:val="auto"/>
      <w:sz w:val="24"/>
      <w:szCs w:val="24"/>
    </w:rPr>
  </w:style>
  <w:style w:type="paragraph" w:customStyle="1" w:styleId="xl111">
    <w:name w:val="xl111"/>
    <w:basedOn w:val="Normal"/>
    <w:rsid w:val="001B0C18"/>
    <w:pPr>
      <w:pBdr>
        <w:left w:val="single" w:sz="8" w:space="0" w:color="auto"/>
      </w:pBd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customStyle="1" w:styleId="xl112">
    <w:name w:val="xl112"/>
    <w:basedOn w:val="Normal"/>
    <w:rsid w:val="001B0C18"/>
    <w:pPr>
      <w:pBdr>
        <w:top w:val="single" w:sz="4" w:space="0" w:color="auto"/>
        <w:left w:val="single" w:sz="8" w:space="0" w:color="auto"/>
        <w:bottom w:val="single" w:sz="8" w:space="0" w:color="auto"/>
        <w:right w:val="single" w:sz="8" w:space="0" w:color="auto"/>
      </w:pBdr>
      <w:shd w:val="clear" w:color="000000" w:fill="DDEBF7"/>
      <w:spacing w:before="100" w:beforeAutospacing="1" w:after="100" w:afterAutospacing="1" w:line="240" w:lineRule="auto"/>
      <w:ind w:left="0" w:firstLine="0"/>
      <w:jc w:val="center"/>
      <w:textAlignment w:val="top"/>
    </w:pPr>
    <w:rPr>
      <w:rFonts w:ascii="Arial" w:eastAsia="Times New Roman" w:hAnsi="Arial" w:cs="Arial"/>
      <w:b/>
      <w:bCs/>
      <w:color w:val="auto"/>
      <w:sz w:val="18"/>
      <w:szCs w:val="18"/>
    </w:rPr>
  </w:style>
  <w:style w:type="paragraph" w:customStyle="1" w:styleId="xl113">
    <w:name w:val="xl113"/>
    <w:basedOn w:val="Normal"/>
    <w:rsid w:val="001B0C18"/>
    <w:pPr>
      <w:pBdr>
        <w:left w:val="single" w:sz="4" w:space="0" w:color="auto"/>
      </w:pBdr>
      <w:spacing w:before="100" w:beforeAutospacing="1" w:after="100" w:afterAutospacing="1" w:line="240" w:lineRule="auto"/>
      <w:ind w:left="0" w:firstLine="0"/>
      <w:textAlignment w:val="center"/>
    </w:pPr>
    <w:rPr>
      <w:rFonts w:ascii="Arial" w:eastAsia="Times New Roman" w:hAnsi="Arial" w:cs="Arial"/>
      <w:color w:val="auto"/>
      <w:sz w:val="20"/>
      <w:szCs w:val="20"/>
    </w:rPr>
  </w:style>
  <w:style w:type="paragraph" w:customStyle="1" w:styleId="xl114">
    <w:name w:val="xl114"/>
    <w:basedOn w:val="Normal"/>
    <w:rsid w:val="001B0C18"/>
    <w:pPr>
      <w:pBdr>
        <w:left w:val="single" w:sz="8" w:space="0" w:color="auto"/>
        <w:bottom w:val="single" w:sz="8" w:space="0" w:color="auto"/>
      </w:pBd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customStyle="1" w:styleId="xl115">
    <w:name w:val="xl115"/>
    <w:basedOn w:val="Normal"/>
    <w:rsid w:val="001B0C18"/>
    <w:pPr>
      <w:pBdr>
        <w:left w:val="single" w:sz="4" w:space="0" w:color="auto"/>
      </w:pBdr>
      <w:spacing w:before="100" w:beforeAutospacing="1" w:after="100" w:afterAutospacing="1" w:line="240" w:lineRule="auto"/>
      <w:ind w:left="0" w:firstLine="0"/>
      <w:textAlignment w:val="center"/>
    </w:pPr>
    <w:rPr>
      <w:rFonts w:ascii="Arial" w:eastAsia="Times New Roman" w:hAnsi="Arial" w:cs="Arial"/>
      <w:color w:val="auto"/>
      <w:sz w:val="24"/>
      <w:szCs w:val="24"/>
    </w:rPr>
  </w:style>
  <w:style w:type="paragraph" w:customStyle="1" w:styleId="xl116">
    <w:name w:val="xl116"/>
    <w:basedOn w:val="Normal"/>
    <w:rsid w:val="001B0C18"/>
    <w:pPr>
      <w:pBdr>
        <w:right w:val="single" w:sz="4" w:space="0" w:color="auto"/>
      </w:pBdr>
      <w:spacing w:before="100" w:beforeAutospacing="1" w:after="100" w:afterAutospacing="1" w:line="240" w:lineRule="auto"/>
      <w:ind w:left="0" w:firstLine="0"/>
      <w:textAlignment w:val="center"/>
    </w:pPr>
    <w:rPr>
      <w:rFonts w:ascii="Arial" w:eastAsia="Times New Roman" w:hAnsi="Arial" w:cs="Arial"/>
      <w:color w:val="auto"/>
      <w:sz w:val="24"/>
      <w:szCs w:val="24"/>
    </w:rPr>
  </w:style>
  <w:style w:type="paragraph" w:customStyle="1" w:styleId="xl117">
    <w:name w:val="xl117"/>
    <w:basedOn w:val="Normal"/>
    <w:rsid w:val="001B0C18"/>
    <w:pPr>
      <w:pBdr>
        <w:top w:val="single" w:sz="8" w:space="0" w:color="auto"/>
        <w:left w:val="single" w:sz="8" w:space="0" w:color="auto"/>
        <w:bottom w:val="single" w:sz="8" w:space="0" w:color="auto"/>
      </w:pBdr>
      <w:shd w:val="clear" w:color="000000" w:fill="DDEBF7"/>
      <w:spacing w:before="100" w:beforeAutospacing="1" w:after="100" w:afterAutospacing="1" w:line="240" w:lineRule="auto"/>
      <w:ind w:left="0" w:firstLine="0"/>
      <w:textAlignment w:val="top"/>
    </w:pPr>
    <w:rPr>
      <w:rFonts w:ascii="Arial" w:eastAsia="Times New Roman" w:hAnsi="Arial" w:cs="Arial"/>
      <w:b/>
      <w:bCs/>
      <w:color w:val="auto"/>
      <w:sz w:val="18"/>
      <w:szCs w:val="18"/>
    </w:rPr>
  </w:style>
  <w:style w:type="paragraph" w:customStyle="1" w:styleId="xl118">
    <w:name w:val="xl118"/>
    <w:basedOn w:val="Normal"/>
    <w:rsid w:val="001B0C18"/>
    <w:pPr>
      <w:pBdr>
        <w:top w:val="single" w:sz="8" w:space="0" w:color="auto"/>
        <w:left w:val="single" w:sz="8" w:space="0" w:color="auto"/>
      </w:pBdr>
      <w:shd w:val="clear" w:color="000000" w:fill="DDEBF7"/>
      <w:spacing w:before="100" w:beforeAutospacing="1" w:after="100" w:afterAutospacing="1" w:line="240" w:lineRule="auto"/>
      <w:ind w:left="0" w:firstLine="0"/>
      <w:textAlignment w:val="top"/>
    </w:pPr>
    <w:rPr>
      <w:rFonts w:ascii="Arial" w:eastAsia="Times New Roman" w:hAnsi="Arial" w:cs="Arial"/>
      <w:b/>
      <w:bCs/>
      <w:color w:val="auto"/>
      <w:sz w:val="18"/>
      <w:szCs w:val="18"/>
    </w:rPr>
  </w:style>
  <w:style w:type="paragraph" w:customStyle="1" w:styleId="xl119">
    <w:name w:val="xl119"/>
    <w:basedOn w:val="Normal"/>
    <w:rsid w:val="001B0C18"/>
    <w:pPr>
      <w:pBdr>
        <w:top w:val="single" w:sz="8" w:space="0" w:color="auto"/>
        <w:left w:val="single" w:sz="8" w:space="0" w:color="auto"/>
      </w:pBd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customStyle="1" w:styleId="xl120">
    <w:name w:val="xl120"/>
    <w:basedOn w:val="Normal"/>
    <w:rsid w:val="001B0C18"/>
    <w:pPr>
      <w:pBdr>
        <w:left w:val="single" w:sz="8" w:space="0" w:color="auto"/>
      </w:pBd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customStyle="1" w:styleId="xl121">
    <w:name w:val="xl121"/>
    <w:basedOn w:val="Normal"/>
    <w:rsid w:val="001B0C18"/>
    <w:pPr>
      <w:pBdr>
        <w:top w:val="single" w:sz="8" w:space="0" w:color="auto"/>
        <w:left w:val="single" w:sz="8" w:space="0" w:color="auto"/>
        <w:bottom w:val="single" w:sz="8" w:space="0" w:color="auto"/>
      </w:pBdr>
      <w:shd w:val="clear" w:color="000000" w:fill="DDEBF7"/>
      <w:spacing w:before="100" w:beforeAutospacing="1" w:after="100" w:afterAutospacing="1" w:line="240" w:lineRule="auto"/>
      <w:ind w:left="0" w:firstLine="0"/>
      <w:textAlignment w:val="center"/>
    </w:pPr>
    <w:rPr>
      <w:rFonts w:ascii="Arial" w:eastAsia="Times New Roman" w:hAnsi="Arial" w:cs="Arial"/>
      <w:b/>
      <w:bCs/>
      <w:color w:val="auto"/>
      <w:sz w:val="20"/>
      <w:szCs w:val="20"/>
    </w:rPr>
  </w:style>
  <w:style w:type="paragraph" w:customStyle="1" w:styleId="xl122">
    <w:name w:val="xl122"/>
    <w:basedOn w:val="Normal"/>
    <w:rsid w:val="001B0C18"/>
    <w:pPr>
      <w:pBdr>
        <w:top w:val="single" w:sz="8" w:space="0" w:color="auto"/>
      </w:pBdr>
      <w:shd w:val="clear" w:color="000000" w:fill="DDEBF7"/>
      <w:spacing w:before="100" w:beforeAutospacing="1" w:after="100" w:afterAutospacing="1" w:line="240" w:lineRule="auto"/>
      <w:ind w:left="0" w:firstLine="0"/>
      <w:textAlignment w:val="center"/>
    </w:pPr>
    <w:rPr>
      <w:rFonts w:ascii="Arial" w:eastAsia="Times New Roman" w:hAnsi="Arial" w:cs="Arial"/>
      <w:b/>
      <w:bCs/>
      <w:color w:val="auto"/>
      <w:sz w:val="20"/>
      <w:szCs w:val="20"/>
    </w:rPr>
  </w:style>
  <w:style w:type="paragraph" w:customStyle="1" w:styleId="xl123">
    <w:name w:val="xl123"/>
    <w:basedOn w:val="Normal"/>
    <w:rsid w:val="001B0C18"/>
    <w:pPr>
      <w:pBdr>
        <w:top w:val="single" w:sz="8" w:space="0" w:color="auto"/>
        <w:left w:val="single" w:sz="8" w:space="0" w:color="auto"/>
        <w:bottom w:val="single" w:sz="8" w:space="0" w:color="auto"/>
      </w:pBdr>
      <w:spacing w:before="100" w:beforeAutospacing="1" w:after="100" w:afterAutospacing="1" w:line="240" w:lineRule="auto"/>
      <w:ind w:left="0" w:firstLine="0"/>
      <w:textAlignment w:val="top"/>
    </w:pPr>
    <w:rPr>
      <w:rFonts w:ascii="Arial" w:eastAsia="Times New Roman" w:hAnsi="Arial" w:cs="Arial"/>
      <w:b/>
      <w:bCs/>
      <w:color w:val="auto"/>
      <w:sz w:val="20"/>
      <w:szCs w:val="20"/>
    </w:rPr>
  </w:style>
  <w:style w:type="paragraph" w:customStyle="1" w:styleId="xl124">
    <w:name w:val="xl124"/>
    <w:basedOn w:val="Normal"/>
    <w:rsid w:val="001B0C18"/>
    <w:pPr>
      <w:pBdr>
        <w:top w:val="single" w:sz="8" w:space="0" w:color="auto"/>
        <w:left w:val="single" w:sz="8" w:space="0" w:color="auto"/>
        <w:bottom w:val="single" w:sz="8" w:space="0" w:color="auto"/>
      </w:pBdr>
      <w:spacing w:before="100" w:beforeAutospacing="1" w:after="100" w:afterAutospacing="1" w:line="240" w:lineRule="auto"/>
      <w:ind w:left="0" w:firstLine="0"/>
      <w:textAlignment w:val="top"/>
    </w:pPr>
    <w:rPr>
      <w:rFonts w:ascii="Arial" w:eastAsia="Times New Roman" w:hAnsi="Arial" w:cs="Arial"/>
      <w:color w:val="auto"/>
      <w:sz w:val="20"/>
      <w:szCs w:val="20"/>
    </w:rPr>
  </w:style>
  <w:style w:type="paragraph" w:customStyle="1" w:styleId="xl125">
    <w:name w:val="xl125"/>
    <w:basedOn w:val="Normal"/>
    <w:rsid w:val="001B0C18"/>
    <w:pPr>
      <w:pBdr>
        <w:left w:val="single" w:sz="8" w:space="0" w:color="auto"/>
        <w:bottom w:val="single" w:sz="8" w:space="0" w:color="auto"/>
      </w:pBdr>
      <w:spacing w:before="100" w:beforeAutospacing="1" w:after="100" w:afterAutospacing="1" w:line="240" w:lineRule="auto"/>
      <w:ind w:left="0" w:firstLine="0"/>
      <w:textAlignment w:val="top"/>
    </w:pPr>
    <w:rPr>
      <w:rFonts w:ascii="Arial" w:eastAsia="Times New Roman" w:hAnsi="Arial" w:cs="Arial"/>
      <w:color w:val="auto"/>
      <w:sz w:val="20"/>
      <w:szCs w:val="20"/>
    </w:rPr>
  </w:style>
  <w:style w:type="paragraph" w:customStyle="1" w:styleId="xl126">
    <w:name w:val="xl126"/>
    <w:basedOn w:val="Normal"/>
    <w:rsid w:val="001B0C18"/>
    <w:pPr>
      <w:pBdr>
        <w:bottom w:val="single" w:sz="8" w:space="0" w:color="auto"/>
      </w:pBdr>
      <w:shd w:val="clear" w:color="000000" w:fill="DDEBF7"/>
      <w:spacing w:before="100" w:beforeAutospacing="1" w:after="100" w:afterAutospacing="1" w:line="240" w:lineRule="auto"/>
      <w:ind w:left="0" w:firstLine="0"/>
      <w:textAlignment w:val="center"/>
    </w:pPr>
    <w:rPr>
      <w:rFonts w:ascii="Arial" w:eastAsia="Times New Roman" w:hAnsi="Arial" w:cs="Arial"/>
      <w:b/>
      <w:bCs/>
      <w:color w:val="auto"/>
      <w:sz w:val="20"/>
      <w:szCs w:val="20"/>
    </w:rPr>
  </w:style>
  <w:style w:type="paragraph" w:customStyle="1" w:styleId="xl127">
    <w:name w:val="xl127"/>
    <w:basedOn w:val="Normal"/>
    <w:rsid w:val="001B0C18"/>
    <w:pPr>
      <w:pBdr>
        <w:top w:val="single" w:sz="8" w:space="0" w:color="auto"/>
        <w:left w:val="single" w:sz="8" w:space="0" w:color="auto"/>
        <w:bottom w:val="single" w:sz="8" w:space="0" w:color="auto"/>
      </w:pBdr>
      <w:spacing w:before="100" w:beforeAutospacing="1" w:after="100" w:afterAutospacing="1" w:line="240" w:lineRule="auto"/>
      <w:ind w:left="0" w:firstLine="0"/>
      <w:textAlignment w:val="center"/>
    </w:pPr>
    <w:rPr>
      <w:rFonts w:ascii="Arial" w:eastAsia="Times New Roman" w:hAnsi="Arial" w:cs="Arial"/>
      <w:color w:val="auto"/>
      <w:sz w:val="20"/>
      <w:szCs w:val="20"/>
    </w:rPr>
  </w:style>
  <w:style w:type="paragraph" w:customStyle="1" w:styleId="xl128">
    <w:name w:val="xl128"/>
    <w:basedOn w:val="Normal"/>
    <w:rsid w:val="001B0C18"/>
    <w:pPr>
      <w:pBdr>
        <w:top w:val="single" w:sz="8" w:space="0" w:color="auto"/>
        <w:left w:val="single" w:sz="8" w:space="0" w:color="auto"/>
      </w:pBdr>
      <w:shd w:val="clear" w:color="000000" w:fill="44546A"/>
      <w:spacing w:before="100" w:beforeAutospacing="1" w:after="100" w:afterAutospacing="1" w:line="240" w:lineRule="auto"/>
      <w:ind w:left="0" w:firstLine="0"/>
    </w:pPr>
    <w:rPr>
      <w:rFonts w:ascii="Arial" w:eastAsia="Times New Roman" w:hAnsi="Arial" w:cs="Arial"/>
      <w:b/>
      <w:bCs/>
      <w:color w:val="FFFFFF"/>
      <w:sz w:val="24"/>
      <w:szCs w:val="24"/>
    </w:rPr>
  </w:style>
  <w:style w:type="paragraph" w:customStyle="1" w:styleId="xl129">
    <w:name w:val="xl129"/>
    <w:basedOn w:val="Normal"/>
    <w:rsid w:val="001B0C18"/>
    <w:pPr>
      <w:pBdr>
        <w:top w:val="single" w:sz="8" w:space="0" w:color="auto"/>
      </w:pBdr>
      <w:shd w:val="clear" w:color="000000" w:fill="44546A"/>
      <w:spacing w:before="100" w:beforeAutospacing="1" w:after="100" w:afterAutospacing="1" w:line="240" w:lineRule="auto"/>
      <w:ind w:left="0" w:firstLine="0"/>
    </w:pPr>
    <w:rPr>
      <w:rFonts w:ascii="Arial" w:eastAsia="Times New Roman" w:hAnsi="Arial" w:cs="Arial"/>
      <w:b/>
      <w:bCs/>
      <w:color w:val="FFFFFF"/>
      <w:sz w:val="24"/>
      <w:szCs w:val="24"/>
    </w:rPr>
  </w:style>
  <w:style w:type="paragraph" w:customStyle="1" w:styleId="xl130">
    <w:name w:val="xl130"/>
    <w:basedOn w:val="Normal"/>
    <w:rsid w:val="001B0C18"/>
    <w:pPr>
      <w:pBdr>
        <w:top w:val="single" w:sz="8" w:space="0" w:color="auto"/>
        <w:left w:val="single" w:sz="8" w:space="0" w:color="auto"/>
        <w:bottom w:val="single" w:sz="8" w:space="0" w:color="auto"/>
      </w:pBdr>
      <w:shd w:val="clear" w:color="000000" w:fill="DDEBF7"/>
      <w:spacing w:before="100" w:beforeAutospacing="1" w:after="100" w:afterAutospacing="1" w:line="240" w:lineRule="auto"/>
      <w:ind w:left="0" w:firstLine="0"/>
      <w:textAlignment w:val="top"/>
    </w:pPr>
    <w:rPr>
      <w:rFonts w:ascii="Arial" w:eastAsia="Times New Roman" w:hAnsi="Arial" w:cs="Arial"/>
      <w:b/>
      <w:bCs/>
      <w:color w:val="auto"/>
      <w:sz w:val="24"/>
      <w:szCs w:val="24"/>
    </w:rPr>
  </w:style>
  <w:style w:type="paragraph" w:customStyle="1" w:styleId="xl131">
    <w:name w:val="xl131"/>
    <w:basedOn w:val="Normal"/>
    <w:rsid w:val="001B0C18"/>
    <w:pPr>
      <w:pBdr>
        <w:left w:val="single" w:sz="4" w:space="0" w:color="auto"/>
      </w:pBdr>
      <w:spacing w:before="100" w:beforeAutospacing="1" w:after="100" w:afterAutospacing="1" w:line="240" w:lineRule="auto"/>
      <w:ind w:left="0" w:firstLine="0"/>
      <w:textAlignment w:val="center"/>
    </w:pPr>
    <w:rPr>
      <w:rFonts w:ascii="Arial" w:eastAsia="Times New Roman" w:hAnsi="Arial" w:cs="Arial"/>
      <w:b/>
      <w:bCs/>
      <w:color w:val="auto"/>
      <w:sz w:val="24"/>
      <w:szCs w:val="24"/>
    </w:rPr>
  </w:style>
  <w:style w:type="paragraph" w:customStyle="1" w:styleId="xl132">
    <w:name w:val="xl132"/>
    <w:basedOn w:val="Normal"/>
    <w:rsid w:val="001B0C18"/>
    <w:pPr>
      <w:pBdr>
        <w:right w:val="single" w:sz="4" w:space="0" w:color="auto"/>
      </w:pBdr>
      <w:spacing w:before="100" w:beforeAutospacing="1" w:after="100" w:afterAutospacing="1" w:line="240" w:lineRule="auto"/>
      <w:ind w:left="0" w:firstLine="0"/>
      <w:textAlignment w:val="center"/>
    </w:pPr>
    <w:rPr>
      <w:rFonts w:ascii="Arial" w:eastAsia="Times New Roman" w:hAnsi="Arial" w:cs="Arial"/>
      <w:b/>
      <w:bCs/>
      <w:color w:val="auto"/>
      <w:sz w:val="24"/>
      <w:szCs w:val="24"/>
    </w:rPr>
  </w:style>
  <w:style w:type="paragraph" w:customStyle="1" w:styleId="xl133">
    <w:name w:val="xl133"/>
    <w:basedOn w:val="Normal"/>
    <w:rsid w:val="001B0C18"/>
    <w:pPr>
      <w:pBdr>
        <w:left w:val="single" w:sz="4" w:space="0" w:color="auto"/>
        <w:bottom w:val="single" w:sz="8" w:space="0" w:color="auto"/>
      </w:pBdr>
      <w:spacing w:before="100" w:beforeAutospacing="1" w:after="100" w:afterAutospacing="1" w:line="240" w:lineRule="auto"/>
      <w:ind w:left="0" w:firstLine="0"/>
      <w:textAlignment w:val="top"/>
    </w:pPr>
    <w:rPr>
      <w:rFonts w:ascii="Century Gothic" w:eastAsia="Times New Roman" w:hAnsi="Century Gothic" w:cs="Times New Roman"/>
      <w:b/>
      <w:bCs/>
      <w:color w:val="auto"/>
      <w:sz w:val="20"/>
      <w:szCs w:val="20"/>
    </w:rPr>
  </w:style>
  <w:style w:type="paragraph" w:customStyle="1" w:styleId="xl134">
    <w:name w:val="xl134"/>
    <w:basedOn w:val="Normal"/>
    <w:rsid w:val="001B0C18"/>
    <w:pPr>
      <w:pBdr>
        <w:bottom w:val="single" w:sz="8" w:space="0" w:color="auto"/>
        <w:right w:val="single" w:sz="4" w:space="0" w:color="auto"/>
      </w:pBdr>
      <w:spacing w:before="100" w:beforeAutospacing="1" w:after="100" w:afterAutospacing="1" w:line="240" w:lineRule="auto"/>
      <w:ind w:left="0" w:firstLine="0"/>
      <w:textAlignment w:val="top"/>
    </w:pPr>
    <w:rPr>
      <w:rFonts w:ascii="Century Gothic" w:eastAsia="Times New Roman" w:hAnsi="Century Gothic" w:cs="Times New Roman"/>
      <w:b/>
      <w:bCs/>
      <w:color w:val="auto"/>
      <w:sz w:val="20"/>
      <w:szCs w:val="20"/>
    </w:rPr>
  </w:style>
  <w:style w:type="paragraph" w:customStyle="1" w:styleId="xl135">
    <w:name w:val="xl135"/>
    <w:basedOn w:val="Normal"/>
    <w:rsid w:val="001B0C18"/>
    <w:pPr>
      <w:pBdr>
        <w:left w:val="single" w:sz="8" w:space="0" w:color="auto"/>
      </w:pBdr>
      <w:shd w:val="clear" w:color="000000" w:fill="44546A"/>
      <w:spacing w:before="100" w:beforeAutospacing="1" w:after="100" w:afterAutospacing="1" w:line="240" w:lineRule="auto"/>
      <w:ind w:left="0" w:firstLine="0"/>
    </w:pPr>
    <w:rPr>
      <w:rFonts w:ascii="Arial" w:eastAsia="Times New Roman" w:hAnsi="Arial" w:cs="Arial"/>
      <w:b/>
      <w:bCs/>
      <w:color w:val="FFFFFF"/>
      <w:sz w:val="24"/>
      <w:szCs w:val="24"/>
    </w:rPr>
  </w:style>
  <w:style w:type="paragraph" w:customStyle="1" w:styleId="xl136">
    <w:name w:val="xl136"/>
    <w:basedOn w:val="Normal"/>
    <w:rsid w:val="001B0C18"/>
    <w:pPr>
      <w:shd w:val="clear" w:color="000000" w:fill="44546A"/>
      <w:spacing w:before="100" w:beforeAutospacing="1" w:after="100" w:afterAutospacing="1" w:line="240" w:lineRule="auto"/>
      <w:ind w:left="0" w:firstLine="0"/>
    </w:pPr>
    <w:rPr>
      <w:rFonts w:ascii="Arial" w:eastAsia="Times New Roman" w:hAnsi="Arial" w:cs="Arial"/>
      <w:b/>
      <w:bCs/>
      <w:color w:val="FFFFFF"/>
      <w:sz w:val="24"/>
      <w:szCs w:val="24"/>
    </w:rPr>
  </w:style>
  <w:style w:type="paragraph" w:customStyle="1" w:styleId="xl137">
    <w:name w:val="xl137"/>
    <w:basedOn w:val="Normal"/>
    <w:rsid w:val="001B0C18"/>
    <w:pPr>
      <w:pBdr>
        <w:left w:val="single" w:sz="8" w:space="0" w:color="auto"/>
      </w:pBdr>
      <w:spacing w:before="100" w:beforeAutospacing="1" w:after="100" w:afterAutospacing="1" w:line="240" w:lineRule="auto"/>
      <w:ind w:left="0" w:firstLine="0"/>
      <w:textAlignment w:val="center"/>
    </w:pPr>
    <w:rPr>
      <w:rFonts w:ascii="Times New Roman" w:eastAsia="Times New Roman" w:hAnsi="Times New Roman" w:cs="Times New Roman"/>
      <w:b/>
      <w:bCs/>
      <w:color w:val="auto"/>
      <w:sz w:val="24"/>
      <w:szCs w:val="24"/>
    </w:rPr>
  </w:style>
  <w:style w:type="paragraph" w:customStyle="1" w:styleId="xl138">
    <w:name w:val="xl138"/>
    <w:basedOn w:val="Normal"/>
    <w:rsid w:val="001B0C18"/>
    <w:pPr>
      <w:pBdr>
        <w:left w:val="single" w:sz="8" w:space="0" w:color="auto"/>
      </w:pBdr>
      <w:spacing w:before="100" w:beforeAutospacing="1" w:after="100" w:afterAutospacing="1" w:line="240" w:lineRule="auto"/>
      <w:ind w:left="0" w:firstLine="0"/>
      <w:textAlignment w:val="center"/>
    </w:pPr>
    <w:rPr>
      <w:rFonts w:ascii="Arial" w:eastAsia="Times New Roman" w:hAnsi="Arial" w:cs="Arial"/>
      <w:color w:val="0D0D0D"/>
      <w:sz w:val="20"/>
      <w:szCs w:val="20"/>
    </w:rPr>
  </w:style>
  <w:style w:type="paragraph" w:customStyle="1" w:styleId="xl139">
    <w:name w:val="xl139"/>
    <w:basedOn w:val="Normal"/>
    <w:rsid w:val="001B0C18"/>
    <w:pPr>
      <w:pBdr>
        <w:left w:val="single" w:sz="8" w:space="0" w:color="auto"/>
      </w:pBdr>
      <w:spacing w:before="100" w:beforeAutospacing="1" w:after="100" w:afterAutospacing="1" w:line="240" w:lineRule="auto"/>
      <w:ind w:left="0" w:firstLine="0"/>
      <w:textAlignment w:val="center"/>
    </w:pPr>
    <w:rPr>
      <w:rFonts w:ascii="Times New Roman" w:eastAsia="Times New Roman" w:hAnsi="Times New Roman" w:cs="Times New Roman"/>
      <w:color w:val="0D0D0D"/>
      <w:sz w:val="24"/>
      <w:szCs w:val="24"/>
    </w:rPr>
  </w:style>
  <w:style w:type="paragraph" w:customStyle="1" w:styleId="xl140">
    <w:name w:val="xl140"/>
    <w:basedOn w:val="Normal"/>
    <w:rsid w:val="001B0C18"/>
    <w:pPr>
      <w:pBdr>
        <w:left w:val="single" w:sz="8" w:space="0" w:color="auto"/>
      </w:pBdr>
      <w:spacing w:before="100" w:beforeAutospacing="1" w:after="100" w:afterAutospacing="1" w:line="240" w:lineRule="auto"/>
      <w:ind w:left="0" w:firstLine="0"/>
    </w:pPr>
    <w:rPr>
      <w:rFonts w:ascii="Arial" w:eastAsia="Times New Roman" w:hAnsi="Arial" w:cs="Arial"/>
      <w:color w:val="auto"/>
      <w:sz w:val="20"/>
      <w:szCs w:val="20"/>
    </w:rPr>
  </w:style>
  <w:style w:type="paragraph" w:customStyle="1" w:styleId="xl141">
    <w:name w:val="xl141"/>
    <w:basedOn w:val="Normal"/>
    <w:rsid w:val="001B0C18"/>
    <w:pPr>
      <w:pBdr>
        <w:left w:val="single" w:sz="8" w:space="0" w:color="auto"/>
      </w:pBdr>
      <w:spacing w:before="100" w:beforeAutospacing="1" w:after="100" w:afterAutospacing="1" w:line="240" w:lineRule="auto"/>
      <w:ind w:left="0" w:firstLine="0"/>
    </w:pPr>
    <w:rPr>
      <w:rFonts w:ascii="Arial" w:eastAsia="Times New Roman" w:hAnsi="Arial" w:cs="Arial"/>
      <w:b/>
      <w:bCs/>
      <w:color w:val="auto"/>
      <w:sz w:val="20"/>
      <w:szCs w:val="20"/>
    </w:rPr>
  </w:style>
  <w:style w:type="paragraph" w:customStyle="1" w:styleId="xl142">
    <w:name w:val="xl142"/>
    <w:basedOn w:val="Normal"/>
    <w:rsid w:val="001B0C18"/>
    <w:pPr>
      <w:pBdr>
        <w:left w:val="single" w:sz="8" w:space="0" w:color="auto"/>
      </w:pBdr>
      <w:spacing w:before="100" w:beforeAutospacing="1" w:after="100" w:afterAutospacing="1" w:line="240" w:lineRule="auto"/>
      <w:ind w:left="0" w:firstLine="0"/>
      <w:textAlignment w:val="top"/>
    </w:pPr>
    <w:rPr>
      <w:rFonts w:ascii="Arial" w:eastAsia="Times New Roman" w:hAnsi="Arial" w:cs="Arial"/>
      <w:b/>
      <w:bCs/>
      <w:color w:val="auto"/>
      <w:sz w:val="20"/>
      <w:szCs w:val="20"/>
    </w:rPr>
  </w:style>
  <w:style w:type="paragraph" w:customStyle="1" w:styleId="xl143">
    <w:name w:val="xl143"/>
    <w:basedOn w:val="Normal"/>
    <w:rsid w:val="001B0C18"/>
    <w:pPr>
      <w:pBdr>
        <w:left w:val="single" w:sz="8" w:space="0" w:color="auto"/>
        <w:bottom w:val="single" w:sz="8" w:space="0" w:color="auto"/>
      </w:pBdr>
      <w:shd w:val="clear" w:color="000000" w:fill="DDEBF7"/>
      <w:spacing w:before="100" w:beforeAutospacing="1" w:after="100" w:afterAutospacing="1" w:line="240" w:lineRule="auto"/>
      <w:ind w:left="0" w:firstLine="0"/>
      <w:textAlignment w:val="top"/>
    </w:pPr>
    <w:rPr>
      <w:rFonts w:ascii="Arial" w:eastAsia="Times New Roman" w:hAnsi="Arial" w:cs="Arial"/>
      <w:b/>
      <w:bCs/>
      <w:color w:val="auto"/>
      <w:sz w:val="18"/>
      <w:szCs w:val="18"/>
    </w:rPr>
  </w:style>
  <w:style w:type="paragraph" w:customStyle="1" w:styleId="xl144">
    <w:name w:val="xl144"/>
    <w:basedOn w:val="Normal"/>
    <w:rsid w:val="001B0C18"/>
    <w:pPr>
      <w:pBdr>
        <w:top w:val="single" w:sz="8" w:space="0" w:color="auto"/>
        <w:bottom w:val="single" w:sz="8" w:space="0" w:color="auto"/>
      </w:pBdr>
      <w:shd w:val="clear" w:color="000000" w:fill="DDEBF7"/>
      <w:spacing w:before="100" w:beforeAutospacing="1" w:after="100" w:afterAutospacing="1" w:line="240" w:lineRule="auto"/>
      <w:ind w:left="0" w:firstLine="0"/>
      <w:textAlignment w:val="center"/>
    </w:pPr>
    <w:rPr>
      <w:rFonts w:ascii="Arial" w:eastAsia="Times New Roman" w:hAnsi="Arial" w:cs="Arial"/>
      <w:b/>
      <w:bCs/>
      <w:color w:val="auto"/>
      <w:sz w:val="20"/>
      <w:szCs w:val="20"/>
    </w:rPr>
  </w:style>
  <w:style w:type="paragraph" w:customStyle="1" w:styleId="xl145">
    <w:name w:val="xl145"/>
    <w:basedOn w:val="Normal"/>
    <w:rsid w:val="001B0C18"/>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left="0" w:firstLine="0"/>
      <w:textAlignment w:val="top"/>
    </w:pPr>
    <w:rPr>
      <w:rFonts w:ascii="Arial" w:eastAsia="Times New Roman" w:hAnsi="Arial" w:cs="Arial"/>
      <w:color w:val="auto"/>
      <w:sz w:val="20"/>
      <w:szCs w:val="20"/>
    </w:rPr>
  </w:style>
  <w:style w:type="paragraph" w:customStyle="1" w:styleId="xl146">
    <w:name w:val="xl146"/>
    <w:basedOn w:val="Normal"/>
    <w:rsid w:val="001B0C1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textAlignment w:val="top"/>
    </w:pPr>
    <w:rPr>
      <w:rFonts w:ascii="Arial" w:eastAsia="Times New Roman" w:hAnsi="Arial" w:cs="Arial"/>
      <w:color w:val="auto"/>
      <w:sz w:val="20"/>
      <w:szCs w:val="20"/>
    </w:rPr>
  </w:style>
  <w:style w:type="paragraph" w:customStyle="1" w:styleId="xl147">
    <w:name w:val="xl147"/>
    <w:basedOn w:val="Normal"/>
    <w:rsid w:val="001B0C18"/>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left="0" w:firstLine="0"/>
      <w:textAlignment w:val="center"/>
    </w:pPr>
    <w:rPr>
      <w:rFonts w:ascii="Arial" w:eastAsia="Times New Roman" w:hAnsi="Arial" w:cs="Arial"/>
      <w:color w:val="auto"/>
      <w:sz w:val="20"/>
      <w:szCs w:val="20"/>
    </w:rPr>
  </w:style>
  <w:style w:type="paragraph" w:customStyle="1" w:styleId="xl148">
    <w:name w:val="xl148"/>
    <w:basedOn w:val="Normal"/>
    <w:rsid w:val="001B0C1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textAlignment w:val="center"/>
    </w:pPr>
    <w:rPr>
      <w:rFonts w:ascii="Arial" w:eastAsia="Times New Roman" w:hAnsi="Arial" w:cs="Arial"/>
      <w:color w:val="auto"/>
      <w:sz w:val="20"/>
      <w:szCs w:val="20"/>
    </w:rPr>
  </w:style>
  <w:style w:type="paragraph" w:customStyle="1" w:styleId="xl149">
    <w:name w:val="xl149"/>
    <w:basedOn w:val="Normal"/>
    <w:rsid w:val="001B0C18"/>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left="0" w:firstLine="0"/>
      <w:textAlignment w:val="center"/>
    </w:pPr>
    <w:rPr>
      <w:rFonts w:ascii="Arial" w:eastAsia="Times New Roman" w:hAnsi="Arial" w:cs="Arial"/>
      <w:color w:val="auto"/>
      <w:sz w:val="20"/>
      <w:szCs w:val="20"/>
    </w:rPr>
  </w:style>
  <w:style w:type="paragraph" w:customStyle="1" w:styleId="xl150">
    <w:name w:val="xl150"/>
    <w:basedOn w:val="Normal"/>
    <w:rsid w:val="001B0C18"/>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firstLine="0"/>
      <w:textAlignment w:val="center"/>
    </w:pPr>
    <w:rPr>
      <w:rFonts w:ascii="Arial" w:eastAsia="Times New Roman" w:hAnsi="Arial" w:cs="Arial"/>
      <w:color w:val="auto"/>
      <w:sz w:val="20"/>
      <w:szCs w:val="20"/>
    </w:rPr>
  </w:style>
  <w:style w:type="paragraph" w:customStyle="1" w:styleId="xl151">
    <w:name w:val="xl151"/>
    <w:basedOn w:val="Normal"/>
    <w:rsid w:val="001B0C18"/>
    <w:pPr>
      <w:pBdr>
        <w:top w:val="single" w:sz="8" w:space="0" w:color="auto"/>
        <w:right w:val="single" w:sz="4" w:space="0" w:color="auto"/>
      </w:pBdr>
      <w:spacing w:before="100" w:beforeAutospacing="1" w:after="100" w:afterAutospacing="1" w:line="240" w:lineRule="auto"/>
      <w:ind w:left="0" w:firstLine="0"/>
      <w:textAlignment w:val="top"/>
    </w:pPr>
    <w:rPr>
      <w:rFonts w:ascii="Arial" w:eastAsia="Times New Roman" w:hAnsi="Arial" w:cs="Arial"/>
      <w:color w:val="auto"/>
      <w:sz w:val="20"/>
      <w:szCs w:val="20"/>
    </w:rPr>
  </w:style>
  <w:style w:type="paragraph" w:customStyle="1" w:styleId="xl152">
    <w:name w:val="xl152"/>
    <w:basedOn w:val="Normal"/>
    <w:rsid w:val="001B0C18"/>
    <w:pPr>
      <w:pBdr>
        <w:right w:val="single" w:sz="4" w:space="0" w:color="auto"/>
      </w:pBdr>
      <w:spacing w:before="100" w:beforeAutospacing="1" w:after="100" w:afterAutospacing="1" w:line="240" w:lineRule="auto"/>
      <w:ind w:left="0" w:firstLine="0"/>
      <w:textAlignment w:val="top"/>
    </w:pPr>
    <w:rPr>
      <w:rFonts w:ascii="Arial" w:eastAsia="Times New Roman" w:hAnsi="Arial" w:cs="Arial"/>
      <w:color w:val="auto"/>
      <w:sz w:val="20"/>
      <w:szCs w:val="20"/>
    </w:rPr>
  </w:style>
  <w:style w:type="paragraph" w:customStyle="1" w:styleId="xl153">
    <w:name w:val="xl153"/>
    <w:basedOn w:val="Normal"/>
    <w:rsid w:val="001B0C18"/>
    <w:pPr>
      <w:pBdr>
        <w:right w:val="single" w:sz="4" w:space="0" w:color="auto"/>
      </w:pBdr>
      <w:spacing w:before="100" w:beforeAutospacing="1" w:after="100" w:afterAutospacing="1" w:line="240" w:lineRule="auto"/>
      <w:ind w:left="0" w:firstLine="0"/>
      <w:textAlignment w:val="center"/>
    </w:pPr>
    <w:rPr>
      <w:rFonts w:ascii="Arial" w:eastAsia="Times New Roman" w:hAnsi="Arial" w:cs="Arial"/>
      <w:color w:val="auto"/>
      <w:sz w:val="20"/>
      <w:szCs w:val="20"/>
    </w:rPr>
  </w:style>
  <w:style w:type="paragraph" w:customStyle="1" w:styleId="xl154">
    <w:name w:val="xl154"/>
    <w:basedOn w:val="Normal"/>
    <w:rsid w:val="001B0C18"/>
    <w:pPr>
      <w:pBdr>
        <w:bottom w:val="single" w:sz="8" w:space="0" w:color="auto"/>
        <w:right w:val="single" w:sz="4" w:space="0" w:color="auto"/>
      </w:pBdr>
      <w:spacing w:before="100" w:beforeAutospacing="1" w:after="100" w:afterAutospacing="1" w:line="240" w:lineRule="auto"/>
      <w:ind w:left="0" w:firstLine="0"/>
      <w:textAlignment w:val="top"/>
    </w:pPr>
    <w:rPr>
      <w:rFonts w:ascii="Arial" w:eastAsia="Times New Roman" w:hAnsi="Arial" w:cs="Arial"/>
      <w:color w:val="auto"/>
      <w:sz w:val="20"/>
      <w:szCs w:val="20"/>
    </w:rPr>
  </w:style>
  <w:style w:type="paragraph" w:customStyle="1" w:styleId="xl155">
    <w:name w:val="xl155"/>
    <w:basedOn w:val="Normal"/>
    <w:rsid w:val="001B0C18"/>
    <w:pPr>
      <w:pBdr>
        <w:top w:val="single" w:sz="8" w:space="0" w:color="auto"/>
        <w:bottom w:val="single" w:sz="8" w:space="0" w:color="auto"/>
        <w:right w:val="single" w:sz="4" w:space="0" w:color="auto"/>
      </w:pBdr>
      <w:shd w:val="clear" w:color="000000" w:fill="DDEBF7"/>
      <w:spacing w:before="100" w:beforeAutospacing="1" w:after="100" w:afterAutospacing="1" w:line="240" w:lineRule="auto"/>
      <w:ind w:left="0" w:firstLine="0"/>
      <w:textAlignment w:val="top"/>
    </w:pPr>
    <w:rPr>
      <w:rFonts w:ascii="Arial" w:eastAsia="Times New Roman" w:hAnsi="Arial" w:cs="Arial"/>
      <w:b/>
      <w:bCs/>
      <w:color w:val="auto"/>
      <w:sz w:val="18"/>
      <w:szCs w:val="18"/>
    </w:rPr>
  </w:style>
  <w:style w:type="paragraph" w:customStyle="1" w:styleId="xl156">
    <w:name w:val="xl156"/>
    <w:basedOn w:val="Normal"/>
    <w:rsid w:val="001B0C18"/>
    <w:pPr>
      <w:pBdr>
        <w:top w:val="single" w:sz="8" w:space="0" w:color="auto"/>
        <w:right w:val="single" w:sz="4" w:space="0" w:color="auto"/>
      </w:pBdr>
      <w:shd w:val="clear" w:color="000000" w:fill="DDEBF7"/>
      <w:spacing w:before="100" w:beforeAutospacing="1" w:after="100" w:afterAutospacing="1" w:line="240" w:lineRule="auto"/>
      <w:ind w:left="0" w:firstLine="0"/>
      <w:textAlignment w:val="top"/>
    </w:pPr>
    <w:rPr>
      <w:rFonts w:ascii="Arial" w:eastAsia="Times New Roman" w:hAnsi="Arial" w:cs="Arial"/>
      <w:b/>
      <w:bCs/>
      <w:color w:val="auto"/>
      <w:sz w:val="18"/>
      <w:szCs w:val="18"/>
    </w:rPr>
  </w:style>
  <w:style w:type="paragraph" w:customStyle="1" w:styleId="xl157">
    <w:name w:val="xl157"/>
    <w:basedOn w:val="Normal"/>
    <w:rsid w:val="001B0C18"/>
    <w:pPr>
      <w:pBdr>
        <w:top w:val="single" w:sz="8" w:space="0" w:color="auto"/>
        <w:right w:val="single" w:sz="4" w:space="0" w:color="auto"/>
      </w:pBd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customStyle="1" w:styleId="xl158">
    <w:name w:val="xl158"/>
    <w:basedOn w:val="Normal"/>
    <w:rsid w:val="001B0C18"/>
    <w:pPr>
      <w:pBdr>
        <w:right w:val="single" w:sz="4" w:space="0" w:color="auto"/>
      </w:pBd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customStyle="1" w:styleId="xl159">
    <w:name w:val="xl159"/>
    <w:basedOn w:val="Normal"/>
    <w:rsid w:val="001B0C18"/>
    <w:pPr>
      <w:pBdr>
        <w:right w:val="single" w:sz="4" w:space="0" w:color="auto"/>
      </w:pBd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customStyle="1" w:styleId="xl160">
    <w:name w:val="xl160"/>
    <w:basedOn w:val="Normal"/>
    <w:rsid w:val="001B0C18"/>
    <w:pPr>
      <w:pBdr>
        <w:bottom w:val="single" w:sz="8" w:space="0" w:color="auto"/>
        <w:right w:val="single" w:sz="4" w:space="0" w:color="auto"/>
      </w:pBd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customStyle="1" w:styleId="xl161">
    <w:name w:val="xl161"/>
    <w:basedOn w:val="Normal"/>
    <w:rsid w:val="001B0C18"/>
    <w:pPr>
      <w:pBdr>
        <w:top w:val="single" w:sz="8" w:space="0" w:color="auto"/>
        <w:right w:val="single" w:sz="4" w:space="0" w:color="auto"/>
      </w:pBdr>
      <w:spacing w:before="100" w:beforeAutospacing="1" w:after="100" w:afterAutospacing="1" w:line="240" w:lineRule="auto"/>
      <w:ind w:left="0" w:firstLine="0"/>
      <w:textAlignment w:val="center"/>
    </w:pPr>
    <w:rPr>
      <w:rFonts w:ascii="Arial" w:eastAsia="Times New Roman" w:hAnsi="Arial" w:cs="Arial"/>
      <w:color w:val="auto"/>
      <w:sz w:val="20"/>
      <w:szCs w:val="20"/>
    </w:rPr>
  </w:style>
  <w:style w:type="paragraph" w:customStyle="1" w:styleId="xl162">
    <w:name w:val="xl162"/>
    <w:basedOn w:val="Normal"/>
    <w:rsid w:val="001B0C18"/>
    <w:pPr>
      <w:pBdr>
        <w:right w:val="single" w:sz="4" w:space="0" w:color="auto"/>
      </w:pBdr>
      <w:spacing w:before="100" w:beforeAutospacing="1" w:after="100" w:afterAutospacing="1" w:line="240" w:lineRule="auto"/>
      <w:ind w:left="0" w:firstLine="0"/>
    </w:pPr>
    <w:rPr>
      <w:rFonts w:ascii="Arial" w:eastAsia="Times New Roman" w:hAnsi="Arial" w:cs="Arial"/>
      <w:color w:val="auto"/>
      <w:sz w:val="20"/>
      <w:szCs w:val="20"/>
    </w:rPr>
  </w:style>
  <w:style w:type="paragraph" w:customStyle="1" w:styleId="xl163">
    <w:name w:val="xl163"/>
    <w:basedOn w:val="Normal"/>
    <w:rsid w:val="001B0C18"/>
    <w:pPr>
      <w:pBdr>
        <w:right w:val="single" w:sz="4" w:space="0" w:color="auto"/>
      </w:pBdr>
      <w:spacing w:before="100" w:beforeAutospacing="1" w:after="100" w:afterAutospacing="1" w:line="240" w:lineRule="auto"/>
      <w:ind w:left="0" w:firstLine="0"/>
    </w:pPr>
    <w:rPr>
      <w:rFonts w:ascii="Arial" w:eastAsia="Times New Roman" w:hAnsi="Arial" w:cs="Arial"/>
      <w:color w:val="auto"/>
      <w:sz w:val="20"/>
      <w:szCs w:val="20"/>
    </w:rPr>
  </w:style>
  <w:style w:type="paragraph" w:customStyle="1" w:styleId="xl164">
    <w:name w:val="xl164"/>
    <w:basedOn w:val="Normal"/>
    <w:rsid w:val="001B0C18"/>
    <w:pPr>
      <w:pBdr>
        <w:bottom w:val="single" w:sz="8" w:space="0" w:color="auto"/>
        <w:right w:val="single" w:sz="4" w:space="0" w:color="auto"/>
      </w:pBdr>
      <w:spacing w:before="100" w:beforeAutospacing="1" w:after="100" w:afterAutospacing="1" w:line="240" w:lineRule="auto"/>
      <w:ind w:left="0" w:firstLine="0"/>
    </w:pPr>
    <w:rPr>
      <w:rFonts w:ascii="Arial" w:eastAsia="Times New Roman" w:hAnsi="Arial" w:cs="Arial"/>
      <w:color w:val="auto"/>
      <w:sz w:val="20"/>
      <w:szCs w:val="20"/>
    </w:rPr>
  </w:style>
  <w:style w:type="paragraph" w:customStyle="1" w:styleId="xl165">
    <w:name w:val="xl165"/>
    <w:basedOn w:val="Normal"/>
    <w:rsid w:val="001B0C18"/>
    <w:pPr>
      <w:pBdr>
        <w:top w:val="single" w:sz="8" w:space="0" w:color="auto"/>
        <w:right w:val="single" w:sz="4" w:space="0" w:color="auto"/>
      </w:pBdr>
      <w:shd w:val="clear" w:color="000000" w:fill="DDEBF7"/>
      <w:spacing w:before="100" w:beforeAutospacing="1" w:after="100" w:afterAutospacing="1" w:line="240" w:lineRule="auto"/>
      <w:ind w:left="0" w:firstLine="0"/>
      <w:textAlignment w:val="center"/>
    </w:pPr>
    <w:rPr>
      <w:rFonts w:ascii="Arial" w:eastAsia="Times New Roman" w:hAnsi="Arial" w:cs="Arial"/>
      <w:b/>
      <w:bCs/>
      <w:color w:val="auto"/>
      <w:sz w:val="20"/>
      <w:szCs w:val="20"/>
    </w:rPr>
  </w:style>
  <w:style w:type="paragraph" w:customStyle="1" w:styleId="xl166">
    <w:name w:val="xl166"/>
    <w:basedOn w:val="Normal"/>
    <w:rsid w:val="001B0C18"/>
    <w:pPr>
      <w:pBdr>
        <w:top w:val="single" w:sz="8" w:space="0" w:color="auto"/>
        <w:bottom w:val="single" w:sz="8" w:space="0" w:color="auto"/>
        <w:right w:val="single" w:sz="4" w:space="0" w:color="auto"/>
      </w:pBdr>
      <w:spacing w:before="100" w:beforeAutospacing="1" w:after="100" w:afterAutospacing="1" w:line="240" w:lineRule="auto"/>
      <w:ind w:left="0" w:firstLine="0"/>
      <w:textAlignment w:val="top"/>
    </w:pPr>
    <w:rPr>
      <w:rFonts w:ascii="Arial" w:eastAsia="Times New Roman" w:hAnsi="Arial" w:cs="Arial"/>
      <w:b/>
      <w:bCs/>
      <w:color w:val="auto"/>
      <w:sz w:val="20"/>
      <w:szCs w:val="20"/>
    </w:rPr>
  </w:style>
  <w:style w:type="paragraph" w:customStyle="1" w:styleId="xl167">
    <w:name w:val="xl167"/>
    <w:basedOn w:val="Normal"/>
    <w:rsid w:val="001B0C18"/>
    <w:pPr>
      <w:pBdr>
        <w:top w:val="single" w:sz="8" w:space="0" w:color="auto"/>
        <w:bottom w:val="single" w:sz="8" w:space="0" w:color="auto"/>
        <w:right w:val="single" w:sz="4" w:space="0" w:color="auto"/>
      </w:pBdr>
      <w:spacing w:before="100" w:beforeAutospacing="1" w:after="100" w:afterAutospacing="1" w:line="240" w:lineRule="auto"/>
      <w:ind w:left="0" w:firstLine="0"/>
      <w:textAlignment w:val="top"/>
    </w:pPr>
    <w:rPr>
      <w:rFonts w:ascii="Arial" w:eastAsia="Times New Roman" w:hAnsi="Arial" w:cs="Arial"/>
      <w:color w:val="auto"/>
      <w:sz w:val="20"/>
      <w:szCs w:val="20"/>
    </w:rPr>
  </w:style>
  <w:style w:type="paragraph" w:customStyle="1" w:styleId="xl168">
    <w:name w:val="xl168"/>
    <w:basedOn w:val="Normal"/>
    <w:rsid w:val="001B0C18"/>
    <w:pPr>
      <w:pBdr>
        <w:bottom w:val="single" w:sz="8" w:space="0" w:color="auto"/>
        <w:right w:val="single" w:sz="4" w:space="0" w:color="auto"/>
      </w:pBdr>
      <w:shd w:val="clear" w:color="000000" w:fill="DDEBF7"/>
      <w:spacing w:before="100" w:beforeAutospacing="1" w:after="100" w:afterAutospacing="1" w:line="240" w:lineRule="auto"/>
      <w:ind w:left="0" w:firstLine="0"/>
      <w:textAlignment w:val="center"/>
    </w:pPr>
    <w:rPr>
      <w:rFonts w:ascii="Arial" w:eastAsia="Times New Roman" w:hAnsi="Arial" w:cs="Arial"/>
      <w:b/>
      <w:bCs/>
      <w:color w:val="auto"/>
      <w:sz w:val="20"/>
      <w:szCs w:val="20"/>
    </w:rPr>
  </w:style>
  <w:style w:type="paragraph" w:customStyle="1" w:styleId="xl169">
    <w:name w:val="xl169"/>
    <w:basedOn w:val="Normal"/>
    <w:rsid w:val="001B0C18"/>
    <w:pPr>
      <w:pBdr>
        <w:top w:val="single" w:sz="8" w:space="0" w:color="auto"/>
        <w:bottom w:val="single" w:sz="8" w:space="0" w:color="auto"/>
        <w:right w:val="single" w:sz="4" w:space="0" w:color="auto"/>
      </w:pBdr>
      <w:spacing w:before="100" w:beforeAutospacing="1" w:after="100" w:afterAutospacing="1" w:line="240" w:lineRule="auto"/>
      <w:ind w:left="0" w:firstLine="0"/>
      <w:textAlignment w:val="center"/>
    </w:pPr>
    <w:rPr>
      <w:rFonts w:ascii="Arial" w:eastAsia="Times New Roman" w:hAnsi="Arial" w:cs="Arial"/>
      <w:color w:val="auto"/>
      <w:sz w:val="20"/>
      <w:szCs w:val="20"/>
    </w:rPr>
  </w:style>
  <w:style w:type="paragraph" w:customStyle="1" w:styleId="xl170">
    <w:name w:val="xl170"/>
    <w:basedOn w:val="Normal"/>
    <w:rsid w:val="001B0C18"/>
    <w:pPr>
      <w:pBdr>
        <w:top w:val="single" w:sz="8" w:space="0" w:color="auto"/>
        <w:right w:val="single" w:sz="4" w:space="0" w:color="auto"/>
      </w:pBdr>
      <w:shd w:val="clear" w:color="000000" w:fill="44546A"/>
      <w:spacing w:before="100" w:beforeAutospacing="1" w:after="100" w:afterAutospacing="1" w:line="240" w:lineRule="auto"/>
      <w:ind w:left="0" w:firstLine="0"/>
    </w:pPr>
    <w:rPr>
      <w:rFonts w:ascii="Arial" w:eastAsia="Times New Roman" w:hAnsi="Arial" w:cs="Arial"/>
      <w:b/>
      <w:bCs/>
      <w:color w:val="FFFFFF"/>
      <w:sz w:val="24"/>
      <w:szCs w:val="24"/>
    </w:rPr>
  </w:style>
  <w:style w:type="paragraph" w:customStyle="1" w:styleId="xl171">
    <w:name w:val="xl171"/>
    <w:basedOn w:val="Normal"/>
    <w:rsid w:val="001B0C18"/>
    <w:pPr>
      <w:pBdr>
        <w:top w:val="single" w:sz="8" w:space="0" w:color="auto"/>
        <w:bottom w:val="single" w:sz="8" w:space="0" w:color="auto"/>
        <w:right w:val="single" w:sz="4" w:space="0" w:color="auto"/>
      </w:pBdr>
      <w:shd w:val="clear" w:color="000000" w:fill="DDEBF7"/>
      <w:spacing w:before="100" w:beforeAutospacing="1" w:after="100" w:afterAutospacing="1" w:line="240" w:lineRule="auto"/>
      <w:ind w:left="0" w:firstLine="0"/>
      <w:textAlignment w:val="top"/>
    </w:pPr>
    <w:rPr>
      <w:rFonts w:ascii="Arial" w:eastAsia="Times New Roman" w:hAnsi="Arial" w:cs="Arial"/>
      <w:b/>
      <w:bCs/>
      <w:color w:val="auto"/>
      <w:sz w:val="24"/>
      <w:szCs w:val="24"/>
    </w:rPr>
  </w:style>
  <w:style w:type="paragraph" w:customStyle="1" w:styleId="xl172">
    <w:name w:val="xl172"/>
    <w:basedOn w:val="Normal"/>
    <w:rsid w:val="001B0C18"/>
    <w:pPr>
      <w:pBdr>
        <w:top w:val="single" w:sz="8" w:space="0" w:color="auto"/>
        <w:right w:val="single" w:sz="4" w:space="0" w:color="auto"/>
      </w:pBdr>
      <w:spacing w:before="100" w:beforeAutospacing="1" w:after="100" w:afterAutospacing="1" w:line="240" w:lineRule="auto"/>
      <w:ind w:left="0" w:firstLine="0"/>
      <w:textAlignment w:val="center"/>
    </w:pPr>
    <w:rPr>
      <w:rFonts w:ascii="Arial" w:eastAsia="Times New Roman" w:hAnsi="Arial" w:cs="Arial"/>
      <w:color w:val="auto"/>
      <w:sz w:val="20"/>
      <w:szCs w:val="20"/>
    </w:rPr>
  </w:style>
  <w:style w:type="paragraph" w:customStyle="1" w:styleId="xl173">
    <w:name w:val="xl173"/>
    <w:basedOn w:val="Normal"/>
    <w:rsid w:val="001B0C18"/>
    <w:pPr>
      <w:pBdr>
        <w:right w:val="single" w:sz="4" w:space="0" w:color="auto"/>
      </w:pBdr>
      <w:spacing w:before="100" w:beforeAutospacing="1" w:after="100" w:afterAutospacing="1" w:line="240" w:lineRule="auto"/>
      <w:ind w:left="0" w:firstLine="0"/>
      <w:textAlignment w:val="center"/>
    </w:pPr>
    <w:rPr>
      <w:rFonts w:ascii="Arial" w:eastAsia="Times New Roman" w:hAnsi="Arial" w:cs="Arial"/>
      <w:color w:val="auto"/>
      <w:sz w:val="20"/>
      <w:szCs w:val="20"/>
    </w:rPr>
  </w:style>
  <w:style w:type="paragraph" w:customStyle="1" w:styleId="xl174">
    <w:name w:val="xl174"/>
    <w:basedOn w:val="Normal"/>
    <w:rsid w:val="001B0C18"/>
    <w:pPr>
      <w:pBdr>
        <w:right w:val="single" w:sz="4" w:space="0" w:color="auto"/>
      </w:pBdr>
      <w:spacing w:before="100" w:beforeAutospacing="1" w:after="100" w:afterAutospacing="1" w:line="240" w:lineRule="auto"/>
      <w:ind w:left="0" w:firstLine="0"/>
      <w:textAlignment w:val="center"/>
    </w:pPr>
    <w:rPr>
      <w:rFonts w:ascii="Arial" w:eastAsia="Times New Roman" w:hAnsi="Arial" w:cs="Arial"/>
      <w:color w:val="auto"/>
      <w:sz w:val="20"/>
      <w:szCs w:val="20"/>
    </w:rPr>
  </w:style>
  <w:style w:type="paragraph" w:customStyle="1" w:styleId="xl175">
    <w:name w:val="xl175"/>
    <w:basedOn w:val="Normal"/>
    <w:rsid w:val="001B0C18"/>
    <w:pPr>
      <w:pBdr>
        <w:bottom w:val="single" w:sz="8" w:space="0" w:color="auto"/>
        <w:right w:val="single" w:sz="4" w:space="0" w:color="auto"/>
      </w:pBdr>
      <w:spacing w:before="100" w:beforeAutospacing="1" w:after="100" w:afterAutospacing="1" w:line="240" w:lineRule="auto"/>
      <w:ind w:left="0" w:firstLine="0"/>
      <w:textAlignment w:val="center"/>
    </w:pPr>
    <w:rPr>
      <w:rFonts w:ascii="Arial" w:eastAsia="Times New Roman" w:hAnsi="Arial" w:cs="Arial"/>
      <w:color w:val="auto"/>
      <w:sz w:val="20"/>
      <w:szCs w:val="20"/>
    </w:rPr>
  </w:style>
  <w:style w:type="paragraph" w:customStyle="1" w:styleId="xl176">
    <w:name w:val="xl176"/>
    <w:basedOn w:val="Normal"/>
    <w:rsid w:val="001B0C18"/>
    <w:pPr>
      <w:pBdr>
        <w:bottom w:val="single" w:sz="8" w:space="0" w:color="auto"/>
        <w:right w:val="single" w:sz="4" w:space="0" w:color="auto"/>
      </w:pBdr>
      <w:spacing w:before="100" w:beforeAutospacing="1" w:after="100" w:afterAutospacing="1" w:line="240" w:lineRule="auto"/>
      <w:ind w:left="0" w:firstLine="0"/>
      <w:textAlignment w:val="center"/>
    </w:pPr>
    <w:rPr>
      <w:rFonts w:ascii="Arial" w:eastAsia="Times New Roman" w:hAnsi="Arial" w:cs="Arial"/>
      <w:color w:val="auto"/>
      <w:sz w:val="20"/>
      <w:szCs w:val="20"/>
    </w:rPr>
  </w:style>
  <w:style w:type="paragraph" w:customStyle="1" w:styleId="xl177">
    <w:name w:val="xl177"/>
    <w:basedOn w:val="Normal"/>
    <w:rsid w:val="001B0C18"/>
    <w:pPr>
      <w:pBdr>
        <w:right w:val="single" w:sz="4" w:space="0" w:color="auto"/>
      </w:pBdr>
      <w:spacing w:before="100" w:beforeAutospacing="1" w:after="100" w:afterAutospacing="1" w:line="240" w:lineRule="auto"/>
      <w:ind w:left="0" w:firstLine="0"/>
      <w:jc w:val="both"/>
      <w:textAlignment w:val="center"/>
    </w:pPr>
    <w:rPr>
      <w:rFonts w:ascii="Arial" w:eastAsia="Times New Roman" w:hAnsi="Arial" w:cs="Arial"/>
      <w:color w:val="auto"/>
      <w:sz w:val="20"/>
      <w:szCs w:val="20"/>
    </w:rPr>
  </w:style>
  <w:style w:type="paragraph" w:customStyle="1" w:styleId="xl178">
    <w:name w:val="xl178"/>
    <w:basedOn w:val="Normal"/>
    <w:rsid w:val="001B0C18"/>
    <w:pPr>
      <w:pBdr>
        <w:right w:val="single" w:sz="4" w:space="0" w:color="auto"/>
      </w:pBdr>
      <w:shd w:val="clear" w:color="000000" w:fill="44546A"/>
      <w:spacing w:before="100" w:beforeAutospacing="1" w:after="100" w:afterAutospacing="1" w:line="240" w:lineRule="auto"/>
      <w:ind w:left="0" w:firstLine="0"/>
    </w:pPr>
    <w:rPr>
      <w:rFonts w:ascii="Arial" w:eastAsia="Times New Roman" w:hAnsi="Arial" w:cs="Arial"/>
      <w:b/>
      <w:bCs/>
      <w:color w:val="FFFFFF"/>
      <w:sz w:val="24"/>
      <w:szCs w:val="24"/>
    </w:rPr>
  </w:style>
  <w:style w:type="paragraph" w:customStyle="1" w:styleId="xl179">
    <w:name w:val="xl179"/>
    <w:basedOn w:val="Normal"/>
    <w:rsid w:val="001B0C18"/>
    <w:pPr>
      <w:pBdr>
        <w:top w:val="single" w:sz="8" w:space="0" w:color="auto"/>
        <w:right w:val="single" w:sz="4" w:space="0" w:color="auto"/>
      </w:pBdr>
      <w:spacing w:before="100" w:beforeAutospacing="1" w:after="100" w:afterAutospacing="1" w:line="240" w:lineRule="auto"/>
      <w:ind w:left="0" w:firstLine="0"/>
      <w:textAlignment w:val="center"/>
    </w:pPr>
    <w:rPr>
      <w:rFonts w:ascii="Times New Roman" w:eastAsia="Times New Roman" w:hAnsi="Times New Roman" w:cs="Times New Roman"/>
      <w:b/>
      <w:bCs/>
      <w:color w:val="auto"/>
      <w:sz w:val="24"/>
      <w:szCs w:val="24"/>
    </w:rPr>
  </w:style>
  <w:style w:type="paragraph" w:customStyle="1" w:styleId="xl180">
    <w:name w:val="xl180"/>
    <w:basedOn w:val="Normal"/>
    <w:rsid w:val="001B0C18"/>
    <w:pPr>
      <w:pBdr>
        <w:right w:val="single" w:sz="4" w:space="0" w:color="auto"/>
      </w:pBdr>
      <w:spacing w:before="100" w:beforeAutospacing="1" w:after="100" w:afterAutospacing="1" w:line="240" w:lineRule="auto"/>
      <w:ind w:left="0" w:firstLine="0"/>
      <w:textAlignment w:val="center"/>
    </w:pPr>
    <w:rPr>
      <w:rFonts w:ascii="Times New Roman" w:eastAsia="Times New Roman" w:hAnsi="Times New Roman" w:cs="Times New Roman"/>
      <w:color w:val="auto"/>
      <w:sz w:val="24"/>
      <w:szCs w:val="24"/>
    </w:rPr>
  </w:style>
  <w:style w:type="paragraph" w:customStyle="1" w:styleId="xl181">
    <w:name w:val="xl181"/>
    <w:basedOn w:val="Normal"/>
    <w:rsid w:val="001B0C18"/>
    <w:pPr>
      <w:pBdr>
        <w:right w:val="single" w:sz="4" w:space="0" w:color="auto"/>
      </w:pBdr>
      <w:spacing w:before="100" w:beforeAutospacing="1" w:after="100" w:afterAutospacing="1" w:line="240" w:lineRule="auto"/>
      <w:ind w:left="0" w:firstLine="0"/>
      <w:textAlignment w:val="center"/>
    </w:pPr>
    <w:rPr>
      <w:rFonts w:ascii="Times New Roman" w:eastAsia="Times New Roman" w:hAnsi="Times New Roman" w:cs="Times New Roman"/>
      <w:b/>
      <w:bCs/>
      <w:color w:val="auto"/>
      <w:sz w:val="24"/>
      <w:szCs w:val="24"/>
    </w:rPr>
  </w:style>
  <w:style w:type="paragraph" w:customStyle="1" w:styleId="xl182">
    <w:name w:val="xl182"/>
    <w:basedOn w:val="Normal"/>
    <w:rsid w:val="001B0C18"/>
    <w:pPr>
      <w:pBdr>
        <w:right w:val="single" w:sz="4" w:space="0" w:color="auto"/>
      </w:pBdr>
      <w:spacing w:before="100" w:beforeAutospacing="1" w:after="100" w:afterAutospacing="1" w:line="240" w:lineRule="auto"/>
      <w:ind w:left="0" w:firstLine="0"/>
      <w:textAlignment w:val="center"/>
    </w:pPr>
    <w:rPr>
      <w:rFonts w:ascii="Arial" w:eastAsia="Times New Roman" w:hAnsi="Arial" w:cs="Arial"/>
      <w:color w:val="0D0D0D"/>
      <w:sz w:val="20"/>
      <w:szCs w:val="20"/>
    </w:rPr>
  </w:style>
  <w:style w:type="paragraph" w:customStyle="1" w:styleId="xl183">
    <w:name w:val="xl183"/>
    <w:basedOn w:val="Normal"/>
    <w:rsid w:val="001B0C18"/>
    <w:pPr>
      <w:pBdr>
        <w:right w:val="single" w:sz="4" w:space="0" w:color="auto"/>
      </w:pBdr>
      <w:spacing w:before="100" w:beforeAutospacing="1" w:after="100" w:afterAutospacing="1" w:line="240" w:lineRule="auto"/>
      <w:ind w:left="0" w:firstLine="0"/>
      <w:textAlignment w:val="center"/>
    </w:pPr>
    <w:rPr>
      <w:rFonts w:ascii="Times New Roman" w:eastAsia="Times New Roman" w:hAnsi="Times New Roman" w:cs="Times New Roman"/>
      <w:color w:val="0D0D0D"/>
      <w:sz w:val="24"/>
      <w:szCs w:val="24"/>
    </w:rPr>
  </w:style>
  <w:style w:type="paragraph" w:customStyle="1" w:styleId="xl184">
    <w:name w:val="xl184"/>
    <w:basedOn w:val="Normal"/>
    <w:rsid w:val="001B0C18"/>
    <w:pPr>
      <w:pBdr>
        <w:right w:val="single" w:sz="4" w:space="0" w:color="auto"/>
      </w:pBdr>
      <w:spacing w:before="100" w:beforeAutospacing="1" w:after="100" w:afterAutospacing="1" w:line="240" w:lineRule="auto"/>
      <w:ind w:left="0" w:firstLine="0"/>
    </w:pPr>
    <w:rPr>
      <w:rFonts w:ascii="Arial" w:eastAsia="Times New Roman" w:hAnsi="Arial" w:cs="Arial"/>
      <w:b/>
      <w:bCs/>
      <w:color w:val="auto"/>
      <w:sz w:val="20"/>
      <w:szCs w:val="20"/>
    </w:rPr>
  </w:style>
  <w:style w:type="paragraph" w:customStyle="1" w:styleId="xl185">
    <w:name w:val="xl185"/>
    <w:basedOn w:val="Normal"/>
    <w:rsid w:val="001B0C18"/>
    <w:pPr>
      <w:pBdr>
        <w:right w:val="single" w:sz="4" w:space="0" w:color="auto"/>
      </w:pBdr>
      <w:spacing w:before="100" w:beforeAutospacing="1" w:after="100" w:afterAutospacing="1" w:line="240" w:lineRule="auto"/>
      <w:ind w:left="0" w:firstLine="0"/>
      <w:textAlignment w:val="top"/>
    </w:pPr>
    <w:rPr>
      <w:rFonts w:ascii="Arial" w:eastAsia="Times New Roman" w:hAnsi="Arial" w:cs="Arial"/>
      <w:b/>
      <w:bCs/>
      <w:color w:val="auto"/>
      <w:sz w:val="20"/>
      <w:szCs w:val="20"/>
    </w:rPr>
  </w:style>
  <w:style w:type="paragraph" w:customStyle="1" w:styleId="xl186">
    <w:name w:val="xl186"/>
    <w:basedOn w:val="Normal"/>
    <w:rsid w:val="001B0C18"/>
    <w:pPr>
      <w:pBdr>
        <w:bottom w:val="single" w:sz="8" w:space="0" w:color="auto"/>
        <w:right w:val="single" w:sz="4" w:space="0" w:color="auto"/>
      </w:pBdr>
      <w:spacing w:before="100" w:beforeAutospacing="1" w:after="100" w:afterAutospacing="1" w:line="240" w:lineRule="auto"/>
      <w:ind w:left="0" w:firstLine="0"/>
      <w:textAlignment w:val="top"/>
    </w:pPr>
    <w:rPr>
      <w:rFonts w:ascii="Arial" w:eastAsia="Times New Roman" w:hAnsi="Arial" w:cs="Arial"/>
      <w:b/>
      <w:bCs/>
      <w:color w:val="auto"/>
      <w:sz w:val="20"/>
      <w:szCs w:val="20"/>
    </w:rPr>
  </w:style>
  <w:style w:type="paragraph" w:customStyle="1" w:styleId="xl187">
    <w:name w:val="xl187"/>
    <w:basedOn w:val="Normal"/>
    <w:rsid w:val="001B0C18"/>
    <w:pPr>
      <w:pBdr>
        <w:right w:val="single" w:sz="4" w:space="0" w:color="auto"/>
      </w:pBdr>
      <w:spacing w:before="100" w:beforeAutospacing="1" w:after="100" w:afterAutospacing="1" w:line="240" w:lineRule="auto"/>
      <w:ind w:left="0" w:firstLine="0"/>
      <w:textAlignment w:val="center"/>
    </w:pPr>
    <w:rPr>
      <w:rFonts w:ascii="Times New Roman" w:eastAsia="Times New Roman" w:hAnsi="Times New Roman" w:cs="Times New Roman"/>
      <w:color w:val="auto"/>
      <w:sz w:val="24"/>
      <w:szCs w:val="24"/>
    </w:rPr>
  </w:style>
  <w:style w:type="paragraph" w:customStyle="1" w:styleId="xl188">
    <w:name w:val="xl188"/>
    <w:basedOn w:val="Normal"/>
    <w:rsid w:val="001B0C18"/>
    <w:pPr>
      <w:pBdr>
        <w:right w:val="single" w:sz="4" w:space="0" w:color="auto"/>
      </w:pBdr>
      <w:spacing w:before="100" w:beforeAutospacing="1" w:after="100" w:afterAutospacing="1" w:line="240" w:lineRule="auto"/>
      <w:ind w:left="0" w:firstLine="0"/>
      <w:textAlignment w:val="top"/>
    </w:pPr>
    <w:rPr>
      <w:rFonts w:ascii="Arial" w:eastAsia="Times New Roman" w:hAnsi="Arial" w:cs="Arial"/>
      <w:color w:val="auto"/>
      <w:sz w:val="20"/>
      <w:szCs w:val="20"/>
    </w:rPr>
  </w:style>
  <w:style w:type="paragraph" w:customStyle="1" w:styleId="xl189">
    <w:name w:val="xl189"/>
    <w:basedOn w:val="Normal"/>
    <w:rsid w:val="001B0C18"/>
    <w:pPr>
      <w:pBdr>
        <w:right w:val="single" w:sz="4" w:space="0" w:color="auto"/>
      </w:pBdr>
      <w:spacing w:before="100" w:beforeAutospacing="1" w:after="100" w:afterAutospacing="1" w:line="240" w:lineRule="auto"/>
      <w:ind w:left="0" w:firstLine="0"/>
      <w:textAlignment w:val="top"/>
    </w:pPr>
    <w:rPr>
      <w:rFonts w:ascii="Arial" w:eastAsia="Times New Roman" w:hAnsi="Arial" w:cs="Arial"/>
      <w:b/>
      <w:bCs/>
      <w:color w:val="auto"/>
      <w:sz w:val="20"/>
      <w:szCs w:val="20"/>
    </w:rPr>
  </w:style>
  <w:style w:type="paragraph" w:customStyle="1" w:styleId="xl190">
    <w:name w:val="xl190"/>
    <w:basedOn w:val="Normal"/>
    <w:rsid w:val="001B0C18"/>
    <w:pPr>
      <w:pBdr>
        <w:right w:val="single" w:sz="4" w:space="0" w:color="auto"/>
      </w:pBdr>
      <w:spacing w:before="100" w:beforeAutospacing="1" w:after="100" w:afterAutospacing="1" w:line="240" w:lineRule="auto"/>
      <w:ind w:left="0" w:firstLine="0"/>
      <w:textAlignment w:val="center"/>
    </w:pPr>
    <w:rPr>
      <w:rFonts w:ascii="Times New Roman" w:eastAsia="Times New Roman" w:hAnsi="Times New Roman" w:cs="Times New Roman"/>
      <w:b/>
      <w:bCs/>
      <w:color w:val="auto"/>
      <w:sz w:val="24"/>
      <w:szCs w:val="24"/>
    </w:rPr>
  </w:style>
  <w:style w:type="paragraph" w:customStyle="1" w:styleId="xl191">
    <w:name w:val="xl191"/>
    <w:basedOn w:val="Normal"/>
    <w:rsid w:val="001B0C18"/>
    <w:pPr>
      <w:pBdr>
        <w:bottom w:val="single" w:sz="8" w:space="0" w:color="auto"/>
        <w:right w:val="single" w:sz="4" w:space="0" w:color="auto"/>
      </w:pBdr>
      <w:shd w:val="clear" w:color="000000" w:fill="DDEBF7"/>
      <w:spacing w:before="100" w:beforeAutospacing="1" w:after="100" w:afterAutospacing="1" w:line="240" w:lineRule="auto"/>
      <w:ind w:left="0" w:firstLine="0"/>
      <w:textAlignment w:val="top"/>
    </w:pPr>
    <w:rPr>
      <w:rFonts w:ascii="Arial" w:eastAsia="Times New Roman" w:hAnsi="Arial" w:cs="Arial"/>
      <w:b/>
      <w:bCs/>
      <w:color w:val="auto"/>
      <w:sz w:val="18"/>
      <w:szCs w:val="18"/>
    </w:rPr>
  </w:style>
  <w:style w:type="paragraph" w:customStyle="1" w:styleId="xl192">
    <w:name w:val="xl192"/>
    <w:basedOn w:val="Normal"/>
    <w:rsid w:val="001B0C18"/>
    <w:pPr>
      <w:pBdr>
        <w:right w:val="single" w:sz="4" w:space="0" w:color="auto"/>
      </w:pBdr>
      <w:spacing w:before="100" w:beforeAutospacing="1" w:after="100" w:afterAutospacing="1" w:line="240" w:lineRule="auto"/>
      <w:ind w:left="0" w:firstLine="0"/>
      <w:textAlignment w:val="center"/>
    </w:pPr>
    <w:rPr>
      <w:rFonts w:ascii="Arial" w:eastAsia="Times New Roman" w:hAnsi="Arial" w:cs="Arial"/>
      <w:color w:val="auto"/>
      <w:sz w:val="20"/>
      <w:szCs w:val="20"/>
    </w:rPr>
  </w:style>
  <w:style w:type="paragraph" w:customStyle="1" w:styleId="xl193">
    <w:name w:val="xl193"/>
    <w:basedOn w:val="Normal"/>
    <w:rsid w:val="001B0C18"/>
    <w:pPr>
      <w:pBdr>
        <w:top w:val="single" w:sz="8" w:space="0" w:color="auto"/>
        <w:bottom w:val="single" w:sz="8" w:space="0" w:color="auto"/>
        <w:right w:val="single" w:sz="4" w:space="0" w:color="auto"/>
      </w:pBdr>
      <w:shd w:val="clear" w:color="000000" w:fill="DDEBF7"/>
      <w:spacing w:before="100" w:beforeAutospacing="1" w:after="100" w:afterAutospacing="1" w:line="240" w:lineRule="auto"/>
      <w:ind w:left="0" w:firstLine="0"/>
      <w:textAlignment w:val="center"/>
    </w:pPr>
    <w:rPr>
      <w:rFonts w:ascii="Arial" w:eastAsia="Times New Roman" w:hAnsi="Arial" w:cs="Arial"/>
      <w:b/>
      <w:bCs/>
      <w:color w:val="auto"/>
      <w:sz w:val="20"/>
      <w:szCs w:val="20"/>
    </w:rPr>
  </w:style>
  <w:style w:type="paragraph" w:customStyle="1" w:styleId="xl194">
    <w:name w:val="xl194"/>
    <w:basedOn w:val="Normal"/>
    <w:rsid w:val="001B0C18"/>
    <w:pPr>
      <w:pBdr>
        <w:right w:val="single" w:sz="4" w:space="0" w:color="auto"/>
      </w:pBd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customStyle="1" w:styleId="xl195">
    <w:name w:val="xl195"/>
    <w:basedOn w:val="Normal"/>
    <w:rsid w:val="001B0C18"/>
    <w:pPr>
      <w:pBdr>
        <w:top w:val="single" w:sz="8" w:space="0" w:color="auto"/>
        <w:bottom w:val="single" w:sz="8" w:space="0" w:color="auto"/>
        <w:right w:val="single" w:sz="4" w:space="0" w:color="auto"/>
      </w:pBdr>
      <w:spacing w:before="100" w:beforeAutospacing="1" w:after="100" w:afterAutospacing="1" w:line="240" w:lineRule="auto"/>
      <w:ind w:left="0" w:firstLine="0"/>
      <w:textAlignment w:val="center"/>
    </w:pPr>
    <w:rPr>
      <w:rFonts w:ascii="Arial" w:eastAsia="Times New Roman" w:hAnsi="Arial" w:cs="Arial"/>
      <w:color w:val="auto"/>
      <w:sz w:val="20"/>
      <w:szCs w:val="20"/>
    </w:rPr>
  </w:style>
  <w:style w:type="paragraph" w:customStyle="1" w:styleId="xl196">
    <w:name w:val="xl196"/>
    <w:basedOn w:val="Normal"/>
    <w:rsid w:val="001B0C18"/>
    <w:pPr>
      <w:pBdr>
        <w:right w:val="single" w:sz="4" w:space="0" w:color="auto"/>
      </w:pBdr>
      <w:spacing w:before="100" w:beforeAutospacing="1" w:after="100" w:afterAutospacing="1" w:line="240" w:lineRule="auto"/>
      <w:ind w:left="0" w:firstLine="0"/>
      <w:jc w:val="center"/>
      <w:textAlignment w:val="center"/>
    </w:pPr>
    <w:rPr>
      <w:rFonts w:ascii="Arial" w:eastAsia="Times New Roman" w:hAnsi="Arial" w:cs="Arial"/>
      <w:color w:val="auto"/>
      <w:sz w:val="20"/>
      <w:szCs w:val="20"/>
    </w:rPr>
  </w:style>
  <w:style w:type="paragraph" w:customStyle="1" w:styleId="xl197">
    <w:name w:val="xl197"/>
    <w:basedOn w:val="Normal"/>
    <w:rsid w:val="001B0C18"/>
    <w:pPr>
      <w:pBdr>
        <w:top w:val="single" w:sz="8" w:space="0" w:color="auto"/>
        <w:left w:val="single" w:sz="4" w:space="0" w:color="auto"/>
      </w:pBdr>
      <w:spacing w:before="100" w:beforeAutospacing="1" w:after="100" w:afterAutospacing="1" w:line="240" w:lineRule="auto"/>
      <w:ind w:left="0" w:firstLine="0"/>
      <w:jc w:val="center"/>
      <w:textAlignment w:val="center"/>
    </w:pPr>
    <w:rPr>
      <w:rFonts w:ascii="Arial" w:eastAsia="Times New Roman" w:hAnsi="Arial" w:cs="Arial"/>
      <w:color w:val="auto"/>
      <w:sz w:val="24"/>
      <w:szCs w:val="24"/>
    </w:rPr>
  </w:style>
  <w:style w:type="paragraph" w:customStyle="1" w:styleId="xl198">
    <w:name w:val="xl198"/>
    <w:basedOn w:val="Normal"/>
    <w:rsid w:val="001B0C18"/>
    <w:pPr>
      <w:pBdr>
        <w:top w:val="single" w:sz="8" w:space="0" w:color="auto"/>
        <w:right w:val="single" w:sz="4" w:space="0" w:color="auto"/>
      </w:pBdr>
      <w:spacing w:before="100" w:beforeAutospacing="1" w:after="100" w:afterAutospacing="1" w:line="240" w:lineRule="auto"/>
      <w:ind w:left="0" w:firstLine="0"/>
      <w:jc w:val="center"/>
      <w:textAlignment w:val="center"/>
    </w:pPr>
    <w:rPr>
      <w:rFonts w:ascii="Arial" w:eastAsia="Times New Roman" w:hAnsi="Arial" w:cs="Arial"/>
      <w:color w:val="auto"/>
      <w:sz w:val="24"/>
      <w:szCs w:val="24"/>
    </w:rPr>
  </w:style>
  <w:style w:type="paragraph" w:customStyle="1" w:styleId="Default">
    <w:name w:val="Default"/>
    <w:rsid w:val="001B0C1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font11">
    <w:name w:val="font11"/>
    <w:basedOn w:val="Normal"/>
    <w:rsid w:val="001B0C18"/>
    <w:pPr>
      <w:spacing w:before="100" w:beforeAutospacing="1" w:after="100" w:afterAutospacing="1" w:line="240" w:lineRule="auto"/>
      <w:ind w:left="0" w:firstLine="0"/>
    </w:pPr>
    <w:rPr>
      <w:rFonts w:ascii="Arial" w:eastAsia="Times New Roman" w:hAnsi="Arial" w:cs="Arial"/>
      <w:b/>
      <w:bCs/>
      <w:color w:val="FF0000"/>
      <w:sz w:val="18"/>
      <w:szCs w:val="18"/>
    </w:rPr>
  </w:style>
  <w:style w:type="paragraph" w:customStyle="1" w:styleId="BodyText217">
    <w:name w:val="Body Text 217"/>
    <w:basedOn w:val="Normal"/>
    <w:rsid w:val="001B0C18"/>
    <w:pPr>
      <w:overflowPunct w:val="0"/>
      <w:autoSpaceDE w:val="0"/>
      <w:autoSpaceDN w:val="0"/>
      <w:adjustRightInd w:val="0"/>
      <w:spacing w:after="0" w:line="240" w:lineRule="exact"/>
      <w:ind w:left="0" w:firstLine="0"/>
      <w:jc w:val="both"/>
    </w:pPr>
    <w:rPr>
      <w:rFonts w:ascii="Arial" w:eastAsia="Times New Roman" w:hAnsi="Arial" w:cs="Times New Roman"/>
      <w:b/>
      <w:color w:val="auto"/>
      <w:sz w:val="24"/>
      <w:szCs w:val="20"/>
      <w:lang w:val="es-ES_tradnl" w:eastAsia="es-ES"/>
    </w:rPr>
  </w:style>
  <w:style w:type="character" w:customStyle="1" w:styleId="PrrafodelistaCar">
    <w:name w:val="Párrafo de lista Car"/>
    <w:aliases w:val="lp1 Car,List Paragraph1 Car,Bullet List Car,FooterText Car,numbered Car,Paragraphe de liste1 Car,Bulletr List Paragraph Car,列出段落 Car,列出段落1 Car,List Paragraph2 Car,List Paragraph21 Car,Listeafsnit1 Car,Parágrafo da Lista1 Car"/>
    <w:link w:val="Prrafodelista"/>
    <w:uiPriority w:val="34"/>
    <w:qFormat/>
    <w:locked/>
    <w:rsid w:val="001B0C18"/>
    <w:rPr>
      <w:rFonts w:ascii="Arial" w:eastAsia="Times New Roman" w:hAnsi="Arial" w:cs="Times New Roman"/>
      <w:sz w:val="20"/>
      <w:szCs w:val="24"/>
      <w:lang w:eastAsia="es-ES"/>
    </w:rPr>
  </w:style>
  <w:style w:type="paragraph" w:customStyle="1" w:styleId="Textoindependiente31">
    <w:name w:val="Texto independiente 31"/>
    <w:basedOn w:val="Normal"/>
    <w:rsid w:val="001B0C18"/>
    <w:pPr>
      <w:widowControl w:val="0"/>
      <w:spacing w:after="200" w:line="276" w:lineRule="auto"/>
      <w:ind w:left="0" w:firstLine="0"/>
      <w:jc w:val="both"/>
    </w:pPr>
    <w:rPr>
      <w:rFonts w:ascii="Albertus Medium" w:eastAsiaTheme="minorHAnsi" w:hAnsi="Albertus Medium" w:cstheme="minorBidi"/>
      <w:color w:val="auto"/>
      <w:lang w:eastAsia="en-US"/>
    </w:rPr>
  </w:style>
  <w:style w:type="paragraph" w:styleId="Textonotapie">
    <w:name w:val="footnote text"/>
    <w:basedOn w:val="Normal"/>
    <w:link w:val="TextonotapieCar"/>
    <w:rsid w:val="001B0C18"/>
    <w:pPr>
      <w:spacing w:after="200" w:line="276" w:lineRule="auto"/>
      <w:ind w:left="0" w:firstLine="0"/>
    </w:pPr>
    <w:rPr>
      <w:rFonts w:asciiTheme="minorHAnsi" w:eastAsiaTheme="minorHAnsi" w:hAnsiTheme="minorHAnsi" w:cstheme="minorBidi"/>
      <w:color w:val="auto"/>
      <w:lang w:val="es-ES_tradnl" w:eastAsia="en-US"/>
    </w:rPr>
  </w:style>
  <w:style w:type="character" w:customStyle="1" w:styleId="TextonotapieCar">
    <w:name w:val="Texto nota pie Car"/>
    <w:basedOn w:val="Fuentedeprrafopredeter"/>
    <w:link w:val="Textonotapie"/>
    <w:rsid w:val="001B0C18"/>
    <w:rPr>
      <w:lang w:val="es-ES_tradnl"/>
    </w:rPr>
  </w:style>
  <w:style w:type="paragraph" w:styleId="Textodebloque">
    <w:name w:val="Block Text"/>
    <w:basedOn w:val="Normal"/>
    <w:rsid w:val="001B0C18"/>
    <w:pPr>
      <w:spacing w:after="200" w:line="276" w:lineRule="auto"/>
      <w:ind w:left="1418" w:right="618" w:hanging="567"/>
      <w:jc w:val="both"/>
    </w:pPr>
    <w:rPr>
      <w:rFonts w:ascii="Arial" w:eastAsiaTheme="minorHAnsi" w:hAnsi="Arial" w:cstheme="minorBidi"/>
      <w:color w:val="auto"/>
      <w:lang w:eastAsia="en-US"/>
    </w:rPr>
  </w:style>
  <w:style w:type="paragraph" w:customStyle="1" w:styleId="Sangra2detindependiente1">
    <w:name w:val="Sangría 2 de t. independiente1"/>
    <w:basedOn w:val="Normal"/>
    <w:rsid w:val="001B0C18"/>
    <w:pPr>
      <w:spacing w:after="200" w:line="276" w:lineRule="auto"/>
      <w:ind w:left="705" w:hanging="705"/>
      <w:jc w:val="both"/>
    </w:pPr>
    <w:rPr>
      <w:rFonts w:ascii="Arial" w:eastAsiaTheme="minorHAnsi" w:hAnsi="Arial" w:cstheme="minorBidi"/>
      <w:color w:val="auto"/>
      <w:lang w:eastAsia="en-US"/>
    </w:rPr>
  </w:style>
  <w:style w:type="character" w:styleId="Refdenotaalpie">
    <w:name w:val="footnote reference"/>
    <w:rsid w:val="001B0C18"/>
    <w:rPr>
      <w:vertAlign w:val="superscript"/>
    </w:rPr>
  </w:style>
  <w:style w:type="paragraph" w:styleId="Descripcin">
    <w:name w:val="caption"/>
    <w:basedOn w:val="Normal"/>
    <w:next w:val="Normal"/>
    <w:qFormat/>
    <w:rsid w:val="001B0C18"/>
    <w:pPr>
      <w:spacing w:after="200" w:line="276" w:lineRule="auto"/>
      <w:ind w:left="0" w:firstLine="0"/>
      <w:jc w:val="center"/>
    </w:pPr>
    <w:rPr>
      <w:rFonts w:ascii="Arial" w:eastAsiaTheme="minorHAnsi" w:hAnsi="Arial" w:cstheme="minorBidi"/>
      <w:b/>
      <w:color w:val="auto"/>
      <w:lang w:val="es-ES" w:eastAsia="en-US"/>
    </w:rPr>
  </w:style>
  <w:style w:type="paragraph" w:styleId="Ttulo">
    <w:name w:val="Title"/>
    <w:basedOn w:val="Normal"/>
    <w:link w:val="TtuloCar"/>
    <w:qFormat/>
    <w:rsid w:val="001B0C18"/>
    <w:pPr>
      <w:spacing w:after="200" w:line="276" w:lineRule="auto"/>
      <w:ind w:left="0" w:firstLine="0"/>
      <w:jc w:val="center"/>
    </w:pPr>
    <w:rPr>
      <w:rFonts w:ascii="Arial" w:eastAsiaTheme="minorHAnsi" w:hAnsi="Arial" w:cstheme="minorBidi"/>
      <w:b/>
      <w:color w:val="auto"/>
      <w:lang w:eastAsia="en-US"/>
    </w:rPr>
  </w:style>
  <w:style w:type="character" w:customStyle="1" w:styleId="TtuloCar">
    <w:name w:val="Título Car"/>
    <w:basedOn w:val="Fuentedeprrafopredeter"/>
    <w:link w:val="Ttulo"/>
    <w:rsid w:val="001B0C18"/>
    <w:rPr>
      <w:rFonts w:ascii="Arial" w:hAnsi="Arial"/>
      <w:b/>
    </w:rPr>
  </w:style>
  <w:style w:type="paragraph" w:customStyle="1" w:styleId="Fraccin">
    <w:name w:val="Fracción"/>
    <w:basedOn w:val="Normal"/>
    <w:link w:val="FraccinCar"/>
    <w:rsid w:val="001B0C18"/>
    <w:pPr>
      <w:keepLines/>
      <w:spacing w:after="200" w:line="276" w:lineRule="auto"/>
      <w:ind w:left="851" w:hanging="709"/>
      <w:jc w:val="both"/>
    </w:pPr>
    <w:rPr>
      <w:rFonts w:ascii="Arial" w:eastAsiaTheme="minorHAnsi" w:hAnsi="Arial" w:cstheme="minorBidi"/>
      <w:color w:val="auto"/>
      <w:sz w:val="24"/>
      <w:lang w:eastAsia="en-US"/>
    </w:rPr>
  </w:style>
  <w:style w:type="paragraph" w:customStyle="1" w:styleId="Faccin">
    <w:name w:val="Facción"/>
    <w:basedOn w:val="Normal"/>
    <w:rsid w:val="001B0C18"/>
    <w:pPr>
      <w:keepLines/>
      <w:spacing w:after="200" w:line="276" w:lineRule="auto"/>
      <w:ind w:left="993" w:hanging="709"/>
      <w:jc w:val="both"/>
    </w:pPr>
    <w:rPr>
      <w:rFonts w:ascii="Arial" w:eastAsiaTheme="minorHAnsi" w:hAnsi="Arial" w:cstheme="minorBidi"/>
      <w:noProof/>
      <w:color w:val="auto"/>
      <w:sz w:val="24"/>
      <w:lang w:val="es-ES_tradnl" w:eastAsia="en-US"/>
    </w:rPr>
  </w:style>
  <w:style w:type="character" w:customStyle="1" w:styleId="FraccinCar">
    <w:name w:val="Fracción Car"/>
    <w:link w:val="Fraccin"/>
    <w:rsid w:val="001B0C18"/>
    <w:rPr>
      <w:rFonts w:ascii="Arial" w:hAnsi="Arial"/>
      <w:sz w:val="24"/>
    </w:rPr>
  </w:style>
  <w:style w:type="paragraph" w:customStyle="1" w:styleId="Nota">
    <w:name w:val="Nota"/>
    <w:basedOn w:val="Normal"/>
    <w:next w:val="Normal"/>
    <w:rsid w:val="001B0C18"/>
    <w:pPr>
      <w:keepLines/>
      <w:spacing w:after="200" w:line="276" w:lineRule="auto"/>
      <w:ind w:left="284" w:right="284" w:firstLine="0"/>
      <w:jc w:val="both"/>
    </w:pPr>
    <w:rPr>
      <w:rFonts w:ascii="Arial" w:eastAsiaTheme="minorHAnsi" w:hAnsi="Arial" w:cstheme="minorBidi"/>
      <w:noProof/>
      <w:color w:val="auto"/>
      <w:lang w:val="es-ES" w:eastAsia="en-US"/>
    </w:rPr>
  </w:style>
  <w:style w:type="paragraph" w:styleId="NormalWeb">
    <w:name w:val="Normal (Web)"/>
    <w:basedOn w:val="Normal"/>
    <w:rsid w:val="001B0C18"/>
    <w:pPr>
      <w:spacing w:before="100" w:beforeAutospacing="1" w:after="100" w:afterAutospacing="1" w:line="276" w:lineRule="auto"/>
      <w:ind w:left="284" w:right="284" w:firstLine="0"/>
      <w:jc w:val="both"/>
    </w:pPr>
    <w:rPr>
      <w:rFonts w:ascii="Arial" w:eastAsiaTheme="minorHAnsi" w:hAnsi="Arial" w:cs="Arial"/>
      <w:lang w:val="es-ES" w:eastAsia="en-US"/>
    </w:rPr>
  </w:style>
  <w:style w:type="paragraph" w:customStyle="1" w:styleId="ANOTACION">
    <w:name w:val="ANOTACION"/>
    <w:basedOn w:val="Normal"/>
    <w:link w:val="ANOTACIONCar"/>
    <w:rsid w:val="001B0C18"/>
    <w:pPr>
      <w:spacing w:before="101" w:after="101" w:line="216" w:lineRule="atLeast"/>
      <w:ind w:left="0" w:firstLine="0"/>
      <w:jc w:val="center"/>
    </w:pPr>
    <w:rPr>
      <w:rFonts w:ascii="Univers Condensed" w:eastAsiaTheme="minorHAnsi" w:hAnsi="Univers Condensed" w:cstheme="minorBidi"/>
      <w:b/>
      <w:color w:val="auto"/>
      <w:sz w:val="18"/>
      <w:lang w:val="es-ES_tradnl" w:eastAsia="en-US"/>
    </w:rPr>
  </w:style>
  <w:style w:type="character" w:customStyle="1" w:styleId="Hipervnculo1">
    <w:name w:val="Hipervínculo1"/>
    <w:rsid w:val="001B0C18"/>
    <w:rPr>
      <w:color w:val="0000FF"/>
      <w:u w:val="single"/>
    </w:rPr>
  </w:style>
  <w:style w:type="paragraph" w:customStyle="1" w:styleId="TableBody">
    <w:name w:val="Table Body"/>
    <w:basedOn w:val="Normal"/>
    <w:rsid w:val="001B0C18"/>
    <w:pPr>
      <w:spacing w:before="60" w:after="60" w:line="276" w:lineRule="auto"/>
      <w:ind w:left="0" w:firstLine="0"/>
    </w:pPr>
    <w:rPr>
      <w:rFonts w:ascii="Times" w:eastAsiaTheme="minorHAnsi" w:hAnsi="Times" w:cstheme="minorBidi"/>
      <w:color w:val="auto"/>
      <w:sz w:val="24"/>
      <w:lang w:val="en-US" w:eastAsia="en-US"/>
    </w:rPr>
  </w:style>
  <w:style w:type="paragraph" w:customStyle="1" w:styleId="Textodebloque1">
    <w:name w:val="Texto de bloque1"/>
    <w:basedOn w:val="Normal"/>
    <w:rsid w:val="001B0C18"/>
    <w:pPr>
      <w:tabs>
        <w:tab w:val="left" w:pos="9923"/>
      </w:tabs>
      <w:overflowPunct w:val="0"/>
      <w:autoSpaceDE w:val="0"/>
      <w:autoSpaceDN w:val="0"/>
      <w:adjustRightInd w:val="0"/>
      <w:spacing w:after="200" w:line="276" w:lineRule="auto"/>
      <w:ind w:left="709" w:right="49" w:firstLine="0"/>
      <w:jc w:val="both"/>
      <w:textAlignment w:val="baseline"/>
    </w:pPr>
    <w:rPr>
      <w:rFonts w:ascii="Arial" w:eastAsiaTheme="minorHAnsi" w:hAnsi="Arial" w:cstheme="minorBidi"/>
      <w:b/>
      <w:color w:val="auto"/>
      <w:lang w:eastAsia="en-US"/>
    </w:rPr>
  </w:style>
  <w:style w:type="numbering" w:styleId="1ai">
    <w:name w:val="Outline List 1"/>
    <w:basedOn w:val="Sinlista"/>
    <w:rsid w:val="001B0C18"/>
    <w:pPr>
      <w:numPr>
        <w:numId w:val="6"/>
      </w:numPr>
    </w:pPr>
  </w:style>
  <w:style w:type="paragraph" w:customStyle="1" w:styleId="MMTopic6">
    <w:name w:val="MM Topic 6"/>
    <w:basedOn w:val="Ttulo6"/>
    <w:rsid w:val="001B0C18"/>
    <w:pPr>
      <w:keepNext w:val="0"/>
      <w:spacing w:before="240" w:after="60" w:line="276" w:lineRule="auto"/>
    </w:pPr>
    <w:rPr>
      <w:rFonts w:asciiTheme="minorHAnsi" w:eastAsiaTheme="minorHAnsi" w:hAnsiTheme="minorHAnsi" w:cstheme="minorBidi"/>
      <w:sz w:val="22"/>
      <w:szCs w:val="22"/>
      <w:lang w:eastAsia="en-US"/>
    </w:rPr>
  </w:style>
  <w:style w:type="paragraph" w:customStyle="1" w:styleId="MMTopic5">
    <w:name w:val="MM Topic 5"/>
    <w:basedOn w:val="Ttulo5"/>
    <w:rsid w:val="001B0C18"/>
    <w:pPr>
      <w:keepNext w:val="0"/>
      <w:tabs>
        <w:tab w:val="clear" w:pos="1141"/>
        <w:tab w:val="clear" w:pos="1562"/>
        <w:tab w:val="clear" w:pos="7810"/>
        <w:tab w:val="clear" w:pos="8978"/>
      </w:tabs>
      <w:spacing w:before="240" w:after="60" w:line="276" w:lineRule="auto"/>
    </w:pPr>
    <w:rPr>
      <w:rFonts w:ascii="Times New Roman" w:eastAsiaTheme="minorHAnsi" w:hAnsi="Times New Roman" w:cstheme="minorBidi"/>
      <w:i/>
      <w:iCs/>
      <w:sz w:val="26"/>
      <w:szCs w:val="26"/>
      <w:lang w:eastAsia="en-US"/>
    </w:rPr>
  </w:style>
  <w:style w:type="table" w:styleId="Tablaconlista1">
    <w:name w:val="Table List 1"/>
    <w:basedOn w:val="Tablanormal"/>
    <w:rsid w:val="001B0C18"/>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rsid w:val="001B0C18"/>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rsid w:val="001B0C18"/>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a">
    <w:name w:val="List"/>
    <w:basedOn w:val="Normal"/>
    <w:rsid w:val="001B0C18"/>
    <w:pPr>
      <w:spacing w:after="200" w:line="276" w:lineRule="auto"/>
      <w:ind w:left="283" w:hanging="283"/>
      <w:contextualSpacing/>
    </w:pPr>
    <w:rPr>
      <w:rFonts w:asciiTheme="minorHAnsi" w:eastAsiaTheme="minorHAnsi" w:hAnsiTheme="minorHAnsi" w:cstheme="minorBidi"/>
      <w:color w:val="auto"/>
      <w:lang w:eastAsia="en-US"/>
    </w:rPr>
  </w:style>
  <w:style w:type="paragraph" w:styleId="Lista2">
    <w:name w:val="List 2"/>
    <w:basedOn w:val="Normal"/>
    <w:rsid w:val="001B0C18"/>
    <w:pPr>
      <w:spacing w:after="200" w:line="276" w:lineRule="auto"/>
      <w:ind w:left="566" w:hanging="283"/>
      <w:contextualSpacing/>
    </w:pPr>
    <w:rPr>
      <w:rFonts w:asciiTheme="minorHAnsi" w:eastAsiaTheme="minorHAnsi" w:hAnsiTheme="minorHAnsi" w:cstheme="minorBidi"/>
      <w:color w:val="auto"/>
      <w:lang w:eastAsia="en-US"/>
    </w:rPr>
  </w:style>
  <w:style w:type="paragraph" w:styleId="Lista3">
    <w:name w:val="List 3"/>
    <w:basedOn w:val="Normal"/>
    <w:rsid w:val="001B0C18"/>
    <w:pPr>
      <w:spacing w:after="200" w:line="276" w:lineRule="auto"/>
      <w:ind w:left="849" w:hanging="283"/>
      <w:contextualSpacing/>
    </w:pPr>
    <w:rPr>
      <w:rFonts w:asciiTheme="minorHAnsi" w:eastAsiaTheme="minorHAnsi" w:hAnsiTheme="minorHAnsi" w:cstheme="minorBidi"/>
      <w:color w:val="auto"/>
      <w:lang w:eastAsia="en-US"/>
    </w:rPr>
  </w:style>
  <w:style w:type="paragraph" w:styleId="Saludo">
    <w:name w:val="Salutation"/>
    <w:basedOn w:val="Normal"/>
    <w:next w:val="Normal"/>
    <w:link w:val="SaludoCar"/>
    <w:rsid w:val="001B0C18"/>
    <w:pPr>
      <w:spacing w:after="200" w:line="276" w:lineRule="auto"/>
      <w:ind w:left="0" w:firstLine="0"/>
    </w:pPr>
    <w:rPr>
      <w:rFonts w:asciiTheme="minorHAnsi" w:eastAsiaTheme="minorHAnsi" w:hAnsiTheme="minorHAnsi" w:cstheme="minorBidi"/>
      <w:color w:val="auto"/>
      <w:lang w:eastAsia="en-US"/>
    </w:rPr>
  </w:style>
  <w:style w:type="character" w:customStyle="1" w:styleId="SaludoCar">
    <w:name w:val="Saludo Car"/>
    <w:basedOn w:val="Fuentedeprrafopredeter"/>
    <w:link w:val="Saludo"/>
    <w:rsid w:val="001B0C18"/>
  </w:style>
  <w:style w:type="paragraph" w:styleId="Fecha">
    <w:name w:val="Date"/>
    <w:basedOn w:val="Normal"/>
    <w:next w:val="Normal"/>
    <w:link w:val="FechaCar"/>
    <w:rsid w:val="001B0C18"/>
    <w:pPr>
      <w:spacing w:after="200" w:line="276" w:lineRule="auto"/>
      <w:ind w:left="0" w:firstLine="0"/>
    </w:pPr>
    <w:rPr>
      <w:rFonts w:asciiTheme="minorHAnsi" w:eastAsiaTheme="minorHAnsi" w:hAnsiTheme="minorHAnsi" w:cstheme="minorBidi"/>
      <w:color w:val="auto"/>
      <w:lang w:eastAsia="en-US"/>
    </w:rPr>
  </w:style>
  <w:style w:type="character" w:customStyle="1" w:styleId="FechaCar">
    <w:name w:val="Fecha Car"/>
    <w:basedOn w:val="Fuentedeprrafopredeter"/>
    <w:link w:val="Fecha"/>
    <w:rsid w:val="001B0C18"/>
  </w:style>
  <w:style w:type="paragraph" w:styleId="Listaconvietas">
    <w:name w:val="List Bullet"/>
    <w:basedOn w:val="Normal"/>
    <w:rsid w:val="001B0C18"/>
    <w:pPr>
      <w:numPr>
        <w:numId w:val="9"/>
      </w:numPr>
      <w:spacing w:after="200" w:line="276" w:lineRule="auto"/>
      <w:contextualSpacing/>
    </w:pPr>
    <w:rPr>
      <w:rFonts w:asciiTheme="minorHAnsi" w:eastAsiaTheme="minorHAnsi" w:hAnsiTheme="minorHAnsi" w:cstheme="minorBidi"/>
      <w:color w:val="auto"/>
      <w:lang w:eastAsia="en-US"/>
    </w:rPr>
  </w:style>
  <w:style w:type="paragraph" w:styleId="Listaconvietas2">
    <w:name w:val="List Bullet 2"/>
    <w:basedOn w:val="Normal"/>
    <w:rsid w:val="001B0C18"/>
    <w:pPr>
      <w:numPr>
        <w:numId w:val="10"/>
      </w:numPr>
      <w:spacing w:after="200" w:line="276" w:lineRule="auto"/>
      <w:contextualSpacing/>
    </w:pPr>
    <w:rPr>
      <w:rFonts w:asciiTheme="minorHAnsi" w:eastAsiaTheme="minorHAnsi" w:hAnsiTheme="minorHAnsi" w:cstheme="minorBidi"/>
      <w:color w:val="auto"/>
      <w:lang w:eastAsia="en-US"/>
    </w:rPr>
  </w:style>
  <w:style w:type="paragraph" w:styleId="Listaconvietas3">
    <w:name w:val="List Bullet 3"/>
    <w:basedOn w:val="Normal"/>
    <w:rsid w:val="001B0C18"/>
    <w:pPr>
      <w:numPr>
        <w:numId w:val="11"/>
      </w:numPr>
      <w:spacing w:after="200" w:line="276" w:lineRule="auto"/>
      <w:contextualSpacing/>
    </w:pPr>
    <w:rPr>
      <w:rFonts w:asciiTheme="minorHAnsi" w:eastAsiaTheme="minorHAnsi" w:hAnsiTheme="minorHAnsi" w:cstheme="minorBidi"/>
      <w:color w:val="auto"/>
      <w:lang w:eastAsia="en-US"/>
    </w:rPr>
  </w:style>
  <w:style w:type="paragraph" w:styleId="Continuarlista">
    <w:name w:val="List Continue"/>
    <w:basedOn w:val="Normal"/>
    <w:rsid w:val="001B0C18"/>
    <w:pPr>
      <w:spacing w:after="120" w:line="276" w:lineRule="auto"/>
      <w:ind w:left="283" w:firstLine="0"/>
      <w:contextualSpacing/>
    </w:pPr>
    <w:rPr>
      <w:rFonts w:asciiTheme="minorHAnsi" w:eastAsiaTheme="minorHAnsi" w:hAnsiTheme="minorHAnsi" w:cstheme="minorBidi"/>
      <w:color w:val="auto"/>
      <w:lang w:eastAsia="en-US"/>
    </w:rPr>
  </w:style>
  <w:style w:type="paragraph" w:styleId="Textoindependienteprimerasangra">
    <w:name w:val="Body Text First Indent"/>
    <w:basedOn w:val="Textoindependiente"/>
    <w:link w:val="TextoindependienteprimerasangraCar"/>
    <w:rsid w:val="001B0C18"/>
    <w:pPr>
      <w:spacing w:after="120" w:line="276" w:lineRule="auto"/>
      <w:ind w:firstLine="210"/>
      <w:jc w:val="left"/>
    </w:pPr>
    <w:rPr>
      <w:rFonts w:asciiTheme="minorHAnsi" w:eastAsiaTheme="minorHAnsi" w:hAnsiTheme="minorHAnsi" w:cstheme="minorBidi"/>
      <w:smallCaps w:val="0"/>
      <w:sz w:val="22"/>
      <w:szCs w:val="22"/>
      <w:lang w:val="es-MX"/>
    </w:rPr>
  </w:style>
  <w:style w:type="character" w:customStyle="1" w:styleId="TextoindependienteprimerasangraCar">
    <w:name w:val="Texto independiente primera sangría Car"/>
    <w:basedOn w:val="TextoindependienteCar"/>
    <w:link w:val="Textoindependienteprimerasangra"/>
    <w:rsid w:val="001B0C18"/>
    <w:rPr>
      <w:rFonts w:ascii="Arial" w:eastAsia="Times New Roman" w:hAnsi="Arial" w:cs="Arial"/>
      <w:smallCaps w:val="0"/>
      <w:sz w:val="24"/>
      <w:szCs w:val="24"/>
      <w:lang w:val="es-ES"/>
    </w:rPr>
  </w:style>
  <w:style w:type="paragraph" w:styleId="Textoindependienteprimerasangra2">
    <w:name w:val="Body Text First Indent 2"/>
    <w:basedOn w:val="Sangradetextonormal"/>
    <w:link w:val="Textoindependienteprimerasangra2Car"/>
    <w:uiPriority w:val="99"/>
    <w:rsid w:val="001B0C18"/>
    <w:pPr>
      <w:spacing w:line="276" w:lineRule="auto"/>
      <w:ind w:firstLine="210"/>
    </w:pPr>
    <w:rPr>
      <w:rFonts w:asciiTheme="minorHAnsi" w:eastAsiaTheme="minorHAnsi" w:hAnsiTheme="minorHAnsi" w:cstheme="minorBidi"/>
      <w:sz w:val="22"/>
      <w:szCs w:val="22"/>
      <w:lang w:eastAsia="en-US"/>
    </w:rPr>
  </w:style>
  <w:style w:type="character" w:customStyle="1" w:styleId="Textoindependienteprimerasangra2Car">
    <w:name w:val="Texto independiente primera sangría 2 Car"/>
    <w:basedOn w:val="SangradetextonormalCar"/>
    <w:link w:val="Textoindependienteprimerasangra2"/>
    <w:uiPriority w:val="99"/>
    <w:rsid w:val="001B0C18"/>
    <w:rPr>
      <w:rFonts w:ascii="Arial" w:eastAsia="Times New Roman" w:hAnsi="Arial" w:cs="Times New Roman"/>
      <w:sz w:val="20"/>
      <w:szCs w:val="24"/>
      <w:lang w:eastAsia="es-ES"/>
    </w:rPr>
  </w:style>
  <w:style w:type="paragraph" w:customStyle="1" w:styleId="Option">
    <w:name w:val="Option"/>
    <w:basedOn w:val="Normal"/>
    <w:rsid w:val="001B0C18"/>
    <w:pPr>
      <w:spacing w:after="200" w:line="276" w:lineRule="auto"/>
      <w:ind w:left="992" w:hanging="283"/>
    </w:pPr>
    <w:rPr>
      <w:rFonts w:ascii="Arial" w:eastAsiaTheme="minorHAnsi" w:hAnsi="Arial" w:cstheme="minorBidi"/>
      <w:color w:val="auto"/>
      <w:lang w:val="en-US" w:eastAsia="en-US"/>
    </w:rPr>
  </w:style>
  <w:style w:type="paragraph" w:customStyle="1" w:styleId="msolistparagraph0">
    <w:name w:val="msolistparagraph"/>
    <w:basedOn w:val="Normal"/>
    <w:rsid w:val="001B0C18"/>
    <w:pPr>
      <w:spacing w:after="200" w:line="276" w:lineRule="auto"/>
      <w:ind w:left="708" w:firstLine="0"/>
    </w:pPr>
    <w:rPr>
      <w:rFonts w:asciiTheme="minorHAnsi" w:eastAsiaTheme="minorHAnsi" w:hAnsiTheme="minorHAnsi" w:cstheme="minorBidi"/>
      <w:color w:val="auto"/>
      <w:lang w:val="es-ES" w:eastAsia="en-US"/>
    </w:rPr>
  </w:style>
  <w:style w:type="paragraph" w:styleId="TtuloTDC">
    <w:name w:val="TOC Heading"/>
    <w:basedOn w:val="Ttulo1"/>
    <w:next w:val="Normal"/>
    <w:uiPriority w:val="39"/>
    <w:unhideWhenUsed/>
    <w:qFormat/>
    <w:rsid w:val="001B0C18"/>
    <w:pPr>
      <w:keepLines/>
      <w:spacing w:before="480" w:line="276" w:lineRule="auto"/>
      <w:jc w:val="left"/>
      <w:outlineLvl w:val="9"/>
    </w:pPr>
    <w:rPr>
      <w:rFonts w:ascii="Cambria" w:eastAsiaTheme="minorHAnsi" w:hAnsi="Cambria"/>
      <w:color w:val="365F91"/>
      <w:sz w:val="28"/>
      <w:szCs w:val="28"/>
      <w:lang w:val="es-ES" w:eastAsia="en-US"/>
    </w:rPr>
  </w:style>
  <w:style w:type="paragraph" w:styleId="TDC2">
    <w:name w:val="toc 2"/>
    <w:basedOn w:val="Normal"/>
    <w:next w:val="Normal"/>
    <w:autoRedefine/>
    <w:uiPriority w:val="39"/>
    <w:unhideWhenUsed/>
    <w:qFormat/>
    <w:rsid w:val="001B0C18"/>
    <w:pPr>
      <w:spacing w:after="100" w:line="276" w:lineRule="auto"/>
      <w:ind w:left="0" w:firstLine="0"/>
      <w:jc w:val="both"/>
    </w:pPr>
    <w:rPr>
      <w:rFonts w:ascii="Calibri" w:eastAsiaTheme="minorHAnsi" w:hAnsi="Calibri" w:cstheme="minorBidi"/>
      <w:color w:val="auto"/>
      <w:lang w:val="es-ES" w:eastAsia="en-US"/>
    </w:rPr>
  </w:style>
  <w:style w:type="paragraph" w:styleId="TDC1">
    <w:name w:val="toc 1"/>
    <w:basedOn w:val="Normal"/>
    <w:next w:val="Normal"/>
    <w:autoRedefine/>
    <w:uiPriority w:val="39"/>
    <w:unhideWhenUsed/>
    <w:qFormat/>
    <w:rsid w:val="001B0C18"/>
    <w:pPr>
      <w:spacing w:after="100" w:line="276" w:lineRule="auto"/>
      <w:ind w:left="0" w:firstLine="0"/>
    </w:pPr>
    <w:rPr>
      <w:rFonts w:ascii="Calibri" w:eastAsiaTheme="minorHAnsi" w:hAnsi="Calibri" w:cstheme="minorBidi"/>
      <w:color w:val="auto"/>
      <w:lang w:val="es-ES" w:eastAsia="en-US"/>
    </w:rPr>
  </w:style>
  <w:style w:type="paragraph" w:styleId="TDC3">
    <w:name w:val="toc 3"/>
    <w:basedOn w:val="Normal"/>
    <w:next w:val="Normal"/>
    <w:autoRedefine/>
    <w:uiPriority w:val="39"/>
    <w:unhideWhenUsed/>
    <w:qFormat/>
    <w:rsid w:val="001B0C18"/>
    <w:pPr>
      <w:spacing w:after="100" w:line="276" w:lineRule="auto"/>
      <w:ind w:left="440" w:firstLine="0"/>
    </w:pPr>
    <w:rPr>
      <w:rFonts w:ascii="Calibri" w:eastAsiaTheme="minorHAnsi" w:hAnsi="Calibri" w:cstheme="minorBidi"/>
      <w:color w:val="auto"/>
      <w:lang w:val="es-ES" w:eastAsia="en-US"/>
    </w:rPr>
  </w:style>
  <w:style w:type="paragraph" w:customStyle="1" w:styleId="xl199">
    <w:name w:val="xl199"/>
    <w:basedOn w:val="Normal"/>
    <w:rsid w:val="001B0C18"/>
    <w:pPr>
      <w:pBdr>
        <w:left w:val="single" w:sz="4" w:space="0" w:color="auto"/>
        <w:bottom w:val="single" w:sz="4" w:space="0" w:color="auto"/>
        <w:right w:val="single" w:sz="4" w:space="0" w:color="auto"/>
      </w:pBdr>
      <w:spacing w:before="100" w:beforeAutospacing="1" w:after="100" w:afterAutospacing="1" w:line="276" w:lineRule="auto"/>
      <w:ind w:left="0" w:firstLine="0"/>
      <w:jc w:val="center"/>
      <w:textAlignment w:val="center"/>
    </w:pPr>
    <w:rPr>
      <w:rFonts w:ascii="Arial Narrow" w:eastAsiaTheme="minorHAnsi" w:hAnsi="Arial Narrow" w:cstheme="minorBidi"/>
      <w:b/>
      <w:bCs/>
      <w:color w:val="auto"/>
      <w:sz w:val="18"/>
      <w:szCs w:val="18"/>
    </w:rPr>
  </w:style>
  <w:style w:type="paragraph" w:customStyle="1" w:styleId="xl200">
    <w:name w:val="xl200"/>
    <w:basedOn w:val="Normal"/>
    <w:rsid w:val="001B0C18"/>
    <w:pPr>
      <w:pBdr>
        <w:top w:val="single" w:sz="4" w:space="0" w:color="auto"/>
        <w:left w:val="single" w:sz="4" w:space="0" w:color="auto"/>
        <w:bottom w:val="single" w:sz="4" w:space="0" w:color="auto"/>
      </w:pBdr>
      <w:shd w:val="clear" w:color="000000" w:fill="FFFF00"/>
      <w:spacing w:before="100" w:beforeAutospacing="1" w:after="100" w:afterAutospacing="1" w:line="276" w:lineRule="auto"/>
      <w:ind w:left="0" w:firstLine="0"/>
      <w:jc w:val="center"/>
      <w:textAlignment w:val="center"/>
    </w:pPr>
    <w:rPr>
      <w:rFonts w:ascii="Arial Narrow" w:eastAsiaTheme="minorHAnsi" w:hAnsi="Arial Narrow" w:cstheme="minorBidi"/>
      <w:b/>
      <w:bCs/>
      <w:color w:val="auto"/>
      <w:sz w:val="18"/>
      <w:szCs w:val="18"/>
    </w:rPr>
  </w:style>
  <w:style w:type="paragraph" w:customStyle="1" w:styleId="xl201">
    <w:name w:val="xl201"/>
    <w:basedOn w:val="Normal"/>
    <w:rsid w:val="001B0C18"/>
    <w:pPr>
      <w:pBdr>
        <w:top w:val="single" w:sz="4" w:space="0" w:color="auto"/>
        <w:bottom w:val="single" w:sz="4" w:space="0" w:color="auto"/>
      </w:pBdr>
      <w:shd w:val="clear" w:color="000000" w:fill="FFFF00"/>
      <w:spacing w:before="100" w:beforeAutospacing="1" w:after="100" w:afterAutospacing="1" w:line="276" w:lineRule="auto"/>
      <w:ind w:left="0" w:firstLine="0"/>
      <w:jc w:val="center"/>
      <w:textAlignment w:val="center"/>
    </w:pPr>
    <w:rPr>
      <w:rFonts w:ascii="Arial Narrow" w:eastAsiaTheme="minorHAnsi" w:hAnsi="Arial Narrow" w:cstheme="minorBidi"/>
      <w:b/>
      <w:bCs/>
      <w:color w:val="auto"/>
      <w:sz w:val="18"/>
      <w:szCs w:val="18"/>
    </w:rPr>
  </w:style>
  <w:style w:type="paragraph" w:customStyle="1" w:styleId="xl202">
    <w:name w:val="xl202"/>
    <w:basedOn w:val="Normal"/>
    <w:rsid w:val="001B0C18"/>
    <w:pPr>
      <w:pBdr>
        <w:top w:val="single" w:sz="4" w:space="0" w:color="auto"/>
        <w:bottom w:val="single" w:sz="4" w:space="0" w:color="auto"/>
        <w:right w:val="single" w:sz="4" w:space="0" w:color="auto"/>
      </w:pBdr>
      <w:shd w:val="clear" w:color="000000" w:fill="FFFF00"/>
      <w:spacing w:before="100" w:beforeAutospacing="1" w:after="100" w:afterAutospacing="1" w:line="276" w:lineRule="auto"/>
      <w:ind w:left="0" w:firstLine="0"/>
      <w:jc w:val="center"/>
      <w:textAlignment w:val="center"/>
    </w:pPr>
    <w:rPr>
      <w:rFonts w:ascii="Arial Narrow" w:eastAsiaTheme="minorHAnsi" w:hAnsi="Arial Narrow" w:cstheme="minorBidi"/>
      <w:b/>
      <w:bCs/>
      <w:color w:val="auto"/>
      <w:sz w:val="18"/>
      <w:szCs w:val="18"/>
    </w:rPr>
  </w:style>
  <w:style w:type="paragraph" w:customStyle="1" w:styleId="xl203">
    <w:name w:val="xl203"/>
    <w:basedOn w:val="Normal"/>
    <w:rsid w:val="001B0C18"/>
    <w:pPr>
      <w:pBdr>
        <w:top w:val="single" w:sz="4" w:space="0" w:color="auto"/>
        <w:left w:val="single" w:sz="4" w:space="0" w:color="auto"/>
        <w:right w:val="single" w:sz="4" w:space="0" w:color="auto"/>
      </w:pBdr>
      <w:spacing w:before="100" w:beforeAutospacing="1" w:after="100" w:afterAutospacing="1" w:line="276" w:lineRule="auto"/>
      <w:ind w:left="0" w:firstLine="0"/>
      <w:jc w:val="center"/>
      <w:textAlignment w:val="center"/>
    </w:pPr>
    <w:rPr>
      <w:rFonts w:asciiTheme="minorHAnsi" w:eastAsiaTheme="minorHAnsi" w:hAnsiTheme="minorHAnsi" w:cstheme="minorBidi"/>
      <w:color w:val="auto"/>
    </w:rPr>
  </w:style>
  <w:style w:type="paragraph" w:customStyle="1" w:styleId="xl204">
    <w:name w:val="xl204"/>
    <w:basedOn w:val="Normal"/>
    <w:rsid w:val="001B0C18"/>
    <w:pPr>
      <w:pBdr>
        <w:left w:val="single" w:sz="4" w:space="0" w:color="auto"/>
        <w:right w:val="single" w:sz="4" w:space="0" w:color="auto"/>
      </w:pBdr>
      <w:spacing w:before="100" w:beforeAutospacing="1" w:after="100" w:afterAutospacing="1" w:line="276" w:lineRule="auto"/>
      <w:ind w:left="0" w:firstLine="0"/>
      <w:jc w:val="center"/>
      <w:textAlignment w:val="center"/>
    </w:pPr>
    <w:rPr>
      <w:rFonts w:asciiTheme="minorHAnsi" w:eastAsiaTheme="minorHAnsi" w:hAnsiTheme="minorHAnsi" w:cstheme="minorBidi"/>
      <w:color w:val="auto"/>
    </w:rPr>
  </w:style>
  <w:style w:type="paragraph" w:customStyle="1" w:styleId="xl205">
    <w:name w:val="xl205"/>
    <w:basedOn w:val="Normal"/>
    <w:rsid w:val="001B0C18"/>
    <w:pPr>
      <w:pBdr>
        <w:left w:val="single" w:sz="4" w:space="0" w:color="auto"/>
        <w:bottom w:val="single" w:sz="4" w:space="0" w:color="auto"/>
        <w:right w:val="single" w:sz="4" w:space="0" w:color="auto"/>
      </w:pBdr>
      <w:spacing w:before="100" w:beforeAutospacing="1" w:after="100" w:afterAutospacing="1" w:line="276" w:lineRule="auto"/>
      <w:ind w:left="0" w:firstLine="0"/>
      <w:jc w:val="center"/>
      <w:textAlignment w:val="center"/>
    </w:pPr>
    <w:rPr>
      <w:rFonts w:asciiTheme="minorHAnsi" w:eastAsiaTheme="minorHAnsi" w:hAnsiTheme="minorHAnsi" w:cstheme="minorBidi"/>
      <w:color w:val="auto"/>
    </w:rPr>
  </w:style>
  <w:style w:type="paragraph" w:customStyle="1" w:styleId="xl206">
    <w:name w:val="xl206"/>
    <w:basedOn w:val="Normal"/>
    <w:rsid w:val="001B0C18"/>
    <w:pPr>
      <w:pBdr>
        <w:top w:val="single" w:sz="4" w:space="0" w:color="auto"/>
        <w:left w:val="single" w:sz="4" w:space="0" w:color="auto"/>
        <w:bottom w:val="single" w:sz="4" w:space="0" w:color="auto"/>
      </w:pBdr>
      <w:shd w:val="clear" w:color="000000" w:fill="B6DDE8"/>
      <w:spacing w:before="100" w:beforeAutospacing="1" w:after="100" w:afterAutospacing="1" w:line="276" w:lineRule="auto"/>
      <w:ind w:left="0" w:firstLine="0"/>
      <w:jc w:val="center"/>
      <w:textAlignment w:val="center"/>
    </w:pPr>
    <w:rPr>
      <w:rFonts w:asciiTheme="minorHAnsi" w:eastAsiaTheme="minorHAnsi" w:hAnsiTheme="minorHAnsi" w:cstheme="minorBidi"/>
      <w:b/>
      <w:bCs/>
      <w:color w:val="auto"/>
    </w:rPr>
  </w:style>
  <w:style w:type="paragraph" w:customStyle="1" w:styleId="xl207">
    <w:name w:val="xl207"/>
    <w:basedOn w:val="Normal"/>
    <w:rsid w:val="001B0C18"/>
    <w:pPr>
      <w:pBdr>
        <w:top w:val="single" w:sz="4" w:space="0" w:color="auto"/>
        <w:bottom w:val="single" w:sz="4" w:space="0" w:color="auto"/>
      </w:pBdr>
      <w:shd w:val="clear" w:color="000000" w:fill="B6DDE8"/>
      <w:spacing w:before="100" w:beforeAutospacing="1" w:after="100" w:afterAutospacing="1" w:line="276" w:lineRule="auto"/>
      <w:ind w:left="0" w:firstLine="0"/>
      <w:jc w:val="center"/>
      <w:textAlignment w:val="center"/>
    </w:pPr>
    <w:rPr>
      <w:rFonts w:asciiTheme="minorHAnsi" w:eastAsiaTheme="minorHAnsi" w:hAnsiTheme="minorHAnsi" w:cstheme="minorBidi"/>
      <w:b/>
      <w:bCs/>
      <w:color w:val="auto"/>
    </w:rPr>
  </w:style>
  <w:style w:type="paragraph" w:customStyle="1" w:styleId="xl208">
    <w:name w:val="xl208"/>
    <w:basedOn w:val="Normal"/>
    <w:rsid w:val="001B0C18"/>
    <w:pPr>
      <w:pBdr>
        <w:top w:val="single" w:sz="4" w:space="0" w:color="auto"/>
        <w:bottom w:val="single" w:sz="4" w:space="0" w:color="auto"/>
        <w:right w:val="single" w:sz="4" w:space="0" w:color="auto"/>
      </w:pBdr>
      <w:shd w:val="clear" w:color="000000" w:fill="B6DDE8"/>
      <w:spacing w:before="100" w:beforeAutospacing="1" w:after="100" w:afterAutospacing="1" w:line="276" w:lineRule="auto"/>
      <w:ind w:left="0" w:firstLine="0"/>
      <w:jc w:val="center"/>
      <w:textAlignment w:val="center"/>
    </w:pPr>
    <w:rPr>
      <w:rFonts w:asciiTheme="minorHAnsi" w:eastAsiaTheme="minorHAnsi" w:hAnsiTheme="minorHAnsi" w:cstheme="minorBidi"/>
      <w:b/>
      <w:bCs/>
      <w:color w:val="auto"/>
    </w:rPr>
  </w:style>
  <w:style w:type="paragraph" w:customStyle="1" w:styleId="xl209">
    <w:name w:val="xl209"/>
    <w:basedOn w:val="Normal"/>
    <w:rsid w:val="001B0C18"/>
    <w:pPr>
      <w:pBdr>
        <w:top w:val="single" w:sz="4" w:space="0" w:color="auto"/>
        <w:left w:val="single" w:sz="4" w:space="0" w:color="auto"/>
        <w:right w:val="single" w:sz="4" w:space="0" w:color="auto"/>
      </w:pBdr>
      <w:spacing w:before="100" w:beforeAutospacing="1" w:after="100" w:afterAutospacing="1" w:line="276" w:lineRule="auto"/>
      <w:ind w:left="0" w:firstLine="0"/>
      <w:jc w:val="center"/>
    </w:pPr>
    <w:rPr>
      <w:rFonts w:asciiTheme="minorHAnsi" w:eastAsiaTheme="minorHAnsi" w:hAnsiTheme="minorHAnsi" w:cstheme="minorBidi"/>
      <w:color w:val="auto"/>
    </w:rPr>
  </w:style>
  <w:style w:type="paragraph" w:customStyle="1" w:styleId="xl210">
    <w:name w:val="xl210"/>
    <w:basedOn w:val="Normal"/>
    <w:rsid w:val="001B0C18"/>
    <w:pPr>
      <w:pBdr>
        <w:left w:val="single" w:sz="4" w:space="0" w:color="auto"/>
        <w:right w:val="single" w:sz="4" w:space="0" w:color="auto"/>
      </w:pBdr>
      <w:spacing w:before="100" w:beforeAutospacing="1" w:after="100" w:afterAutospacing="1" w:line="276" w:lineRule="auto"/>
      <w:ind w:left="0" w:firstLine="0"/>
      <w:jc w:val="center"/>
    </w:pPr>
    <w:rPr>
      <w:rFonts w:asciiTheme="minorHAnsi" w:eastAsiaTheme="minorHAnsi" w:hAnsiTheme="minorHAnsi" w:cstheme="minorBidi"/>
      <w:color w:val="auto"/>
    </w:rPr>
  </w:style>
  <w:style w:type="paragraph" w:customStyle="1" w:styleId="xl211">
    <w:name w:val="xl211"/>
    <w:basedOn w:val="Normal"/>
    <w:rsid w:val="001B0C18"/>
    <w:pPr>
      <w:pBdr>
        <w:left w:val="single" w:sz="4" w:space="0" w:color="auto"/>
        <w:bottom w:val="single" w:sz="4" w:space="0" w:color="auto"/>
        <w:right w:val="single" w:sz="4" w:space="0" w:color="auto"/>
      </w:pBdr>
      <w:spacing w:before="100" w:beforeAutospacing="1" w:after="100" w:afterAutospacing="1" w:line="276" w:lineRule="auto"/>
      <w:ind w:left="0" w:firstLine="0"/>
      <w:jc w:val="center"/>
    </w:pPr>
    <w:rPr>
      <w:rFonts w:asciiTheme="minorHAnsi" w:eastAsiaTheme="minorHAnsi" w:hAnsiTheme="minorHAnsi" w:cstheme="minorBidi"/>
      <w:color w:val="auto"/>
    </w:rPr>
  </w:style>
  <w:style w:type="paragraph" w:customStyle="1" w:styleId="xl212">
    <w:name w:val="xl212"/>
    <w:basedOn w:val="Normal"/>
    <w:rsid w:val="001B0C18"/>
    <w:pPr>
      <w:pBdr>
        <w:top w:val="single" w:sz="4" w:space="0" w:color="auto"/>
        <w:right w:val="single" w:sz="4" w:space="0" w:color="auto"/>
      </w:pBdr>
      <w:spacing w:before="100" w:beforeAutospacing="1" w:after="100" w:afterAutospacing="1" w:line="276" w:lineRule="auto"/>
      <w:ind w:left="0" w:firstLine="0"/>
      <w:jc w:val="center"/>
      <w:textAlignment w:val="center"/>
    </w:pPr>
    <w:rPr>
      <w:rFonts w:asciiTheme="minorHAnsi" w:eastAsiaTheme="minorHAnsi" w:hAnsiTheme="minorHAnsi" w:cstheme="minorBidi"/>
      <w:b/>
      <w:bCs/>
    </w:rPr>
  </w:style>
  <w:style w:type="paragraph" w:customStyle="1" w:styleId="xl213">
    <w:name w:val="xl213"/>
    <w:basedOn w:val="Normal"/>
    <w:rsid w:val="001B0C18"/>
    <w:pPr>
      <w:pBdr>
        <w:right w:val="single" w:sz="4" w:space="0" w:color="auto"/>
      </w:pBdr>
      <w:spacing w:before="100" w:beforeAutospacing="1" w:after="100" w:afterAutospacing="1" w:line="276" w:lineRule="auto"/>
      <w:ind w:left="0" w:firstLine="0"/>
      <w:jc w:val="center"/>
      <w:textAlignment w:val="center"/>
    </w:pPr>
    <w:rPr>
      <w:rFonts w:asciiTheme="minorHAnsi" w:eastAsiaTheme="minorHAnsi" w:hAnsiTheme="minorHAnsi" w:cstheme="minorBidi"/>
      <w:b/>
      <w:bCs/>
    </w:rPr>
  </w:style>
  <w:style w:type="paragraph" w:customStyle="1" w:styleId="xl214">
    <w:name w:val="xl214"/>
    <w:basedOn w:val="Normal"/>
    <w:rsid w:val="001B0C18"/>
    <w:pPr>
      <w:pBdr>
        <w:bottom w:val="single" w:sz="4" w:space="0" w:color="auto"/>
        <w:right w:val="single" w:sz="4" w:space="0" w:color="auto"/>
      </w:pBdr>
      <w:spacing w:before="100" w:beforeAutospacing="1" w:after="100" w:afterAutospacing="1" w:line="276" w:lineRule="auto"/>
      <w:ind w:left="0" w:firstLine="0"/>
      <w:jc w:val="center"/>
      <w:textAlignment w:val="center"/>
    </w:pPr>
    <w:rPr>
      <w:rFonts w:asciiTheme="minorHAnsi" w:eastAsiaTheme="minorHAnsi" w:hAnsiTheme="minorHAnsi" w:cstheme="minorBidi"/>
      <w:b/>
      <w:bCs/>
    </w:rPr>
  </w:style>
  <w:style w:type="paragraph" w:customStyle="1" w:styleId="xl215">
    <w:name w:val="xl215"/>
    <w:basedOn w:val="Normal"/>
    <w:rsid w:val="001B0C18"/>
    <w:pPr>
      <w:pBdr>
        <w:top w:val="single" w:sz="4" w:space="0" w:color="auto"/>
        <w:left w:val="single" w:sz="4" w:space="0" w:color="auto"/>
        <w:right w:val="single" w:sz="4" w:space="0" w:color="auto"/>
      </w:pBdr>
      <w:spacing w:before="100" w:beforeAutospacing="1" w:after="100" w:afterAutospacing="1" w:line="276" w:lineRule="auto"/>
      <w:ind w:left="0" w:firstLine="0"/>
      <w:jc w:val="center"/>
      <w:textAlignment w:val="center"/>
    </w:pPr>
    <w:rPr>
      <w:rFonts w:asciiTheme="minorHAnsi" w:eastAsiaTheme="minorHAnsi" w:hAnsiTheme="minorHAnsi" w:cstheme="minorBidi"/>
      <w:b/>
      <w:bCs/>
      <w:color w:val="auto"/>
    </w:rPr>
  </w:style>
  <w:style w:type="paragraph" w:customStyle="1" w:styleId="xl216">
    <w:name w:val="xl216"/>
    <w:basedOn w:val="Normal"/>
    <w:rsid w:val="001B0C18"/>
    <w:pPr>
      <w:pBdr>
        <w:left w:val="single" w:sz="4" w:space="0" w:color="auto"/>
        <w:right w:val="single" w:sz="4" w:space="0" w:color="auto"/>
      </w:pBdr>
      <w:spacing w:before="100" w:beforeAutospacing="1" w:after="100" w:afterAutospacing="1" w:line="276" w:lineRule="auto"/>
      <w:ind w:left="0" w:firstLine="0"/>
      <w:jc w:val="center"/>
      <w:textAlignment w:val="center"/>
    </w:pPr>
    <w:rPr>
      <w:rFonts w:asciiTheme="minorHAnsi" w:eastAsiaTheme="minorHAnsi" w:hAnsiTheme="minorHAnsi" w:cstheme="minorBidi"/>
      <w:b/>
      <w:bCs/>
      <w:color w:val="auto"/>
    </w:rPr>
  </w:style>
  <w:style w:type="paragraph" w:customStyle="1" w:styleId="xl217">
    <w:name w:val="xl217"/>
    <w:basedOn w:val="Normal"/>
    <w:rsid w:val="001B0C18"/>
    <w:pPr>
      <w:pBdr>
        <w:left w:val="single" w:sz="4" w:space="0" w:color="auto"/>
        <w:bottom w:val="single" w:sz="4" w:space="0" w:color="auto"/>
        <w:right w:val="single" w:sz="4" w:space="0" w:color="auto"/>
      </w:pBdr>
      <w:spacing w:before="100" w:beforeAutospacing="1" w:after="100" w:afterAutospacing="1" w:line="276" w:lineRule="auto"/>
      <w:ind w:left="0" w:firstLine="0"/>
      <w:jc w:val="center"/>
      <w:textAlignment w:val="center"/>
    </w:pPr>
    <w:rPr>
      <w:rFonts w:asciiTheme="minorHAnsi" w:eastAsiaTheme="minorHAnsi" w:hAnsiTheme="minorHAnsi" w:cstheme="minorBidi"/>
      <w:b/>
      <w:bCs/>
      <w:color w:val="auto"/>
    </w:rPr>
  </w:style>
  <w:style w:type="paragraph" w:customStyle="1" w:styleId="xl218">
    <w:name w:val="xl218"/>
    <w:basedOn w:val="Normal"/>
    <w:rsid w:val="001B0C18"/>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76" w:lineRule="auto"/>
      <w:ind w:left="0" w:firstLine="0"/>
      <w:jc w:val="center"/>
    </w:pPr>
    <w:rPr>
      <w:rFonts w:asciiTheme="minorHAnsi" w:eastAsiaTheme="minorHAnsi" w:hAnsiTheme="minorHAnsi" w:cstheme="minorBidi"/>
      <w:b/>
      <w:bCs/>
      <w:color w:val="auto"/>
    </w:rPr>
  </w:style>
  <w:style w:type="paragraph" w:customStyle="1" w:styleId="xl219">
    <w:name w:val="xl219"/>
    <w:basedOn w:val="Normal"/>
    <w:rsid w:val="001B0C18"/>
    <w:pPr>
      <w:pBdr>
        <w:left w:val="single" w:sz="4" w:space="0" w:color="auto"/>
        <w:bottom w:val="single" w:sz="4" w:space="0" w:color="auto"/>
        <w:right w:val="single" w:sz="4" w:space="0" w:color="auto"/>
      </w:pBdr>
      <w:shd w:val="clear" w:color="000000" w:fill="FFFFFF"/>
      <w:spacing w:before="100" w:beforeAutospacing="1" w:after="100" w:afterAutospacing="1" w:line="276" w:lineRule="auto"/>
      <w:ind w:left="0" w:firstLine="0"/>
      <w:jc w:val="center"/>
    </w:pPr>
    <w:rPr>
      <w:rFonts w:asciiTheme="minorHAnsi" w:eastAsiaTheme="minorHAnsi" w:hAnsiTheme="minorHAnsi" w:cstheme="minorBidi"/>
      <w:color w:val="auto"/>
    </w:rPr>
  </w:style>
  <w:style w:type="paragraph" w:customStyle="1" w:styleId="xl220">
    <w:name w:val="xl220"/>
    <w:basedOn w:val="Normal"/>
    <w:rsid w:val="001B0C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ind w:left="0" w:firstLine="0"/>
      <w:jc w:val="center"/>
      <w:textAlignment w:val="center"/>
    </w:pPr>
    <w:rPr>
      <w:rFonts w:asciiTheme="minorHAnsi" w:eastAsiaTheme="minorHAnsi" w:hAnsiTheme="minorHAnsi" w:cstheme="minorBidi"/>
      <w:b/>
      <w:bCs/>
    </w:rPr>
  </w:style>
  <w:style w:type="paragraph" w:customStyle="1" w:styleId="xl221">
    <w:name w:val="xl221"/>
    <w:basedOn w:val="Normal"/>
    <w:rsid w:val="001B0C18"/>
    <w:pPr>
      <w:pBdr>
        <w:top w:val="single" w:sz="4" w:space="0" w:color="auto"/>
        <w:left w:val="single" w:sz="4" w:space="0" w:color="auto"/>
        <w:right w:val="single" w:sz="4" w:space="0" w:color="auto"/>
      </w:pBdr>
      <w:shd w:val="clear" w:color="000000" w:fill="FFFFFF"/>
      <w:spacing w:before="100" w:beforeAutospacing="1" w:after="100" w:afterAutospacing="1" w:line="276" w:lineRule="auto"/>
      <w:ind w:left="0" w:firstLine="0"/>
      <w:jc w:val="center"/>
      <w:textAlignment w:val="center"/>
    </w:pPr>
    <w:rPr>
      <w:rFonts w:asciiTheme="minorHAnsi" w:eastAsiaTheme="minorHAnsi" w:hAnsiTheme="minorHAnsi" w:cstheme="minorBidi"/>
      <w:color w:val="auto"/>
    </w:rPr>
  </w:style>
  <w:style w:type="paragraph" w:customStyle="1" w:styleId="xl222">
    <w:name w:val="xl222"/>
    <w:basedOn w:val="Normal"/>
    <w:rsid w:val="001B0C18"/>
    <w:pPr>
      <w:pBdr>
        <w:left w:val="single" w:sz="4" w:space="0" w:color="auto"/>
        <w:right w:val="single" w:sz="4" w:space="0" w:color="auto"/>
      </w:pBdr>
      <w:shd w:val="clear" w:color="000000" w:fill="FFFFFF"/>
      <w:spacing w:before="100" w:beforeAutospacing="1" w:after="100" w:afterAutospacing="1" w:line="276" w:lineRule="auto"/>
      <w:ind w:left="0" w:firstLine="0"/>
      <w:jc w:val="center"/>
      <w:textAlignment w:val="center"/>
    </w:pPr>
    <w:rPr>
      <w:rFonts w:asciiTheme="minorHAnsi" w:eastAsiaTheme="minorHAnsi" w:hAnsiTheme="minorHAnsi" w:cstheme="minorBidi"/>
      <w:color w:val="auto"/>
    </w:rPr>
  </w:style>
  <w:style w:type="paragraph" w:customStyle="1" w:styleId="xl223">
    <w:name w:val="xl223"/>
    <w:basedOn w:val="Normal"/>
    <w:rsid w:val="001B0C18"/>
    <w:pPr>
      <w:pBdr>
        <w:left w:val="single" w:sz="4" w:space="0" w:color="auto"/>
        <w:bottom w:val="single" w:sz="4" w:space="0" w:color="auto"/>
        <w:right w:val="single" w:sz="4" w:space="0" w:color="auto"/>
      </w:pBdr>
      <w:shd w:val="clear" w:color="000000" w:fill="FFFFFF"/>
      <w:spacing w:before="100" w:beforeAutospacing="1" w:after="100" w:afterAutospacing="1" w:line="276" w:lineRule="auto"/>
      <w:ind w:left="0" w:firstLine="0"/>
      <w:jc w:val="center"/>
      <w:textAlignment w:val="center"/>
    </w:pPr>
    <w:rPr>
      <w:rFonts w:asciiTheme="minorHAnsi" w:eastAsiaTheme="minorHAnsi" w:hAnsiTheme="minorHAnsi" w:cstheme="minorBidi"/>
      <w:color w:val="auto"/>
    </w:rPr>
  </w:style>
  <w:style w:type="paragraph" w:customStyle="1" w:styleId="xl224">
    <w:name w:val="xl224"/>
    <w:basedOn w:val="Normal"/>
    <w:rsid w:val="001B0C18"/>
    <w:pPr>
      <w:pBdr>
        <w:left w:val="single" w:sz="4" w:space="0" w:color="auto"/>
        <w:bottom w:val="single" w:sz="4" w:space="0" w:color="auto"/>
        <w:right w:val="single" w:sz="4" w:space="0" w:color="auto"/>
      </w:pBdr>
      <w:shd w:val="clear" w:color="000000" w:fill="FFFFFF"/>
      <w:spacing w:before="100" w:beforeAutospacing="1" w:after="100" w:afterAutospacing="1" w:line="276" w:lineRule="auto"/>
      <w:ind w:left="0" w:firstLine="0"/>
      <w:jc w:val="center"/>
      <w:textAlignment w:val="center"/>
    </w:pPr>
    <w:rPr>
      <w:rFonts w:asciiTheme="minorHAnsi" w:eastAsiaTheme="minorHAnsi" w:hAnsiTheme="minorHAnsi" w:cstheme="minorBidi"/>
    </w:rPr>
  </w:style>
  <w:style w:type="paragraph" w:customStyle="1" w:styleId="xl225">
    <w:name w:val="xl225"/>
    <w:basedOn w:val="Normal"/>
    <w:rsid w:val="001B0C18"/>
    <w:pPr>
      <w:pBdr>
        <w:left w:val="single" w:sz="4" w:space="0" w:color="auto"/>
        <w:bottom w:val="single" w:sz="4" w:space="0" w:color="auto"/>
        <w:right w:val="single" w:sz="4" w:space="0" w:color="auto"/>
      </w:pBdr>
      <w:shd w:val="clear" w:color="000000" w:fill="FFFFFF"/>
      <w:spacing w:before="100" w:beforeAutospacing="1" w:after="100" w:afterAutospacing="1" w:line="276" w:lineRule="auto"/>
      <w:ind w:left="0" w:firstLine="0"/>
      <w:jc w:val="center"/>
    </w:pPr>
    <w:rPr>
      <w:rFonts w:asciiTheme="minorHAnsi" w:eastAsiaTheme="minorHAnsi" w:hAnsiTheme="minorHAnsi" w:cstheme="minorBidi"/>
      <w:color w:val="auto"/>
    </w:rPr>
  </w:style>
  <w:style w:type="paragraph" w:customStyle="1" w:styleId="xl226">
    <w:name w:val="xl226"/>
    <w:basedOn w:val="Normal"/>
    <w:rsid w:val="001B0C18"/>
    <w:pPr>
      <w:pBdr>
        <w:left w:val="single" w:sz="4" w:space="0" w:color="auto"/>
        <w:bottom w:val="single" w:sz="4" w:space="0" w:color="auto"/>
        <w:right w:val="single" w:sz="4" w:space="0" w:color="auto"/>
      </w:pBdr>
      <w:shd w:val="clear" w:color="000000" w:fill="FFFFFF"/>
      <w:spacing w:before="100" w:beforeAutospacing="1" w:after="100" w:afterAutospacing="1" w:line="276" w:lineRule="auto"/>
      <w:ind w:left="0" w:firstLine="0"/>
      <w:jc w:val="center"/>
      <w:textAlignment w:val="center"/>
    </w:pPr>
    <w:rPr>
      <w:rFonts w:asciiTheme="minorHAnsi" w:eastAsiaTheme="minorHAnsi" w:hAnsiTheme="minorHAnsi" w:cstheme="minorBidi"/>
      <w:color w:val="auto"/>
    </w:rPr>
  </w:style>
  <w:style w:type="paragraph" w:customStyle="1" w:styleId="xl227">
    <w:name w:val="xl227"/>
    <w:basedOn w:val="Normal"/>
    <w:rsid w:val="001B0C18"/>
    <w:pPr>
      <w:pBdr>
        <w:top w:val="single" w:sz="4" w:space="0" w:color="auto"/>
        <w:left w:val="single" w:sz="4" w:space="0" w:color="auto"/>
        <w:right w:val="single" w:sz="4" w:space="0" w:color="auto"/>
      </w:pBdr>
      <w:shd w:val="clear" w:color="000000" w:fill="FFFFFF"/>
      <w:spacing w:before="100" w:beforeAutospacing="1" w:after="100" w:afterAutospacing="1" w:line="276" w:lineRule="auto"/>
      <w:ind w:left="0" w:firstLine="0"/>
      <w:jc w:val="center"/>
      <w:textAlignment w:val="center"/>
    </w:pPr>
    <w:rPr>
      <w:rFonts w:asciiTheme="minorHAnsi" w:eastAsiaTheme="minorHAnsi" w:hAnsiTheme="minorHAnsi" w:cstheme="minorBidi"/>
    </w:rPr>
  </w:style>
  <w:style w:type="paragraph" w:customStyle="1" w:styleId="xl228">
    <w:name w:val="xl228"/>
    <w:basedOn w:val="Normal"/>
    <w:rsid w:val="001B0C18"/>
    <w:pPr>
      <w:pBdr>
        <w:left w:val="single" w:sz="4" w:space="0" w:color="auto"/>
        <w:bottom w:val="single" w:sz="4" w:space="0" w:color="auto"/>
        <w:right w:val="single" w:sz="4" w:space="0" w:color="auto"/>
      </w:pBdr>
      <w:shd w:val="clear" w:color="000000" w:fill="FFFFFF"/>
      <w:spacing w:before="100" w:beforeAutospacing="1" w:after="100" w:afterAutospacing="1" w:line="276" w:lineRule="auto"/>
      <w:ind w:left="0" w:firstLine="0"/>
      <w:jc w:val="center"/>
      <w:textAlignment w:val="center"/>
    </w:pPr>
    <w:rPr>
      <w:rFonts w:asciiTheme="minorHAnsi" w:eastAsiaTheme="minorHAnsi" w:hAnsiTheme="minorHAnsi" w:cstheme="minorBidi"/>
    </w:rPr>
  </w:style>
  <w:style w:type="paragraph" w:customStyle="1" w:styleId="xl229">
    <w:name w:val="xl229"/>
    <w:basedOn w:val="Normal"/>
    <w:rsid w:val="001B0C18"/>
    <w:pPr>
      <w:pBdr>
        <w:left w:val="single" w:sz="4" w:space="0" w:color="auto"/>
        <w:bottom w:val="single" w:sz="4" w:space="0" w:color="auto"/>
        <w:right w:val="single" w:sz="4" w:space="0" w:color="auto"/>
      </w:pBdr>
      <w:spacing w:before="100" w:beforeAutospacing="1" w:after="100" w:afterAutospacing="1" w:line="276" w:lineRule="auto"/>
      <w:ind w:left="0" w:firstLine="0"/>
      <w:jc w:val="center"/>
      <w:textAlignment w:val="center"/>
    </w:pPr>
    <w:rPr>
      <w:rFonts w:asciiTheme="minorHAnsi" w:eastAsiaTheme="minorHAnsi" w:hAnsiTheme="minorHAnsi" w:cstheme="minorBidi"/>
    </w:rPr>
  </w:style>
  <w:style w:type="paragraph" w:customStyle="1" w:styleId="xl230">
    <w:name w:val="xl230"/>
    <w:basedOn w:val="Normal"/>
    <w:rsid w:val="001B0C18"/>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76" w:lineRule="auto"/>
      <w:ind w:left="0" w:firstLine="0"/>
      <w:jc w:val="center"/>
    </w:pPr>
    <w:rPr>
      <w:rFonts w:asciiTheme="minorHAnsi" w:eastAsiaTheme="minorHAnsi" w:hAnsiTheme="minorHAnsi" w:cstheme="minorBidi"/>
      <w:b/>
      <w:bCs/>
    </w:rPr>
  </w:style>
  <w:style w:type="paragraph" w:customStyle="1" w:styleId="xl231">
    <w:name w:val="xl231"/>
    <w:basedOn w:val="Normal"/>
    <w:rsid w:val="001B0C18"/>
    <w:pPr>
      <w:pBdr>
        <w:top w:val="single" w:sz="4" w:space="0" w:color="auto"/>
        <w:left w:val="single" w:sz="4" w:space="0" w:color="auto"/>
        <w:right w:val="single" w:sz="4" w:space="0" w:color="auto"/>
      </w:pBdr>
      <w:spacing w:before="100" w:beforeAutospacing="1" w:after="100" w:afterAutospacing="1" w:line="276" w:lineRule="auto"/>
      <w:ind w:left="0" w:firstLine="0"/>
      <w:jc w:val="center"/>
      <w:textAlignment w:val="center"/>
    </w:pPr>
    <w:rPr>
      <w:rFonts w:asciiTheme="minorHAnsi" w:eastAsiaTheme="minorHAnsi" w:hAnsiTheme="minorHAnsi" w:cstheme="minorBidi"/>
      <w:b/>
      <w:bCs/>
    </w:rPr>
  </w:style>
  <w:style w:type="paragraph" w:customStyle="1" w:styleId="xl232">
    <w:name w:val="xl232"/>
    <w:basedOn w:val="Normal"/>
    <w:rsid w:val="001B0C18"/>
    <w:pPr>
      <w:pBdr>
        <w:left w:val="single" w:sz="4" w:space="0" w:color="auto"/>
        <w:right w:val="single" w:sz="4" w:space="0" w:color="auto"/>
      </w:pBdr>
      <w:spacing w:before="100" w:beforeAutospacing="1" w:after="100" w:afterAutospacing="1" w:line="276" w:lineRule="auto"/>
      <w:ind w:left="0" w:firstLine="0"/>
      <w:jc w:val="center"/>
      <w:textAlignment w:val="center"/>
    </w:pPr>
    <w:rPr>
      <w:rFonts w:asciiTheme="minorHAnsi" w:eastAsiaTheme="minorHAnsi" w:hAnsiTheme="minorHAnsi" w:cstheme="minorBidi"/>
      <w:b/>
      <w:bCs/>
    </w:rPr>
  </w:style>
  <w:style w:type="paragraph" w:customStyle="1" w:styleId="xl233">
    <w:name w:val="xl233"/>
    <w:basedOn w:val="Normal"/>
    <w:rsid w:val="001B0C18"/>
    <w:pPr>
      <w:pBdr>
        <w:left w:val="single" w:sz="4" w:space="0" w:color="auto"/>
        <w:bottom w:val="single" w:sz="4" w:space="0" w:color="auto"/>
        <w:right w:val="single" w:sz="4" w:space="0" w:color="auto"/>
      </w:pBdr>
      <w:spacing w:before="100" w:beforeAutospacing="1" w:after="100" w:afterAutospacing="1" w:line="276" w:lineRule="auto"/>
      <w:ind w:left="0" w:firstLine="0"/>
      <w:jc w:val="center"/>
      <w:textAlignment w:val="center"/>
    </w:pPr>
    <w:rPr>
      <w:rFonts w:asciiTheme="minorHAnsi" w:eastAsiaTheme="minorHAnsi" w:hAnsiTheme="minorHAnsi" w:cstheme="minorBidi"/>
      <w:b/>
      <w:bCs/>
    </w:rPr>
  </w:style>
  <w:style w:type="paragraph" w:customStyle="1" w:styleId="xl234">
    <w:name w:val="xl234"/>
    <w:basedOn w:val="Normal"/>
    <w:rsid w:val="001B0C18"/>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left="0" w:firstLine="0"/>
      <w:textAlignment w:val="center"/>
    </w:pPr>
    <w:rPr>
      <w:rFonts w:asciiTheme="minorHAnsi" w:eastAsiaTheme="minorHAnsi" w:hAnsiTheme="minorHAnsi" w:cstheme="minorBidi"/>
    </w:rPr>
  </w:style>
  <w:style w:type="paragraph" w:customStyle="1" w:styleId="xl235">
    <w:name w:val="xl235"/>
    <w:basedOn w:val="Normal"/>
    <w:rsid w:val="001B0C18"/>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left="0" w:firstLine="0"/>
      <w:jc w:val="center"/>
      <w:textAlignment w:val="center"/>
    </w:pPr>
    <w:rPr>
      <w:rFonts w:asciiTheme="minorHAnsi" w:eastAsiaTheme="minorHAnsi" w:hAnsiTheme="minorHAnsi" w:cstheme="minorBidi"/>
    </w:rPr>
  </w:style>
  <w:style w:type="paragraph" w:customStyle="1" w:styleId="xl236">
    <w:name w:val="xl236"/>
    <w:basedOn w:val="Normal"/>
    <w:rsid w:val="001B0C18"/>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left="0" w:firstLine="0"/>
      <w:jc w:val="center"/>
    </w:pPr>
    <w:rPr>
      <w:rFonts w:asciiTheme="minorHAnsi" w:eastAsiaTheme="minorHAnsi" w:hAnsiTheme="minorHAnsi" w:cstheme="minorBidi"/>
    </w:rPr>
  </w:style>
  <w:style w:type="paragraph" w:customStyle="1" w:styleId="xl237">
    <w:name w:val="xl237"/>
    <w:basedOn w:val="Normal"/>
    <w:rsid w:val="001B0C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ind w:left="0" w:firstLine="0"/>
      <w:jc w:val="center"/>
    </w:pPr>
    <w:rPr>
      <w:rFonts w:asciiTheme="minorHAnsi" w:eastAsiaTheme="minorHAnsi" w:hAnsiTheme="minorHAnsi" w:cstheme="minorBidi"/>
      <w:b/>
      <w:bCs/>
    </w:rPr>
  </w:style>
  <w:style w:type="paragraph" w:customStyle="1" w:styleId="xl238">
    <w:name w:val="xl238"/>
    <w:basedOn w:val="Normal"/>
    <w:rsid w:val="001B0C18"/>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left="0" w:firstLine="0"/>
      <w:jc w:val="center"/>
      <w:textAlignment w:val="center"/>
    </w:pPr>
    <w:rPr>
      <w:rFonts w:asciiTheme="minorHAnsi" w:eastAsiaTheme="minorHAnsi" w:hAnsiTheme="minorHAnsi" w:cstheme="minorBidi"/>
      <w:b/>
      <w:bCs/>
    </w:rPr>
  </w:style>
  <w:style w:type="paragraph" w:customStyle="1" w:styleId="xl239">
    <w:name w:val="xl239"/>
    <w:basedOn w:val="Normal"/>
    <w:rsid w:val="001B0C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ind w:left="0" w:firstLine="0"/>
      <w:jc w:val="center"/>
      <w:textAlignment w:val="center"/>
    </w:pPr>
    <w:rPr>
      <w:rFonts w:asciiTheme="minorHAnsi" w:eastAsiaTheme="minorHAnsi" w:hAnsiTheme="minorHAnsi" w:cstheme="minorBidi"/>
      <w:b/>
      <w:bCs/>
    </w:rPr>
  </w:style>
  <w:style w:type="paragraph" w:customStyle="1" w:styleId="xl240">
    <w:name w:val="xl240"/>
    <w:basedOn w:val="Normal"/>
    <w:rsid w:val="001B0C18"/>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left="0" w:firstLine="0"/>
      <w:jc w:val="center"/>
      <w:textAlignment w:val="center"/>
    </w:pPr>
    <w:rPr>
      <w:rFonts w:asciiTheme="minorHAnsi" w:eastAsiaTheme="minorHAnsi" w:hAnsiTheme="minorHAnsi" w:cstheme="minorBidi"/>
      <w:b/>
      <w:bCs/>
    </w:rPr>
  </w:style>
  <w:style w:type="paragraph" w:customStyle="1" w:styleId="xl241">
    <w:name w:val="xl241"/>
    <w:basedOn w:val="Normal"/>
    <w:rsid w:val="001B0C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ind w:left="0" w:firstLine="0"/>
      <w:jc w:val="center"/>
      <w:textAlignment w:val="center"/>
    </w:pPr>
    <w:rPr>
      <w:rFonts w:asciiTheme="minorHAnsi" w:eastAsiaTheme="minorHAnsi" w:hAnsiTheme="minorHAnsi" w:cstheme="minorBidi"/>
      <w:b/>
      <w:bCs/>
    </w:rPr>
  </w:style>
  <w:style w:type="paragraph" w:customStyle="1" w:styleId="xl242">
    <w:name w:val="xl242"/>
    <w:basedOn w:val="Normal"/>
    <w:rsid w:val="001B0C18"/>
    <w:pPr>
      <w:pBdr>
        <w:top w:val="single" w:sz="4" w:space="0" w:color="auto"/>
        <w:left w:val="single" w:sz="4" w:space="0" w:color="auto"/>
        <w:bottom w:val="single" w:sz="4" w:space="0" w:color="auto"/>
      </w:pBdr>
      <w:shd w:val="clear" w:color="000000" w:fill="FFFF00"/>
      <w:spacing w:before="100" w:beforeAutospacing="1" w:after="100" w:afterAutospacing="1" w:line="276" w:lineRule="auto"/>
      <w:ind w:left="0" w:firstLine="0"/>
      <w:jc w:val="center"/>
    </w:pPr>
    <w:rPr>
      <w:rFonts w:asciiTheme="minorHAnsi" w:eastAsiaTheme="minorHAnsi" w:hAnsiTheme="minorHAnsi" w:cstheme="minorBidi"/>
      <w:b/>
      <w:bCs/>
    </w:rPr>
  </w:style>
  <w:style w:type="paragraph" w:customStyle="1" w:styleId="xl243">
    <w:name w:val="xl243"/>
    <w:basedOn w:val="Normal"/>
    <w:rsid w:val="001B0C18"/>
    <w:pPr>
      <w:pBdr>
        <w:top w:val="single" w:sz="4" w:space="0" w:color="auto"/>
        <w:bottom w:val="single" w:sz="4" w:space="0" w:color="auto"/>
      </w:pBdr>
      <w:shd w:val="clear" w:color="000000" w:fill="FFFF00"/>
      <w:spacing w:before="100" w:beforeAutospacing="1" w:after="100" w:afterAutospacing="1" w:line="276" w:lineRule="auto"/>
      <w:ind w:left="0" w:firstLine="0"/>
      <w:jc w:val="center"/>
    </w:pPr>
    <w:rPr>
      <w:rFonts w:asciiTheme="minorHAnsi" w:eastAsiaTheme="minorHAnsi" w:hAnsiTheme="minorHAnsi" w:cstheme="minorBidi"/>
      <w:b/>
      <w:bCs/>
    </w:rPr>
  </w:style>
  <w:style w:type="paragraph" w:customStyle="1" w:styleId="xl244">
    <w:name w:val="xl244"/>
    <w:basedOn w:val="Normal"/>
    <w:rsid w:val="001B0C18"/>
    <w:pPr>
      <w:pBdr>
        <w:top w:val="single" w:sz="4" w:space="0" w:color="auto"/>
        <w:bottom w:val="single" w:sz="4" w:space="0" w:color="auto"/>
        <w:right w:val="single" w:sz="4" w:space="0" w:color="auto"/>
      </w:pBdr>
      <w:shd w:val="clear" w:color="000000" w:fill="FFFF00"/>
      <w:spacing w:before="100" w:beforeAutospacing="1" w:after="100" w:afterAutospacing="1" w:line="276" w:lineRule="auto"/>
      <w:ind w:left="0" w:firstLine="0"/>
      <w:jc w:val="center"/>
    </w:pPr>
    <w:rPr>
      <w:rFonts w:asciiTheme="minorHAnsi" w:eastAsiaTheme="minorHAnsi" w:hAnsiTheme="minorHAnsi" w:cstheme="minorBidi"/>
      <w:b/>
      <w:bCs/>
    </w:rPr>
  </w:style>
  <w:style w:type="paragraph" w:customStyle="1" w:styleId="xl245">
    <w:name w:val="xl245"/>
    <w:basedOn w:val="Normal"/>
    <w:rsid w:val="001B0C18"/>
    <w:pPr>
      <w:pBdr>
        <w:top w:val="single" w:sz="4" w:space="0" w:color="auto"/>
        <w:left w:val="single" w:sz="4" w:space="0" w:color="auto"/>
        <w:bottom w:val="single" w:sz="4" w:space="0" w:color="auto"/>
      </w:pBdr>
      <w:shd w:val="clear" w:color="000000" w:fill="FFFF00"/>
      <w:spacing w:before="100" w:beforeAutospacing="1" w:after="100" w:afterAutospacing="1" w:line="276" w:lineRule="auto"/>
      <w:ind w:left="0" w:firstLine="0"/>
      <w:jc w:val="center"/>
      <w:textAlignment w:val="center"/>
    </w:pPr>
    <w:rPr>
      <w:rFonts w:asciiTheme="minorHAnsi" w:eastAsiaTheme="minorHAnsi" w:hAnsiTheme="minorHAnsi" w:cstheme="minorBidi"/>
      <w:b/>
      <w:bCs/>
    </w:rPr>
  </w:style>
  <w:style w:type="paragraph" w:customStyle="1" w:styleId="xl246">
    <w:name w:val="xl246"/>
    <w:basedOn w:val="Normal"/>
    <w:rsid w:val="001B0C18"/>
    <w:pPr>
      <w:pBdr>
        <w:top w:val="single" w:sz="4" w:space="0" w:color="auto"/>
        <w:bottom w:val="single" w:sz="4" w:space="0" w:color="auto"/>
      </w:pBdr>
      <w:shd w:val="clear" w:color="000000" w:fill="FFFF00"/>
      <w:spacing w:before="100" w:beforeAutospacing="1" w:after="100" w:afterAutospacing="1" w:line="276" w:lineRule="auto"/>
      <w:ind w:left="0" w:firstLine="0"/>
      <w:jc w:val="center"/>
      <w:textAlignment w:val="center"/>
    </w:pPr>
    <w:rPr>
      <w:rFonts w:asciiTheme="minorHAnsi" w:eastAsiaTheme="minorHAnsi" w:hAnsiTheme="minorHAnsi" w:cstheme="minorBidi"/>
      <w:b/>
      <w:bCs/>
    </w:rPr>
  </w:style>
  <w:style w:type="paragraph" w:customStyle="1" w:styleId="xl247">
    <w:name w:val="xl247"/>
    <w:basedOn w:val="Normal"/>
    <w:rsid w:val="001B0C18"/>
    <w:pPr>
      <w:pBdr>
        <w:top w:val="single" w:sz="4" w:space="0" w:color="auto"/>
        <w:bottom w:val="single" w:sz="4" w:space="0" w:color="auto"/>
        <w:right w:val="single" w:sz="4" w:space="0" w:color="auto"/>
      </w:pBdr>
      <w:shd w:val="clear" w:color="000000" w:fill="FFFF00"/>
      <w:spacing w:before="100" w:beforeAutospacing="1" w:after="100" w:afterAutospacing="1" w:line="276" w:lineRule="auto"/>
      <w:ind w:left="0" w:firstLine="0"/>
      <w:jc w:val="center"/>
      <w:textAlignment w:val="center"/>
    </w:pPr>
    <w:rPr>
      <w:rFonts w:asciiTheme="minorHAnsi" w:eastAsiaTheme="minorHAnsi" w:hAnsiTheme="minorHAnsi" w:cstheme="minorBidi"/>
      <w:b/>
      <w:bCs/>
    </w:rPr>
  </w:style>
  <w:style w:type="paragraph" w:customStyle="1" w:styleId="xl248">
    <w:name w:val="xl248"/>
    <w:basedOn w:val="Normal"/>
    <w:rsid w:val="001B0C18"/>
    <w:pPr>
      <w:pBdr>
        <w:top w:val="single" w:sz="4" w:space="0" w:color="auto"/>
        <w:bottom w:val="single" w:sz="4" w:space="0" w:color="auto"/>
      </w:pBdr>
      <w:shd w:val="clear" w:color="000000" w:fill="FFFF00"/>
      <w:spacing w:before="100" w:beforeAutospacing="1" w:after="100" w:afterAutospacing="1" w:line="276" w:lineRule="auto"/>
      <w:ind w:left="0" w:firstLine="0"/>
      <w:jc w:val="center"/>
      <w:textAlignment w:val="center"/>
    </w:pPr>
    <w:rPr>
      <w:rFonts w:asciiTheme="minorHAnsi" w:eastAsiaTheme="minorHAnsi" w:hAnsiTheme="minorHAnsi" w:cstheme="minorBidi"/>
      <w:b/>
      <w:bCs/>
    </w:rPr>
  </w:style>
  <w:style w:type="paragraph" w:customStyle="1" w:styleId="xl249">
    <w:name w:val="xl249"/>
    <w:basedOn w:val="Normal"/>
    <w:rsid w:val="001B0C18"/>
    <w:pPr>
      <w:pBdr>
        <w:top w:val="single" w:sz="4" w:space="0" w:color="auto"/>
        <w:bottom w:val="single" w:sz="4" w:space="0" w:color="auto"/>
        <w:right w:val="single" w:sz="4" w:space="0" w:color="auto"/>
      </w:pBdr>
      <w:shd w:val="clear" w:color="000000" w:fill="FFFF00"/>
      <w:spacing w:before="100" w:beforeAutospacing="1" w:after="100" w:afterAutospacing="1" w:line="276" w:lineRule="auto"/>
      <w:ind w:left="0" w:firstLine="0"/>
      <w:jc w:val="center"/>
      <w:textAlignment w:val="center"/>
    </w:pPr>
    <w:rPr>
      <w:rFonts w:asciiTheme="minorHAnsi" w:eastAsiaTheme="minorHAnsi" w:hAnsiTheme="minorHAnsi" w:cstheme="minorBidi"/>
      <w:b/>
      <w:bCs/>
    </w:rPr>
  </w:style>
  <w:style w:type="paragraph" w:customStyle="1" w:styleId="xl250">
    <w:name w:val="xl250"/>
    <w:basedOn w:val="Normal"/>
    <w:rsid w:val="001B0C18"/>
    <w:pPr>
      <w:pBdr>
        <w:top w:val="single" w:sz="4" w:space="0" w:color="auto"/>
        <w:bottom w:val="single" w:sz="4" w:space="0" w:color="auto"/>
        <w:right w:val="single" w:sz="4" w:space="0" w:color="auto"/>
      </w:pBdr>
      <w:shd w:val="clear" w:color="000000" w:fill="FFFF00"/>
      <w:spacing w:before="100" w:beforeAutospacing="1" w:after="100" w:afterAutospacing="1" w:line="276" w:lineRule="auto"/>
      <w:ind w:left="0" w:firstLine="0"/>
      <w:jc w:val="center"/>
      <w:textAlignment w:val="center"/>
    </w:pPr>
    <w:rPr>
      <w:rFonts w:ascii="Arial Narrow" w:eastAsiaTheme="minorHAnsi" w:hAnsi="Arial Narrow" w:cstheme="minorBidi"/>
      <w:b/>
      <w:bCs/>
      <w:color w:val="auto"/>
      <w:sz w:val="18"/>
      <w:szCs w:val="18"/>
    </w:rPr>
  </w:style>
  <w:style w:type="paragraph" w:customStyle="1" w:styleId="xl251">
    <w:name w:val="xl251"/>
    <w:basedOn w:val="Normal"/>
    <w:rsid w:val="001B0C18"/>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left="0" w:firstLine="0"/>
      <w:jc w:val="center"/>
    </w:pPr>
    <w:rPr>
      <w:rFonts w:asciiTheme="minorHAnsi" w:eastAsiaTheme="minorHAnsi" w:hAnsiTheme="minorHAnsi" w:cstheme="minorBidi"/>
      <w:color w:val="auto"/>
    </w:rPr>
  </w:style>
  <w:style w:type="paragraph" w:customStyle="1" w:styleId="xl252">
    <w:name w:val="xl252"/>
    <w:basedOn w:val="Normal"/>
    <w:rsid w:val="001B0C18"/>
    <w:pPr>
      <w:pBdr>
        <w:top w:val="single" w:sz="4" w:space="0" w:color="auto"/>
        <w:left w:val="single" w:sz="4" w:space="0" w:color="auto"/>
        <w:right w:val="single" w:sz="4" w:space="0" w:color="auto"/>
      </w:pBdr>
      <w:spacing w:before="100" w:beforeAutospacing="1" w:after="100" w:afterAutospacing="1" w:line="276" w:lineRule="auto"/>
      <w:ind w:left="0" w:firstLine="0"/>
      <w:jc w:val="center"/>
      <w:textAlignment w:val="center"/>
    </w:pPr>
    <w:rPr>
      <w:rFonts w:ascii="Arial Narrow" w:eastAsiaTheme="minorHAnsi" w:hAnsi="Arial Narrow" w:cstheme="minorBidi"/>
      <w:b/>
      <w:bCs/>
      <w:color w:val="auto"/>
      <w:sz w:val="18"/>
      <w:szCs w:val="18"/>
    </w:rPr>
  </w:style>
  <w:style w:type="paragraph" w:customStyle="1" w:styleId="xl253">
    <w:name w:val="xl253"/>
    <w:basedOn w:val="Normal"/>
    <w:rsid w:val="001B0C18"/>
    <w:pPr>
      <w:pBdr>
        <w:left w:val="single" w:sz="4" w:space="0" w:color="auto"/>
        <w:right w:val="single" w:sz="4" w:space="0" w:color="auto"/>
      </w:pBdr>
      <w:spacing w:before="100" w:beforeAutospacing="1" w:after="100" w:afterAutospacing="1" w:line="276" w:lineRule="auto"/>
      <w:ind w:left="0" w:firstLine="0"/>
      <w:jc w:val="center"/>
      <w:textAlignment w:val="center"/>
    </w:pPr>
    <w:rPr>
      <w:rFonts w:ascii="Arial Narrow" w:eastAsiaTheme="minorHAnsi" w:hAnsi="Arial Narrow" w:cstheme="minorBidi"/>
      <w:b/>
      <w:bCs/>
      <w:color w:val="auto"/>
      <w:sz w:val="18"/>
      <w:szCs w:val="18"/>
    </w:rPr>
  </w:style>
  <w:style w:type="paragraph" w:customStyle="1" w:styleId="xl254">
    <w:name w:val="xl254"/>
    <w:basedOn w:val="Normal"/>
    <w:rsid w:val="001B0C18"/>
    <w:pPr>
      <w:pBdr>
        <w:left w:val="single" w:sz="4" w:space="0" w:color="auto"/>
        <w:bottom w:val="single" w:sz="4" w:space="0" w:color="auto"/>
        <w:right w:val="single" w:sz="4" w:space="0" w:color="auto"/>
      </w:pBdr>
      <w:spacing w:before="100" w:beforeAutospacing="1" w:after="100" w:afterAutospacing="1" w:line="276" w:lineRule="auto"/>
      <w:ind w:left="0" w:firstLine="0"/>
      <w:jc w:val="center"/>
      <w:textAlignment w:val="center"/>
    </w:pPr>
    <w:rPr>
      <w:rFonts w:ascii="Arial Narrow" w:eastAsiaTheme="minorHAnsi" w:hAnsi="Arial Narrow" w:cstheme="minorBidi"/>
      <w:b/>
      <w:bCs/>
      <w:color w:val="auto"/>
      <w:sz w:val="18"/>
      <w:szCs w:val="18"/>
    </w:rPr>
  </w:style>
  <w:style w:type="paragraph" w:customStyle="1" w:styleId="xl255">
    <w:name w:val="xl255"/>
    <w:basedOn w:val="Normal"/>
    <w:rsid w:val="001B0C18"/>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left="0" w:firstLine="0"/>
      <w:jc w:val="center"/>
      <w:textAlignment w:val="center"/>
    </w:pPr>
    <w:rPr>
      <w:rFonts w:asciiTheme="minorHAnsi" w:eastAsiaTheme="minorHAnsi" w:hAnsiTheme="minorHAnsi" w:cstheme="minorBidi"/>
    </w:rPr>
  </w:style>
  <w:style w:type="paragraph" w:customStyle="1" w:styleId="xl256">
    <w:name w:val="xl256"/>
    <w:basedOn w:val="Normal"/>
    <w:rsid w:val="001B0C18"/>
    <w:pPr>
      <w:pBdr>
        <w:top w:val="single" w:sz="4" w:space="0" w:color="auto"/>
        <w:left w:val="single" w:sz="4" w:space="0" w:color="auto"/>
        <w:bottom w:val="single" w:sz="4" w:space="0" w:color="auto"/>
      </w:pBdr>
      <w:shd w:val="clear" w:color="000000" w:fill="FFFF99"/>
      <w:spacing w:before="100" w:beforeAutospacing="1" w:after="100" w:afterAutospacing="1" w:line="276" w:lineRule="auto"/>
      <w:ind w:left="0" w:firstLine="0"/>
      <w:jc w:val="center"/>
      <w:textAlignment w:val="center"/>
    </w:pPr>
    <w:rPr>
      <w:rFonts w:ascii="Arial Narrow" w:eastAsiaTheme="minorHAnsi" w:hAnsi="Arial Narrow" w:cstheme="minorBidi"/>
      <w:b/>
      <w:bCs/>
      <w:color w:val="auto"/>
      <w:sz w:val="18"/>
      <w:szCs w:val="18"/>
    </w:rPr>
  </w:style>
  <w:style w:type="paragraph" w:customStyle="1" w:styleId="xl257">
    <w:name w:val="xl257"/>
    <w:basedOn w:val="Normal"/>
    <w:rsid w:val="001B0C18"/>
    <w:pPr>
      <w:pBdr>
        <w:top w:val="single" w:sz="4" w:space="0" w:color="auto"/>
        <w:bottom w:val="single" w:sz="4" w:space="0" w:color="auto"/>
      </w:pBdr>
      <w:shd w:val="clear" w:color="000000" w:fill="FFFF99"/>
      <w:spacing w:before="100" w:beforeAutospacing="1" w:after="100" w:afterAutospacing="1" w:line="276" w:lineRule="auto"/>
      <w:ind w:left="0" w:firstLine="0"/>
      <w:jc w:val="center"/>
      <w:textAlignment w:val="center"/>
    </w:pPr>
    <w:rPr>
      <w:rFonts w:ascii="Arial Narrow" w:eastAsiaTheme="minorHAnsi" w:hAnsi="Arial Narrow" w:cstheme="minorBidi"/>
      <w:b/>
      <w:bCs/>
      <w:color w:val="auto"/>
      <w:sz w:val="18"/>
      <w:szCs w:val="18"/>
    </w:rPr>
  </w:style>
  <w:style w:type="paragraph" w:customStyle="1" w:styleId="xl258">
    <w:name w:val="xl258"/>
    <w:basedOn w:val="Normal"/>
    <w:rsid w:val="001B0C18"/>
    <w:pPr>
      <w:pBdr>
        <w:top w:val="single" w:sz="4" w:space="0" w:color="auto"/>
        <w:bottom w:val="single" w:sz="4" w:space="0" w:color="auto"/>
        <w:right w:val="single" w:sz="4" w:space="0" w:color="auto"/>
      </w:pBdr>
      <w:shd w:val="clear" w:color="000000" w:fill="FFFF99"/>
      <w:spacing w:before="100" w:beforeAutospacing="1" w:after="100" w:afterAutospacing="1" w:line="276" w:lineRule="auto"/>
      <w:ind w:left="0" w:firstLine="0"/>
      <w:jc w:val="center"/>
      <w:textAlignment w:val="center"/>
    </w:pPr>
    <w:rPr>
      <w:rFonts w:ascii="Arial Narrow" w:eastAsiaTheme="minorHAnsi" w:hAnsi="Arial Narrow" w:cstheme="minorBidi"/>
      <w:b/>
      <w:bCs/>
      <w:color w:val="auto"/>
      <w:sz w:val="18"/>
      <w:szCs w:val="18"/>
    </w:rPr>
  </w:style>
  <w:style w:type="paragraph" w:customStyle="1" w:styleId="xl259">
    <w:name w:val="xl259"/>
    <w:basedOn w:val="Normal"/>
    <w:rsid w:val="001B0C1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ind w:left="0" w:firstLine="0"/>
      <w:jc w:val="center"/>
    </w:pPr>
    <w:rPr>
      <w:rFonts w:asciiTheme="minorHAnsi" w:eastAsiaTheme="minorHAnsi" w:hAnsiTheme="minorHAnsi" w:cstheme="minorBidi"/>
      <w:b/>
      <w:bCs/>
    </w:rPr>
  </w:style>
  <w:style w:type="paragraph" w:customStyle="1" w:styleId="xl260">
    <w:name w:val="xl260"/>
    <w:basedOn w:val="Normal"/>
    <w:rsid w:val="001B0C18"/>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left="0" w:firstLine="0"/>
      <w:jc w:val="center"/>
      <w:textAlignment w:val="center"/>
    </w:pPr>
    <w:rPr>
      <w:rFonts w:asciiTheme="minorHAnsi" w:eastAsiaTheme="minorHAnsi" w:hAnsiTheme="minorHAnsi" w:cstheme="minorBidi"/>
      <w:b/>
      <w:bCs/>
    </w:rPr>
  </w:style>
  <w:style w:type="paragraph" w:customStyle="1" w:styleId="xl261">
    <w:name w:val="xl261"/>
    <w:basedOn w:val="Normal"/>
    <w:rsid w:val="001B0C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ind w:left="0" w:firstLine="0"/>
      <w:jc w:val="center"/>
      <w:textAlignment w:val="center"/>
    </w:pPr>
    <w:rPr>
      <w:rFonts w:asciiTheme="minorHAnsi" w:eastAsiaTheme="minorHAnsi" w:hAnsiTheme="minorHAnsi" w:cstheme="minorBidi"/>
      <w:color w:val="auto"/>
    </w:rPr>
  </w:style>
  <w:style w:type="paragraph" w:customStyle="1" w:styleId="xl262">
    <w:name w:val="xl262"/>
    <w:basedOn w:val="Normal"/>
    <w:rsid w:val="001B0C18"/>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left="0" w:firstLine="0"/>
      <w:jc w:val="center"/>
      <w:textAlignment w:val="center"/>
    </w:pPr>
    <w:rPr>
      <w:rFonts w:asciiTheme="minorHAnsi" w:eastAsiaTheme="minorHAnsi" w:hAnsiTheme="minorHAnsi" w:cstheme="minorBidi"/>
      <w:color w:val="auto"/>
    </w:rPr>
  </w:style>
  <w:style w:type="paragraph" w:customStyle="1" w:styleId="xl263">
    <w:name w:val="xl263"/>
    <w:basedOn w:val="Normal"/>
    <w:rsid w:val="001B0C18"/>
    <w:pPr>
      <w:pBdr>
        <w:top w:val="single" w:sz="4" w:space="0" w:color="auto"/>
        <w:left w:val="single" w:sz="4" w:space="0" w:color="auto"/>
        <w:bottom w:val="single" w:sz="4" w:space="0" w:color="auto"/>
      </w:pBdr>
      <w:shd w:val="clear" w:color="000000" w:fill="B6DDE8"/>
      <w:spacing w:before="100" w:beforeAutospacing="1" w:after="100" w:afterAutospacing="1" w:line="276" w:lineRule="auto"/>
      <w:ind w:left="0" w:firstLine="0"/>
      <w:jc w:val="center"/>
    </w:pPr>
    <w:rPr>
      <w:rFonts w:asciiTheme="minorHAnsi" w:eastAsiaTheme="minorHAnsi" w:hAnsiTheme="minorHAnsi" w:cstheme="minorBidi"/>
      <w:b/>
      <w:bCs/>
    </w:rPr>
  </w:style>
  <w:style w:type="paragraph" w:customStyle="1" w:styleId="xl264">
    <w:name w:val="xl264"/>
    <w:basedOn w:val="Normal"/>
    <w:rsid w:val="001B0C18"/>
    <w:pPr>
      <w:pBdr>
        <w:top w:val="single" w:sz="4" w:space="0" w:color="auto"/>
        <w:bottom w:val="single" w:sz="4" w:space="0" w:color="auto"/>
      </w:pBdr>
      <w:shd w:val="clear" w:color="000000" w:fill="B6DDE8"/>
      <w:spacing w:before="100" w:beforeAutospacing="1" w:after="100" w:afterAutospacing="1" w:line="276" w:lineRule="auto"/>
      <w:ind w:left="0" w:firstLine="0"/>
      <w:jc w:val="center"/>
    </w:pPr>
    <w:rPr>
      <w:rFonts w:asciiTheme="minorHAnsi" w:eastAsiaTheme="minorHAnsi" w:hAnsiTheme="minorHAnsi" w:cstheme="minorBidi"/>
      <w:b/>
      <w:bCs/>
    </w:rPr>
  </w:style>
  <w:style w:type="paragraph" w:customStyle="1" w:styleId="xl265">
    <w:name w:val="xl265"/>
    <w:basedOn w:val="Normal"/>
    <w:rsid w:val="001B0C18"/>
    <w:pPr>
      <w:pBdr>
        <w:top w:val="single" w:sz="4" w:space="0" w:color="auto"/>
        <w:bottom w:val="single" w:sz="4" w:space="0" w:color="auto"/>
        <w:right w:val="single" w:sz="4" w:space="0" w:color="auto"/>
      </w:pBdr>
      <w:shd w:val="clear" w:color="000000" w:fill="B6DDE8"/>
      <w:spacing w:before="100" w:beforeAutospacing="1" w:after="100" w:afterAutospacing="1" w:line="276" w:lineRule="auto"/>
      <w:ind w:left="0" w:firstLine="0"/>
      <w:jc w:val="center"/>
    </w:pPr>
    <w:rPr>
      <w:rFonts w:asciiTheme="minorHAnsi" w:eastAsiaTheme="minorHAnsi" w:hAnsiTheme="minorHAnsi" w:cstheme="minorBidi"/>
      <w:b/>
      <w:bCs/>
    </w:rPr>
  </w:style>
  <w:style w:type="paragraph" w:customStyle="1" w:styleId="xl266">
    <w:name w:val="xl266"/>
    <w:basedOn w:val="Normal"/>
    <w:rsid w:val="001B0C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ind w:left="0" w:firstLine="0"/>
      <w:jc w:val="center"/>
      <w:textAlignment w:val="center"/>
    </w:pPr>
    <w:rPr>
      <w:rFonts w:asciiTheme="minorHAnsi" w:eastAsiaTheme="minorHAnsi" w:hAnsiTheme="minorHAnsi" w:cstheme="minorBidi"/>
      <w:b/>
      <w:bCs/>
      <w:color w:val="auto"/>
      <w:sz w:val="24"/>
      <w:szCs w:val="24"/>
    </w:rPr>
  </w:style>
  <w:style w:type="paragraph" w:customStyle="1" w:styleId="xl267">
    <w:name w:val="xl267"/>
    <w:basedOn w:val="Normal"/>
    <w:rsid w:val="001B0C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ind w:left="0" w:firstLine="0"/>
      <w:jc w:val="center"/>
      <w:textAlignment w:val="center"/>
    </w:pPr>
    <w:rPr>
      <w:rFonts w:asciiTheme="minorHAnsi" w:eastAsiaTheme="minorHAnsi" w:hAnsiTheme="minorHAnsi" w:cstheme="minorBidi"/>
      <w:b/>
      <w:bCs/>
      <w:color w:val="auto"/>
    </w:rPr>
  </w:style>
  <w:style w:type="paragraph" w:customStyle="1" w:styleId="xl268">
    <w:name w:val="xl268"/>
    <w:basedOn w:val="Normal"/>
    <w:rsid w:val="001B0C18"/>
    <w:pPr>
      <w:pBdr>
        <w:top w:val="single" w:sz="4" w:space="0" w:color="auto"/>
        <w:left w:val="single" w:sz="4" w:space="0" w:color="auto"/>
        <w:right w:val="single" w:sz="4" w:space="0" w:color="auto"/>
      </w:pBdr>
      <w:shd w:val="clear" w:color="000000" w:fill="FFFFFF"/>
      <w:spacing w:before="100" w:beforeAutospacing="1" w:after="100" w:afterAutospacing="1" w:line="276" w:lineRule="auto"/>
      <w:ind w:left="0" w:firstLine="0"/>
      <w:jc w:val="center"/>
      <w:textAlignment w:val="center"/>
    </w:pPr>
    <w:rPr>
      <w:rFonts w:asciiTheme="minorHAnsi" w:eastAsiaTheme="minorHAnsi" w:hAnsiTheme="minorHAnsi" w:cstheme="minorBidi"/>
      <w:sz w:val="24"/>
      <w:szCs w:val="24"/>
    </w:rPr>
  </w:style>
  <w:style w:type="paragraph" w:customStyle="1" w:styleId="xl269">
    <w:name w:val="xl269"/>
    <w:basedOn w:val="Normal"/>
    <w:rsid w:val="001B0C18"/>
    <w:pPr>
      <w:pBdr>
        <w:left w:val="single" w:sz="4" w:space="0" w:color="auto"/>
        <w:right w:val="single" w:sz="4" w:space="0" w:color="auto"/>
      </w:pBdr>
      <w:shd w:val="clear" w:color="000000" w:fill="FFFFFF"/>
      <w:spacing w:before="100" w:beforeAutospacing="1" w:after="100" w:afterAutospacing="1" w:line="276" w:lineRule="auto"/>
      <w:ind w:left="0" w:firstLine="0"/>
      <w:jc w:val="center"/>
      <w:textAlignment w:val="center"/>
    </w:pPr>
    <w:rPr>
      <w:rFonts w:asciiTheme="minorHAnsi" w:eastAsiaTheme="minorHAnsi" w:hAnsiTheme="minorHAnsi" w:cstheme="minorBidi"/>
      <w:sz w:val="24"/>
      <w:szCs w:val="24"/>
    </w:rPr>
  </w:style>
  <w:style w:type="paragraph" w:customStyle="1" w:styleId="xl270">
    <w:name w:val="xl270"/>
    <w:basedOn w:val="Normal"/>
    <w:rsid w:val="001B0C18"/>
    <w:pPr>
      <w:pBdr>
        <w:left w:val="single" w:sz="4" w:space="0" w:color="auto"/>
        <w:right w:val="single" w:sz="4" w:space="0" w:color="auto"/>
      </w:pBdr>
      <w:spacing w:before="100" w:beforeAutospacing="1" w:after="100" w:afterAutospacing="1" w:line="276" w:lineRule="auto"/>
      <w:ind w:left="0" w:firstLine="0"/>
      <w:textAlignment w:val="center"/>
    </w:pPr>
    <w:rPr>
      <w:rFonts w:asciiTheme="minorHAnsi" w:eastAsiaTheme="minorHAnsi" w:hAnsiTheme="minorHAnsi" w:cstheme="minorBidi"/>
      <w:color w:val="auto"/>
      <w:sz w:val="24"/>
      <w:szCs w:val="24"/>
    </w:rPr>
  </w:style>
  <w:style w:type="paragraph" w:customStyle="1" w:styleId="xl271">
    <w:name w:val="xl271"/>
    <w:basedOn w:val="Normal"/>
    <w:rsid w:val="001B0C1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76" w:lineRule="auto"/>
      <w:ind w:left="0" w:firstLine="0"/>
      <w:jc w:val="center"/>
    </w:pPr>
    <w:rPr>
      <w:rFonts w:asciiTheme="minorHAnsi" w:eastAsiaTheme="minorHAnsi" w:hAnsiTheme="minorHAnsi" w:cstheme="minorBidi"/>
      <w:b/>
      <w:bCs/>
    </w:rPr>
  </w:style>
  <w:style w:type="paragraph" w:customStyle="1" w:styleId="xl272">
    <w:name w:val="xl272"/>
    <w:basedOn w:val="Normal"/>
    <w:rsid w:val="001B0C18"/>
    <w:pPr>
      <w:pBdr>
        <w:left w:val="single" w:sz="4" w:space="0" w:color="auto"/>
        <w:bottom w:val="single" w:sz="4" w:space="0" w:color="auto"/>
      </w:pBdr>
      <w:shd w:val="clear" w:color="000000" w:fill="B6DDE8"/>
      <w:spacing w:before="100" w:beforeAutospacing="1" w:after="100" w:afterAutospacing="1" w:line="276" w:lineRule="auto"/>
      <w:ind w:left="0" w:firstLine="0"/>
      <w:jc w:val="center"/>
    </w:pPr>
    <w:rPr>
      <w:rFonts w:asciiTheme="minorHAnsi" w:eastAsiaTheme="minorHAnsi" w:hAnsiTheme="minorHAnsi" w:cstheme="minorBidi"/>
      <w:b/>
      <w:bCs/>
      <w:color w:val="auto"/>
    </w:rPr>
  </w:style>
  <w:style w:type="paragraph" w:customStyle="1" w:styleId="xl273">
    <w:name w:val="xl273"/>
    <w:basedOn w:val="Normal"/>
    <w:rsid w:val="001B0C18"/>
    <w:pPr>
      <w:pBdr>
        <w:bottom w:val="single" w:sz="4" w:space="0" w:color="auto"/>
      </w:pBdr>
      <w:shd w:val="clear" w:color="000000" w:fill="B6DDE8"/>
      <w:spacing w:before="100" w:beforeAutospacing="1" w:after="100" w:afterAutospacing="1" w:line="276" w:lineRule="auto"/>
      <w:ind w:left="0" w:firstLine="0"/>
      <w:jc w:val="center"/>
    </w:pPr>
    <w:rPr>
      <w:rFonts w:asciiTheme="minorHAnsi" w:eastAsiaTheme="minorHAnsi" w:hAnsiTheme="minorHAnsi" w:cstheme="minorBidi"/>
      <w:b/>
      <w:bCs/>
      <w:color w:val="auto"/>
    </w:rPr>
  </w:style>
  <w:style w:type="paragraph" w:customStyle="1" w:styleId="xl274">
    <w:name w:val="xl274"/>
    <w:basedOn w:val="Normal"/>
    <w:rsid w:val="001B0C18"/>
    <w:pPr>
      <w:pBdr>
        <w:bottom w:val="single" w:sz="4" w:space="0" w:color="auto"/>
        <w:right w:val="single" w:sz="4" w:space="0" w:color="auto"/>
      </w:pBdr>
      <w:shd w:val="clear" w:color="000000" w:fill="B6DDE8"/>
      <w:spacing w:before="100" w:beforeAutospacing="1" w:after="100" w:afterAutospacing="1" w:line="276" w:lineRule="auto"/>
      <w:ind w:left="0" w:firstLine="0"/>
      <w:jc w:val="center"/>
    </w:pPr>
    <w:rPr>
      <w:rFonts w:asciiTheme="minorHAnsi" w:eastAsiaTheme="minorHAnsi" w:hAnsiTheme="minorHAnsi" w:cstheme="minorBidi"/>
      <w:b/>
      <w:bCs/>
      <w:color w:val="auto"/>
    </w:rPr>
  </w:style>
  <w:style w:type="paragraph" w:customStyle="1" w:styleId="xl275">
    <w:name w:val="xl275"/>
    <w:basedOn w:val="Normal"/>
    <w:rsid w:val="001B0C18"/>
    <w:pPr>
      <w:pBdr>
        <w:top w:val="single" w:sz="4" w:space="0" w:color="auto"/>
        <w:left w:val="single" w:sz="4" w:space="0" w:color="auto"/>
        <w:bottom w:val="single" w:sz="4" w:space="0" w:color="auto"/>
      </w:pBdr>
      <w:shd w:val="clear" w:color="000000" w:fill="FFFF00"/>
      <w:spacing w:before="100" w:beforeAutospacing="1" w:after="100" w:afterAutospacing="1" w:line="276" w:lineRule="auto"/>
      <w:ind w:left="0" w:firstLine="0"/>
      <w:jc w:val="center"/>
    </w:pPr>
    <w:rPr>
      <w:rFonts w:asciiTheme="minorHAnsi" w:eastAsiaTheme="minorHAnsi" w:hAnsiTheme="minorHAnsi" w:cstheme="minorBidi"/>
    </w:rPr>
  </w:style>
  <w:style w:type="paragraph" w:customStyle="1" w:styleId="xl276">
    <w:name w:val="xl276"/>
    <w:basedOn w:val="Normal"/>
    <w:rsid w:val="001B0C18"/>
    <w:pPr>
      <w:pBdr>
        <w:top w:val="single" w:sz="4" w:space="0" w:color="auto"/>
        <w:bottom w:val="single" w:sz="4" w:space="0" w:color="auto"/>
      </w:pBdr>
      <w:shd w:val="clear" w:color="000000" w:fill="FFFF00"/>
      <w:spacing w:before="100" w:beforeAutospacing="1" w:after="100" w:afterAutospacing="1" w:line="276" w:lineRule="auto"/>
      <w:ind w:left="0" w:firstLine="0"/>
      <w:jc w:val="center"/>
    </w:pPr>
    <w:rPr>
      <w:rFonts w:asciiTheme="minorHAnsi" w:eastAsiaTheme="minorHAnsi" w:hAnsiTheme="minorHAnsi" w:cstheme="minorBidi"/>
    </w:rPr>
  </w:style>
  <w:style w:type="paragraph" w:customStyle="1" w:styleId="xl277">
    <w:name w:val="xl277"/>
    <w:basedOn w:val="Normal"/>
    <w:rsid w:val="001B0C18"/>
    <w:pPr>
      <w:pBdr>
        <w:top w:val="single" w:sz="4" w:space="0" w:color="auto"/>
        <w:bottom w:val="single" w:sz="4" w:space="0" w:color="auto"/>
        <w:right w:val="single" w:sz="4" w:space="0" w:color="auto"/>
      </w:pBdr>
      <w:shd w:val="clear" w:color="000000" w:fill="FFFF00"/>
      <w:spacing w:before="100" w:beforeAutospacing="1" w:after="100" w:afterAutospacing="1" w:line="276" w:lineRule="auto"/>
      <w:ind w:left="0" w:firstLine="0"/>
      <w:jc w:val="center"/>
    </w:pPr>
    <w:rPr>
      <w:rFonts w:asciiTheme="minorHAnsi" w:eastAsiaTheme="minorHAnsi" w:hAnsiTheme="minorHAnsi" w:cstheme="minorBidi"/>
    </w:rPr>
  </w:style>
  <w:style w:type="paragraph" w:customStyle="1" w:styleId="xl278">
    <w:name w:val="xl278"/>
    <w:basedOn w:val="Normal"/>
    <w:rsid w:val="001B0C18"/>
    <w:pPr>
      <w:pBdr>
        <w:top w:val="single" w:sz="4" w:space="0" w:color="auto"/>
        <w:left w:val="single" w:sz="4" w:space="0" w:color="auto"/>
        <w:bottom w:val="single" w:sz="4" w:space="0" w:color="auto"/>
      </w:pBdr>
      <w:shd w:val="clear" w:color="000000" w:fill="FFFF00"/>
      <w:spacing w:before="100" w:beforeAutospacing="1" w:after="100" w:afterAutospacing="1" w:line="276" w:lineRule="auto"/>
      <w:ind w:left="0" w:firstLine="0"/>
      <w:jc w:val="center"/>
    </w:pPr>
    <w:rPr>
      <w:rFonts w:asciiTheme="minorHAnsi" w:eastAsiaTheme="minorHAnsi" w:hAnsiTheme="minorHAnsi" w:cstheme="minorBidi"/>
      <w:b/>
      <w:bCs/>
    </w:rPr>
  </w:style>
  <w:style w:type="paragraph" w:customStyle="1" w:styleId="xl279">
    <w:name w:val="xl279"/>
    <w:basedOn w:val="Normal"/>
    <w:rsid w:val="001B0C18"/>
    <w:pPr>
      <w:pBdr>
        <w:top w:val="single" w:sz="4" w:space="0" w:color="auto"/>
        <w:bottom w:val="single" w:sz="4" w:space="0" w:color="auto"/>
      </w:pBdr>
      <w:shd w:val="clear" w:color="000000" w:fill="FFFF00"/>
      <w:spacing w:before="100" w:beforeAutospacing="1" w:after="100" w:afterAutospacing="1" w:line="276" w:lineRule="auto"/>
      <w:ind w:left="0" w:firstLine="0"/>
      <w:jc w:val="center"/>
    </w:pPr>
    <w:rPr>
      <w:rFonts w:asciiTheme="minorHAnsi" w:eastAsiaTheme="minorHAnsi" w:hAnsiTheme="minorHAnsi" w:cstheme="minorBidi"/>
      <w:b/>
      <w:bCs/>
    </w:rPr>
  </w:style>
  <w:style w:type="paragraph" w:customStyle="1" w:styleId="xl280">
    <w:name w:val="xl280"/>
    <w:basedOn w:val="Normal"/>
    <w:rsid w:val="001B0C18"/>
    <w:pPr>
      <w:pBdr>
        <w:top w:val="single" w:sz="4" w:space="0" w:color="auto"/>
        <w:bottom w:val="single" w:sz="4" w:space="0" w:color="auto"/>
        <w:right w:val="single" w:sz="4" w:space="0" w:color="auto"/>
      </w:pBdr>
      <w:shd w:val="clear" w:color="000000" w:fill="FFFF00"/>
      <w:spacing w:before="100" w:beforeAutospacing="1" w:after="100" w:afterAutospacing="1" w:line="276" w:lineRule="auto"/>
      <w:ind w:left="0" w:firstLine="0"/>
      <w:jc w:val="center"/>
    </w:pPr>
    <w:rPr>
      <w:rFonts w:asciiTheme="minorHAnsi" w:eastAsiaTheme="minorHAnsi" w:hAnsiTheme="minorHAnsi" w:cstheme="minorBidi"/>
      <w:b/>
      <w:bCs/>
    </w:rPr>
  </w:style>
  <w:style w:type="paragraph" w:customStyle="1" w:styleId="xl281">
    <w:name w:val="xl281"/>
    <w:basedOn w:val="Normal"/>
    <w:rsid w:val="001B0C18"/>
    <w:pPr>
      <w:pBdr>
        <w:top w:val="single" w:sz="4" w:space="0" w:color="auto"/>
        <w:left w:val="single" w:sz="4" w:space="0" w:color="auto"/>
        <w:bottom w:val="single" w:sz="4" w:space="0" w:color="auto"/>
      </w:pBdr>
      <w:shd w:val="clear" w:color="000000" w:fill="FFFF00"/>
      <w:spacing w:before="100" w:beforeAutospacing="1" w:after="100" w:afterAutospacing="1" w:line="276" w:lineRule="auto"/>
      <w:ind w:left="0" w:firstLine="0"/>
      <w:jc w:val="center"/>
      <w:textAlignment w:val="center"/>
    </w:pPr>
    <w:rPr>
      <w:rFonts w:asciiTheme="minorHAnsi" w:eastAsiaTheme="minorHAnsi" w:hAnsiTheme="minorHAnsi" w:cstheme="minorBidi"/>
      <w:b/>
      <w:bCs/>
    </w:rPr>
  </w:style>
  <w:style w:type="paragraph" w:customStyle="1" w:styleId="xl282">
    <w:name w:val="xl282"/>
    <w:basedOn w:val="Normal"/>
    <w:rsid w:val="001B0C18"/>
    <w:pPr>
      <w:pBdr>
        <w:top w:val="single" w:sz="4" w:space="0" w:color="auto"/>
        <w:bottom w:val="single" w:sz="4" w:space="0" w:color="auto"/>
      </w:pBdr>
      <w:shd w:val="clear" w:color="000000" w:fill="FFFF00"/>
      <w:spacing w:before="100" w:beforeAutospacing="1" w:after="100" w:afterAutospacing="1" w:line="276" w:lineRule="auto"/>
      <w:ind w:left="0" w:firstLine="0"/>
      <w:jc w:val="center"/>
      <w:textAlignment w:val="center"/>
    </w:pPr>
    <w:rPr>
      <w:rFonts w:asciiTheme="minorHAnsi" w:eastAsiaTheme="minorHAnsi" w:hAnsiTheme="minorHAnsi" w:cstheme="minorBidi"/>
      <w:b/>
      <w:bCs/>
    </w:rPr>
  </w:style>
  <w:style w:type="paragraph" w:customStyle="1" w:styleId="xl283">
    <w:name w:val="xl283"/>
    <w:basedOn w:val="Normal"/>
    <w:rsid w:val="001B0C18"/>
    <w:pPr>
      <w:pBdr>
        <w:top w:val="single" w:sz="4" w:space="0" w:color="auto"/>
        <w:bottom w:val="single" w:sz="4" w:space="0" w:color="auto"/>
        <w:right w:val="single" w:sz="4" w:space="0" w:color="auto"/>
      </w:pBdr>
      <w:shd w:val="clear" w:color="000000" w:fill="FFFF00"/>
      <w:spacing w:before="100" w:beforeAutospacing="1" w:after="100" w:afterAutospacing="1" w:line="276" w:lineRule="auto"/>
      <w:ind w:left="0" w:firstLine="0"/>
      <w:jc w:val="center"/>
      <w:textAlignment w:val="center"/>
    </w:pPr>
    <w:rPr>
      <w:rFonts w:asciiTheme="minorHAnsi" w:eastAsiaTheme="minorHAnsi" w:hAnsiTheme="minorHAnsi" w:cstheme="minorBidi"/>
      <w:b/>
      <w:bCs/>
    </w:rPr>
  </w:style>
  <w:style w:type="paragraph" w:customStyle="1" w:styleId="xl284">
    <w:name w:val="xl284"/>
    <w:basedOn w:val="Normal"/>
    <w:rsid w:val="001B0C18"/>
    <w:pPr>
      <w:pBdr>
        <w:top w:val="single" w:sz="4" w:space="0" w:color="auto"/>
        <w:bottom w:val="single" w:sz="4" w:space="0" w:color="auto"/>
      </w:pBdr>
      <w:shd w:val="clear" w:color="000000" w:fill="FFFF00"/>
      <w:spacing w:before="100" w:beforeAutospacing="1" w:after="100" w:afterAutospacing="1" w:line="276" w:lineRule="auto"/>
      <w:ind w:left="0" w:firstLine="0"/>
      <w:jc w:val="center"/>
      <w:textAlignment w:val="center"/>
    </w:pPr>
    <w:rPr>
      <w:rFonts w:asciiTheme="minorHAnsi" w:eastAsiaTheme="minorHAnsi" w:hAnsiTheme="minorHAnsi" w:cstheme="minorBidi"/>
      <w:b/>
      <w:bCs/>
    </w:rPr>
  </w:style>
  <w:style w:type="paragraph" w:customStyle="1" w:styleId="xl285">
    <w:name w:val="xl285"/>
    <w:basedOn w:val="Normal"/>
    <w:rsid w:val="001B0C18"/>
    <w:pPr>
      <w:pBdr>
        <w:top w:val="single" w:sz="4" w:space="0" w:color="auto"/>
        <w:bottom w:val="single" w:sz="4" w:space="0" w:color="auto"/>
        <w:right w:val="single" w:sz="4" w:space="0" w:color="auto"/>
      </w:pBdr>
      <w:shd w:val="clear" w:color="000000" w:fill="FFFF00"/>
      <w:spacing w:before="100" w:beforeAutospacing="1" w:after="100" w:afterAutospacing="1" w:line="276" w:lineRule="auto"/>
      <w:ind w:left="0" w:firstLine="0"/>
      <w:jc w:val="center"/>
      <w:textAlignment w:val="center"/>
    </w:pPr>
    <w:rPr>
      <w:rFonts w:asciiTheme="minorHAnsi" w:eastAsiaTheme="minorHAnsi" w:hAnsiTheme="minorHAnsi" w:cstheme="minorBidi"/>
      <w:b/>
      <w:bCs/>
    </w:rPr>
  </w:style>
  <w:style w:type="paragraph" w:customStyle="1" w:styleId="xl286">
    <w:name w:val="xl286"/>
    <w:basedOn w:val="Normal"/>
    <w:rsid w:val="001B0C18"/>
    <w:pPr>
      <w:pBdr>
        <w:top w:val="single" w:sz="4" w:space="0" w:color="auto"/>
        <w:bottom w:val="single" w:sz="4" w:space="0" w:color="auto"/>
        <w:right w:val="single" w:sz="4" w:space="0" w:color="auto"/>
      </w:pBdr>
      <w:shd w:val="clear" w:color="000000" w:fill="FFFF00"/>
      <w:spacing w:before="100" w:beforeAutospacing="1" w:after="100" w:afterAutospacing="1" w:line="276" w:lineRule="auto"/>
      <w:ind w:left="0" w:firstLine="0"/>
      <w:jc w:val="center"/>
    </w:pPr>
    <w:rPr>
      <w:rFonts w:asciiTheme="minorHAnsi" w:eastAsiaTheme="minorHAnsi" w:hAnsiTheme="minorHAnsi" w:cstheme="minorBidi"/>
      <w:b/>
      <w:bCs/>
    </w:rPr>
  </w:style>
  <w:style w:type="paragraph" w:customStyle="1" w:styleId="xl287">
    <w:name w:val="xl287"/>
    <w:basedOn w:val="Normal"/>
    <w:rsid w:val="001B0C18"/>
    <w:pPr>
      <w:pBdr>
        <w:top w:val="single" w:sz="4" w:space="0" w:color="auto"/>
        <w:left w:val="single" w:sz="4" w:space="0" w:color="auto"/>
        <w:bottom w:val="single" w:sz="4" w:space="0" w:color="auto"/>
      </w:pBdr>
      <w:shd w:val="clear" w:color="000000" w:fill="FFFF00"/>
      <w:spacing w:before="100" w:beforeAutospacing="1" w:after="100" w:afterAutospacing="1" w:line="276" w:lineRule="auto"/>
      <w:ind w:left="0" w:firstLine="0"/>
      <w:jc w:val="center"/>
      <w:textAlignment w:val="center"/>
    </w:pPr>
    <w:rPr>
      <w:rFonts w:asciiTheme="minorHAnsi" w:eastAsiaTheme="minorHAnsi" w:hAnsiTheme="minorHAnsi" w:cstheme="minorBidi"/>
      <w:b/>
      <w:bCs/>
    </w:rPr>
  </w:style>
  <w:style w:type="paragraph" w:customStyle="1" w:styleId="xl288">
    <w:name w:val="xl288"/>
    <w:basedOn w:val="Normal"/>
    <w:rsid w:val="001B0C18"/>
    <w:pPr>
      <w:pBdr>
        <w:top w:val="single" w:sz="4" w:space="0" w:color="auto"/>
        <w:bottom w:val="single" w:sz="4" w:space="0" w:color="auto"/>
      </w:pBdr>
      <w:shd w:val="clear" w:color="000000" w:fill="FFFF00"/>
      <w:spacing w:before="100" w:beforeAutospacing="1" w:after="100" w:afterAutospacing="1" w:line="276" w:lineRule="auto"/>
      <w:ind w:left="0" w:firstLine="0"/>
      <w:jc w:val="center"/>
      <w:textAlignment w:val="center"/>
    </w:pPr>
    <w:rPr>
      <w:rFonts w:asciiTheme="minorHAnsi" w:eastAsiaTheme="minorHAnsi" w:hAnsiTheme="minorHAnsi" w:cstheme="minorBidi"/>
      <w:b/>
      <w:bCs/>
    </w:rPr>
  </w:style>
  <w:style w:type="paragraph" w:customStyle="1" w:styleId="xl289">
    <w:name w:val="xl289"/>
    <w:basedOn w:val="Normal"/>
    <w:rsid w:val="001B0C18"/>
    <w:pPr>
      <w:pBdr>
        <w:top w:val="single" w:sz="4" w:space="0" w:color="auto"/>
        <w:bottom w:val="single" w:sz="4" w:space="0" w:color="auto"/>
        <w:right w:val="single" w:sz="4" w:space="0" w:color="auto"/>
      </w:pBdr>
      <w:shd w:val="clear" w:color="000000" w:fill="FFFF00"/>
      <w:spacing w:before="100" w:beforeAutospacing="1" w:after="100" w:afterAutospacing="1" w:line="276" w:lineRule="auto"/>
      <w:ind w:left="0" w:firstLine="0"/>
      <w:jc w:val="center"/>
      <w:textAlignment w:val="center"/>
    </w:pPr>
    <w:rPr>
      <w:rFonts w:asciiTheme="minorHAnsi" w:eastAsiaTheme="minorHAnsi" w:hAnsiTheme="minorHAnsi" w:cstheme="minorBidi"/>
      <w:b/>
      <w:bCs/>
    </w:rPr>
  </w:style>
  <w:style w:type="paragraph" w:customStyle="1" w:styleId="xl290">
    <w:name w:val="xl290"/>
    <w:basedOn w:val="Normal"/>
    <w:rsid w:val="001B0C18"/>
    <w:pPr>
      <w:pBdr>
        <w:top w:val="single" w:sz="8" w:space="0" w:color="auto"/>
        <w:left w:val="single" w:sz="8" w:space="0" w:color="auto"/>
        <w:right w:val="single" w:sz="8" w:space="0" w:color="auto"/>
      </w:pBdr>
      <w:spacing w:before="100" w:beforeAutospacing="1" w:after="100" w:afterAutospacing="1" w:line="276" w:lineRule="auto"/>
      <w:ind w:left="0" w:firstLine="0"/>
      <w:jc w:val="center"/>
      <w:textAlignment w:val="center"/>
    </w:pPr>
    <w:rPr>
      <w:rFonts w:asciiTheme="minorHAnsi" w:eastAsiaTheme="minorHAnsi" w:hAnsiTheme="minorHAnsi" w:cstheme="minorBidi"/>
      <w:sz w:val="18"/>
      <w:szCs w:val="18"/>
    </w:rPr>
  </w:style>
  <w:style w:type="paragraph" w:customStyle="1" w:styleId="xl291">
    <w:name w:val="xl291"/>
    <w:basedOn w:val="Normal"/>
    <w:rsid w:val="001B0C18"/>
    <w:pPr>
      <w:pBdr>
        <w:left w:val="single" w:sz="8" w:space="0" w:color="auto"/>
        <w:right w:val="single" w:sz="8" w:space="0" w:color="auto"/>
      </w:pBdr>
      <w:spacing w:before="100" w:beforeAutospacing="1" w:after="100" w:afterAutospacing="1" w:line="276" w:lineRule="auto"/>
      <w:ind w:left="0" w:firstLine="0"/>
      <w:jc w:val="center"/>
      <w:textAlignment w:val="center"/>
    </w:pPr>
    <w:rPr>
      <w:rFonts w:asciiTheme="minorHAnsi" w:eastAsiaTheme="minorHAnsi" w:hAnsiTheme="minorHAnsi" w:cstheme="minorBidi"/>
      <w:sz w:val="18"/>
      <w:szCs w:val="18"/>
    </w:rPr>
  </w:style>
  <w:style w:type="paragraph" w:customStyle="1" w:styleId="xl292">
    <w:name w:val="xl292"/>
    <w:basedOn w:val="Normal"/>
    <w:rsid w:val="001B0C18"/>
    <w:pPr>
      <w:pBdr>
        <w:left w:val="single" w:sz="8" w:space="0" w:color="auto"/>
        <w:bottom w:val="single" w:sz="8" w:space="0" w:color="auto"/>
        <w:right w:val="single" w:sz="8" w:space="0" w:color="auto"/>
      </w:pBdr>
      <w:spacing w:before="100" w:beforeAutospacing="1" w:after="100" w:afterAutospacing="1" w:line="276" w:lineRule="auto"/>
      <w:ind w:left="0" w:firstLine="0"/>
      <w:jc w:val="center"/>
      <w:textAlignment w:val="center"/>
    </w:pPr>
    <w:rPr>
      <w:rFonts w:asciiTheme="minorHAnsi" w:eastAsiaTheme="minorHAnsi" w:hAnsiTheme="minorHAnsi" w:cstheme="minorBidi"/>
      <w:sz w:val="18"/>
      <w:szCs w:val="18"/>
    </w:rPr>
  </w:style>
  <w:style w:type="paragraph" w:customStyle="1" w:styleId="xl293">
    <w:name w:val="xl293"/>
    <w:basedOn w:val="Normal"/>
    <w:rsid w:val="001B0C18"/>
    <w:pPr>
      <w:pBdr>
        <w:top w:val="single" w:sz="4" w:space="0" w:color="auto"/>
        <w:left w:val="single" w:sz="8" w:space="0" w:color="auto"/>
        <w:right w:val="single" w:sz="4" w:space="0" w:color="auto"/>
      </w:pBdr>
      <w:spacing w:before="100" w:beforeAutospacing="1" w:after="100" w:afterAutospacing="1" w:line="276" w:lineRule="auto"/>
      <w:ind w:left="0" w:firstLine="0"/>
      <w:jc w:val="center"/>
      <w:textAlignment w:val="center"/>
    </w:pPr>
    <w:rPr>
      <w:rFonts w:asciiTheme="minorHAnsi" w:eastAsiaTheme="minorHAnsi" w:hAnsiTheme="minorHAnsi" w:cstheme="minorBidi"/>
      <w:sz w:val="18"/>
      <w:szCs w:val="18"/>
    </w:rPr>
  </w:style>
  <w:style w:type="paragraph" w:customStyle="1" w:styleId="xl294">
    <w:name w:val="xl294"/>
    <w:basedOn w:val="Normal"/>
    <w:rsid w:val="001B0C18"/>
    <w:pPr>
      <w:pBdr>
        <w:left w:val="single" w:sz="8" w:space="0" w:color="auto"/>
        <w:right w:val="single" w:sz="4" w:space="0" w:color="auto"/>
      </w:pBdr>
      <w:spacing w:before="100" w:beforeAutospacing="1" w:after="100" w:afterAutospacing="1" w:line="276" w:lineRule="auto"/>
      <w:ind w:left="0" w:firstLine="0"/>
      <w:jc w:val="center"/>
      <w:textAlignment w:val="center"/>
    </w:pPr>
    <w:rPr>
      <w:rFonts w:asciiTheme="minorHAnsi" w:eastAsiaTheme="minorHAnsi" w:hAnsiTheme="minorHAnsi" w:cstheme="minorBidi"/>
      <w:sz w:val="18"/>
      <w:szCs w:val="18"/>
    </w:rPr>
  </w:style>
  <w:style w:type="paragraph" w:customStyle="1" w:styleId="xl295">
    <w:name w:val="xl295"/>
    <w:basedOn w:val="Normal"/>
    <w:rsid w:val="001B0C18"/>
    <w:pPr>
      <w:pBdr>
        <w:left w:val="single" w:sz="8" w:space="0" w:color="auto"/>
        <w:bottom w:val="single" w:sz="4" w:space="0" w:color="auto"/>
        <w:right w:val="single" w:sz="4" w:space="0" w:color="auto"/>
      </w:pBdr>
      <w:spacing w:before="100" w:beforeAutospacing="1" w:after="100" w:afterAutospacing="1" w:line="276" w:lineRule="auto"/>
      <w:ind w:left="0" w:firstLine="0"/>
      <w:jc w:val="center"/>
      <w:textAlignment w:val="center"/>
    </w:pPr>
    <w:rPr>
      <w:rFonts w:asciiTheme="minorHAnsi" w:eastAsiaTheme="minorHAnsi" w:hAnsiTheme="minorHAnsi" w:cstheme="minorBidi"/>
      <w:sz w:val="18"/>
      <w:szCs w:val="18"/>
    </w:rPr>
  </w:style>
  <w:style w:type="paragraph" w:customStyle="1" w:styleId="xl296">
    <w:name w:val="xl296"/>
    <w:basedOn w:val="Normal"/>
    <w:rsid w:val="001B0C18"/>
    <w:pPr>
      <w:pBdr>
        <w:top w:val="single" w:sz="8" w:space="0" w:color="auto"/>
        <w:left w:val="single" w:sz="8" w:space="0" w:color="auto"/>
        <w:bottom w:val="single" w:sz="8" w:space="0" w:color="auto"/>
      </w:pBdr>
      <w:shd w:val="clear" w:color="000000" w:fill="FFFF00"/>
      <w:spacing w:before="100" w:beforeAutospacing="1" w:after="100" w:afterAutospacing="1" w:line="276" w:lineRule="auto"/>
      <w:ind w:left="0" w:firstLine="0"/>
      <w:jc w:val="center"/>
      <w:textAlignment w:val="center"/>
    </w:pPr>
    <w:rPr>
      <w:rFonts w:asciiTheme="minorHAnsi" w:eastAsiaTheme="minorHAnsi" w:hAnsiTheme="minorHAnsi" w:cstheme="minorBidi"/>
      <w:b/>
      <w:bCs/>
      <w:sz w:val="18"/>
      <w:szCs w:val="18"/>
    </w:rPr>
  </w:style>
  <w:style w:type="paragraph" w:customStyle="1" w:styleId="xl297">
    <w:name w:val="xl297"/>
    <w:basedOn w:val="Normal"/>
    <w:rsid w:val="001B0C18"/>
    <w:pPr>
      <w:pBdr>
        <w:top w:val="single" w:sz="8" w:space="0" w:color="auto"/>
        <w:bottom w:val="single" w:sz="8" w:space="0" w:color="auto"/>
      </w:pBdr>
      <w:shd w:val="clear" w:color="000000" w:fill="FFFF00"/>
      <w:spacing w:before="100" w:beforeAutospacing="1" w:after="100" w:afterAutospacing="1" w:line="276" w:lineRule="auto"/>
      <w:ind w:left="0" w:firstLine="0"/>
      <w:jc w:val="center"/>
      <w:textAlignment w:val="center"/>
    </w:pPr>
    <w:rPr>
      <w:rFonts w:asciiTheme="minorHAnsi" w:eastAsiaTheme="minorHAnsi" w:hAnsiTheme="minorHAnsi" w:cstheme="minorBidi"/>
      <w:b/>
      <w:bCs/>
      <w:sz w:val="18"/>
      <w:szCs w:val="18"/>
    </w:rPr>
  </w:style>
  <w:style w:type="paragraph" w:customStyle="1" w:styleId="xl298">
    <w:name w:val="xl298"/>
    <w:basedOn w:val="Normal"/>
    <w:rsid w:val="001B0C18"/>
    <w:pPr>
      <w:pBdr>
        <w:top w:val="single" w:sz="8" w:space="0" w:color="auto"/>
        <w:bottom w:val="single" w:sz="8" w:space="0" w:color="auto"/>
        <w:right w:val="single" w:sz="8" w:space="0" w:color="auto"/>
      </w:pBdr>
      <w:shd w:val="clear" w:color="000000" w:fill="FFFF00"/>
      <w:spacing w:before="100" w:beforeAutospacing="1" w:after="100" w:afterAutospacing="1" w:line="276" w:lineRule="auto"/>
      <w:ind w:left="0" w:firstLine="0"/>
      <w:jc w:val="center"/>
      <w:textAlignment w:val="center"/>
    </w:pPr>
    <w:rPr>
      <w:rFonts w:asciiTheme="minorHAnsi" w:eastAsiaTheme="minorHAnsi" w:hAnsiTheme="minorHAnsi" w:cstheme="minorBidi"/>
      <w:b/>
      <w:bCs/>
      <w:sz w:val="18"/>
      <w:szCs w:val="18"/>
    </w:rPr>
  </w:style>
  <w:style w:type="paragraph" w:customStyle="1" w:styleId="xl299">
    <w:name w:val="xl299"/>
    <w:basedOn w:val="Normal"/>
    <w:rsid w:val="001B0C18"/>
    <w:pPr>
      <w:pBdr>
        <w:top w:val="single" w:sz="8" w:space="0" w:color="auto"/>
        <w:left w:val="single" w:sz="8" w:space="0" w:color="auto"/>
        <w:bottom w:val="single" w:sz="4" w:space="0" w:color="auto"/>
      </w:pBdr>
      <w:shd w:val="clear" w:color="000000" w:fill="FFFF00"/>
      <w:spacing w:before="100" w:beforeAutospacing="1" w:after="100" w:afterAutospacing="1" w:line="276" w:lineRule="auto"/>
      <w:ind w:left="0" w:firstLine="0"/>
      <w:jc w:val="center"/>
      <w:textAlignment w:val="center"/>
    </w:pPr>
    <w:rPr>
      <w:rFonts w:asciiTheme="minorHAnsi" w:eastAsiaTheme="minorHAnsi" w:hAnsiTheme="minorHAnsi" w:cstheme="minorBidi"/>
      <w:b/>
      <w:bCs/>
      <w:sz w:val="18"/>
      <w:szCs w:val="18"/>
    </w:rPr>
  </w:style>
  <w:style w:type="paragraph" w:customStyle="1" w:styleId="xl300">
    <w:name w:val="xl300"/>
    <w:basedOn w:val="Normal"/>
    <w:rsid w:val="001B0C18"/>
    <w:pPr>
      <w:pBdr>
        <w:top w:val="single" w:sz="8" w:space="0" w:color="auto"/>
        <w:bottom w:val="single" w:sz="4" w:space="0" w:color="auto"/>
      </w:pBdr>
      <w:shd w:val="clear" w:color="000000" w:fill="FFFF00"/>
      <w:spacing w:before="100" w:beforeAutospacing="1" w:after="100" w:afterAutospacing="1" w:line="276" w:lineRule="auto"/>
      <w:ind w:left="0" w:firstLine="0"/>
      <w:jc w:val="center"/>
      <w:textAlignment w:val="center"/>
    </w:pPr>
    <w:rPr>
      <w:rFonts w:asciiTheme="minorHAnsi" w:eastAsiaTheme="minorHAnsi" w:hAnsiTheme="minorHAnsi" w:cstheme="minorBidi"/>
      <w:b/>
      <w:bCs/>
      <w:sz w:val="18"/>
      <w:szCs w:val="18"/>
    </w:rPr>
  </w:style>
  <w:style w:type="paragraph" w:customStyle="1" w:styleId="xl301">
    <w:name w:val="xl301"/>
    <w:basedOn w:val="Normal"/>
    <w:rsid w:val="001B0C18"/>
    <w:pPr>
      <w:pBdr>
        <w:top w:val="single" w:sz="8" w:space="0" w:color="auto"/>
        <w:bottom w:val="single" w:sz="4" w:space="0" w:color="auto"/>
        <w:right w:val="single" w:sz="8" w:space="0" w:color="auto"/>
      </w:pBdr>
      <w:shd w:val="clear" w:color="000000" w:fill="FFFF00"/>
      <w:spacing w:before="100" w:beforeAutospacing="1" w:after="100" w:afterAutospacing="1" w:line="276" w:lineRule="auto"/>
      <w:ind w:left="0" w:firstLine="0"/>
      <w:jc w:val="center"/>
      <w:textAlignment w:val="center"/>
    </w:pPr>
    <w:rPr>
      <w:rFonts w:asciiTheme="minorHAnsi" w:eastAsiaTheme="minorHAnsi" w:hAnsiTheme="minorHAnsi" w:cstheme="minorBidi"/>
      <w:b/>
      <w:bCs/>
      <w:sz w:val="18"/>
      <w:szCs w:val="18"/>
    </w:rPr>
  </w:style>
  <w:style w:type="paragraph" w:customStyle="1" w:styleId="xl302">
    <w:name w:val="xl302"/>
    <w:basedOn w:val="Normal"/>
    <w:rsid w:val="001B0C18"/>
    <w:pPr>
      <w:pBdr>
        <w:top w:val="single" w:sz="4" w:space="0" w:color="auto"/>
        <w:left w:val="single" w:sz="4" w:space="0" w:color="auto"/>
        <w:right w:val="single" w:sz="8" w:space="0" w:color="auto"/>
      </w:pBdr>
      <w:shd w:val="clear" w:color="000000" w:fill="FFFFFF"/>
      <w:spacing w:before="100" w:beforeAutospacing="1" w:after="100" w:afterAutospacing="1" w:line="276" w:lineRule="auto"/>
      <w:ind w:left="0" w:firstLine="0"/>
      <w:jc w:val="center"/>
      <w:textAlignment w:val="center"/>
    </w:pPr>
    <w:rPr>
      <w:rFonts w:asciiTheme="minorHAnsi" w:eastAsiaTheme="minorHAnsi" w:hAnsiTheme="minorHAnsi" w:cstheme="minorBidi"/>
      <w:sz w:val="18"/>
      <w:szCs w:val="18"/>
    </w:rPr>
  </w:style>
  <w:style w:type="paragraph" w:customStyle="1" w:styleId="xl303">
    <w:name w:val="xl303"/>
    <w:basedOn w:val="Normal"/>
    <w:rsid w:val="001B0C18"/>
    <w:pPr>
      <w:pBdr>
        <w:left w:val="single" w:sz="4" w:space="0" w:color="auto"/>
        <w:right w:val="single" w:sz="8" w:space="0" w:color="auto"/>
      </w:pBdr>
      <w:shd w:val="clear" w:color="000000" w:fill="FFFFFF"/>
      <w:spacing w:before="100" w:beforeAutospacing="1" w:after="100" w:afterAutospacing="1" w:line="276" w:lineRule="auto"/>
      <w:ind w:left="0" w:firstLine="0"/>
      <w:jc w:val="center"/>
      <w:textAlignment w:val="center"/>
    </w:pPr>
    <w:rPr>
      <w:rFonts w:asciiTheme="minorHAnsi" w:eastAsiaTheme="minorHAnsi" w:hAnsiTheme="minorHAnsi" w:cstheme="minorBidi"/>
      <w:sz w:val="18"/>
      <w:szCs w:val="18"/>
    </w:rPr>
  </w:style>
  <w:style w:type="paragraph" w:customStyle="1" w:styleId="xl304">
    <w:name w:val="xl304"/>
    <w:basedOn w:val="Normal"/>
    <w:rsid w:val="001B0C18"/>
    <w:pPr>
      <w:pBdr>
        <w:left w:val="single" w:sz="4" w:space="0" w:color="auto"/>
        <w:bottom w:val="single" w:sz="4" w:space="0" w:color="auto"/>
        <w:right w:val="single" w:sz="8" w:space="0" w:color="auto"/>
      </w:pBdr>
      <w:shd w:val="clear" w:color="000000" w:fill="FFFFFF"/>
      <w:spacing w:before="100" w:beforeAutospacing="1" w:after="100" w:afterAutospacing="1" w:line="276" w:lineRule="auto"/>
      <w:ind w:left="0" w:firstLine="0"/>
      <w:jc w:val="center"/>
      <w:textAlignment w:val="center"/>
    </w:pPr>
    <w:rPr>
      <w:rFonts w:asciiTheme="minorHAnsi" w:eastAsiaTheme="minorHAnsi" w:hAnsiTheme="minorHAnsi" w:cstheme="minorBidi"/>
      <w:sz w:val="18"/>
      <w:szCs w:val="18"/>
    </w:rPr>
  </w:style>
  <w:style w:type="paragraph" w:customStyle="1" w:styleId="xl305">
    <w:name w:val="xl305"/>
    <w:basedOn w:val="Normal"/>
    <w:rsid w:val="001B0C18"/>
    <w:pPr>
      <w:pBdr>
        <w:top w:val="single" w:sz="4" w:space="0" w:color="auto"/>
        <w:left w:val="single" w:sz="4" w:space="0" w:color="auto"/>
        <w:right w:val="single" w:sz="8" w:space="0" w:color="auto"/>
      </w:pBdr>
      <w:shd w:val="clear" w:color="000000" w:fill="FFFFFF"/>
      <w:spacing w:before="100" w:beforeAutospacing="1" w:after="100" w:afterAutospacing="1" w:line="276" w:lineRule="auto"/>
      <w:ind w:left="0" w:firstLine="0"/>
      <w:textAlignment w:val="center"/>
    </w:pPr>
    <w:rPr>
      <w:rFonts w:asciiTheme="minorHAnsi" w:eastAsiaTheme="minorHAnsi" w:hAnsiTheme="minorHAnsi" w:cstheme="minorBidi"/>
      <w:sz w:val="18"/>
      <w:szCs w:val="18"/>
    </w:rPr>
  </w:style>
  <w:style w:type="paragraph" w:customStyle="1" w:styleId="xl306">
    <w:name w:val="xl306"/>
    <w:basedOn w:val="Normal"/>
    <w:rsid w:val="001B0C18"/>
    <w:pPr>
      <w:pBdr>
        <w:top w:val="single" w:sz="4" w:space="0" w:color="auto"/>
        <w:left w:val="single" w:sz="8" w:space="0" w:color="auto"/>
        <w:right w:val="single" w:sz="8" w:space="0" w:color="auto"/>
      </w:pBdr>
      <w:spacing w:before="100" w:beforeAutospacing="1" w:after="100" w:afterAutospacing="1" w:line="276" w:lineRule="auto"/>
      <w:ind w:left="0" w:firstLine="0"/>
      <w:textAlignment w:val="center"/>
    </w:pPr>
    <w:rPr>
      <w:rFonts w:asciiTheme="minorHAnsi" w:eastAsiaTheme="minorHAnsi" w:hAnsiTheme="minorHAnsi" w:cstheme="minorBidi"/>
      <w:sz w:val="18"/>
      <w:szCs w:val="18"/>
    </w:rPr>
  </w:style>
  <w:style w:type="paragraph" w:customStyle="1" w:styleId="xl307">
    <w:name w:val="xl307"/>
    <w:basedOn w:val="Normal"/>
    <w:rsid w:val="001B0C18"/>
    <w:pPr>
      <w:pBdr>
        <w:top w:val="single" w:sz="4" w:space="0" w:color="auto"/>
        <w:left w:val="single" w:sz="8" w:space="0" w:color="auto"/>
        <w:right w:val="single" w:sz="8" w:space="0" w:color="auto"/>
      </w:pBdr>
      <w:spacing w:before="100" w:beforeAutospacing="1" w:after="100" w:afterAutospacing="1" w:line="276" w:lineRule="auto"/>
      <w:ind w:left="0" w:firstLine="0"/>
      <w:textAlignment w:val="center"/>
    </w:pPr>
    <w:rPr>
      <w:rFonts w:asciiTheme="minorHAnsi" w:eastAsiaTheme="minorHAnsi" w:hAnsiTheme="minorHAnsi" w:cstheme="minorBidi"/>
      <w:sz w:val="16"/>
      <w:szCs w:val="16"/>
    </w:rPr>
  </w:style>
  <w:style w:type="paragraph" w:customStyle="1" w:styleId="15">
    <w:name w:val="15"/>
    <w:basedOn w:val="Normal"/>
    <w:rsid w:val="001B0C18"/>
    <w:pPr>
      <w:widowControl w:val="0"/>
      <w:tabs>
        <w:tab w:val="left" w:pos="1584"/>
        <w:tab w:val="left" w:pos="2694"/>
        <w:tab w:val="left" w:pos="3024"/>
        <w:tab w:val="left" w:pos="4608"/>
        <w:tab w:val="left" w:pos="5812"/>
      </w:tabs>
      <w:spacing w:after="200" w:line="360" w:lineRule="auto"/>
      <w:ind w:left="0" w:firstLine="851"/>
      <w:jc w:val="both"/>
    </w:pPr>
    <w:rPr>
      <w:rFonts w:ascii="CG Times (WN)" w:eastAsiaTheme="minorHAnsi" w:hAnsi="CG Times (WN)" w:cstheme="minorBidi"/>
      <w:color w:val="auto"/>
      <w:sz w:val="24"/>
      <w:lang w:val="es-ES_tradnl" w:eastAsia="en-US"/>
    </w:rPr>
  </w:style>
  <w:style w:type="paragraph" w:customStyle="1" w:styleId="Textoindependiente219">
    <w:name w:val="Texto independiente 219"/>
    <w:basedOn w:val="Normal"/>
    <w:rsid w:val="001B0C18"/>
    <w:pPr>
      <w:overflowPunct w:val="0"/>
      <w:autoSpaceDE w:val="0"/>
      <w:autoSpaceDN w:val="0"/>
      <w:adjustRightInd w:val="0"/>
      <w:spacing w:after="200" w:line="276" w:lineRule="auto"/>
      <w:ind w:left="0" w:firstLine="0"/>
      <w:jc w:val="both"/>
      <w:textAlignment w:val="baseline"/>
    </w:pPr>
    <w:rPr>
      <w:rFonts w:ascii="Arial" w:eastAsiaTheme="minorHAnsi" w:hAnsi="Arial" w:cstheme="minorBidi"/>
      <w:color w:val="auto"/>
      <w:lang w:val="es-ES_tradnl" w:eastAsia="en-US"/>
    </w:rPr>
  </w:style>
  <w:style w:type="paragraph" w:styleId="Sinespaciado">
    <w:name w:val="No Spacing"/>
    <w:link w:val="SinespaciadoCar"/>
    <w:uiPriority w:val="1"/>
    <w:qFormat/>
    <w:rsid w:val="001B0C18"/>
    <w:pPr>
      <w:spacing w:after="0" w:line="240" w:lineRule="auto"/>
    </w:pPr>
    <w:rPr>
      <w:rFonts w:ascii="Calibri" w:eastAsia="Calibri" w:hAnsi="Calibri" w:cs="Times New Roman"/>
    </w:rPr>
  </w:style>
  <w:style w:type="paragraph" w:customStyle="1" w:styleId="Prrafodelista1">
    <w:name w:val="Párrafo de lista1"/>
    <w:basedOn w:val="Normal"/>
    <w:link w:val="ListParagraphChar"/>
    <w:qFormat/>
    <w:rsid w:val="001B0C18"/>
    <w:pPr>
      <w:overflowPunct w:val="0"/>
      <w:autoSpaceDE w:val="0"/>
      <w:autoSpaceDN w:val="0"/>
      <w:adjustRightInd w:val="0"/>
      <w:spacing w:after="200" w:line="276" w:lineRule="auto"/>
      <w:ind w:left="720" w:firstLine="0"/>
      <w:textAlignment w:val="baseline"/>
    </w:pPr>
    <w:rPr>
      <w:rFonts w:ascii="Calibri" w:eastAsiaTheme="minorHAnsi" w:hAnsi="Calibri" w:cs="Calibri"/>
      <w:color w:val="auto"/>
      <w:lang w:val="es-ES" w:eastAsia="en-US"/>
    </w:rPr>
  </w:style>
  <w:style w:type="paragraph" w:customStyle="1" w:styleId="Textoindependiente311">
    <w:name w:val="Texto independiente 311"/>
    <w:basedOn w:val="Normal"/>
    <w:rsid w:val="001B0C18"/>
    <w:pPr>
      <w:widowControl w:val="0"/>
      <w:spacing w:after="200" w:line="276" w:lineRule="auto"/>
      <w:ind w:left="0" w:firstLine="0"/>
      <w:jc w:val="both"/>
    </w:pPr>
    <w:rPr>
      <w:rFonts w:ascii="Albertus Medium" w:eastAsiaTheme="minorHAnsi" w:hAnsi="Albertus Medium" w:cstheme="minorBidi"/>
      <w:color w:val="auto"/>
      <w:lang w:eastAsia="en-US"/>
    </w:rPr>
  </w:style>
  <w:style w:type="character" w:styleId="nfasis">
    <w:name w:val="Emphasis"/>
    <w:uiPriority w:val="20"/>
    <w:qFormat/>
    <w:rsid w:val="001B0C18"/>
    <w:rPr>
      <w:b/>
      <w:bCs/>
      <w:i w:val="0"/>
      <w:iCs w:val="0"/>
    </w:rPr>
  </w:style>
  <w:style w:type="character" w:customStyle="1" w:styleId="apple-converted-space">
    <w:name w:val="apple-converted-space"/>
    <w:basedOn w:val="Fuentedeprrafopredeter"/>
    <w:rsid w:val="001B0C18"/>
  </w:style>
  <w:style w:type="character" w:customStyle="1" w:styleId="TextoindependienteCar1">
    <w:name w:val="Texto independiente Car1"/>
    <w:locked/>
    <w:rsid w:val="001B0C18"/>
    <w:rPr>
      <w:rFonts w:ascii="Times New Roman" w:hAnsi="Times New Roman" w:cs="Times New Roman"/>
      <w:sz w:val="20"/>
      <w:szCs w:val="20"/>
      <w:lang w:val="es-ES_tradnl" w:eastAsia="es-MX"/>
    </w:rPr>
  </w:style>
  <w:style w:type="paragraph" w:customStyle="1" w:styleId="Pequea">
    <w:name w:val="Pequeña"/>
    <w:basedOn w:val="Normal"/>
    <w:rsid w:val="001B0C18"/>
    <w:pPr>
      <w:spacing w:after="200" w:line="276" w:lineRule="auto"/>
      <w:ind w:left="851" w:hanging="851"/>
      <w:jc w:val="both"/>
    </w:pPr>
    <w:rPr>
      <w:rFonts w:asciiTheme="minorHAnsi" w:eastAsiaTheme="minorHAnsi" w:hAnsiTheme="minorHAnsi" w:cstheme="minorBidi"/>
      <w:color w:val="auto"/>
      <w:lang w:val="es-ES_tradnl"/>
    </w:rPr>
  </w:style>
  <w:style w:type="paragraph" w:customStyle="1" w:styleId="BodyText21">
    <w:name w:val="Body Text 21"/>
    <w:basedOn w:val="Normal"/>
    <w:rsid w:val="001B0C18"/>
    <w:pPr>
      <w:tabs>
        <w:tab w:val="left" w:pos="0"/>
      </w:tabs>
      <w:overflowPunct w:val="0"/>
      <w:autoSpaceDE w:val="0"/>
      <w:autoSpaceDN w:val="0"/>
      <w:adjustRightInd w:val="0"/>
      <w:spacing w:after="200" w:line="240" w:lineRule="exact"/>
      <w:ind w:left="0" w:firstLine="0"/>
      <w:textAlignment w:val="baseline"/>
    </w:pPr>
    <w:rPr>
      <w:rFonts w:ascii="Arial" w:eastAsiaTheme="minorHAnsi" w:hAnsi="Arial" w:cstheme="minorBidi"/>
      <w:color w:val="auto"/>
      <w:sz w:val="24"/>
      <w:lang w:val="es-ES" w:eastAsia="en-US"/>
    </w:rPr>
  </w:style>
  <w:style w:type="paragraph" w:customStyle="1" w:styleId="BodyText210">
    <w:name w:val="Body Text 210"/>
    <w:basedOn w:val="Normal"/>
    <w:rsid w:val="001B0C18"/>
    <w:pPr>
      <w:overflowPunct w:val="0"/>
      <w:autoSpaceDE w:val="0"/>
      <w:autoSpaceDN w:val="0"/>
      <w:adjustRightInd w:val="0"/>
      <w:spacing w:after="200" w:line="276" w:lineRule="auto"/>
      <w:ind w:left="0" w:right="72" w:firstLine="0"/>
      <w:jc w:val="both"/>
      <w:textAlignment w:val="baseline"/>
    </w:pPr>
    <w:rPr>
      <w:rFonts w:ascii="Arial" w:eastAsiaTheme="minorHAnsi" w:hAnsi="Arial" w:cstheme="minorBidi"/>
      <w:caps/>
      <w:color w:val="auto"/>
      <w:lang w:val="es-ES_tradnl" w:eastAsia="en-US"/>
    </w:rPr>
  </w:style>
  <w:style w:type="character" w:styleId="Textoennegrita">
    <w:name w:val="Strong"/>
    <w:uiPriority w:val="22"/>
    <w:qFormat/>
    <w:rsid w:val="001B0C18"/>
    <w:rPr>
      <w:rFonts w:cs="Times New Roman"/>
      <w:b/>
      <w:bCs/>
    </w:rPr>
  </w:style>
  <w:style w:type="paragraph" w:customStyle="1" w:styleId="bodytextindent2">
    <w:name w:val="bodytextindent2"/>
    <w:basedOn w:val="Normal"/>
    <w:rsid w:val="001B0C18"/>
    <w:pPr>
      <w:spacing w:before="100" w:beforeAutospacing="1" w:after="100" w:afterAutospacing="1" w:line="276" w:lineRule="auto"/>
      <w:ind w:left="0" w:firstLine="0"/>
    </w:pPr>
    <w:rPr>
      <w:rFonts w:asciiTheme="minorHAnsi" w:eastAsiaTheme="minorHAnsi" w:hAnsiTheme="minorHAnsi" w:cstheme="minorBidi"/>
      <w:color w:val="auto"/>
      <w:sz w:val="24"/>
      <w:szCs w:val="24"/>
      <w:lang w:val="es-ES" w:eastAsia="en-US"/>
    </w:rPr>
  </w:style>
  <w:style w:type="table" w:styleId="Tablabsica1">
    <w:name w:val="Table Simple 1"/>
    <w:basedOn w:val="Tablanormal"/>
    <w:uiPriority w:val="99"/>
    <w:rsid w:val="001B0C18"/>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rsid w:val="001B0C18"/>
    <w:pPr>
      <w:spacing w:after="0" w:line="240" w:lineRule="auto"/>
    </w:pPr>
    <w:rPr>
      <w:rFonts w:ascii="Times New Roman" w:eastAsia="Times New Roman"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rsid w:val="001B0C18"/>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uiPriority w:val="99"/>
    <w:rsid w:val="001B0C18"/>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
    <w:name w:val="Lista media 1 - Énfasis 11"/>
    <w:basedOn w:val="Tablanormal"/>
    <w:uiPriority w:val="65"/>
    <w:rsid w:val="001B0C18"/>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Univers" w:eastAsia="Times New Roman" w:hAnsi="Univers"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paragraph" w:styleId="Revisin">
    <w:name w:val="Revision"/>
    <w:hidden/>
    <w:uiPriority w:val="99"/>
    <w:semiHidden/>
    <w:rsid w:val="001B0C18"/>
    <w:pPr>
      <w:spacing w:after="0" w:line="240" w:lineRule="auto"/>
    </w:pPr>
    <w:rPr>
      <w:rFonts w:ascii="Times New Roman" w:eastAsia="Times New Roman" w:hAnsi="Times New Roman" w:cs="Times New Roman"/>
      <w:sz w:val="24"/>
      <w:szCs w:val="24"/>
      <w:lang w:eastAsia="es-ES"/>
    </w:rPr>
  </w:style>
  <w:style w:type="paragraph" w:customStyle="1" w:styleId="Fechas">
    <w:name w:val="Fechas"/>
    <w:basedOn w:val="Normal"/>
    <w:rsid w:val="001B0C18"/>
    <w:pPr>
      <w:pBdr>
        <w:bottom w:val="double" w:sz="6" w:space="1" w:color="auto"/>
        <w:between w:val="double" w:sz="6" w:space="1" w:color="auto"/>
      </w:pBdr>
      <w:tabs>
        <w:tab w:val="center" w:pos="4464"/>
        <w:tab w:val="right" w:pos="8496"/>
      </w:tabs>
      <w:spacing w:before="120" w:after="120" w:line="216" w:lineRule="atLeast"/>
      <w:ind w:left="288" w:right="288" w:firstLine="0"/>
      <w:jc w:val="both"/>
    </w:pPr>
    <w:rPr>
      <w:rFonts w:asciiTheme="minorHAnsi" w:eastAsiaTheme="minorHAnsi" w:hAnsiTheme="minorHAnsi" w:cstheme="minorBidi"/>
      <w:color w:val="auto"/>
      <w:sz w:val="18"/>
      <w:lang w:val="es-ES_tradnl" w:eastAsia="en-US"/>
    </w:rPr>
  </w:style>
  <w:style w:type="paragraph" w:styleId="Listaconnmeros5">
    <w:name w:val="List Number 5"/>
    <w:basedOn w:val="Normal"/>
    <w:uiPriority w:val="99"/>
    <w:rsid w:val="001B0C18"/>
    <w:pPr>
      <w:numPr>
        <w:numId w:val="12"/>
      </w:numPr>
      <w:spacing w:after="200" w:line="276" w:lineRule="auto"/>
      <w:jc w:val="both"/>
    </w:pPr>
    <w:rPr>
      <w:rFonts w:asciiTheme="minorHAnsi" w:eastAsiaTheme="minorHAnsi" w:hAnsiTheme="minorHAnsi" w:cstheme="minorBidi"/>
      <w:color w:val="auto"/>
      <w:sz w:val="24"/>
      <w:szCs w:val="24"/>
      <w:lang w:val="es-ES" w:eastAsia="en-US"/>
    </w:rPr>
  </w:style>
  <w:style w:type="paragraph" w:styleId="Mapadeldocumento">
    <w:name w:val="Document Map"/>
    <w:basedOn w:val="Normal"/>
    <w:link w:val="MapadeldocumentoCar"/>
    <w:uiPriority w:val="99"/>
    <w:rsid w:val="001B0C18"/>
    <w:pPr>
      <w:shd w:val="clear" w:color="auto" w:fill="000080"/>
      <w:spacing w:before="120" w:after="120" w:line="276" w:lineRule="auto"/>
      <w:ind w:left="0" w:firstLine="0"/>
      <w:jc w:val="both"/>
    </w:pPr>
    <w:rPr>
      <w:rFonts w:ascii="Tahoma" w:eastAsiaTheme="minorHAnsi" w:hAnsi="Tahoma" w:cs="Tahoma"/>
      <w:color w:val="auto"/>
      <w:lang w:val="es-ES" w:eastAsia="en-US"/>
    </w:rPr>
  </w:style>
  <w:style w:type="character" w:customStyle="1" w:styleId="MapadeldocumentoCar">
    <w:name w:val="Mapa del documento Car"/>
    <w:basedOn w:val="Fuentedeprrafopredeter"/>
    <w:link w:val="Mapadeldocumento"/>
    <w:uiPriority w:val="99"/>
    <w:rsid w:val="001B0C18"/>
    <w:rPr>
      <w:rFonts w:ascii="Tahoma" w:hAnsi="Tahoma" w:cs="Tahoma"/>
      <w:shd w:val="clear" w:color="auto" w:fill="000080"/>
      <w:lang w:val="es-ES"/>
    </w:rPr>
  </w:style>
  <w:style w:type="paragraph" w:styleId="Sangranormal">
    <w:name w:val="Normal Indent"/>
    <w:basedOn w:val="Normal"/>
    <w:uiPriority w:val="99"/>
    <w:rsid w:val="001B0C18"/>
    <w:pPr>
      <w:spacing w:before="120" w:after="72" w:line="187" w:lineRule="atLeast"/>
      <w:ind w:left="0" w:firstLine="0"/>
      <w:jc w:val="both"/>
    </w:pPr>
    <w:rPr>
      <w:rFonts w:ascii="Arial" w:eastAsiaTheme="minorHAnsi" w:hAnsi="Arial" w:cs="Arial"/>
      <w:color w:val="auto"/>
      <w:sz w:val="16"/>
      <w:lang w:val="es-ES_tradnl" w:eastAsia="en-US"/>
    </w:rPr>
  </w:style>
  <w:style w:type="paragraph" w:customStyle="1" w:styleId="ROMANOSCarCar">
    <w:name w:val="ROMANOS Car Car"/>
    <w:basedOn w:val="Normal"/>
    <w:link w:val="ROMANOSCarCarCar"/>
    <w:semiHidden/>
    <w:rsid w:val="001B0C18"/>
    <w:pPr>
      <w:tabs>
        <w:tab w:val="left" w:pos="720"/>
      </w:tabs>
      <w:spacing w:before="120" w:after="101" w:line="216" w:lineRule="atLeast"/>
      <w:ind w:left="720" w:hanging="432"/>
      <w:jc w:val="both"/>
    </w:pPr>
    <w:rPr>
      <w:rFonts w:ascii="Arial" w:eastAsiaTheme="minorHAnsi" w:hAnsi="Arial" w:cs="Arial"/>
      <w:color w:val="auto"/>
      <w:sz w:val="18"/>
      <w:lang w:val="es-ES_tradnl" w:eastAsia="en-US"/>
    </w:rPr>
  </w:style>
  <w:style w:type="paragraph" w:customStyle="1" w:styleId="CERRAR">
    <w:name w:val="CERRAR"/>
    <w:basedOn w:val="Normal"/>
    <w:rsid w:val="001B0C18"/>
    <w:pPr>
      <w:spacing w:before="120" w:after="29" w:line="187" w:lineRule="atLeast"/>
      <w:ind w:left="0" w:firstLine="288"/>
      <w:jc w:val="both"/>
    </w:pPr>
    <w:rPr>
      <w:rFonts w:ascii="Arial" w:eastAsiaTheme="minorHAnsi" w:hAnsi="Arial" w:cs="Arial"/>
      <w:color w:val="auto"/>
      <w:sz w:val="18"/>
      <w:lang w:val="es-ES_tradnl" w:eastAsia="en-US"/>
    </w:rPr>
  </w:style>
  <w:style w:type="paragraph" w:customStyle="1" w:styleId="ABRIR">
    <w:name w:val="ABRIR"/>
    <w:basedOn w:val="Normal"/>
    <w:rsid w:val="001B0C18"/>
    <w:pPr>
      <w:spacing w:before="120" w:after="120" w:line="240" w:lineRule="atLeast"/>
      <w:ind w:left="0" w:firstLine="288"/>
      <w:jc w:val="both"/>
    </w:pPr>
    <w:rPr>
      <w:rFonts w:ascii="Arial" w:eastAsiaTheme="minorHAnsi" w:hAnsi="Arial" w:cs="Arial"/>
      <w:color w:val="auto"/>
      <w:sz w:val="18"/>
      <w:lang w:val="es-ES_tradnl" w:eastAsia="en-US"/>
    </w:rPr>
  </w:style>
  <w:style w:type="paragraph" w:customStyle="1" w:styleId="4x3">
    <w:name w:val="4x3"/>
    <w:basedOn w:val="texto0"/>
    <w:rsid w:val="001B0C18"/>
    <w:pPr>
      <w:tabs>
        <w:tab w:val="left" w:pos="810"/>
        <w:tab w:val="left" w:pos="2430"/>
        <w:tab w:val="right" w:pos="4860"/>
        <w:tab w:val="left" w:pos="6390"/>
      </w:tabs>
      <w:spacing w:before="120"/>
    </w:pPr>
    <w:rPr>
      <w:rFonts w:eastAsiaTheme="minorHAnsi" w:cs="Arial"/>
      <w:szCs w:val="22"/>
      <w:lang w:eastAsia="en-US"/>
    </w:rPr>
  </w:style>
  <w:style w:type="paragraph" w:customStyle="1" w:styleId="CABEZA">
    <w:name w:val="CABEZA"/>
    <w:basedOn w:val="Ttulo1"/>
    <w:rsid w:val="001B0C18"/>
    <w:pPr>
      <w:spacing w:before="240" w:after="120" w:line="216" w:lineRule="atLeast"/>
      <w:jc w:val="center"/>
    </w:pPr>
    <w:rPr>
      <w:rFonts w:eastAsiaTheme="minorHAnsi"/>
      <w:bCs w:val="0"/>
      <w:sz w:val="28"/>
      <w:szCs w:val="20"/>
      <w:lang w:val="es-ES_tradnl" w:eastAsia="en-US"/>
    </w:rPr>
  </w:style>
  <w:style w:type="paragraph" w:customStyle="1" w:styleId="registro">
    <w:name w:val="registro"/>
    <w:basedOn w:val="texto0"/>
    <w:rsid w:val="001B0C18"/>
    <w:pPr>
      <w:spacing w:before="120"/>
      <w:jc w:val="right"/>
    </w:pPr>
    <w:rPr>
      <w:rFonts w:eastAsiaTheme="minorHAnsi" w:cs="Arial"/>
      <w:b/>
      <w:szCs w:val="22"/>
      <w:lang w:eastAsia="en-US"/>
    </w:rPr>
  </w:style>
  <w:style w:type="paragraph" w:customStyle="1" w:styleId="2X1">
    <w:name w:val="2X1"/>
    <w:basedOn w:val="Normal"/>
    <w:rsid w:val="001B0C18"/>
    <w:pPr>
      <w:tabs>
        <w:tab w:val="left" w:pos="2160"/>
        <w:tab w:val="left" w:pos="7200"/>
      </w:tabs>
      <w:spacing w:before="120" w:after="29" w:line="202" w:lineRule="exact"/>
      <w:ind w:left="2160" w:right="3172" w:hanging="1980"/>
      <w:jc w:val="both"/>
    </w:pPr>
    <w:rPr>
      <w:rFonts w:ascii="Arial" w:eastAsiaTheme="minorHAnsi" w:hAnsi="Arial" w:cs="Arial"/>
      <w:color w:val="auto"/>
      <w:sz w:val="18"/>
      <w:lang w:val="es-ES_tradnl" w:eastAsia="en-US"/>
    </w:rPr>
  </w:style>
  <w:style w:type="paragraph" w:customStyle="1" w:styleId="centneg">
    <w:name w:val="centneg"/>
    <w:basedOn w:val="texto0"/>
    <w:rsid w:val="001B0C18"/>
    <w:pPr>
      <w:spacing w:before="120"/>
      <w:ind w:firstLine="0"/>
      <w:jc w:val="center"/>
    </w:pPr>
    <w:rPr>
      <w:rFonts w:eastAsiaTheme="minorHAnsi" w:cs="Arial"/>
      <w:b/>
      <w:szCs w:val="22"/>
      <w:lang w:eastAsia="en-US"/>
    </w:rPr>
  </w:style>
  <w:style w:type="paragraph" w:customStyle="1" w:styleId="2X2">
    <w:name w:val="2X2"/>
    <w:basedOn w:val="2X1"/>
    <w:rsid w:val="001B0C18"/>
    <w:pPr>
      <w:tabs>
        <w:tab w:val="clear" w:pos="7200"/>
        <w:tab w:val="right" w:pos="7110"/>
        <w:tab w:val="right" w:pos="8550"/>
      </w:tabs>
    </w:pPr>
  </w:style>
  <w:style w:type="paragraph" w:customStyle="1" w:styleId="4X1">
    <w:name w:val="4X1"/>
    <w:basedOn w:val="Normal"/>
    <w:rsid w:val="001B0C18"/>
    <w:pPr>
      <w:tabs>
        <w:tab w:val="right" w:pos="720"/>
        <w:tab w:val="right" w:pos="2250"/>
        <w:tab w:val="right" w:pos="3420"/>
        <w:tab w:val="left" w:pos="4680"/>
      </w:tabs>
      <w:spacing w:before="120" w:after="29" w:line="202" w:lineRule="exact"/>
      <w:ind w:left="0" w:firstLine="0"/>
      <w:jc w:val="both"/>
    </w:pPr>
    <w:rPr>
      <w:rFonts w:ascii="Arial" w:eastAsiaTheme="minorHAnsi" w:hAnsi="Arial" w:cs="Arial"/>
      <w:color w:val="auto"/>
      <w:sz w:val="18"/>
      <w:lang w:val="es-ES_tradnl" w:eastAsia="en-US"/>
    </w:rPr>
  </w:style>
  <w:style w:type="paragraph" w:customStyle="1" w:styleId="centrado">
    <w:name w:val="centrado"/>
    <w:basedOn w:val="texto0"/>
    <w:rsid w:val="001B0C18"/>
    <w:pPr>
      <w:spacing w:before="120"/>
      <w:jc w:val="center"/>
    </w:pPr>
    <w:rPr>
      <w:rFonts w:eastAsiaTheme="minorHAnsi" w:cs="Arial"/>
      <w:szCs w:val="22"/>
      <w:lang w:eastAsia="en-US"/>
    </w:rPr>
  </w:style>
  <w:style w:type="paragraph" w:customStyle="1" w:styleId="punto2">
    <w:name w:val="punto2"/>
    <w:basedOn w:val="texto0"/>
    <w:rsid w:val="001B0C18"/>
    <w:pPr>
      <w:spacing w:before="120"/>
      <w:ind w:left="270" w:firstLine="0"/>
    </w:pPr>
    <w:rPr>
      <w:rFonts w:eastAsiaTheme="minorHAnsi" w:cs="Arial"/>
      <w:szCs w:val="22"/>
      <w:lang w:eastAsia="en-US"/>
    </w:rPr>
  </w:style>
  <w:style w:type="paragraph" w:customStyle="1" w:styleId="indent">
    <w:name w:val="indent"/>
    <w:basedOn w:val="texto0"/>
    <w:rsid w:val="001B0C18"/>
    <w:pPr>
      <w:spacing w:before="120"/>
      <w:ind w:left="5400" w:hanging="1080"/>
    </w:pPr>
    <w:rPr>
      <w:rFonts w:eastAsiaTheme="minorHAnsi" w:cs="Arial"/>
      <w:szCs w:val="22"/>
      <w:lang w:eastAsia="en-US"/>
    </w:rPr>
  </w:style>
  <w:style w:type="paragraph" w:customStyle="1" w:styleId="TX1">
    <w:name w:val="TX1"/>
    <w:basedOn w:val="Normal"/>
    <w:rsid w:val="001B0C18"/>
    <w:pPr>
      <w:spacing w:before="120" w:after="120" w:line="276" w:lineRule="auto"/>
      <w:ind w:left="2880" w:hanging="2700"/>
      <w:jc w:val="both"/>
    </w:pPr>
    <w:rPr>
      <w:rFonts w:ascii="Arial" w:eastAsiaTheme="minorHAnsi" w:hAnsi="Arial" w:cs="Arial"/>
      <w:color w:val="auto"/>
      <w:sz w:val="18"/>
      <w:lang w:val="es-ES_tradnl" w:eastAsia="en-US"/>
    </w:rPr>
  </w:style>
  <w:style w:type="paragraph" w:customStyle="1" w:styleId="cabeza6">
    <w:name w:val="cabeza6"/>
    <w:basedOn w:val="Normal"/>
    <w:rsid w:val="001B0C18"/>
    <w:pPr>
      <w:pBdr>
        <w:top w:val="double" w:sz="6" w:space="1" w:color="auto"/>
        <w:bottom w:val="double" w:sz="6" w:space="1" w:color="auto"/>
      </w:pBdr>
      <w:tabs>
        <w:tab w:val="center" w:pos="720"/>
        <w:tab w:val="center" w:pos="2160"/>
        <w:tab w:val="center" w:pos="3510"/>
        <w:tab w:val="center" w:pos="5220"/>
        <w:tab w:val="center" w:pos="6570"/>
        <w:tab w:val="center" w:pos="8010"/>
      </w:tabs>
      <w:spacing w:before="120" w:after="120" w:line="276" w:lineRule="auto"/>
      <w:ind w:left="0" w:firstLine="0"/>
      <w:jc w:val="both"/>
    </w:pPr>
    <w:rPr>
      <w:rFonts w:ascii="Arial" w:eastAsiaTheme="minorHAnsi" w:hAnsi="Arial" w:cs="Arial"/>
      <w:color w:val="auto"/>
      <w:sz w:val="18"/>
      <w:lang w:val="es-ES_tradnl" w:eastAsia="en-US"/>
    </w:rPr>
  </w:style>
  <w:style w:type="paragraph" w:customStyle="1" w:styleId="cabeza1">
    <w:name w:val="cabeza1"/>
    <w:basedOn w:val="Normal"/>
    <w:rsid w:val="001B0C18"/>
    <w:pPr>
      <w:pBdr>
        <w:top w:val="double" w:sz="6" w:space="1" w:color="auto"/>
        <w:bottom w:val="double" w:sz="6" w:space="1" w:color="auto"/>
      </w:pBdr>
      <w:tabs>
        <w:tab w:val="center" w:pos="1080"/>
        <w:tab w:val="center" w:pos="2790"/>
        <w:tab w:val="center" w:pos="4320"/>
        <w:tab w:val="center" w:pos="6930"/>
      </w:tabs>
      <w:spacing w:before="120" w:after="120" w:line="276" w:lineRule="auto"/>
      <w:ind w:left="0" w:firstLine="0"/>
      <w:jc w:val="both"/>
    </w:pPr>
    <w:rPr>
      <w:rFonts w:ascii="Arial" w:eastAsiaTheme="minorHAnsi" w:hAnsi="Arial" w:cs="Arial"/>
      <w:color w:val="auto"/>
      <w:sz w:val="18"/>
      <w:lang w:val="es-ES_tradnl" w:eastAsia="en-US"/>
    </w:rPr>
  </w:style>
  <w:style w:type="paragraph" w:customStyle="1" w:styleId="1x1">
    <w:name w:val="1x1"/>
    <w:basedOn w:val="texto0"/>
    <w:rsid w:val="001B0C18"/>
    <w:pPr>
      <w:spacing w:before="120"/>
      <w:ind w:left="2790" w:hanging="2430"/>
    </w:pPr>
    <w:rPr>
      <w:rFonts w:eastAsiaTheme="minorHAnsi" w:cs="Arial"/>
      <w:szCs w:val="22"/>
      <w:lang w:eastAsia="en-US"/>
    </w:rPr>
  </w:style>
  <w:style w:type="paragraph" w:customStyle="1" w:styleId="ENCONST">
    <w:name w:val="ENCONST"/>
    <w:basedOn w:val="texto0"/>
    <w:rsid w:val="001B0C18"/>
    <w:pPr>
      <w:pBdr>
        <w:bottom w:val="single" w:sz="12" w:space="1" w:color="808080"/>
      </w:pBdr>
      <w:spacing w:before="120"/>
      <w:ind w:left="284" w:right="334" w:firstLine="0"/>
    </w:pPr>
    <w:rPr>
      <w:rFonts w:eastAsiaTheme="minorHAnsi" w:cs="Arial"/>
      <w:sz w:val="16"/>
      <w:szCs w:val="22"/>
      <w:lang w:eastAsia="en-US"/>
    </w:rPr>
  </w:style>
  <w:style w:type="paragraph" w:customStyle="1" w:styleId="PIE">
    <w:name w:val="PIE"/>
    <w:basedOn w:val="2X1"/>
    <w:rsid w:val="001B0C18"/>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0"/>
    <w:rsid w:val="001B0C18"/>
    <w:pPr>
      <w:spacing w:before="112"/>
      <w:ind w:firstLine="290"/>
    </w:pPr>
    <w:rPr>
      <w:rFonts w:eastAsiaTheme="minorHAnsi" w:cs="Arial"/>
      <w:b/>
      <w:i/>
      <w:szCs w:val="22"/>
      <w:lang w:eastAsia="en-US"/>
    </w:rPr>
  </w:style>
  <w:style w:type="paragraph" w:customStyle="1" w:styleId="CG">
    <w:name w:val="CG"/>
    <w:basedOn w:val="Normal"/>
    <w:rsid w:val="001B0C18"/>
    <w:pPr>
      <w:spacing w:before="120" w:after="120" w:line="276" w:lineRule="auto"/>
      <w:ind w:left="0" w:firstLine="0"/>
      <w:jc w:val="both"/>
    </w:pPr>
    <w:rPr>
      <w:rFonts w:asciiTheme="minorHAnsi" w:eastAsiaTheme="minorHAnsi" w:hAnsiTheme="minorHAnsi" w:cstheme="minorBidi"/>
      <w:b/>
      <w:color w:val="auto"/>
      <w:lang w:val="es-ES_tradnl" w:eastAsia="en-US"/>
    </w:rPr>
  </w:style>
  <w:style w:type="paragraph" w:customStyle="1" w:styleId="centro">
    <w:name w:val="centro"/>
    <w:basedOn w:val="centrado"/>
    <w:rsid w:val="001B0C18"/>
  </w:style>
  <w:style w:type="paragraph" w:customStyle="1" w:styleId="tab">
    <w:name w:val="tab"/>
    <w:basedOn w:val="texto0"/>
    <w:rsid w:val="001B0C18"/>
    <w:pPr>
      <w:tabs>
        <w:tab w:val="right" w:leader="dot" w:pos="8640"/>
      </w:tabs>
      <w:spacing w:before="120"/>
    </w:pPr>
    <w:rPr>
      <w:rFonts w:eastAsiaTheme="minorHAnsi" w:cs="Arial"/>
      <w:szCs w:val="22"/>
      <w:lang w:eastAsia="en-US"/>
    </w:rPr>
  </w:style>
  <w:style w:type="paragraph" w:customStyle="1" w:styleId="cab1">
    <w:name w:val="cab1"/>
    <w:basedOn w:val="texto0"/>
    <w:rsid w:val="001B0C18"/>
    <w:pPr>
      <w:spacing w:before="120"/>
    </w:pPr>
    <w:rPr>
      <w:rFonts w:ascii="Times New Roman" w:eastAsiaTheme="minorHAnsi" w:hAnsi="Times New Roman" w:cstheme="minorBidi"/>
      <w:b/>
      <w:sz w:val="24"/>
      <w:szCs w:val="22"/>
      <w:lang w:eastAsia="en-US"/>
    </w:rPr>
  </w:style>
  <w:style w:type="paragraph" w:customStyle="1" w:styleId="txt1">
    <w:name w:val="txt1"/>
    <w:basedOn w:val="texto0"/>
    <w:rsid w:val="001B0C18"/>
    <w:pPr>
      <w:spacing w:before="120" w:line="360" w:lineRule="atLeast"/>
    </w:pPr>
    <w:rPr>
      <w:rFonts w:eastAsiaTheme="minorHAnsi" w:cs="Arial"/>
      <w:sz w:val="24"/>
      <w:szCs w:val="22"/>
      <w:lang w:eastAsia="en-US"/>
    </w:rPr>
  </w:style>
  <w:style w:type="paragraph" w:customStyle="1" w:styleId="TX">
    <w:name w:val="TX"/>
    <w:basedOn w:val="texto0"/>
    <w:rsid w:val="001B0C18"/>
    <w:pPr>
      <w:spacing w:before="120"/>
    </w:pPr>
    <w:rPr>
      <w:rFonts w:eastAsiaTheme="minorHAnsi" w:cs="Arial"/>
      <w:b/>
      <w:szCs w:val="22"/>
      <w:lang w:eastAsia="en-US"/>
    </w:rPr>
  </w:style>
  <w:style w:type="paragraph" w:customStyle="1" w:styleId="dent">
    <w:name w:val="dent"/>
    <w:basedOn w:val="texto0"/>
    <w:rsid w:val="001B0C18"/>
    <w:pPr>
      <w:tabs>
        <w:tab w:val="left" w:pos="3600"/>
      </w:tabs>
      <w:spacing w:before="120"/>
      <w:ind w:left="3600" w:hanging="3330"/>
    </w:pPr>
    <w:rPr>
      <w:rFonts w:eastAsiaTheme="minorHAnsi" w:cs="Arial"/>
      <w:szCs w:val="22"/>
      <w:lang w:eastAsia="en-US"/>
    </w:rPr>
  </w:style>
  <w:style w:type="paragraph" w:customStyle="1" w:styleId="SRA">
    <w:name w:val="SRA"/>
    <w:basedOn w:val="texto0"/>
    <w:rsid w:val="001B0C18"/>
    <w:pPr>
      <w:spacing w:before="120"/>
      <w:ind w:left="1440" w:hanging="1170"/>
    </w:pPr>
    <w:rPr>
      <w:rFonts w:eastAsiaTheme="minorHAnsi" w:cs="Arial"/>
      <w:szCs w:val="22"/>
      <w:lang w:eastAsia="en-US"/>
    </w:rPr>
  </w:style>
  <w:style w:type="paragraph" w:customStyle="1" w:styleId="saco">
    <w:name w:val="saco"/>
    <w:basedOn w:val="Normal"/>
    <w:rsid w:val="001B0C18"/>
    <w:pPr>
      <w:tabs>
        <w:tab w:val="right" w:leader="dot" w:pos="5040"/>
        <w:tab w:val="center" w:pos="6120"/>
        <w:tab w:val="right" w:pos="7380"/>
      </w:tabs>
      <w:spacing w:before="120" w:after="101" w:line="216" w:lineRule="atLeast"/>
      <w:ind w:left="0" w:right="2448" w:firstLine="270"/>
      <w:jc w:val="both"/>
    </w:pPr>
    <w:rPr>
      <w:rFonts w:ascii="Arial" w:eastAsiaTheme="minorHAnsi" w:hAnsi="Arial" w:cs="Arial"/>
      <w:color w:val="auto"/>
      <w:lang w:val="es-ES_tradnl" w:eastAsia="en-US"/>
    </w:rPr>
  </w:style>
  <w:style w:type="paragraph" w:customStyle="1" w:styleId="saco1">
    <w:name w:val="saco1"/>
    <w:basedOn w:val="saco"/>
    <w:rsid w:val="001B0C18"/>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0"/>
    <w:rsid w:val="001B0C18"/>
    <w:pPr>
      <w:tabs>
        <w:tab w:val="left" w:pos="3240"/>
        <w:tab w:val="left" w:pos="5580"/>
      </w:tabs>
      <w:spacing w:before="120"/>
    </w:pPr>
    <w:rPr>
      <w:rFonts w:eastAsiaTheme="minorHAnsi" w:cs="Arial"/>
      <w:b/>
      <w:szCs w:val="22"/>
      <w:lang w:eastAsia="en-US"/>
    </w:rPr>
  </w:style>
  <w:style w:type="paragraph" w:customStyle="1" w:styleId="modelo">
    <w:name w:val="modelo"/>
    <w:basedOn w:val="texto0"/>
    <w:rsid w:val="001B0C18"/>
    <w:pPr>
      <w:tabs>
        <w:tab w:val="left" w:pos="2970"/>
        <w:tab w:val="left" w:pos="4950"/>
      </w:tabs>
      <w:spacing w:before="120"/>
    </w:pPr>
    <w:rPr>
      <w:rFonts w:eastAsiaTheme="minorHAnsi" w:cs="Arial"/>
      <w:szCs w:val="22"/>
      <w:lang w:eastAsia="en-US"/>
    </w:rPr>
  </w:style>
  <w:style w:type="paragraph" w:customStyle="1" w:styleId="versin">
    <w:name w:val="versión"/>
    <w:basedOn w:val="texto0"/>
    <w:rsid w:val="001B0C18"/>
    <w:pPr>
      <w:tabs>
        <w:tab w:val="left" w:pos="2970"/>
        <w:tab w:val="left" w:pos="4950"/>
        <w:tab w:val="left" w:pos="5580"/>
      </w:tabs>
      <w:spacing w:before="120"/>
    </w:pPr>
    <w:rPr>
      <w:rFonts w:eastAsiaTheme="minorHAnsi" w:cs="Arial"/>
      <w:szCs w:val="22"/>
      <w:lang w:eastAsia="en-US"/>
    </w:rPr>
  </w:style>
  <w:style w:type="paragraph" w:customStyle="1" w:styleId="tabla1">
    <w:name w:val="tabla1"/>
    <w:basedOn w:val="texto0"/>
    <w:rsid w:val="001B0C18"/>
    <w:pPr>
      <w:tabs>
        <w:tab w:val="right" w:pos="2610"/>
        <w:tab w:val="right" w:pos="4230"/>
        <w:tab w:val="right" w:pos="5760"/>
        <w:tab w:val="right" w:pos="7200"/>
        <w:tab w:val="right" w:pos="8640"/>
      </w:tabs>
      <w:spacing w:before="120"/>
    </w:pPr>
    <w:rPr>
      <w:rFonts w:eastAsiaTheme="minorHAnsi" w:cs="Arial"/>
      <w:szCs w:val="22"/>
      <w:lang w:eastAsia="en-US"/>
    </w:rPr>
  </w:style>
  <w:style w:type="paragraph" w:customStyle="1" w:styleId="partido">
    <w:name w:val="partido"/>
    <w:basedOn w:val="texto0"/>
    <w:rsid w:val="001B0C18"/>
    <w:pPr>
      <w:tabs>
        <w:tab w:val="right" w:pos="5760"/>
        <w:tab w:val="right" w:pos="8010"/>
      </w:tabs>
      <w:spacing w:before="120"/>
    </w:pPr>
    <w:rPr>
      <w:rFonts w:eastAsiaTheme="minorHAnsi" w:cs="Arial"/>
      <w:szCs w:val="22"/>
      <w:lang w:eastAsia="en-US"/>
    </w:rPr>
  </w:style>
  <w:style w:type="paragraph" w:customStyle="1" w:styleId="shcp1">
    <w:name w:val="shcp1"/>
    <w:basedOn w:val="texto0"/>
    <w:rsid w:val="001B0C18"/>
    <w:pPr>
      <w:tabs>
        <w:tab w:val="right" w:pos="810"/>
        <w:tab w:val="right" w:pos="2070"/>
        <w:tab w:val="right" w:pos="3240"/>
        <w:tab w:val="center" w:pos="4500"/>
      </w:tabs>
      <w:spacing w:before="120"/>
      <w:ind w:left="5490" w:hanging="5490"/>
    </w:pPr>
    <w:rPr>
      <w:rFonts w:eastAsiaTheme="minorHAnsi" w:cs="Arial"/>
      <w:szCs w:val="22"/>
      <w:lang w:eastAsia="en-US"/>
    </w:rPr>
  </w:style>
  <w:style w:type="paragraph" w:customStyle="1" w:styleId="shcp11">
    <w:name w:val="shcp1.1"/>
    <w:basedOn w:val="texto0"/>
    <w:rsid w:val="001B0C18"/>
    <w:pPr>
      <w:tabs>
        <w:tab w:val="center" w:pos="720"/>
        <w:tab w:val="center" w:pos="1980"/>
        <w:tab w:val="center" w:pos="3330"/>
        <w:tab w:val="center" w:pos="4500"/>
        <w:tab w:val="center" w:pos="6030"/>
      </w:tabs>
      <w:spacing w:before="120"/>
    </w:pPr>
    <w:rPr>
      <w:rFonts w:eastAsiaTheme="minorHAnsi" w:cs="Arial"/>
      <w:szCs w:val="22"/>
      <w:lang w:eastAsia="en-US"/>
    </w:rPr>
  </w:style>
  <w:style w:type="paragraph" w:customStyle="1" w:styleId="pscentro">
    <w:name w:val="pscentro"/>
    <w:basedOn w:val="Normal"/>
    <w:rsid w:val="001B0C18"/>
    <w:pPr>
      <w:spacing w:before="120" w:after="101" w:line="216" w:lineRule="atLeast"/>
      <w:ind w:left="0" w:firstLine="0"/>
      <w:jc w:val="center"/>
    </w:pPr>
    <w:rPr>
      <w:rFonts w:ascii="Arial" w:eastAsiaTheme="minorHAnsi" w:hAnsi="Arial" w:cs="Arial"/>
      <w:b/>
      <w:color w:val="auto"/>
      <w:lang w:val="es-ES_tradnl" w:eastAsia="en-US"/>
    </w:rPr>
  </w:style>
  <w:style w:type="paragraph" w:customStyle="1" w:styleId="psroma">
    <w:name w:val="psroma"/>
    <w:basedOn w:val="Normal"/>
    <w:rsid w:val="001B0C18"/>
    <w:pPr>
      <w:spacing w:before="120" w:after="101" w:line="216" w:lineRule="atLeast"/>
      <w:ind w:left="1440" w:hanging="720"/>
      <w:jc w:val="both"/>
    </w:pPr>
    <w:rPr>
      <w:rFonts w:ascii="Arial" w:eastAsiaTheme="minorHAnsi" w:hAnsi="Arial" w:cs="Arial"/>
      <w:color w:val="auto"/>
      <w:lang w:val="es-ES_tradnl" w:eastAsia="en-US"/>
    </w:rPr>
  </w:style>
  <w:style w:type="paragraph" w:customStyle="1" w:styleId="psinci">
    <w:name w:val="psinci"/>
    <w:basedOn w:val="psroma"/>
    <w:rsid w:val="001B0C18"/>
    <w:pPr>
      <w:ind w:left="2160"/>
    </w:pPr>
  </w:style>
  <w:style w:type="paragraph" w:customStyle="1" w:styleId="UnnamedStyle">
    <w:name w:val="Unnamed Style"/>
    <w:basedOn w:val="Normal"/>
    <w:next w:val="Textoindependiente21"/>
    <w:rsid w:val="001B0C18"/>
    <w:pPr>
      <w:tabs>
        <w:tab w:val="left" w:pos="1440"/>
      </w:tabs>
      <w:spacing w:before="120" w:after="120" w:line="276" w:lineRule="auto"/>
      <w:ind w:left="1440" w:firstLine="0"/>
      <w:jc w:val="both"/>
    </w:pPr>
    <w:rPr>
      <w:rFonts w:ascii="Tahoma" w:eastAsiaTheme="minorHAnsi" w:hAnsi="Tahoma" w:cs="Tahoma"/>
      <w:color w:val="auto"/>
      <w:sz w:val="24"/>
      <w:lang w:val="es-ES" w:eastAsia="en-US"/>
    </w:rPr>
  </w:style>
  <w:style w:type="paragraph" w:customStyle="1" w:styleId="Profesin">
    <w:name w:val="Profesión"/>
    <w:basedOn w:val="Normal"/>
    <w:rsid w:val="001B0C18"/>
    <w:pPr>
      <w:spacing w:before="120" w:after="120" w:line="276" w:lineRule="auto"/>
      <w:ind w:left="0" w:firstLine="0"/>
      <w:jc w:val="center"/>
    </w:pPr>
    <w:rPr>
      <w:rFonts w:ascii="Arial" w:eastAsiaTheme="minorHAnsi" w:hAnsi="Arial" w:cs="Arial"/>
      <w:b/>
      <w:color w:val="auto"/>
      <w:sz w:val="28"/>
      <w:lang w:eastAsia="en-US"/>
    </w:rPr>
  </w:style>
  <w:style w:type="paragraph" w:customStyle="1" w:styleId="Textoindependiente1">
    <w:name w:val="Texto independiente1"/>
    <w:basedOn w:val="Normal"/>
    <w:rsid w:val="001B0C18"/>
    <w:pPr>
      <w:spacing w:before="120" w:after="120" w:line="276" w:lineRule="auto"/>
      <w:ind w:left="0" w:firstLine="0"/>
      <w:jc w:val="both"/>
    </w:pPr>
    <w:rPr>
      <w:rFonts w:ascii="Arial" w:eastAsiaTheme="minorHAnsi" w:hAnsi="Arial" w:cs="Arial"/>
      <w:color w:val="auto"/>
      <w:lang w:eastAsia="en-US"/>
    </w:rPr>
  </w:style>
  <w:style w:type="paragraph" w:customStyle="1" w:styleId="Textonormal">
    <w:name w:val="Texto normal"/>
    <w:basedOn w:val="Normal"/>
    <w:rsid w:val="001B0C18"/>
    <w:pPr>
      <w:spacing w:before="120" w:after="120" w:line="276" w:lineRule="auto"/>
      <w:ind w:left="0" w:firstLine="0"/>
      <w:jc w:val="both"/>
    </w:pPr>
    <w:rPr>
      <w:rFonts w:ascii="Arial" w:eastAsiaTheme="minorHAnsi" w:hAnsi="Arial" w:cs="Arial"/>
      <w:color w:val="auto"/>
      <w:lang w:eastAsia="en-US"/>
    </w:rPr>
  </w:style>
  <w:style w:type="paragraph" w:customStyle="1" w:styleId="t">
    <w:name w:val="t"/>
    <w:basedOn w:val="texto0"/>
    <w:rsid w:val="001B0C18"/>
    <w:pPr>
      <w:tabs>
        <w:tab w:val="right" w:leader="dot" w:pos="8820"/>
      </w:tabs>
      <w:spacing w:before="120"/>
    </w:pPr>
    <w:rPr>
      <w:rFonts w:eastAsiaTheme="minorHAnsi" w:cs="Arial"/>
      <w:szCs w:val="22"/>
      <w:lang w:eastAsia="en-US"/>
    </w:rPr>
  </w:style>
  <w:style w:type="paragraph" w:customStyle="1" w:styleId="3">
    <w:name w:val="3"/>
    <w:basedOn w:val="texto0"/>
    <w:rsid w:val="001B0C18"/>
    <w:pPr>
      <w:spacing w:before="120"/>
      <w:ind w:left="1530" w:hanging="360"/>
    </w:pPr>
    <w:rPr>
      <w:rFonts w:eastAsiaTheme="minorHAnsi" w:cs="Arial"/>
      <w:szCs w:val="22"/>
      <w:lang w:eastAsia="en-US"/>
    </w:rPr>
  </w:style>
  <w:style w:type="paragraph" w:customStyle="1" w:styleId="Textosinformato1">
    <w:name w:val="Texto sin formato1"/>
    <w:basedOn w:val="Normal"/>
    <w:rsid w:val="001B0C18"/>
    <w:pPr>
      <w:spacing w:before="120" w:after="120" w:line="276" w:lineRule="auto"/>
      <w:ind w:left="0" w:firstLine="0"/>
      <w:jc w:val="both"/>
    </w:pPr>
    <w:rPr>
      <w:rFonts w:ascii="Courier New" w:eastAsiaTheme="minorHAnsi" w:hAnsi="Courier New" w:cs="Courier New"/>
      <w:color w:val="auto"/>
      <w:lang w:eastAsia="en-US"/>
    </w:rPr>
  </w:style>
  <w:style w:type="paragraph" w:customStyle="1" w:styleId="ttulo0">
    <w:name w:val="título"/>
    <w:basedOn w:val="Normal"/>
    <w:next w:val="Normal"/>
    <w:rsid w:val="001B0C18"/>
    <w:pPr>
      <w:spacing w:before="120" w:after="120" w:line="276" w:lineRule="auto"/>
      <w:ind w:left="0" w:firstLine="0"/>
      <w:jc w:val="both"/>
    </w:pPr>
    <w:rPr>
      <w:rFonts w:ascii="Arial" w:eastAsiaTheme="minorHAnsi" w:hAnsi="Arial" w:cs="Arial"/>
      <w:b/>
      <w:color w:val="auto"/>
      <w:sz w:val="18"/>
      <w:lang w:val="es-ES" w:eastAsia="en-US"/>
    </w:rPr>
  </w:style>
  <w:style w:type="paragraph" w:customStyle="1" w:styleId="Mapadeldocumento1">
    <w:name w:val="Mapa del documento1"/>
    <w:basedOn w:val="Normal"/>
    <w:rsid w:val="001B0C18"/>
    <w:pPr>
      <w:shd w:val="clear" w:color="auto" w:fill="000080"/>
      <w:spacing w:before="120" w:after="120" w:line="276" w:lineRule="auto"/>
      <w:ind w:left="0" w:firstLine="0"/>
      <w:jc w:val="both"/>
    </w:pPr>
    <w:rPr>
      <w:rFonts w:ascii="Tahoma" w:eastAsiaTheme="minorHAnsi" w:hAnsi="Tahoma" w:cs="Tahoma"/>
      <w:color w:val="auto"/>
      <w:lang w:val="es-ES_tradnl" w:eastAsia="en-US"/>
    </w:rPr>
  </w:style>
  <w:style w:type="paragraph" w:customStyle="1" w:styleId="Listacontinua5">
    <w:name w:val="Lista continua 5"/>
    <w:basedOn w:val="Normal"/>
    <w:rsid w:val="001B0C18"/>
    <w:pPr>
      <w:spacing w:before="120" w:after="120" w:line="276" w:lineRule="auto"/>
      <w:ind w:left="849" w:firstLine="0"/>
      <w:jc w:val="both"/>
    </w:pPr>
    <w:rPr>
      <w:rFonts w:ascii="Arial" w:eastAsiaTheme="minorHAnsi" w:hAnsi="Arial" w:cs="Arial"/>
      <w:color w:val="auto"/>
      <w:sz w:val="24"/>
      <w:lang w:val="es-ES_tradnl" w:eastAsia="en-US"/>
    </w:rPr>
  </w:style>
  <w:style w:type="paragraph" w:customStyle="1" w:styleId="P0PrrafoNormal12">
    <w:name w:val="P0 Párrafo Normal(12)"/>
    <w:basedOn w:val="Normal"/>
    <w:rsid w:val="001B0C18"/>
    <w:pPr>
      <w:spacing w:before="120" w:after="240" w:line="276" w:lineRule="auto"/>
      <w:ind w:left="0" w:firstLine="0"/>
      <w:jc w:val="both"/>
    </w:pPr>
    <w:rPr>
      <w:rFonts w:ascii="Arial" w:eastAsiaTheme="minorHAnsi" w:hAnsi="Arial" w:cs="Arial"/>
      <w:color w:val="auto"/>
      <w:sz w:val="24"/>
      <w:lang w:val="es-ES_tradnl" w:eastAsia="en-US"/>
    </w:rPr>
  </w:style>
  <w:style w:type="paragraph" w:customStyle="1" w:styleId="TtuloPrincipal">
    <w:name w:val="Título Principal"/>
    <w:basedOn w:val="Normal"/>
    <w:rsid w:val="001B0C18"/>
    <w:pPr>
      <w:spacing w:before="120" w:after="120" w:line="276" w:lineRule="auto"/>
      <w:ind w:left="0" w:firstLine="0"/>
      <w:jc w:val="center"/>
    </w:pPr>
    <w:rPr>
      <w:rFonts w:ascii="Arial" w:eastAsiaTheme="minorHAnsi" w:hAnsi="Arial" w:cstheme="minorBidi"/>
      <w:b/>
      <w:color w:val="auto"/>
      <w:sz w:val="32"/>
      <w:szCs w:val="24"/>
      <w:lang w:val="es-ES" w:eastAsia="en-US"/>
    </w:rPr>
  </w:style>
  <w:style w:type="paragraph" w:customStyle="1" w:styleId="JESUS">
    <w:name w:val="JESUS"/>
    <w:basedOn w:val="Normal"/>
    <w:rsid w:val="001B0C18"/>
    <w:pPr>
      <w:spacing w:after="200" w:line="312" w:lineRule="auto"/>
      <w:ind w:left="0" w:firstLine="0"/>
      <w:jc w:val="both"/>
    </w:pPr>
    <w:rPr>
      <w:rFonts w:ascii="Univers" w:eastAsia="Batang" w:hAnsi="Univers" w:cstheme="minorBidi"/>
      <w:color w:val="auto"/>
      <w:lang w:val="es-ES_tradnl" w:eastAsia="en-US"/>
    </w:rPr>
  </w:style>
  <w:style w:type="paragraph" w:customStyle="1" w:styleId="TtuloEspecial">
    <w:name w:val="Título Especial"/>
    <w:basedOn w:val="Normal"/>
    <w:rsid w:val="001B0C18"/>
    <w:pPr>
      <w:pBdr>
        <w:top w:val="double" w:sz="6" w:space="1" w:color="auto"/>
        <w:left w:val="double" w:sz="6" w:space="1" w:color="auto"/>
        <w:bottom w:val="double" w:sz="6" w:space="1" w:color="auto"/>
        <w:right w:val="double" w:sz="6" w:space="1" w:color="auto"/>
      </w:pBdr>
      <w:shd w:val="pct10" w:color="auto" w:fill="auto"/>
      <w:spacing w:before="120" w:after="120" w:line="276" w:lineRule="auto"/>
      <w:ind w:left="0" w:firstLine="0"/>
      <w:jc w:val="center"/>
    </w:pPr>
    <w:rPr>
      <w:rFonts w:ascii="Arial" w:eastAsiaTheme="minorHAnsi" w:hAnsi="Arial" w:cstheme="minorBidi"/>
      <w:b/>
      <w:color w:val="auto"/>
      <w:szCs w:val="24"/>
      <w:lang w:val="es-ES" w:eastAsia="en-US"/>
    </w:rPr>
  </w:style>
  <w:style w:type="paragraph" w:customStyle="1" w:styleId="EstiloTtulo2Izquierda">
    <w:name w:val="Estilo Título 2 + Izquierda"/>
    <w:basedOn w:val="Ttulo2"/>
    <w:rsid w:val="001B0C18"/>
    <w:pPr>
      <w:spacing w:before="120" w:after="120" w:line="276" w:lineRule="auto"/>
      <w:jc w:val="left"/>
    </w:pPr>
    <w:rPr>
      <w:rFonts w:eastAsiaTheme="minorHAnsi"/>
      <w:i/>
      <w:color w:val="000000"/>
      <w:sz w:val="22"/>
      <w:szCs w:val="22"/>
      <w:lang w:val="es-ES" w:eastAsia="en-US"/>
    </w:rPr>
  </w:style>
  <w:style w:type="paragraph" w:styleId="TDC4">
    <w:name w:val="toc 4"/>
    <w:basedOn w:val="Normal"/>
    <w:next w:val="Normal"/>
    <w:autoRedefine/>
    <w:uiPriority w:val="39"/>
    <w:rsid w:val="001B0C18"/>
    <w:pPr>
      <w:spacing w:after="200" w:line="276" w:lineRule="auto"/>
      <w:ind w:left="480" w:firstLine="0"/>
    </w:pPr>
    <w:rPr>
      <w:rFonts w:asciiTheme="minorHAnsi" w:eastAsiaTheme="minorHAnsi" w:hAnsiTheme="minorHAnsi" w:cstheme="minorBidi"/>
      <w:color w:val="auto"/>
      <w:lang w:val="es-ES" w:eastAsia="en-US"/>
    </w:rPr>
  </w:style>
  <w:style w:type="paragraph" w:styleId="TDC5">
    <w:name w:val="toc 5"/>
    <w:basedOn w:val="Normal"/>
    <w:next w:val="Normal"/>
    <w:autoRedefine/>
    <w:uiPriority w:val="39"/>
    <w:rsid w:val="001B0C18"/>
    <w:pPr>
      <w:spacing w:after="200" w:line="276" w:lineRule="auto"/>
      <w:ind w:left="720" w:firstLine="0"/>
    </w:pPr>
    <w:rPr>
      <w:rFonts w:asciiTheme="minorHAnsi" w:eastAsiaTheme="minorHAnsi" w:hAnsiTheme="minorHAnsi" w:cstheme="minorBidi"/>
      <w:color w:val="auto"/>
      <w:lang w:val="es-ES" w:eastAsia="en-US"/>
    </w:rPr>
  </w:style>
  <w:style w:type="paragraph" w:styleId="TDC6">
    <w:name w:val="toc 6"/>
    <w:basedOn w:val="Normal"/>
    <w:next w:val="Normal"/>
    <w:autoRedefine/>
    <w:uiPriority w:val="39"/>
    <w:rsid w:val="001B0C18"/>
    <w:pPr>
      <w:spacing w:after="200" w:line="276" w:lineRule="auto"/>
      <w:ind w:left="960" w:firstLine="0"/>
    </w:pPr>
    <w:rPr>
      <w:rFonts w:asciiTheme="minorHAnsi" w:eastAsiaTheme="minorHAnsi" w:hAnsiTheme="minorHAnsi" w:cstheme="minorBidi"/>
      <w:color w:val="auto"/>
      <w:lang w:val="es-ES" w:eastAsia="en-US"/>
    </w:rPr>
  </w:style>
  <w:style w:type="paragraph" w:styleId="TDC7">
    <w:name w:val="toc 7"/>
    <w:basedOn w:val="Normal"/>
    <w:next w:val="Normal"/>
    <w:autoRedefine/>
    <w:uiPriority w:val="39"/>
    <w:rsid w:val="001B0C18"/>
    <w:pPr>
      <w:spacing w:after="200" w:line="276" w:lineRule="auto"/>
      <w:ind w:left="1200" w:firstLine="0"/>
    </w:pPr>
    <w:rPr>
      <w:rFonts w:asciiTheme="minorHAnsi" w:eastAsiaTheme="minorHAnsi" w:hAnsiTheme="minorHAnsi" w:cstheme="minorBidi"/>
      <w:color w:val="auto"/>
      <w:lang w:val="es-ES" w:eastAsia="en-US"/>
    </w:rPr>
  </w:style>
  <w:style w:type="paragraph" w:styleId="TDC8">
    <w:name w:val="toc 8"/>
    <w:basedOn w:val="Normal"/>
    <w:next w:val="Normal"/>
    <w:autoRedefine/>
    <w:uiPriority w:val="39"/>
    <w:rsid w:val="001B0C18"/>
    <w:pPr>
      <w:spacing w:after="200" w:line="276" w:lineRule="auto"/>
      <w:ind w:left="1440" w:firstLine="0"/>
    </w:pPr>
    <w:rPr>
      <w:rFonts w:asciiTheme="minorHAnsi" w:eastAsiaTheme="minorHAnsi" w:hAnsiTheme="minorHAnsi" w:cstheme="minorBidi"/>
      <w:color w:val="auto"/>
      <w:lang w:val="es-ES" w:eastAsia="en-US"/>
    </w:rPr>
  </w:style>
  <w:style w:type="paragraph" w:styleId="TDC9">
    <w:name w:val="toc 9"/>
    <w:basedOn w:val="Normal"/>
    <w:next w:val="Normal"/>
    <w:autoRedefine/>
    <w:uiPriority w:val="39"/>
    <w:rsid w:val="001B0C18"/>
    <w:pPr>
      <w:spacing w:after="200" w:line="276" w:lineRule="auto"/>
      <w:ind w:left="1680" w:firstLine="0"/>
    </w:pPr>
    <w:rPr>
      <w:rFonts w:asciiTheme="minorHAnsi" w:eastAsiaTheme="minorHAnsi" w:hAnsiTheme="minorHAnsi" w:cstheme="minorBidi"/>
      <w:color w:val="auto"/>
      <w:lang w:val="es-ES" w:eastAsia="en-US"/>
    </w:rPr>
  </w:style>
  <w:style w:type="character" w:customStyle="1" w:styleId="ROMANOSCarCarCar">
    <w:name w:val="ROMANOS Car Car Car"/>
    <w:link w:val="ROMANOSCarCar"/>
    <w:semiHidden/>
    <w:locked/>
    <w:rsid w:val="001B0C18"/>
    <w:rPr>
      <w:rFonts w:ascii="Arial" w:hAnsi="Arial" w:cs="Arial"/>
      <w:sz w:val="18"/>
      <w:lang w:val="es-ES_tradnl"/>
    </w:rPr>
  </w:style>
  <w:style w:type="paragraph" w:customStyle="1" w:styleId="Portada">
    <w:name w:val="Portada"/>
    <w:basedOn w:val="Normal"/>
    <w:rsid w:val="001B0C18"/>
    <w:pPr>
      <w:spacing w:after="120" w:line="276" w:lineRule="auto"/>
      <w:ind w:left="0" w:firstLine="0"/>
      <w:jc w:val="center"/>
    </w:pPr>
    <w:rPr>
      <w:rFonts w:ascii="Arial" w:eastAsiaTheme="minorHAnsi" w:hAnsi="Arial" w:cstheme="minorBidi"/>
      <w:b/>
      <w:color w:val="auto"/>
      <w:sz w:val="52"/>
      <w:szCs w:val="24"/>
    </w:rPr>
  </w:style>
  <w:style w:type="character" w:customStyle="1" w:styleId="EstiloCorreo192">
    <w:name w:val="EstiloCorreo192"/>
    <w:semiHidden/>
    <w:rsid w:val="001B0C18"/>
    <w:rPr>
      <w:rFonts w:ascii="Arial" w:hAnsi="Arial" w:cs="Arial"/>
      <w:color w:val="auto"/>
      <w:sz w:val="20"/>
      <w:szCs w:val="20"/>
    </w:rPr>
  </w:style>
  <w:style w:type="character" w:styleId="MquinadeescribirHTML">
    <w:name w:val="HTML Typewriter"/>
    <w:uiPriority w:val="99"/>
    <w:rsid w:val="001B0C18"/>
    <w:rPr>
      <w:rFonts w:ascii="Courier New" w:hAnsi="Courier New" w:cs="Courier New"/>
      <w:sz w:val="20"/>
      <w:szCs w:val="20"/>
    </w:rPr>
  </w:style>
  <w:style w:type="paragraph" w:styleId="z-Principiodelformulario">
    <w:name w:val="HTML Top of Form"/>
    <w:basedOn w:val="Normal"/>
    <w:next w:val="Normal"/>
    <w:link w:val="z-PrincipiodelformularioCar"/>
    <w:hidden/>
    <w:uiPriority w:val="99"/>
    <w:rsid w:val="001B0C18"/>
    <w:pPr>
      <w:pBdr>
        <w:bottom w:val="single" w:sz="6" w:space="1" w:color="auto"/>
      </w:pBdr>
      <w:spacing w:before="120" w:after="120" w:line="276" w:lineRule="auto"/>
      <w:ind w:left="0" w:firstLine="0"/>
      <w:jc w:val="center"/>
    </w:pPr>
    <w:rPr>
      <w:rFonts w:ascii="Arial" w:eastAsiaTheme="minorHAnsi" w:hAnsi="Arial" w:cs="Arial"/>
      <w:vanish/>
      <w:color w:val="auto"/>
      <w:sz w:val="16"/>
      <w:szCs w:val="16"/>
    </w:rPr>
  </w:style>
  <w:style w:type="character" w:customStyle="1" w:styleId="z-PrincipiodelformularioCar">
    <w:name w:val="z-Principio del formulario Car"/>
    <w:basedOn w:val="Fuentedeprrafopredeter"/>
    <w:link w:val="z-Principiodelformulario"/>
    <w:uiPriority w:val="99"/>
    <w:rsid w:val="001B0C18"/>
    <w:rPr>
      <w:rFonts w:ascii="Arial" w:hAnsi="Arial" w:cs="Arial"/>
      <w:vanish/>
      <w:sz w:val="16"/>
      <w:szCs w:val="16"/>
      <w:lang w:eastAsia="es-MX"/>
    </w:rPr>
  </w:style>
  <w:style w:type="paragraph" w:styleId="z-Finaldelformulario">
    <w:name w:val="HTML Bottom of Form"/>
    <w:basedOn w:val="Normal"/>
    <w:next w:val="Normal"/>
    <w:link w:val="z-FinaldelformularioCar"/>
    <w:hidden/>
    <w:uiPriority w:val="99"/>
    <w:rsid w:val="001B0C18"/>
    <w:pPr>
      <w:pBdr>
        <w:top w:val="single" w:sz="6" w:space="1" w:color="auto"/>
      </w:pBdr>
      <w:spacing w:before="120" w:after="120" w:line="276" w:lineRule="auto"/>
      <w:ind w:left="0" w:firstLine="0"/>
      <w:jc w:val="center"/>
    </w:pPr>
    <w:rPr>
      <w:rFonts w:ascii="Arial" w:eastAsiaTheme="minorHAnsi" w:hAnsi="Arial" w:cs="Arial"/>
      <w:vanish/>
      <w:color w:val="auto"/>
      <w:sz w:val="16"/>
      <w:szCs w:val="16"/>
    </w:rPr>
  </w:style>
  <w:style w:type="character" w:customStyle="1" w:styleId="z-FinaldelformularioCar">
    <w:name w:val="z-Final del formulario Car"/>
    <w:basedOn w:val="Fuentedeprrafopredeter"/>
    <w:link w:val="z-Finaldelformulario"/>
    <w:uiPriority w:val="99"/>
    <w:rsid w:val="001B0C18"/>
    <w:rPr>
      <w:rFonts w:ascii="Arial" w:hAnsi="Arial" w:cs="Arial"/>
      <w:vanish/>
      <w:sz w:val="16"/>
      <w:szCs w:val="16"/>
      <w:lang w:eastAsia="es-MX"/>
    </w:rPr>
  </w:style>
  <w:style w:type="character" w:styleId="VariableHTML">
    <w:name w:val="HTML Variable"/>
    <w:uiPriority w:val="99"/>
    <w:rsid w:val="001B0C18"/>
    <w:rPr>
      <w:rFonts w:cs="Times New Roman"/>
      <w:i/>
      <w:iCs/>
    </w:rPr>
  </w:style>
  <w:style w:type="paragraph" w:customStyle="1" w:styleId="Figura">
    <w:name w:val="Figura"/>
    <w:basedOn w:val="Normal"/>
    <w:rsid w:val="001B0C18"/>
    <w:pPr>
      <w:widowControl w:val="0"/>
      <w:autoSpaceDE w:val="0"/>
      <w:autoSpaceDN w:val="0"/>
      <w:adjustRightInd w:val="0"/>
      <w:spacing w:before="120" w:after="120" w:line="235" w:lineRule="atLeast"/>
      <w:ind w:left="0" w:firstLine="0"/>
      <w:jc w:val="center"/>
    </w:pPr>
    <w:rPr>
      <w:rFonts w:ascii="Arial" w:eastAsiaTheme="minorHAnsi" w:hAnsi="Arial" w:cs="Arial"/>
      <w:b/>
      <w:iCs/>
      <w:color w:val="auto"/>
      <w:sz w:val="18"/>
      <w:szCs w:val="18"/>
      <w:lang w:val="es-ES" w:eastAsia="en-US"/>
    </w:rPr>
  </w:style>
  <w:style w:type="paragraph" w:customStyle="1" w:styleId="NURO">
    <w:name w:val="NURO"/>
    <w:basedOn w:val="Normal"/>
    <w:rsid w:val="001B0C18"/>
    <w:pPr>
      <w:numPr>
        <w:numId w:val="13"/>
      </w:numPr>
      <w:spacing w:after="101" w:line="216" w:lineRule="exact"/>
      <w:jc w:val="both"/>
    </w:pPr>
    <w:rPr>
      <w:rFonts w:ascii="Arial" w:eastAsiaTheme="minorHAnsi" w:hAnsi="Arial" w:cs="Arial"/>
      <w:color w:val="auto"/>
      <w:sz w:val="18"/>
      <w:szCs w:val="18"/>
      <w:lang w:val="es-ES" w:eastAsia="en-US"/>
    </w:rPr>
  </w:style>
  <w:style w:type="paragraph" w:customStyle="1" w:styleId="CM259">
    <w:name w:val="CM259"/>
    <w:basedOn w:val="Default"/>
    <w:next w:val="Default"/>
    <w:rsid w:val="001B0C18"/>
    <w:pPr>
      <w:widowControl w:val="0"/>
      <w:spacing w:after="88"/>
    </w:pPr>
    <w:rPr>
      <w:rFonts w:ascii="ITC Avant Garde Gothic" w:hAnsi="ITC Avant Garde Gothic" w:cs="Times New Roman"/>
      <w:color w:val="auto"/>
      <w:lang w:val="es-ES" w:eastAsia="es-ES"/>
    </w:rPr>
  </w:style>
  <w:style w:type="paragraph" w:customStyle="1" w:styleId="CM150">
    <w:name w:val="CM150"/>
    <w:basedOn w:val="Default"/>
    <w:next w:val="Default"/>
    <w:rsid w:val="001B0C18"/>
    <w:pPr>
      <w:widowControl w:val="0"/>
      <w:spacing w:line="346" w:lineRule="atLeast"/>
    </w:pPr>
    <w:rPr>
      <w:rFonts w:ascii="ITC Avant Garde Gothic" w:hAnsi="ITC Avant Garde Gothic" w:cs="Times New Roman"/>
      <w:color w:val="auto"/>
      <w:lang w:val="es-ES" w:eastAsia="es-ES"/>
    </w:rPr>
  </w:style>
  <w:style w:type="paragraph" w:customStyle="1" w:styleId="CM110">
    <w:name w:val="CM110"/>
    <w:basedOn w:val="Default"/>
    <w:next w:val="Default"/>
    <w:rsid w:val="001B0C18"/>
    <w:pPr>
      <w:widowControl w:val="0"/>
      <w:spacing w:line="298" w:lineRule="atLeast"/>
    </w:pPr>
    <w:rPr>
      <w:rFonts w:ascii="ITC Avant Garde Gothic" w:hAnsi="ITC Avant Garde Gothic" w:cs="Times New Roman"/>
      <w:color w:val="auto"/>
      <w:lang w:val="es-ES" w:eastAsia="es-ES"/>
    </w:rPr>
  </w:style>
  <w:style w:type="paragraph" w:customStyle="1" w:styleId="Textoindependiente211">
    <w:name w:val="Texto independiente 211"/>
    <w:basedOn w:val="Normal"/>
    <w:rsid w:val="001B0C18"/>
    <w:pPr>
      <w:spacing w:after="200" w:line="276" w:lineRule="auto"/>
      <w:ind w:left="0" w:firstLine="0"/>
      <w:jc w:val="both"/>
    </w:pPr>
    <w:rPr>
      <w:rFonts w:ascii="Arial" w:eastAsiaTheme="minorHAnsi" w:hAnsi="Arial" w:cstheme="minorBidi"/>
      <w:b/>
      <w:color w:val="auto"/>
      <w:lang w:val="es-ES_tradnl" w:eastAsia="en-US"/>
    </w:rPr>
  </w:style>
  <w:style w:type="paragraph" w:customStyle="1" w:styleId="Textoindependiente32">
    <w:name w:val="Texto independiente 32"/>
    <w:basedOn w:val="Normal"/>
    <w:rsid w:val="001B0C18"/>
    <w:pPr>
      <w:widowControl w:val="0"/>
      <w:spacing w:after="200" w:line="276" w:lineRule="auto"/>
      <w:ind w:left="0" w:firstLine="0"/>
      <w:jc w:val="both"/>
    </w:pPr>
    <w:rPr>
      <w:rFonts w:ascii="Albertus Medium" w:eastAsiaTheme="minorHAnsi" w:hAnsi="Albertus Medium" w:cstheme="minorBidi"/>
      <w:color w:val="auto"/>
      <w:lang w:eastAsia="en-US"/>
    </w:rPr>
  </w:style>
  <w:style w:type="paragraph" w:customStyle="1" w:styleId="Textoindependiente22">
    <w:name w:val="Texto independiente 22"/>
    <w:basedOn w:val="Normal"/>
    <w:rsid w:val="001B0C18"/>
    <w:pPr>
      <w:spacing w:after="200" w:line="276" w:lineRule="auto"/>
      <w:ind w:left="0" w:firstLine="0"/>
      <w:jc w:val="both"/>
    </w:pPr>
    <w:rPr>
      <w:rFonts w:ascii="Arial" w:eastAsiaTheme="minorHAnsi" w:hAnsi="Arial" w:cstheme="minorBidi"/>
      <w:b/>
      <w:color w:val="auto"/>
      <w:lang w:val="es-ES_tradnl" w:eastAsia="en-US"/>
    </w:rPr>
  </w:style>
  <w:style w:type="character" w:customStyle="1" w:styleId="TextonotapieCar1">
    <w:name w:val="Texto nota pie Car1"/>
    <w:uiPriority w:val="99"/>
    <w:semiHidden/>
    <w:rsid w:val="001B0C18"/>
    <w:rPr>
      <w:rFonts w:cs="Times New Roman"/>
      <w:sz w:val="20"/>
      <w:szCs w:val="20"/>
    </w:rPr>
  </w:style>
  <w:style w:type="character" w:customStyle="1" w:styleId="MapadeldocumentoCar1">
    <w:name w:val="Mapa del documento Car1"/>
    <w:uiPriority w:val="99"/>
    <w:rsid w:val="001B0C18"/>
    <w:rPr>
      <w:rFonts w:ascii="Tahoma" w:hAnsi="Tahoma" w:cs="Tahoma"/>
      <w:sz w:val="16"/>
      <w:szCs w:val="16"/>
      <w:lang w:eastAsia="es-ES"/>
    </w:rPr>
  </w:style>
  <w:style w:type="table" w:styleId="Listaclara-nfasis3">
    <w:name w:val="Light List Accent 3"/>
    <w:basedOn w:val="Tablanormal"/>
    <w:uiPriority w:val="61"/>
    <w:rsid w:val="001B0C18"/>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62"/>
    <w:rsid w:val="001B0C18"/>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Univers" w:eastAsia="Times New Roman" w:hAnsi="Univer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Univers" w:eastAsia="Times New Roman" w:hAnsi="Univer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Univers" w:eastAsia="Times New Roman" w:hAnsi="Univers" w:cs="Times New Roman"/>
        <w:b/>
        <w:bCs/>
      </w:rPr>
    </w:tblStylePr>
    <w:tblStylePr w:type="lastCol">
      <w:rPr>
        <w:rFonts w:ascii="Univers" w:eastAsia="Times New Roman" w:hAnsi="Univer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aconcuadrcula8">
    <w:name w:val="Table Grid 8"/>
    <w:basedOn w:val="Tablanormal"/>
    <w:uiPriority w:val="99"/>
    <w:rsid w:val="001B0C18"/>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
    <w:name w:val="Sombreado medio 1 - Énfasis 11"/>
    <w:basedOn w:val="Tablanormal"/>
    <w:uiPriority w:val="63"/>
    <w:rsid w:val="001B0C18"/>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uadrculamedia3-nfasis1">
    <w:name w:val="Medium Grid 3 Accent 1"/>
    <w:basedOn w:val="Tablanormal"/>
    <w:uiPriority w:val="69"/>
    <w:rsid w:val="001B0C18"/>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Listavistosa-nfasis1Car">
    <w:name w:val="Lista vistosa - Énfasis 1 Car"/>
    <w:link w:val="Listavistosa-nfasis1"/>
    <w:uiPriority w:val="34"/>
    <w:rsid w:val="001B0C18"/>
    <w:rPr>
      <w:rFonts w:ascii="Times New Roman" w:eastAsia="Times New Roman" w:hAnsi="Times New Roman"/>
      <w:lang w:val="es-MX" w:eastAsia="es-ES"/>
    </w:rPr>
  </w:style>
  <w:style w:type="table" w:styleId="Listavistosa-nfasis1">
    <w:name w:val="Colorful List Accent 1"/>
    <w:basedOn w:val="Tablanormal"/>
    <w:link w:val="Listavistosa-nfasis1Car"/>
    <w:uiPriority w:val="34"/>
    <w:rsid w:val="001B0C18"/>
    <w:pPr>
      <w:spacing w:after="0" w:line="240" w:lineRule="auto"/>
    </w:pPr>
    <w:rPr>
      <w:rFonts w:ascii="Times New Roman" w:eastAsia="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BalloonText1">
    <w:name w:val="Balloon Text1"/>
    <w:basedOn w:val="Normal"/>
    <w:semiHidden/>
    <w:rsid w:val="001B0C18"/>
    <w:pPr>
      <w:spacing w:after="200" w:line="276" w:lineRule="auto"/>
      <w:ind w:left="0" w:firstLine="0"/>
    </w:pPr>
    <w:rPr>
      <w:rFonts w:ascii="Tahoma" w:eastAsiaTheme="minorHAnsi" w:hAnsi="Tahoma" w:cs="Century Gothic"/>
      <w:color w:val="auto"/>
      <w:sz w:val="16"/>
      <w:szCs w:val="16"/>
      <w:lang w:eastAsia="en-US"/>
    </w:rPr>
  </w:style>
  <w:style w:type="paragraph" w:customStyle="1" w:styleId="DefaultText2">
    <w:name w:val="Default Text:2"/>
    <w:basedOn w:val="Normal"/>
    <w:rsid w:val="001B0C18"/>
    <w:pPr>
      <w:overflowPunct w:val="0"/>
      <w:autoSpaceDE w:val="0"/>
      <w:autoSpaceDN w:val="0"/>
      <w:adjustRightInd w:val="0"/>
      <w:spacing w:after="200" w:line="276" w:lineRule="auto"/>
      <w:ind w:left="0" w:firstLine="0"/>
      <w:textAlignment w:val="baseline"/>
    </w:pPr>
    <w:rPr>
      <w:rFonts w:ascii="Arial" w:eastAsiaTheme="minorHAnsi" w:hAnsi="Arial" w:cs="Courier New"/>
      <w:color w:val="auto"/>
    </w:rPr>
  </w:style>
  <w:style w:type="paragraph" w:customStyle="1" w:styleId="EstiloTtulo3Arial12ptNegroSinsubrayadoJustificado">
    <w:name w:val="Estilo Título 3 + Arial 12 pt Negro Sin subrayado Justificado"/>
    <w:basedOn w:val="Ttulo3"/>
    <w:rsid w:val="001B0C18"/>
    <w:pPr>
      <w:spacing w:line="276" w:lineRule="auto"/>
    </w:pPr>
    <w:rPr>
      <w:rFonts w:eastAsiaTheme="minorHAnsi"/>
      <w:b/>
      <w:color w:val="000000"/>
      <w:kern w:val="28"/>
      <w:szCs w:val="20"/>
      <w:lang w:val="es-ES" w:eastAsia="en-US"/>
    </w:rPr>
  </w:style>
  <w:style w:type="paragraph" w:customStyle="1" w:styleId="BalloonText2">
    <w:name w:val="Balloon Text2"/>
    <w:basedOn w:val="Normal"/>
    <w:semiHidden/>
    <w:rsid w:val="001B0C18"/>
    <w:pPr>
      <w:spacing w:after="200" w:line="276" w:lineRule="auto"/>
      <w:ind w:left="0" w:firstLine="0"/>
    </w:pPr>
    <w:rPr>
      <w:rFonts w:ascii="Tahoma" w:eastAsiaTheme="minorHAnsi" w:hAnsi="Tahoma" w:cs="Century Gothic"/>
      <w:color w:val="auto"/>
      <w:sz w:val="16"/>
      <w:szCs w:val="16"/>
      <w:lang w:eastAsia="en-US"/>
    </w:rPr>
  </w:style>
  <w:style w:type="table" w:styleId="Sombreadomedio1-nfasis3">
    <w:name w:val="Medium Shading 1 Accent 3"/>
    <w:basedOn w:val="Tablanormal"/>
    <w:uiPriority w:val="63"/>
    <w:rsid w:val="001B0C18"/>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aclsica2">
    <w:name w:val="Table Classic 2"/>
    <w:basedOn w:val="Tablanormal"/>
    <w:rsid w:val="001B0C18"/>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EstiloCorreo188">
    <w:name w:val="EstiloCorreo188"/>
    <w:semiHidden/>
    <w:rsid w:val="001B0C18"/>
    <w:rPr>
      <w:rFonts w:ascii="Arial" w:hAnsi="Arial" w:cs="Arial"/>
      <w:color w:val="auto"/>
      <w:sz w:val="20"/>
      <w:szCs w:val="20"/>
    </w:rPr>
  </w:style>
  <w:style w:type="paragraph" w:styleId="Textonotaalfinal">
    <w:name w:val="endnote text"/>
    <w:basedOn w:val="Normal"/>
    <w:link w:val="TextonotaalfinalCar"/>
    <w:uiPriority w:val="99"/>
    <w:unhideWhenUsed/>
    <w:rsid w:val="001B0C18"/>
    <w:pPr>
      <w:spacing w:after="200" w:line="276" w:lineRule="auto"/>
      <w:ind w:left="0" w:firstLine="0"/>
    </w:pPr>
    <w:rPr>
      <w:rFonts w:asciiTheme="minorHAnsi" w:eastAsiaTheme="minorHAnsi" w:hAnsiTheme="minorHAnsi" w:cstheme="minorBidi"/>
      <w:color w:val="auto"/>
      <w:lang w:eastAsia="en-US"/>
    </w:rPr>
  </w:style>
  <w:style w:type="character" w:customStyle="1" w:styleId="TextonotaalfinalCar">
    <w:name w:val="Texto nota al final Car"/>
    <w:basedOn w:val="Fuentedeprrafopredeter"/>
    <w:link w:val="Textonotaalfinal"/>
    <w:uiPriority w:val="99"/>
    <w:rsid w:val="001B0C18"/>
  </w:style>
  <w:style w:type="character" w:styleId="Refdenotaalfinal">
    <w:name w:val="endnote reference"/>
    <w:uiPriority w:val="99"/>
    <w:unhideWhenUsed/>
    <w:rsid w:val="001B0C18"/>
    <w:rPr>
      <w:vertAlign w:val="superscript"/>
    </w:rPr>
  </w:style>
  <w:style w:type="paragraph" w:customStyle="1" w:styleId="Sangra2detindependiente2">
    <w:name w:val="Sangría 2 de t. independiente2"/>
    <w:basedOn w:val="Normal"/>
    <w:rsid w:val="001B0C18"/>
    <w:pPr>
      <w:tabs>
        <w:tab w:val="left" w:pos="709"/>
      </w:tabs>
      <w:overflowPunct w:val="0"/>
      <w:autoSpaceDE w:val="0"/>
      <w:autoSpaceDN w:val="0"/>
      <w:adjustRightInd w:val="0"/>
      <w:spacing w:after="200" w:line="240" w:lineRule="exact"/>
      <w:ind w:left="709" w:hanging="709"/>
      <w:jc w:val="both"/>
      <w:textAlignment w:val="baseline"/>
    </w:pPr>
    <w:rPr>
      <w:rFonts w:ascii="Arial" w:eastAsiaTheme="minorHAnsi" w:hAnsi="Arial" w:cstheme="minorBidi"/>
      <w:color w:val="auto"/>
      <w:lang w:val="es-ES_tradnl" w:eastAsia="en-US"/>
    </w:rPr>
  </w:style>
  <w:style w:type="paragraph" w:customStyle="1" w:styleId="Sangra2detindependiente3">
    <w:name w:val="Sangría 2 de t. independiente3"/>
    <w:basedOn w:val="Normal"/>
    <w:rsid w:val="001B0C18"/>
    <w:pPr>
      <w:tabs>
        <w:tab w:val="left" w:pos="709"/>
      </w:tabs>
      <w:overflowPunct w:val="0"/>
      <w:autoSpaceDE w:val="0"/>
      <w:autoSpaceDN w:val="0"/>
      <w:adjustRightInd w:val="0"/>
      <w:spacing w:after="200" w:line="240" w:lineRule="exact"/>
      <w:ind w:left="709" w:hanging="709"/>
      <w:jc w:val="both"/>
      <w:textAlignment w:val="baseline"/>
    </w:pPr>
    <w:rPr>
      <w:rFonts w:ascii="Arial" w:eastAsiaTheme="minorHAnsi" w:hAnsi="Arial" w:cstheme="minorBidi"/>
      <w:color w:val="auto"/>
      <w:lang w:val="es-ES_tradnl" w:eastAsia="en-US"/>
    </w:rPr>
  </w:style>
  <w:style w:type="paragraph" w:customStyle="1" w:styleId="Normal1">
    <w:name w:val="Normal1"/>
    <w:basedOn w:val="Normal"/>
    <w:rsid w:val="001B0C18"/>
    <w:pPr>
      <w:spacing w:before="100" w:beforeAutospacing="1" w:after="100" w:afterAutospacing="1" w:line="276" w:lineRule="auto"/>
      <w:ind w:left="0" w:firstLine="0"/>
    </w:pPr>
    <w:rPr>
      <w:rFonts w:asciiTheme="minorHAnsi" w:eastAsiaTheme="minorHAnsi" w:hAnsiTheme="minorHAnsi" w:cstheme="minorBidi"/>
    </w:rPr>
  </w:style>
  <w:style w:type="character" w:customStyle="1" w:styleId="eacep1">
    <w:name w:val="eacep1"/>
    <w:rsid w:val="001B0C18"/>
    <w:rPr>
      <w:color w:val="000000"/>
    </w:rPr>
  </w:style>
  <w:style w:type="character" w:customStyle="1" w:styleId="eabrv1">
    <w:name w:val="eabrv1"/>
    <w:rsid w:val="001B0C18"/>
    <w:rPr>
      <w:color w:val="0000FF"/>
    </w:rPr>
  </w:style>
  <w:style w:type="character" w:customStyle="1" w:styleId="EncabezadoCar1">
    <w:name w:val="Encabezado Car1"/>
    <w:aliases w:val="logomai Car1,Even Car1"/>
    <w:basedOn w:val="Fuentedeprrafopredeter"/>
    <w:semiHidden/>
    <w:rsid w:val="001B0C18"/>
    <w:rPr>
      <w:rFonts w:ascii="Times New Roman" w:eastAsia="Times New Roman" w:hAnsi="Times New Roman"/>
      <w:sz w:val="24"/>
      <w:szCs w:val="24"/>
      <w:lang w:val="es-ES" w:eastAsia="es-ES"/>
    </w:rPr>
  </w:style>
  <w:style w:type="table" w:styleId="Cuadrculamedia1-nfasis1">
    <w:name w:val="Medium Grid 1 Accent 1"/>
    <w:basedOn w:val="Tablanormal"/>
    <w:uiPriority w:val="67"/>
    <w:rsid w:val="001B0C18"/>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clara-nfasis11">
    <w:name w:val="Cuadrícula clara - Énfasis 11"/>
    <w:basedOn w:val="Tablanormal"/>
    <w:uiPriority w:val="62"/>
    <w:rsid w:val="001B0C18"/>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Univers" w:eastAsia="Times New Roman" w:hAnsi="Univer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Univers" w:eastAsia="Times New Roman" w:hAnsi="Univer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Univers" w:eastAsia="Times New Roman" w:hAnsi="Univers" w:cs="Times New Roman"/>
        <w:b/>
        <w:bCs/>
      </w:rPr>
    </w:tblStylePr>
    <w:tblStylePr w:type="lastCol">
      <w:rPr>
        <w:rFonts w:ascii="Univers" w:eastAsia="Times New Roman" w:hAnsi="Univer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extoindependiente23">
    <w:name w:val="Texto independiente 23"/>
    <w:basedOn w:val="Normal"/>
    <w:rsid w:val="001B0C18"/>
    <w:pPr>
      <w:tabs>
        <w:tab w:val="left" w:pos="709"/>
        <w:tab w:val="left" w:pos="1065"/>
        <w:tab w:val="left" w:pos="1134"/>
      </w:tabs>
      <w:overflowPunct w:val="0"/>
      <w:autoSpaceDE w:val="0"/>
      <w:autoSpaceDN w:val="0"/>
      <w:adjustRightInd w:val="0"/>
      <w:spacing w:after="200" w:line="240" w:lineRule="exact"/>
      <w:ind w:left="705" w:firstLine="0"/>
      <w:jc w:val="both"/>
      <w:textAlignment w:val="baseline"/>
    </w:pPr>
    <w:rPr>
      <w:rFonts w:ascii="Arial" w:eastAsiaTheme="minorHAnsi" w:hAnsi="Arial" w:cstheme="minorBidi"/>
      <w:color w:val="auto"/>
      <w:lang w:val="es-ES_tradnl" w:eastAsia="en-US"/>
    </w:rPr>
  </w:style>
  <w:style w:type="character" w:customStyle="1" w:styleId="SinespaciadoCar">
    <w:name w:val="Sin espaciado Car"/>
    <w:link w:val="Sinespaciado"/>
    <w:uiPriority w:val="1"/>
    <w:rsid w:val="001B0C18"/>
    <w:rPr>
      <w:rFonts w:ascii="Calibri" w:eastAsia="Calibri" w:hAnsi="Calibri" w:cs="Times New Roman"/>
    </w:rPr>
  </w:style>
  <w:style w:type="paragraph" w:customStyle="1" w:styleId="Textoindependiente34">
    <w:name w:val="Texto independiente 34"/>
    <w:basedOn w:val="Normal"/>
    <w:rsid w:val="001B0C18"/>
    <w:pPr>
      <w:overflowPunct w:val="0"/>
      <w:autoSpaceDE w:val="0"/>
      <w:autoSpaceDN w:val="0"/>
      <w:adjustRightInd w:val="0"/>
      <w:spacing w:after="200" w:line="276" w:lineRule="auto"/>
      <w:ind w:left="0" w:firstLine="0"/>
      <w:jc w:val="both"/>
      <w:textAlignment w:val="baseline"/>
    </w:pPr>
    <w:rPr>
      <w:rFonts w:ascii="Arial" w:eastAsiaTheme="minorHAnsi" w:hAnsi="Arial" w:cstheme="minorBidi"/>
      <w:b/>
      <w:color w:val="auto"/>
      <w:u w:val="single"/>
      <w:lang w:val="es-ES_tradnl" w:eastAsia="en-US"/>
    </w:rPr>
  </w:style>
  <w:style w:type="table" w:styleId="Sombreadomedio2-nfasis3">
    <w:name w:val="Medium Shading 2 Accent 3"/>
    <w:basedOn w:val="Tablanormal"/>
    <w:uiPriority w:val="64"/>
    <w:rsid w:val="001B0C18"/>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296">
    <w:name w:val="296"/>
    <w:basedOn w:val="Normal"/>
    <w:rsid w:val="001B0C18"/>
    <w:pPr>
      <w:tabs>
        <w:tab w:val="left" w:pos="0"/>
      </w:tabs>
      <w:overflowPunct w:val="0"/>
      <w:autoSpaceDE w:val="0"/>
      <w:autoSpaceDN w:val="0"/>
      <w:adjustRightInd w:val="0"/>
      <w:spacing w:after="200" w:line="276" w:lineRule="auto"/>
      <w:ind w:left="0" w:firstLine="0"/>
      <w:textAlignment w:val="baseline"/>
    </w:pPr>
    <w:rPr>
      <w:rFonts w:asciiTheme="minorHAnsi" w:eastAsiaTheme="minorHAnsi" w:hAnsiTheme="minorHAnsi" w:cstheme="minorBidi"/>
      <w:color w:val="auto"/>
      <w:lang w:val="en-US" w:eastAsia="en-US"/>
    </w:rPr>
  </w:style>
  <w:style w:type="character" w:customStyle="1" w:styleId="ListParagraphChar">
    <w:name w:val="List Paragraph Char"/>
    <w:link w:val="Prrafodelista1"/>
    <w:locked/>
    <w:rsid w:val="001B0C18"/>
    <w:rPr>
      <w:rFonts w:ascii="Calibri" w:hAnsi="Calibri" w:cs="Calibri"/>
      <w:lang w:val="es-ES"/>
    </w:rPr>
  </w:style>
  <w:style w:type="paragraph" w:styleId="Cierre">
    <w:name w:val="Closing"/>
    <w:basedOn w:val="Normal"/>
    <w:link w:val="CierreCar"/>
    <w:uiPriority w:val="99"/>
    <w:unhideWhenUsed/>
    <w:rsid w:val="001B0C18"/>
    <w:pPr>
      <w:spacing w:after="200" w:line="276" w:lineRule="auto"/>
      <w:ind w:left="4252" w:firstLine="0"/>
    </w:pPr>
    <w:rPr>
      <w:rFonts w:asciiTheme="minorHAnsi" w:eastAsiaTheme="minorHAnsi" w:hAnsiTheme="minorHAnsi" w:cstheme="minorBidi"/>
      <w:color w:val="auto"/>
      <w:lang w:eastAsia="en-US"/>
    </w:rPr>
  </w:style>
  <w:style w:type="character" w:customStyle="1" w:styleId="CierreCar">
    <w:name w:val="Cierre Car"/>
    <w:basedOn w:val="Fuentedeprrafopredeter"/>
    <w:link w:val="Cierre"/>
    <w:uiPriority w:val="99"/>
    <w:rsid w:val="001B0C18"/>
  </w:style>
  <w:style w:type="paragraph" w:styleId="Listaconvietas4">
    <w:name w:val="List Bullet 4"/>
    <w:basedOn w:val="Normal"/>
    <w:uiPriority w:val="99"/>
    <w:unhideWhenUsed/>
    <w:rsid w:val="001B0C18"/>
    <w:pPr>
      <w:numPr>
        <w:numId w:val="14"/>
      </w:numPr>
      <w:spacing w:after="200" w:line="276" w:lineRule="auto"/>
      <w:contextualSpacing/>
    </w:pPr>
    <w:rPr>
      <w:rFonts w:asciiTheme="minorHAnsi" w:eastAsiaTheme="minorHAnsi" w:hAnsiTheme="minorHAnsi" w:cstheme="minorBidi"/>
      <w:color w:val="auto"/>
      <w:lang w:eastAsia="en-US"/>
    </w:rPr>
  </w:style>
  <w:style w:type="paragraph" w:styleId="Firma">
    <w:name w:val="Signature"/>
    <w:basedOn w:val="Normal"/>
    <w:link w:val="FirmaCar"/>
    <w:uiPriority w:val="99"/>
    <w:unhideWhenUsed/>
    <w:rsid w:val="001B0C18"/>
    <w:pPr>
      <w:spacing w:after="200" w:line="276" w:lineRule="auto"/>
      <w:ind w:left="4252" w:firstLine="0"/>
    </w:pPr>
    <w:rPr>
      <w:rFonts w:asciiTheme="minorHAnsi" w:eastAsiaTheme="minorHAnsi" w:hAnsiTheme="minorHAnsi" w:cstheme="minorBidi"/>
      <w:color w:val="auto"/>
      <w:lang w:eastAsia="en-US"/>
    </w:rPr>
  </w:style>
  <w:style w:type="character" w:customStyle="1" w:styleId="FirmaCar">
    <w:name w:val="Firma Car"/>
    <w:basedOn w:val="Fuentedeprrafopredeter"/>
    <w:link w:val="Firma"/>
    <w:uiPriority w:val="99"/>
    <w:rsid w:val="001B0C18"/>
  </w:style>
  <w:style w:type="paragraph" w:styleId="Subttulo">
    <w:name w:val="Subtitle"/>
    <w:basedOn w:val="Normal"/>
    <w:next w:val="Normal"/>
    <w:link w:val="SubttuloCar"/>
    <w:uiPriority w:val="11"/>
    <w:qFormat/>
    <w:rsid w:val="001B0C18"/>
    <w:pPr>
      <w:numPr>
        <w:ilvl w:val="1"/>
      </w:numPr>
      <w:spacing w:after="200" w:line="276" w:lineRule="auto"/>
      <w:ind w:left="632" w:hanging="10"/>
    </w:pPr>
    <w:rPr>
      <w:rFonts w:asciiTheme="majorHAnsi" w:eastAsiaTheme="majorEastAsia" w:hAnsiTheme="majorHAnsi" w:cstheme="majorBidi"/>
      <w:i/>
      <w:iCs/>
      <w:color w:val="4472C4" w:themeColor="accent1"/>
      <w:spacing w:val="15"/>
      <w:sz w:val="24"/>
      <w:szCs w:val="24"/>
      <w:lang w:eastAsia="en-US"/>
    </w:rPr>
  </w:style>
  <w:style w:type="character" w:customStyle="1" w:styleId="SubttuloCar">
    <w:name w:val="Subtítulo Car"/>
    <w:basedOn w:val="Fuentedeprrafopredeter"/>
    <w:link w:val="Subttulo"/>
    <w:uiPriority w:val="11"/>
    <w:rsid w:val="001B0C18"/>
    <w:rPr>
      <w:rFonts w:asciiTheme="majorHAnsi" w:eastAsiaTheme="majorEastAsia" w:hAnsiTheme="majorHAnsi" w:cstheme="majorBidi"/>
      <w:i/>
      <w:iCs/>
      <w:color w:val="4472C4" w:themeColor="accent1"/>
      <w:spacing w:val="15"/>
      <w:sz w:val="24"/>
      <w:szCs w:val="24"/>
    </w:rPr>
  </w:style>
  <w:style w:type="paragraph" w:customStyle="1" w:styleId="Gaby4">
    <w:name w:val="Gaby4"/>
    <w:basedOn w:val="Prrafodelista"/>
    <w:link w:val="Gaby4Car"/>
    <w:qFormat/>
    <w:rsid w:val="001B0C18"/>
    <w:pPr>
      <w:spacing w:after="200" w:line="240" w:lineRule="exact"/>
      <w:ind w:left="792" w:hanging="432"/>
      <w:jc w:val="both"/>
    </w:pPr>
    <w:rPr>
      <w:rFonts w:eastAsiaTheme="minorHAnsi" w:cstheme="minorBidi"/>
      <w:b/>
      <w:bCs/>
      <w:sz w:val="22"/>
      <w:szCs w:val="22"/>
      <w:lang w:eastAsia="en-US"/>
    </w:rPr>
  </w:style>
  <w:style w:type="character" w:customStyle="1" w:styleId="Gaby4Car">
    <w:name w:val="Gaby4 Car"/>
    <w:link w:val="Gaby4"/>
    <w:rsid w:val="001B0C18"/>
    <w:rPr>
      <w:rFonts w:ascii="Arial" w:hAnsi="Arial"/>
      <w:b/>
      <w:bCs/>
    </w:rPr>
  </w:style>
  <w:style w:type="character" w:customStyle="1" w:styleId="st">
    <w:name w:val="st"/>
    <w:rsid w:val="001B0C18"/>
  </w:style>
  <w:style w:type="numbering" w:customStyle="1" w:styleId="Sinlista1">
    <w:name w:val="Sin lista1"/>
    <w:next w:val="Sinlista"/>
    <w:uiPriority w:val="99"/>
    <w:semiHidden/>
    <w:unhideWhenUsed/>
    <w:rsid w:val="001B0C18"/>
  </w:style>
  <w:style w:type="paragraph" w:customStyle="1" w:styleId="Gaby1">
    <w:name w:val="Gaby 1"/>
    <w:basedOn w:val="Prrafodelista"/>
    <w:link w:val="Gaby1Car"/>
    <w:qFormat/>
    <w:rsid w:val="001B0C18"/>
    <w:pPr>
      <w:shd w:val="clear" w:color="auto" w:fill="C0C0C0"/>
      <w:spacing w:after="200" w:line="276" w:lineRule="auto"/>
      <w:ind w:left="709" w:hanging="720"/>
      <w:jc w:val="both"/>
    </w:pPr>
    <w:rPr>
      <w:rFonts w:eastAsiaTheme="minorHAnsi" w:cstheme="minorBidi"/>
      <w:b/>
      <w:caps/>
      <w:sz w:val="24"/>
      <w:lang w:eastAsia="en-US"/>
    </w:rPr>
  </w:style>
  <w:style w:type="paragraph" w:customStyle="1" w:styleId="Gaby2">
    <w:name w:val="Gaby2"/>
    <w:basedOn w:val="Textoindependiente"/>
    <w:link w:val="Gaby2Car"/>
    <w:qFormat/>
    <w:rsid w:val="001B0C18"/>
    <w:pPr>
      <w:spacing w:after="120" w:line="276" w:lineRule="auto"/>
      <w:ind w:left="567" w:hanging="360"/>
    </w:pPr>
    <w:rPr>
      <w:rFonts w:eastAsiaTheme="minorHAnsi" w:cstheme="minorBidi"/>
      <w:b/>
      <w:smallCaps w:val="0"/>
      <w:sz w:val="22"/>
      <w:szCs w:val="22"/>
      <w:lang w:val="es-MX"/>
    </w:rPr>
  </w:style>
  <w:style w:type="character" w:customStyle="1" w:styleId="Gaby1Car">
    <w:name w:val="Gaby 1 Car"/>
    <w:link w:val="Gaby1"/>
    <w:rsid w:val="001B0C18"/>
    <w:rPr>
      <w:rFonts w:ascii="Arial" w:hAnsi="Arial"/>
      <w:b/>
      <w:caps/>
      <w:sz w:val="24"/>
      <w:szCs w:val="24"/>
      <w:shd w:val="clear" w:color="auto" w:fill="C0C0C0"/>
    </w:rPr>
  </w:style>
  <w:style w:type="paragraph" w:customStyle="1" w:styleId="Gaby3">
    <w:name w:val="Gaby3"/>
    <w:basedOn w:val="Textoindependiente"/>
    <w:link w:val="Gaby3Car"/>
    <w:qFormat/>
    <w:rsid w:val="001B0C18"/>
    <w:pPr>
      <w:spacing w:after="120" w:line="276" w:lineRule="auto"/>
      <w:ind w:left="567" w:hanging="360"/>
    </w:pPr>
    <w:rPr>
      <w:rFonts w:eastAsiaTheme="minorHAnsi" w:cstheme="minorBidi"/>
      <w:b/>
      <w:smallCaps w:val="0"/>
      <w:sz w:val="22"/>
      <w:szCs w:val="22"/>
      <w:lang w:val="es-MX"/>
    </w:rPr>
  </w:style>
  <w:style w:type="character" w:customStyle="1" w:styleId="Gaby2Car">
    <w:name w:val="Gaby2 Car"/>
    <w:link w:val="Gaby2"/>
    <w:rsid w:val="001B0C18"/>
    <w:rPr>
      <w:rFonts w:ascii="Arial" w:hAnsi="Arial"/>
      <w:b/>
    </w:rPr>
  </w:style>
  <w:style w:type="character" w:customStyle="1" w:styleId="Gaby3Car">
    <w:name w:val="Gaby3 Car"/>
    <w:link w:val="Gaby3"/>
    <w:rsid w:val="001B0C18"/>
    <w:rPr>
      <w:rFonts w:ascii="Arial" w:hAnsi="Arial"/>
      <w:b/>
    </w:rPr>
  </w:style>
  <w:style w:type="paragraph" w:customStyle="1" w:styleId="Gaby5">
    <w:name w:val="Gaby5"/>
    <w:basedOn w:val="Prrafodelista"/>
    <w:link w:val="Gaby5Car"/>
    <w:qFormat/>
    <w:rsid w:val="001B0C18"/>
    <w:pPr>
      <w:spacing w:after="200" w:line="276" w:lineRule="auto"/>
      <w:ind w:left="360" w:hanging="360"/>
      <w:jc w:val="both"/>
    </w:pPr>
    <w:rPr>
      <w:rFonts w:eastAsiaTheme="minorHAnsi" w:cstheme="minorBidi"/>
      <w:b/>
      <w:sz w:val="22"/>
      <w:szCs w:val="22"/>
      <w:lang w:eastAsia="en-US"/>
    </w:rPr>
  </w:style>
  <w:style w:type="paragraph" w:customStyle="1" w:styleId="Gaby6">
    <w:name w:val="Gaby6"/>
    <w:basedOn w:val="Prrafodelista"/>
    <w:link w:val="Gaby6Car"/>
    <w:qFormat/>
    <w:rsid w:val="001B0C18"/>
    <w:pPr>
      <w:spacing w:after="200" w:line="276" w:lineRule="auto"/>
      <w:ind w:left="993" w:hanging="567"/>
      <w:jc w:val="both"/>
    </w:pPr>
    <w:rPr>
      <w:rFonts w:eastAsiaTheme="minorHAnsi" w:cstheme="minorBidi"/>
      <w:b/>
      <w:sz w:val="22"/>
      <w:szCs w:val="22"/>
      <w:lang w:eastAsia="en-US"/>
    </w:rPr>
  </w:style>
  <w:style w:type="character" w:customStyle="1" w:styleId="Gaby5Car">
    <w:name w:val="Gaby5 Car"/>
    <w:link w:val="Gaby5"/>
    <w:rsid w:val="001B0C18"/>
    <w:rPr>
      <w:rFonts w:ascii="Arial" w:hAnsi="Arial"/>
      <w:b/>
    </w:rPr>
  </w:style>
  <w:style w:type="paragraph" w:customStyle="1" w:styleId="Gaby7">
    <w:name w:val="Gaby7"/>
    <w:basedOn w:val="Prrafodelista"/>
    <w:link w:val="Gaby7Car"/>
    <w:qFormat/>
    <w:rsid w:val="001B0C18"/>
    <w:pPr>
      <w:spacing w:after="200" w:line="276" w:lineRule="auto"/>
      <w:ind w:left="360" w:hanging="360"/>
      <w:jc w:val="both"/>
    </w:pPr>
    <w:rPr>
      <w:rFonts w:eastAsiaTheme="minorHAnsi" w:cstheme="minorBidi"/>
      <w:b/>
      <w:sz w:val="22"/>
      <w:szCs w:val="22"/>
      <w:lang w:eastAsia="en-US"/>
    </w:rPr>
  </w:style>
  <w:style w:type="character" w:customStyle="1" w:styleId="Gaby6Car">
    <w:name w:val="Gaby6 Car"/>
    <w:link w:val="Gaby6"/>
    <w:rsid w:val="001B0C18"/>
    <w:rPr>
      <w:rFonts w:ascii="Arial" w:hAnsi="Arial"/>
      <w:b/>
    </w:rPr>
  </w:style>
  <w:style w:type="paragraph" w:customStyle="1" w:styleId="Gaby8">
    <w:name w:val="Gaby8"/>
    <w:basedOn w:val="Prrafodelista"/>
    <w:link w:val="Gaby8Car"/>
    <w:qFormat/>
    <w:rsid w:val="001B0C18"/>
    <w:pPr>
      <w:numPr>
        <w:numId w:val="16"/>
      </w:numPr>
      <w:spacing w:after="200" w:line="276" w:lineRule="auto"/>
      <w:jc w:val="both"/>
    </w:pPr>
    <w:rPr>
      <w:rFonts w:eastAsiaTheme="minorHAnsi" w:cstheme="minorBidi"/>
      <w:b/>
      <w:sz w:val="22"/>
      <w:szCs w:val="22"/>
      <w:lang w:eastAsia="en-US"/>
    </w:rPr>
  </w:style>
  <w:style w:type="character" w:customStyle="1" w:styleId="Gaby7Car">
    <w:name w:val="Gaby7 Car"/>
    <w:link w:val="Gaby7"/>
    <w:rsid w:val="001B0C18"/>
    <w:rPr>
      <w:rFonts w:ascii="Arial" w:hAnsi="Arial"/>
      <w:b/>
    </w:rPr>
  </w:style>
  <w:style w:type="paragraph" w:customStyle="1" w:styleId="Gaby9">
    <w:name w:val="Gaby9"/>
    <w:basedOn w:val="Prrafodelista"/>
    <w:link w:val="Gaby9Car"/>
    <w:qFormat/>
    <w:rsid w:val="001B0C18"/>
    <w:pPr>
      <w:numPr>
        <w:ilvl w:val="1"/>
        <w:numId w:val="17"/>
      </w:numPr>
      <w:shd w:val="clear" w:color="auto" w:fill="CCC0D9"/>
      <w:spacing w:after="200" w:line="276" w:lineRule="auto"/>
      <w:jc w:val="both"/>
    </w:pPr>
    <w:rPr>
      <w:rFonts w:eastAsiaTheme="minorHAnsi" w:cstheme="minorBidi"/>
      <w:b/>
      <w:sz w:val="22"/>
      <w:szCs w:val="22"/>
      <w:lang w:eastAsia="en-US"/>
    </w:rPr>
  </w:style>
  <w:style w:type="character" w:customStyle="1" w:styleId="Gaby8Car">
    <w:name w:val="Gaby8 Car"/>
    <w:link w:val="Gaby8"/>
    <w:rsid w:val="001B0C18"/>
    <w:rPr>
      <w:rFonts w:ascii="Arial" w:hAnsi="Arial"/>
      <w:b/>
    </w:rPr>
  </w:style>
  <w:style w:type="paragraph" w:customStyle="1" w:styleId="Gaby10">
    <w:name w:val="Gaby10"/>
    <w:basedOn w:val="Prrafodelista"/>
    <w:link w:val="Gaby10Car"/>
    <w:qFormat/>
    <w:rsid w:val="001B0C18"/>
    <w:pPr>
      <w:numPr>
        <w:ilvl w:val="1"/>
        <w:numId w:val="22"/>
      </w:numPr>
      <w:shd w:val="clear" w:color="auto" w:fill="CCC0D9"/>
      <w:spacing w:after="200" w:line="276" w:lineRule="auto"/>
      <w:jc w:val="both"/>
    </w:pPr>
    <w:rPr>
      <w:rFonts w:eastAsiaTheme="minorHAnsi" w:cstheme="minorBidi"/>
      <w:b/>
      <w:sz w:val="22"/>
      <w:szCs w:val="22"/>
      <w:lang w:eastAsia="en-US"/>
    </w:rPr>
  </w:style>
  <w:style w:type="character" w:customStyle="1" w:styleId="Gaby9Car">
    <w:name w:val="Gaby9 Car"/>
    <w:link w:val="Gaby9"/>
    <w:rsid w:val="001B0C18"/>
    <w:rPr>
      <w:rFonts w:ascii="Arial" w:hAnsi="Arial"/>
      <w:b/>
      <w:shd w:val="clear" w:color="auto" w:fill="CCC0D9"/>
    </w:rPr>
  </w:style>
  <w:style w:type="paragraph" w:customStyle="1" w:styleId="Gaby11">
    <w:name w:val="Gaby11"/>
    <w:basedOn w:val="Prrafodelista"/>
    <w:link w:val="Gaby11Car"/>
    <w:qFormat/>
    <w:rsid w:val="001B0C18"/>
    <w:pPr>
      <w:numPr>
        <w:ilvl w:val="1"/>
        <w:numId w:val="18"/>
      </w:numPr>
      <w:shd w:val="clear" w:color="auto" w:fill="CCC0D9"/>
      <w:spacing w:after="200" w:line="276" w:lineRule="auto"/>
      <w:jc w:val="both"/>
    </w:pPr>
    <w:rPr>
      <w:rFonts w:eastAsiaTheme="minorHAnsi" w:cstheme="minorBidi"/>
      <w:b/>
      <w:sz w:val="22"/>
      <w:szCs w:val="22"/>
      <w:lang w:eastAsia="en-US"/>
    </w:rPr>
  </w:style>
  <w:style w:type="character" w:customStyle="1" w:styleId="Gaby10Car">
    <w:name w:val="Gaby10 Car"/>
    <w:link w:val="Gaby10"/>
    <w:rsid w:val="001B0C18"/>
    <w:rPr>
      <w:rFonts w:ascii="Arial" w:hAnsi="Arial"/>
      <w:b/>
      <w:shd w:val="clear" w:color="auto" w:fill="CCC0D9"/>
    </w:rPr>
  </w:style>
  <w:style w:type="paragraph" w:customStyle="1" w:styleId="Gaby12">
    <w:name w:val="Gaby12"/>
    <w:basedOn w:val="Prrafodelista"/>
    <w:link w:val="Gaby12Car"/>
    <w:qFormat/>
    <w:rsid w:val="001B0C18"/>
    <w:pPr>
      <w:numPr>
        <w:ilvl w:val="1"/>
        <w:numId w:val="19"/>
      </w:numPr>
      <w:shd w:val="clear" w:color="auto" w:fill="CCC0D9"/>
      <w:spacing w:after="200" w:line="276" w:lineRule="auto"/>
      <w:jc w:val="both"/>
    </w:pPr>
    <w:rPr>
      <w:rFonts w:eastAsiaTheme="minorHAnsi" w:cstheme="minorBidi"/>
      <w:b/>
      <w:sz w:val="22"/>
      <w:szCs w:val="22"/>
      <w:lang w:eastAsia="en-US"/>
    </w:rPr>
  </w:style>
  <w:style w:type="character" w:customStyle="1" w:styleId="Gaby11Car">
    <w:name w:val="Gaby11 Car"/>
    <w:link w:val="Gaby11"/>
    <w:rsid w:val="001B0C18"/>
    <w:rPr>
      <w:rFonts w:ascii="Arial" w:hAnsi="Arial"/>
      <w:b/>
      <w:shd w:val="clear" w:color="auto" w:fill="CCC0D9"/>
    </w:rPr>
  </w:style>
  <w:style w:type="paragraph" w:customStyle="1" w:styleId="Gaby13">
    <w:name w:val="Gaby13"/>
    <w:basedOn w:val="Prrafodelista"/>
    <w:link w:val="Gaby13Car"/>
    <w:qFormat/>
    <w:rsid w:val="001B0C18"/>
    <w:pPr>
      <w:numPr>
        <w:ilvl w:val="1"/>
        <w:numId w:val="20"/>
      </w:numPr>
      <w:shd w:val="clear" w:color="auto" w:fill="CCC0D9"/>
      <w:spacing w:after="200" w:line="276" w:lineRule="auto"/>
      <w:jc w:val="both"/>
    </w:pPr>
    <w:rPr>
      <w:rFonts w:eastAsiaTheme="minorHAnsi" w:cstheme="minorBidi"/>
      <w:b/>
      <w:sz w:val="22"/>
      <w:szCs w:val="22"/>
      <w:lang w:eastAsia="en-US"/>
    </w:rPr>
  </w:style>
  <w:style w:type="character" w:customStyle="1" w:styleId="Gaby12Car">
    <w:name w:val="Gaby12 Car"/>
    <w:link w:val="Gaby12"/>
    <w:rsid w:val="001B0C18"/>
    <w:rPr>
      <w:rFonts w:ascii="Arial" w:hAnsi="Arial"/>
      <w:b/>
      <w:shd w:val="clear" w:color="auto" w:fill="CCC0D9"/>
    </w:rPr>
  </w:style>
  <w:style w:type="paragraph" w:customStyle="1" w:styleId="Gaby14">
    <w:name w:val="Gaby14"/>
    <w:basedOn w:val="Prrafodelista"/>
    <w:link w:val="Gaby14Car"/>
    <w:qFormat/>
    <w:rsid w:val="001B0C18"/>
    <w:pPr>
      <w:numPr>
        <w:numId w:val="21"/>
      </w:numPr>
      <w:spacing w:after="200" w:line="276" w:lineRule="auto"/>
      <w:jc w:val="both"/>
    </w:pPr>
    <w:rPr>
      <w:rFonts w:eastAsiaTheme="minorHAnsi" w:cstheme="minorBidi"/>
      <w:b/>
      <w:bCs/>
      <w:sz w:val="22"/>
      <w:szCs w:val="22"/>
      <w:lang w:eastAsia="en-US"/>
    </w:rPr>
  </w:style>
  <w:style w:type="character" w:customStyle="1" w:styleId="Gaby13Car">
    <w:name w:val="Gaby13 Car"/>
    <w:link w:val="Gaby13"/>
    <w:rsid w:val="001B0C18"/>
    <w:rPr>
      <w:rFonts w:ascii="Arial" w:hAnsi="Arial"/>
      <w:b/>
      <w:shd w:val="clear" w:color="auto" w:fill="CCC0D9"/>
    </w:rPr>
  </w:style>
  <w:style w:type="paragraph" w:customStyle="1" w:styleId="Gaby15">
    <w:name w:val="Gaby15"/>
    <w:basedOn w:val="Prrafodelista"/>
    <w:link w:val="Gaby15Car"/>
    <w:qFormat/>
    <w:rsid w:val="001B0C18"/>
    <w:pPr>
      <w:spacing w:after="200" w:line="276" w:lineRule="auto"/>
      <w:ind w:left="858" w:hanging="432"/>
      <w:jc w:val="both"/>
    </w:pPr>
    <w:rPr>
      <w:rFonts w:eastAsiaTheme="minorHAnsi" w:cstheme="minorBidi"/>
      <w:b/>
      <w:bCs/>
      <w:sz w:val="22"/>
      <w:szCs w:val="22"/>
      <w:lang w:eastAsia="en-US"/>
    </w:rPr>
  </w:style>
  <w:style w:type="character" w:customStyle="1" w:styleId="Gaby14Car">
    <w:name w:val="Gaby14 Car"/>
    <w:link w:val="Gaby14"/>
    <w:rsid w:val="001B0C18"/>
    <w:rPr>
      <w:rFonts w:ascii="Arial" w:hAnsi="Arial"/>
      <w:b/>
      <w:bCs/>
    </w:rPr>
  </w:style>
  <w:style w:type="paragraph" w:customStyle="1" w:styleId="Gaby16">
    <w:name w:val="Gaby16"/>
    <w:basedOn w:val="Prrafodelista"/>
    <w:link w:val="Gaby16Car"/>
    <w:qFormat/>
    <w:rsid w:val="001B0C18"/>
    <w:pPr>
      <w:spacing w:after="200" w:line="276" w:lineRule="auto"/>
      <w:ind w:left="360" w:hanging="360"/>
    </w:pPr>
    <w:rPr>
      <w:rFonts w:eastAsiaTheme="minorHAnsi" w:cstheme="minorBidi"/>
      <w:b/>
      <w:sz w:val="22"/>
      <w:szCs w:val="22"/>
      <w:lang w:eastAsia="en-US"/>
    </w:rPr>
  </w:style>
  <w:style w:type="character" w:customStyle="1" w:styleId="Gaby15Car">
    <w:name w:val="Gaby15 Car"/>
    <w:link w:val="Gaby15"/>
    <w:rsid w:val="001B0C18"/>
    <w:rPr>
      <w:rFonts w:ascii="Arial" w:hAnsi="Arial"/>
      <w:b/>
      <w:bCs/>
    </w:rPr>
  </w:style>
  <w:style w:type="paragraph" w:customStyle="1" w:styleId="Gaby17">
    <w:name w:val="Gaby17"/>
    <w:basedOn w:val="Prrafodelista"/>
    <w:link w:val="Gaby17Car"/>
    <w:qFormat/>
    <w:rsid w:val="001B0C18"/>
    <w:pPr>
      <w:spacing w:after="200" w:line="276" w:lineRule="auto"/>
      <w:ind w:left="360" w:hanging="360"/>
    </w:pPr>
    <w:rPr>
      <w:rFonts w:eastAsiaTheme="minorHAnsi" w:cstheme="minorBidi"/>
      <w:b/>
      <w:sz w:val="22"/>
      <w:szCs w:val="22"/>
      <w:lang w:eastAsia="en-US"/>
    </w:rPr>
  </w:style>
  <w:style w:type="character" w:customStyle="1" w:styleId="Gaby16Car">
    <w:name w:val="Gaby16 Car"/>
    <w:link w:val="Gaby16"/>
    <w:rsid w:val="001B0C18"/>
    <w:rPr>
      <w:rFonts w:ascii="Arial" w:hAnsi="Arial"/>
      <w:b/>
    </w:rPr>
  </w:style>
  <w:style w:type="paragraph" w:customStyle="1" w:styleId="Gaby18">
    <w:name w:val="Gaby18"/>
    <w:basedOn w:val="Prrafodelista"/>
    <w:link w:val="Gaby18Car"/>
    <w:qFormat/>
    <w:rsid w:val="001B0C18"/>
    <w:pPr>
      <w:spacing w:after="200" w:line="276" w:lineRule="auto"/>
      <w:ind w:left="993" w:hanging="567"/>
      <w:jc w:val="both"/>
    </w:pPr>
    <w:rPr>
      <w:rFonts w:eastAsiaTheme="minorHAnsi" w:cstheme="minorBidi"/>
      <w:b/>
      <w:sz w:val="22"/>
      <w:szCs w:val="22"/>
      <w:lang w:eastAsia="en-US"/>
    </w:rPr>
  </w:style>
  <w:style w:type="character" w:customStyle="1" w:styleId="Gaby17Car">
    <w:name w:val="Gaby17 Car"/>
    <w:link w:val="Gaby17"/>
    <w:rsid w:val="001B0C18"/>
    <w:rPr>
      <w:rFonts w:ascii="Arial" w:hAnsi="Arial"/>
      <w:b/>
    </w:rPr>
  </w:style>
  <w:style w:type="character" w:customStyle="1" w:styleId="Gaby18Car">
    <w:name w:val="Gaby18 Car"/>
    <w:link w:val="Gaby18"/>
    <w:rsid w:val="001B0C18"/>
    <w:rPr>
      <w:rFonts w:ascii="Arial" w:hAnsi="Arial"/>
      <w:b/>
    </w:rPr>
  </w:style>
  <w:style w:type="table" w:styleId="Sombreadoclaro-nfasis3">
    <w:name w:val="Light Shading Accent 3"/>
    <w:basedOn w:val="Tablanormal"/>
    <w:uiPriority w:val="60"/>
    <w:rsid w:val="001B0C18"/>
    <w:pPr>
      <w:spacing w:after="0" w:line="240" w:lineRule="auto"/>
    </w:pPr>
    <w:rPr>
      <w:rFonts w:ascii="Calibri" w:eastAsia="Calibri" w:hAnsi="Calibri" w:cs="Times New Roman"/>
      <w:color w:val="76923C"/>
      <w:sz w:val="20"/>
      <w:szCs w:val="20"/>
      <w:lang w:val="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Estilo2">
    <w:name w:val="Estilo2"/>
    <w:basedOn w:val="Ttulo2"/>
    <w:link w:val="Estilo2Car"/>
    <w:qFormat/>
    <w:rsid w:val="001B0C18"/>
    <w:pPr>
      <w:numPr>
        <w:numId w:val="23"/>
      </w:numPr>
      <w:spacing w:before="240" w:after="60" w:line="276" w:lineRule="auto"/>
      <w:jc w:val="both"/>
    </w:pPr>
    <w:rPr>
      <w:rFonts w:eastAsiaTheme="minorHAnsi"/>
      <w:iCs/>
      <w:sz w:val="20"/>
      <w:szCs w:val="28"/>
      <w:lang w:eastAsia="en-US"/>
    </w:rPr>
  </w:style>
  <w:style w:type="paragraph" w:customStyle="1" w:styleId="Estilo3">
    <w:name w:val="Estilo3"/>
    <w:basedOn w:val="Prrafodelista"/>
    <w:link w:val="Estilo3Car"/>
    <w:qFormat/>
    <w:rsid w:val="001B0C18"/>
    <w:pPr>
      <w:numPr>
        <w:numId w:val="24"/>
      </w:numPr>
      <w:spacing w:after="200" w:line="276" w:lineRule="auto"/>
      <w:jc w:val="both"/>
    </w:pPr>
    <w:rPr>
      <w:rFonts w:eastAsiaTheme="minorHAnsi" w:cstheme="minorBidi"/>
      <w:b/>
      <w:sz w:val="22"/>
      <w:szCs w:val="22"/>
      <w:lang w:val="es-ES_tradnl" w:eastAsia="en-US"/>
    </w:rPr>
  </w:style>
  <w:style w:type="character" w:customStyle="1" w:styleId="Estilo2Car">
    <w:name w:val="Estilo2 Car"/>
    <w:link w:val="Estilo2"/>
    <w:rsid w:val="001B0C18"/>
    <w:rPr>
      <w:rFonts w:ascii="Arial" w:hAnsi="Arial" w:cs="Times New Roman"/>
      <w:b/>
      <w:bCs/>
      <w:iCs/>
      <w:sz w:val="20"/>
      <w:szCs w:val="28"/>
    </w:rPr>
  </w:style>
  <w:style w:type="paragraph" w:customStyle="1" w:styleId="Estilo4">
    <w:name w:val="Estilo4"/>
    <w:basedOn w:val="Ttulo3"/>
    <w:link w:val="Estilo4Car"/>
    <w:qFormat/>
    <w:rsid w:val="001B0C18"/>
    <w:pPr>
      <w:numPr>
        <w:numId w:val="25"/>
      </w:numPr>
      <w:spacing w:before="240" w:after="60" w:line="276" w:lineRule="auto"/>
    </w:pPr>
    <w:rPr>
      <w:rFonts w:ascii="Century Gothic" w:eastAsiaTheme="minorHAnsi" w:hAnsi="Century Gothic"/>
      <w:b/>
      <w:bCs/>
      <w:sz w:val="20"/>
      <w:szCs w:val="26"/>
      <w:lang w:eastAsia="en-US"/>
    </w:rPr>
  </w:style>
  <w:style w:type="character" w:customStyle="1" w:styleId="Estilo3Car">
    <w:name w:val="Estilo3 Car"/>
    <w:link w:val="Estilo3"/>
    <w:rsid w:val="001B0C18"/>
    <w:rPr>
      <w:rFonts w:ascii="Arial" w:hAnsi="Arial"/>
      <w:b/>
      <w:lang w:val="es-ES_tradnl"/>
    </w:rPr>
  </w:style>
  <w:style w:type="character" w:customStyle="1" w:styleId="Estilo4Car">
    <w:name w:val="Estilo4 Car"/>
    <w:link w:val="Estilo4"/>
    <w:rsid w:val="001B0C18"/>
    <w:rPr>
      <w:rFonts w:ascii="Century Gothic" w:hAnsi="Century Gothic" w:cs="Times New Roman"/>
      <w:b/>
      <w:bCs/>
      <w:sz w:val="20"/>
      <w:szCs w:val="26"/>
    </w:rPr>
  </w:style>
  <w:style w:type="paragraph" w:customStyle="1" w:styleId="Gaby19">
    <w:name w:val="Gaby 19"/>
    <w:basedOn w:val="Normal"/>
    <w:link w:val="Gaby19Car"/>
    <w:qFormat/>
    <w:rsid w:val="001B0C18"/>
    <w:pPr>
      <w:spacing w:after="200" w:line="276" w:lineRule="auto"/>
      <w:ind w:left="0" w:firstLine="0"/>
      <w:jc w:val="center"/>
    </w:pPr>
    <w:rPr>
      <w:rFonts w:ascii="Arial" w:eastAsiaTheme="minorHAnsi" w:hAnsi="Arial" w:cstheme="minorBidi"/>
      <w:color w:val="FF0000"/>
      <w:lang w:val="es-ES_tradnl" w:eastAsia="en-US"/>
    </w:rPr>
  </w:style>
  <w:style w:type="character" w:styleId="Ttulodellibro">
    <w:name w:val="Book Title"/>
    <w:uiPriority w:val="33"/>
    <w:qFormat/>
    <w:rsid w:val="001B0C18"/>
    <w:rPr>
      <w:b/>
      <w:bCs/>
      <w:smallCaps/>
      <w:spacing w:val="5"/>
    </w:rPr>
  </w:style>
  <w:style w:type="character" w:customStyle="1" w:styleId="Gaby19Car">
    <w:name w:val="Gaby 19 Car"/>
    <w:link w:val="Gaby19"/>
    <w:rsid w:val="001B0C18"/>
    <w:rPr>
      <w:rFonts w:ascii="Arial" w:hAnsi="Arial"/>
      <w:color w:val="FF0000"/>
      <w:lang w:val="es-ES_tradnl"/>
    </w:rPr>
  </w:style>
  <w:style w:type="paragraph" w:customStyle="1" w:styleId="Gaby190">
    <w:name w:val="Gaby19"/>
    <w:basedOn w:val="Ttulo2"/>
    <w:link w:val="Gaby19Car0"/>
    <w:qFormat/>
    <w:rsid w:val="001B0C18"/>
    <w:pPr>
      <w:keepLines/>
      <w:spacing w:before="200" w:line="276" w:lineRule="auto"/>
      <w:ind w:left="1080" w:hanging="720"/>
      <w:jc w:val="left"/>
    </w:pPr>
    <w:rPr>
      <w:rFonts w:eastAsiaTheme="minorHAnsi"/>
      <w:i/>
      <w:iCs/>
      <w:sz w:val="20"/>
      <w:szCs w:val="20"/>
      <w:lang w:val="es-ES" w:eastAsia="en-US"/>
    </w:rPr>
  </w:style>
  <w:style w:type="paragraph" w:customStyle="1" w:styleId="Gaby20">
    <w:name w:val="Gaby20"/>
    <w:basedOn w:val="Ttulo2"/>
    <w:link w:val="Gaby20Car"/>
    <w:qFormat/>
    <w:rsid w:val="001B0C18"/>
    <w:pPr>
      <w:keepLines/>
      <w:numPr>
        <w:ilvl w:val="2"/>
        <w:numId w:val="26"/>
      </w:numPr>
      <w:spacing w:before="200" w:line="276" w:lineRule="auto"/>
      <w:jc w:val="left"/>
    </w:pPr>
    <w:rPr>
      <w:rFonts w:eastAsiaTheme="minorHAnsi"/>
      <w:i/>
      <w:iCs/>
      <w:sz w:val="20"/>
      <w:szCs w:val="20"/>
      <w:lang w:val="es-ES_tradnl" w:eastAsia="en-US"/>
    </w:rPr>
  </w:style>
  <w:style w:type="character" w:customStyle="1" w:styleId="Gaby19Car0">
    <w:name w:val="Gaby19 Car"/>
    <w:link w:val="Gaby190"/>
    <w:rsid w:val="001B0C18"/>
    <w:rPr>
      <w:rFonts w:ascii="Arial" w:hAnsi="Arial" w:cs="Times New Roman"/>
      <w:b/>
      <w:bCs/>
      <w:i/>
      <w:iCs/>
      <w:sz w:val="20"/>
      <w:szCs w:val="20"/>
      <w:lang w:val="es-ES"/>
    </w:rPr>
  </w:style>
  <w:style w:type="character" w:customStyle="1" w:styleId="Gaby20Car">
    <w:name w:val="Gaby20 Car"/>
    <w:link w:val="Gaby20"/>
    <w:rsid w:val="001B0C18"/>
    <w:rPr>
      <w:rFonts w:ascii="Arial" w:hAnsi="Arial" w:cs="Times New Roman"/>
      <w:b/>
      <w:bCs/>
      <w:i/>
      <w:iCs/>
      <w:sz w:val="20"/>
      <w:szCs w:val="20"/>
      <w:lang w:val="es-ES_tradnl"/>
    </w:rPr>
  </w:style>
  <w:style w:type="paragraph" w:customStyle="1" w:styleId="Gaby21">
    <w:name w:val="Gaby21"/>
    <w:basedOn w:val="Gaby10"/>
    <w:link w:val="Gaby21Car"/>
    <w:qFormat/>
    <w:rsid w:val="001B0C18"/>
    <w:pPr>
      <w:numPr>
        <w:numId w:val="15"/>
      </w:numPr>
    </w:pPr>
    <w:rPr>
      <w:lang w:val="es-ES_tradnl"/>
    </w:rPr>
  </w:style>
  <w:style w:type="character" w:customStyle="1" w:styleId="Gaby21Car">
    <w:name w:val="Gaby21 Car"/>
    <w:link w:val="Gaby21"/>
    <w:rsid w:val="001B0C18"/>
    <w:rPr>
      <w:rFonts w:ascii="Arial" w:hAnsi="Arial"/>
      <w:b/>
      <w:shd w:val="clear" w:color="auto" w:fill="CCC0D9"/>
      <w:lang w:val="es-ES_tradnl"/>
    </w:rPr>
  </w:style>
  <w:style w:type="paragraph" w:customStyle="1" w:styleId="Prrafodelista2">
    <w:name w:val="Párrafo de lista2"/>
    <w:basedOn w:val="Normal"/>
    <w:rsid w:val="001B0C18"/>
    <w:pPr>
      <w:spacing w:after="200" w:line="276" w:lineRule="auto"/>
      <w:ind w:left="708" w:firstLine="0"/>
    </w:pPr>
    <w:rPr>
      <w:rFonts w:asciiTheme="minorHAnsi" w:eastAsiaTheme="minorHAnsi" w:hAnsiTheme="minorHAnsi" w:cstheme="minorBidi"/>
      <w:color w:val="auto"/>
      <w:lang w:val="en-US" w:eastAsia="en-US"/>
    </w:rPr>
  </w:style>
  <w:style w:type="paragraph" w:customStyle="1" w:styleId="Listavistosa-nfasis11">
    <w:name w:val="Lista vistosa - Énfasis 11"/>
    <w:basedOn w:val="Normal"/>
    <w:uiPriority w:val="34"/>
    <w:qFormat/>
    <w:rsid w:val="001B0C18"/>
    <w:pPr>
      <w:spacing w:after="200" w:line="276" w:lineRule="auto"/>
      <w:ind w:left="720" w:firstLine="0"/>
      <w:contextualSpacing/>
    </w:pPr>
    <w:rPr>
      <w:rFonts w:ascii="Cambria" w:eastAsia="Cambria" w:hAnsi="Cambria" w:cstheme="minorBidi"/>
      <w:color w:val="auto"/>
      <w:lang w:eastAsia="en-US"/>
    </w:rPr>
  </w:style>
  <w:style w:type="character" w:customStyle="1" w:styleId="Listavistosa-nfasis1Car1">
    <w:name w:val="Lista vistosa - Énfasis 1 Car1"/>
    <w:uiPriority w:val="99"/>
    <w:rsid w:val="001B0C18"/>
    <w:rPr>
      <w:rFonts w:ascii="Times New Roman" w:eastAsia="Times New Roman" w:hAnsi="Times New Roman"/>
      <w:lang w:eastAsia="es-ES"/>
    </w:rPr>
  </w:style>
  <w:style w:type="paragraph" w:customStyle="1" w:styleId="Encabezadodetabladecontenido">
    <w:name w:val="Encabezado de tabla de contenido"/>
    <w:basedOn w:val="Ttulo1"/>
    <w:next w:val="Normal"/>
    <w:uiPriority w:val="39"/>
    <w:unhideWhenUsed/>
    <w:qFormat/>
    <w:rsid w:val="001B0C18"/>
    <w:pPr>
      <w:keepLines/>
      <w:spacing w:before="480" w:line="276" w:lineRule="auto"/>
      <w:jc w:val="left"/>
      <w:outlineLvl w:val="9"/>
    </w:pPr>
    <w:rPr>
      <w:rFonts w:ascii="Cambria" w:eastAsiaTheme="minorHAnsi" w:hAnsi="Cambria"/>
      <w:color w:val="365F91"/>
      <w:sz w:val="28"/>
      <w:szCs w:val="28"/>
      <w:lang w:val="es-ES" w:eastAsia="en-US"/>
    </w:rPr>
  </w:style>
  <w:style w:type="table" w:styleId="Listaoscura-nfasis3">
    <w:name w:val="Dark List Accent 3"/>
    <w:basedOn w:val="Tablanormal"/>
    <w:uiPriority w:val="61"/>
    <w:rsid w:val="001B0C18"/>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Sombreadovistoso-nfasis3">
    <w:name w:val="Colorful Shading Accent 3"/>
    <w:basedOn w:val="Tablanormal"/>
    <w:uiPriority w:val="62"/>
    <w:rsid w:val="001B0C18"/>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SimHei" w:eastAsia="Times New Roman" w:hAnsi="SimHe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SimHei" w:eastAsia="Times New Roman" w:hAnsi="SimHe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imHei" w:eastAsia="Times New Roman" w:hAnsi="SimHei" w:cs="Times New Roman"/>
        <w:b/>
        <w:bCs/>
      </w:rPr>
    </w:tblStylePr>
    <w:tblStylePr w:type="lastCol">
      <w:rPr>
        <w:rFonts w:ascii="SimHei" w:eastAsia="Times New Roman" w:hAnsi="SimHe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Sombreadomedio2-nfasis2">
    <w:name w:val="Medium Shading 2 Accent 2"/>
    <w:basedOn w:val="Tablanormal"/>
    <w:uiPriority w:val="69"/>
    <w:rsid w:val="001B0C18"/>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media1-nfasis2">
    <w:name w:val="Medium Grid 1 Accent 2"/>
    <w:basedOn w:val="Tablanormal"/>
    <w:uiPriority w:val="34"/>
    <w:rsid w:val="001B0C18"/>
    <w:pPr>
      <w:spacing w:after="0" w:line="240" w:lineRule="auto"/>
    </w:pPr>
    <w:rPr>
      <w:rFonts w:ascii="Times New Roman" w:eastAsia="Times New Roman" w:hAnsi="Times New Roman" w:cs="Times New Roman"/>
      <w:sz w:val="20"/>
      <w:szCs w:val="20"/>
      <w:lang w:eastAsia="es-ES" w:bidi="x-none"/>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avistosa-nfasis3">
    <w:name w:val="Colorful List Accent 3"/>
    <w:basedOn w:val="Tablanormal"/>
    <w:uiPriority w:val="63"/>
    <w:rsid w:val="001B0C18"/>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uadrculamedia3-nfasis3">
    <w:name w:val="Medium Grid 3 Accent 3"/>
    <w:basedOn w:val="Tablanormal"/>
    <w:uiPriority w:val="60"/>
    <w:rsid w:val="001B0C18"/>
    <w:pPr>
      <w:spacing w:after="0" w:line="240" w:lineRule="auto"/>
    </w:pPr>
    <w:rPr>
      <w:rFonts w:ascii="Calibri" w:eastAsia="Calibri" w:hAnsi="Calibri" w:cs="Times New Roman"/>
      <w:color w:val="76923C"/>
      <w:sz w:val="20"/>
      <w:szCs w:val="20"/>
      <w:lang w:eastAsia="es-MX"/>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staclara-nfasis11">
    <w:name w:val="Lista clara - Énfasis 11"/>
    <w:basedOn w:val="Tablanormal"/>
    <w:uiPriority w:val="61"/>
    <w:rsid w:val="001B0C18"/>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Normal0">
    <w:name w:val="[Normal]"/>
    <w:uiPriority w:val="99"/>
    <w:rsid w:val="001B0C18"/>
    <w:pPr>
      <w:spacing w:after="0" w:line="240" w:lineRule="auto"/>
    </w:pPr>
    <w:rPr>
      <w:rFonts w:ascii="Arial" w:eastAsia="Arial" w:hAnsi="Arial" w:cs="Times New Roman"/>
      <w:sz w:val="24"/>
      <w:szCs w:val="20"/>
      <w:lang w:val="en-US"/>
    </w:rPr>
  </w:style>
  <w:style w:type="character" w:customStyle="1" w:styleId="hps">
    <w:name w:val="hps"/>
    <w:basedOn w:val="Fuentedeprrafopredeter"/>
    <w:rsid w:val="001B0C18"/>
  </w:style>
  <w:style w:type="character" w:customStyle="1" w:styleId="syn1">
    <w:name w:val="syn1"/>
    <w:basedOn w:val="Fuentedeprrafopredeter"/>
    <w:rsid w:val="001B0C18"/>
  </w:style>
  <w:style w:type="paragraph" w:customStyle="1" w:styleId="yiv7550456199msonormal">
    <w:name w:val="yiv7550456199msonormal"/>
    <w:basedOn w:val="Normal"/>
    <w:uiPriority w:val="99"/>
    <w:semiHidden/>
    <w:rsid w:val="001B0C18"/>
    <w:pPr>
      <w:spacing w:before="100" w:beforeAutospacing="1" w:after="100" w:afterAutospacing="1" w:line="276" w:lineRule="auto"/>
      <w:ind w:left="0" w:firstLine="0"/>
    </w:pPr>
    <w:rPr>
      <w:rFonts w:asciiTheme="minorHAnsi" w:eastAsiaTheme="minorHAnsi" w:hAnsiTheme="minorHAnsi" w:cstheme="minorBidi"/>
      <w:color w:val="auto"/>
      <w:sz w:val="24"/>
      <w:szCs w:val="24"/>
    </w:rPr>
  </w:style>
  <w:style w:type="paragraph" w:customStyle="1" w:styleId="xl36">
    <w:name w:val="xl36"/>
    <w:basedOn w:val="Normal"/>
    <w:rsid w:val="001B0C18"/>
    <w:pPr>
      <w:widowControl w:val="0"/>
      <w:pBdr>
        <w:top w:val="single" w:sz="8" w:space="0" w:color="auto"/>
        <w:left w:val="single" w:sz="8" w:space="0" w:color="auto"/>
        <w:bottom w:val="single" w:sz="8" w:space="0" w:color="auto"/>
        <w:right w:val="single" w:sz="8" w:space="0" w:color="auto"/>
      </w:pBdr>
      <w:adjustRightInd w:val="0"/>
      <w:spacing w:before="100" w:beforeAutospacing="1" w:after="100" w:afterAutospacing="1" w:line="360" w:lineRule="atLeast"/>
      <w:ind w:left="0" w:firstLine="0"/>
      <w:jc w:val="center"/>
      <w:textAlignment w:val="baseline"/>
    </w:pPr>
    <w:rPr>
      <w:rFonts w:ascii="Arial" w:eastAsiaTheme="minorHAnsi" w:hAnsi="Arial" w:cs="Arial"/>
      <w:b/>
      <w:bCs/>
      <w:color w:val="auto"/>
      <w:sz w:val="24"/>
      <w:szCs w:val="24"/>
    </w:rPr>
  </w:style>
  <w:style w:type="character" w:customStyle="1" w:styleId="longtext">
    <w:name w:val="long_text"/>
    <w:basedOn w:val="Fuentedeprrafopredeter"/>
    <w:rsid w:val="001B0C18"/>
  </w:style>
  <w:style w:type="character" w:customStyle="1" w:styleId="st1">
    <w:name w:val="st1"/>
    <w:basedOn w:val="Fuentedeprrafopredeter"/>
    <w:rsid w:val="001B0C18"/>
  </w:style>
  <w:style w:type="character" w:customStyle="1" w:styleId="contpequesimogris">
    <w:name w:val="cont_pequeñísimo_gris"/>
    <w:basedOn w:val="Fuentedeprrafopredeter"/>
    <w:rsid w:val="001B0C18"/>
  </w:style>
  <w:style w:type="paragraph" w:customStyle="1" w:styleId="CarCarCarCar">
    <w:name w:val="Car Car Car Car"/>
    <w:basedOn w:val="Normal"/>
    <w:rsid w:val="001B0C18"/>
    <w:pPr>
      <w:spacing w:after="160" w:line="240" w:lineRule="exact"/>
      <w:ind w:left="0" w:firstLine="0"/>
    </w:pPr>
    <w:rPr>
      <w:rFonts w:ascii="Tahoma" w:eastAsiaTheme="minorHAnsi" w:hAnsi="Tahoma" w:cstheme="minorBidi"/>
      <w:color w:val="auto"/>
      <w:lang w:val="en-US" w:eastAsia="en-US"/>
    </w:rPr>
  </w:style>
  <w:style w:type="numbering" w:customStyle="1" w:styleId="Estilo5">
    <w:name w:val="Estilo5"/>
    <w:uiPriority w:val="99"/>
    <w:rsid w:val="001B0C18"/>
    <w:pPr>
      <w:numPr>
        <w:numId w:val="27"/>
      </w:numPr>
    </w:pPr>
  </w:style>
  <w:style w:type="numbering" w:customStyle="1" w:styleId="Estilo6">
    <w:name w:val="Estilo6"/>
    <w:uiPriority w:val="99"/>
    <w:rsid w:val="001B0C18"/>
    <w:pPr>
      <w:numPr>
        <w:numId w:val="28"/>
      </w:numPr>
    </w:pPr>
  </w:style>
  <w:style w:type="numbering" w:customStyle="1" w:styleId="Estilo7">
    <w:name w:val="Estilo7"/>
    <w:uiPriority w:val="99"/>
    <w:rsid w:val="001B0C18"/>
    <w:pPr>
      <w:numPr>
        <w:numId w:val="29"/>
      </w:numPr>
    </w:pPr>
  </w:style>
  <w:style w:type="numbering" w:customStyle="1" w:styleId="Estilo8">
    <w:name w:val="Estilo8"/>
    <w:uiPriority w:val="99"/>
    <w:rsid w:val="001B0C18"/>
    <w:pPr>
      <w:numPr>
        <w:numId w:val="30"/>
      </w:numPr>
    </w:pPr>
  </w:style>
  <w:style w:type="numbering" w:customStyle="1" w:styleId="Estilo9">
    <w:name w:val="Estilo9"/>
    <w:uiPriority w:val="99"/>
    <w:rsid w:val="001B0C18"/>
    <w:pPr>
      <w:numPr>
        <w:numId w:val="31"/>
      </w:numPr>
    </w:pPr>
  </w:style>
  <w:style w:type="numbering" w:customStyle="1" w:styleId="Estilo10">
    <w:name w:val="Estilo10"/>
    <w:uiPriority w:val="99"/>
    <w:rsid w:val="001B0C18"/>
    <w:pPr>
      <w:numPr>
        <w:numId w:val="32"/>
      </w:numPr>
    </w:pPr>
  </w:style>
  <w:style w:type="character" w:customStyle="1" w:styleId="shorttext">
    <w:name w:val="short_text"/>
    <w:basedOn w:val="Fuentedeprrafopredeter"/>
    <w:rsid w:val="001B0C18"/>
  </w:style>
  <w:style w:type="paragraph" w:customStyle="1" w:styleId="BodyText233">
    <w:name w:val="Body Text 233"/>
    <w:basedOn w:val="Normal"/>
    <w:rsid w:val="001B0C18"/>
    <w:pPr>
      <w:overflowPunct w:val="0"/>
      <w:autoSpaceDE w:val="0"/>
      <w:autoSpaceDN w:val="0"/>
      <w:adjustRightInd w:val="0"/>
      <w:spacing w:after="0" w:line="240" w:lineRule="auto"/>
      <w:ind w:left="0" w:firstLine="0"/>
      <w:jc w:val="both"/>
      <w:textAlignment w:val="baseline"/>
    </w:pPr>
    <w:rPr>
      <w:rFonts w:ascii="Times New Roman" w:eastAsia="Times New Roman" w:hAnsi="Times New Roman" w:cs="Times New Roman"/>
      <w:color w:val="auto"/>
      <w:sz w:val="24"/>
      <w:szCs w:val="24"/>
      <w:lang w:val="es-ES" w:eastAsia="es-ES"/>
    </w:rPr>
  </w:style>
  <w:style w:type="paragraph" w:customStyle="1" w:styleId="Prrafodelista3">
    <w:name w:val="Párrafo de lista3"/>
    <w:basedOn w:val="Normal"/>
    <w:qFormat/>
    <w:rsid w:val="001B0C18"/>
    <w:pPr>
      <w:spacing w:after="0" w:line="240" w:lineRule="auto"/>
      <w:ind w:left="708" w:firstLine="0"/>
    </w:pPr>
    <w:rPr>
      <w:rFonts w:ascii="Times New Roman" w:eastAsia="Times New Roman" w:hAnsi="Times New Roman" w:cs="Times New Roman"/>
      <w:color w:val="auto"/>
      <w:sz w:val="24"/>
      <w:szCs w:val="24"/>
      <w:lang w:val="es-ES" w:eastAsia="es-ES"/>
    </w:rPr>
  </w:style>
  <w:style w:type="paragraph" w:customStyle="1" w:styleId="Anotacion0">
    <w:name w:val="Anotacion"/>
    <w:basedOn w:val="Normal"/>
    <w:rsid w:val="001B0C18"/>
    <w:pPr>
      <w:spacing w:before="101" w:after="101" w:line="240" w:lineRule="auto"/>
      <w:ind w:left="0" w:firstLine="0"/>
      <w:jc w:val="center"/>
    </w:pPr>
    <w:rPr>
      <w:rFonts w:ascii="Times New Roman" w:eastAsia="Times New Roman" w:hAnsi="Times New Roman" w:cs="Times New Roman"/>
      <w:b/>
      <w:color w:val="auto"/>
      <w:sz w:val="18"/>
      <w:szCs w:val="20"/>
      <w:lang w:val="es-ES" w:eastAsia="es-ES"/>
    </w:rPr>
  </w:style>
  <w:style w:type="paragraph" w:customStyle="1" w:styleId="ecmsonormal">
    <w:name w:val="ec_msonormal"/>
    <w:basedOn w:val="Normal"/>
    <w:rsid w:val="001B0C18"/>
    <w:pPr>
      <w:spacing w:before="100" w:beforeAutospacing="1" w:after="100" w:afterAutospacing="1" w:line="240" w:lineRule="auto"/>
      <w:ind w:left="0" w:firstLine="0"/>
    </w:pPr>
    <w:rPr>
      <w:rFonts w:ascii="Times New Roman" w:eastAsia="Times New Roman" w:hAnsi="Times New Roman" w:cs="Times New Roman"/>
      <w:color w:val="auto"/>
      <w:sz w:val="24"/>
      <w:szCs w:val="24"/>
      <w:lang w:val="es-ES" w:eastAsia="es-ES"/>
    </w:rPr>
  </w:style>
  <w:style w:type="paragraph" w:customStyle="1" w:styleId="Textoindependiente212">
    <w:name w:val="Texto independiente 212"/>
    <w:basedOn w:val="Normal"/>
    <w:rsid w:val="001B0C18"/>
    <w:pPr>
      <w:overflowPunct w:val="0"/>
      <w:autoSpaceDE w:val="0"/>
      <w:autoSpaceDN w:val="0"/>
      <w:adjustRightInd w:val="0"/>
      <w:spacing w:after="0" w:line="240" w:lineRule="auto"/>
      <w:ind w:left="0" w:firstLine="0"/>
      <w:jc w:val="both"/>
      <w:textAlignment w:val="baseline"/>
    </w:pPr>
    <w:rPr>
      <w:rFonts w:ascii="Arial" w:eastAsia="Times New Roman" w:hAnsi="Arial" w:cs="Times New Roman"/>
      <w:b/>
      <w:color w:val="auto"/>
      <w:szCs w:val="20"/>
      <w:lang w:eastAsia="es-ES"/>
    </w:rPr>
  </w:style>
  <w:style w:type="paragraph" w:customStyle="1" w:styleId="Textoindependiente312">
    <w:name w:val="Texto independiente 312"/>
    <w:basedOn w:val="Normal"/>
    <w:rsid w:val="001B0C18"/>
    <w:pPr>
      <w:widowControl w:val="0"/>
      <w:spacing w:after="0" w:line="240" w:lineRule="auto"/>
      <w:ind w:left="0" w:firstLine="0"/>
      <w:jc w:val="both"/>
    </w:pPr>
    <w:rPr>
      <w:rFonts w:ascii="Albertus Medium" w:eastAsia="Times New Roman" w:hAnsi="Albertus Medium" w:cs="Times New Roman"/>
      <w:color w:val="auto"/>
      <w:szCs w:val="20"/>
      <w:lang w:eastAsia="es-ES"/>
    </w:rPr>
  </w:style>
  <w:style w:type="character" w:customStyle="1" w:styleId="EstiloCorreo200">
    <w:name w:val="EstiloCorreo200"/>
    <w:basedOn w:val="Fuentedeprrafopredeter"/>
    <w:semiHidden/>
    <w:rsid w:val="001B0C18"/>
    <w:rPr>
      <w:rFonts w:ascii="Arial" w:hAnsi="Arial" w:cs="Arial"/>
      <w:color w:val="auto"/>
      <w:sz w:val="20"/>
      <w:szCs w:val="20"/>
    </w:rPr>
  </w:style>
  <w:style w:type="character" w:customStyle="1" w:styleId="hascaption">
    <w:name w:val="hascaption"/>
    <w:basedOn w:val="Fuentedeprrafopredeter"/>
    <w:rsid w:val="001B0C18"/>
  </w:style>
  <w:style w:type="character" w:customStyle="1" w:styleId="EstiloCorreo497">
    <w:name w:val="EstiloCorreo497"/>
    <w:basedOn w:val="Fuentedeprrafopredeter"/>
    <w:semiHidden/>
    <w:rsid w:val="001B0C18"/>
    <w:rPr>
      <w:rFonts w:ascii="Arial" w:hAnsi="Arial" w:cs="Arial"/>
      <w:color w:val="auto"/>
      <w:sz w:val="20"/>
      <w:szCs w:val="20"/>
    </w:rPr>
  </w:style>
  <w:style w:type="character" w:customStyle="1" w:styleId="EstiloCorreo1881">
    <w:name w:val="EstiloCorreo1881"/>
    <w:semiHidden/>
    <w:rsid w:val="001B0C18"/>
    <w:rPr>
      <w:rFonts w:ascii="Arial" w:hAnsi="Arial" w:cs="Arial"/>
      <w:color w:val="auto"/>
      <w:sz w:val="20"/>
      <w:szCs w:val="20"/>
    </w:rPr>
  </w:style>
  <w:style w:type="character" w:customStyle="1" w:styleId="EstiloCorreo4971">
    <w:name w:val="EstiloCorreo4971"/>
    <w:basedOn w:val="Fuentedeprrafopredeter"/>
    <w:semiHidden/>
    <w:rsid w:val="001B0C18"/>
    <w:rPr>
      <w:rFonts w:ascii="Arial" w:hAnsi="Arial" w:cs="Arial"/>
      <w:color w:val="auto"/>
      <w:sz w:val="20"/>
      <w:szCs w:val="20"/>
    </w:rPr>
  </w:style>
  <w:style w:type="paragraph" w:customStyle="1" w:styleId="BodyText25">
    <w:name w:val="Body Text 25"/>
    <w:basedOn w:val="Normal"/>
    <w:rsid w:val="001B0C18"/>
    <w:pPr>
      <w:widowControl w:val="0"/>
      <w:tabs>
        <w:tab w:val="left" w:pos="426"/>
      </w:tabs>
      <w:spacing w:after="0" w:line="240" w:lineRule="auto"/>
      <w:ind w:left="0" w:firstLine="0"/>
      <w:jc w:val="both"/>
    </w:pPr>
    <w:rPr>
      <w:rFonts w:ascii="Arial" w:eastAsia="Times New Roman" w:hAnsi="Arial" w:cs="Times New Roman"/>
      <w:b/>
      <w:color w:val="auto"/>
      <w:sz w:val="20"/>
      <w:szCs w:val="20"/>
      <w:lang w:val="es-ES" w:eastAsia="es-ES"/>
    </w:rPr>
  </w:style>
  <w:style w:type="paragraph" w:customStyle="1" w:styleId="SangradetindependienteF">
    <w:name w:val="Sangría de t. independiente/ÈF"/>
    <w:basedOn w:val="Normal"/>
    <w:rsid w:val="001B0C18"/>
    <w:pPr>
      <w:widowControl w:val="0"/>
      <w:spacing w:after="0" w:line="240" w:lineRule="auto"/>
      <w:ind w:left="0" w:firstLine="0"/>
      <w:jc w:val="both"/>
    </w:pPr>
    <w:rPr>
      <w:rFonts w:ascii="Arial" w:eastAsia="Times New Roman" w:hAnsi="Arial" w:cs="Arial"/>
      <w:color w:val="auto"/>
      <w:sz w:val="20"/>
      <w:szCs w:val="20"/>
      <w:lang w:val="es-ES" w:eastAsia="es-ES"/>
    </w:rPr>
  </w:style>
  <w:style w:type="paragraph" w:customStyle="1" w:styleId="Frotiregular">
    <w:name w:val="Frotiregular"/>
    <w:basedOn w:val="Encabezado"/>
    <w:rsid w:val="001B0C18"/>
    <w:pPr>
      <w:tabs>
        <w:tab w:val="clear" w:pos="4419"/>
        <w:tab w:val="clear" w:pos="8838"/>
      </w:tabs>
    </w:pPr>
    <w:rPr>
      <w:rFonts w:ascii="R Frutiger Roman" w:eastAsia="Times New Roman" w:hAnsi="R Frutiger Roman" w:cs="Times New Roman"/>
      <w:sz w:val="24"/>
      <w:szCs w:val="20"/>
      <w:lang w:val="es-ES" w:eastAsia="es-ES"/>
    </w:rPr>
  </w:style>
  <w:style w:type="paragraph" w:customStyle="1" w:styleId="notas">
    <w:name w:val="notas"/>
    <w:basedOn w:val="Normal"/>
    <w:rsid w:val="001B0C18"/>
    <w:pPr>
      <w:spacing w:before="100" w:after="100" w:line="240" w:lineRule="auto"/>
      <w:ind w:left="0" w:firstLine="0"/>
      <w:jc w:val="both"/>
    </w:pPr>
    <w:rPr>
      <w:rFonts w:ascii="Times New Roman" w:eastAsia="Times New Roman" w:hAnsi="Times New Roman" w:cs="Times New Roman"/>
      <w:sz w:val="24"/>
      <w:szCs w:val="20"/>
      <w:lang w:val="es-ES" w:eastAsia="es-ES"/>
    </w:rPr>
  </w:style>
  <w:style w:type="paragraph" w:customStyle="1" w:styleId="Frutbold">
    <w:name w:val="Frutbold"/>
    <w:basedOn w:val="Frotiregular"/>
    <w:rsid w:val="001B0C18"/>
    <w:rPr>
      <w:rFonts w:ascii="B Frutiger Bold" w:hAnsi="B Frutiger Bold"/>
    </w:rPr>
  </w:style>
  <w:style w:type="paragraph" w:customStyle="1" w:styleId="TEXTONORMAL0">
    <w:name w:val="TEXTO NORMAL"/>
    <w:basedOn w:val="Normal"/>
    <w:rsid w:val="001B0C18"/>
    <w:pPr>
      <w:spacing w:after="240" w:line="240" w:lineRule="auto"/>
      <w:ind w:left="0" w:firstLine="0"/>
      <w:jc w:val="both"/>
    </w:pPr>
    <w:rPr>
      <w:rFonts w:ascii="Arial" w:eastAsia="Times New Roman" w:hAnsi="Arial" w:cs="Times New Roman"/>
      <w:color w:val="auto"/>
      <w:sz w:val="24"/>
      <w:szCs w:val="20"/>
      <w:lang w:val="es-ES_tradnl" w:eastAsia="es-ES"/>
    </w:rPr>
  </w:style>
  <w:style w:type="character" w:customStyle="1" w:styleId="ROMANOSCar">
    <w:name w:val="ROMANOS Car"/>
    <w:basedOn w:val="Fuentedeprrafopredeter"/>
    <w:link w:val="ROMANOS"/>
    <w:locked/>
    <w:rsid w:val="001B0C18"/>
    <w:rPr>
      <w:rFonts w:ascii="Arial" w:eastAsia="Times New Roman" w:hAnsi="Arial" w:cs="Times New Roman"/>
      <w:sz w:val="18"/>
      <w:szCs w:val="20"/>
      <w:lang w:val="es-ES_tradnl" w:eastAsia="es-ES"/>
    </w:rPr>
  </w:style>
  <w:style w:type="paragraph" w:customStyle="1" w:styleId="Estilo11">
    <w:name w:val="Estilo11"/>
    <w:basedOn w:val="Normal"/>
    <w:rsid w:val="001B0C18"/>
    <w:pPr>
      <w:tabs>
        <w:tab w:val="left" w:pos="397"/>
        <w:tab w:val="left" w:pos="1418"/>
      </w:tabs>
      <w:spacing w:after="240" w:line="240" w:lineRule="auto"/>
      <w:ind w:left="1418" w:hanging="1418"/>
      <w:jc w:val="both"/>
    </w:pPr>
    <w:rPr>
      <w:rFonts w:ascii="Arial" w:eastAsia="Times New Roman" w:hAnsi="Arial" w:cs="Times New Roman"/>
      <w:color w:val="auto"/>
      <w:sz w:val="20"/>
      <w:szCs w:val="20"/>
      <w:lang w:eastAsia="es-ES"/>
    </w:rPr>
  </w:style>
  <w:style w:type="paragraph" w:customStyle="1" w:styleId="Car7">
    <w:name w:val="Car7"/>
    <w:basedOn w:val="Normal"/>
    <w:rsid w:val="001B0C18"/>
    <w:pPr>
      <w:autoSpaceDE w:val="0"/>
      <w:autoSpaceDN w:val="0"/>
      <w:spacing w:after="160" w:line="240" w:lineRule="exact"/>
      <w:ind w:left="0" w:firstLine="0"/>
    </w:pPr>
    <w:rPr>
      <w:rFonts w:ascii="Tahoma" w:eastAsia="Times New Roman" w:hAnsi="Tahoma" w:cs="Times New Roman"/>
      <w:color w:val="auto"/>
      <w:sz w:val="20"/>
      <w:szCs w:val="20"/>
      <w:lang w:val="en-US" w:eastAsia="en-US"/>
    </w:rPr>
  </w:style>
  <w:style w:type="paragraph" w:customStyle="1" w:styleId="vietas">
    <w:name w:val="viñetas"/>
    <w:basedOn w:val="Normal"/>
    <w:rsid w:val="001B0C18"/>
    <w:pPr>
      <w:numPr>
        <w:numId w:val="55"/>
      </w:numPr>
      <w:autoSpaceDE w:val="0"/>
      <w:autoSpaceDN w:val="0"/>
      <w:spacing w:after="0" w:line="240" w:lineRule="auto"/>
    </w:pPr>
    <w:rPr>
      <w:rFonts w:ascii="Times New Roman" w:eastAsia="Times New Roman" w:hAnsi="Times New Roman" w:cs="Times New Roman"/>
      <w:color w:val="auto"/>
      <w:sz w:val="20"/>
      <w:szCs w:val="20"/>
      <w:lang w:val="es-ES"/>
    </w:rPr>
  </w:style>
  <w:style w:type="character" w:customStyle="1" w:styleId="EstiloCorreo801">
    <w:name w:val="EstiloCorreo801"/>
    <w:basedOn w:val="Fuentedeprrafopredeter"/>
    <w:semiHidden/>
    <w:rsid w:val="001B0C18"/>
    <w:rPr>
      <w:rFonts w:ascii="Arial" w:hAnsi="Arial" w:cs="Arial"/>
      <w:color w:val="auto"/>
      <w:sz w:val="20"/>
      <w:szCs w:val="20"/>
    </w:rPr>
  </w:style>
  <w:style w:type="paragraph" w:customStyle="1" w:styleId="Estndar">
    <w:name w:val="Estándar"/>
    <w:basedOn w:val="Normal"/>
    <w:rsid w:val="001B0C18"/>
    <w:pPr>
      <w:overflowPunct w:val="0"/>
      <w:autoSpaceDE w:val="0"/>
      <w:autoSpaceDN w:val="0"/>
      <w:adjustRightInd w:val="0"/>
      <w:spacing w:after="0" w:line="240" w:lineRule="auto"/>
      <w:ind w:left="0" w:firstLine="0"/>
      <w:textAlignment w:val="baseline"/>
    </w:pPr>
    <w:rPr>
      <w:rFonts w:ascii="Times New Roman" w:eastAsia="Times New Roman" w:hAnsi="Times New Roman" w:cs="Times New Roman"/>
      <w:noProof/>
      <w:color w:val="auto"/>
      <w:sz w:val="24"/>
      <w:szCs w:val="20"/>
      <w:lang w:val="es-ES" w:eastAsia="es-ES"/>
    </w:rPr>
  </w:style>
  <w:style w:type="paragraph" w:customStyle="1" w:styleId="SangradetindependienteI">
    <w:name w:val="Sangría de t. independiente/I"/>
    <w:basedOn w:val="Normal"/>
    <w:rsid w:val="001B0C18"/>
    <w:pPr>
      <w:widowControl w:val="0"/>
      <w:spacing w:after="0" w:line="240" w:lineRule="auto"/>
      <w:ind w:left="2127" w:hanging="284"/>
      <w:jc w:val="both"/>
    </w:pPr>
    <w:rPr>
      <w:rFonts w:ascii="Arial" w:eastAsia="Times New Roman" w:hAnsi="Arial" w:cs="Times New Roman"/>
      <w:color w:val="auto"/>
      <w:sz w:val="20"/>
      <w:szCs w:val="20"/>
      <w:lang w:val="es-ES" w:eastAsia="es-ES"/>
    </w:rPr>
  </w:style>
  <w:style w:type="paragraph" w:customStyle="1" w:styleId="BodyText24">
    <w:name w:val="Body Text 24"/>
    <w:basedOn w:val="Normal"/>
    <w:rsid w:val="001B0C18"/>
    <w:pPr>
      <w:spacing w:after="0" w:line="240" w:lineRule="auto"/>
      <w:ind w:left="0" w:right="294" w:firstLine="0"/>
      <w:jc w:val="both"/>
    </w:pPr>
    <w:rPr>
      <w:rFonts w:ascii="Arial" w:eastAsia="Times New Roman" w:hAnsi="Arial" w:cs="Times New Roman"/>
      <w:color w:val="auto"/>
      <w:sz w:val="20"/>
      <w:szCs w:val="20"/>
      <w:lang w:val="es-ES" w:eastAsia="es-ES"/>
    </w:rPr>
  </w:style>
  <w:style w:type="paragraph" w:customStyle="1" w:styleId="BodyText26">
    <w:name w:val="Body Text 26"/>
    <w:basedOn w:val="Normal"/>
    <w:rsid w:val="001B0C18"/>
    <w:pPr>
      <w:spacing w:after="0" w:line="240" w:lineRule="auto"/>
      <w:ind w:left="0" w:firstLine="0"/>
      <w:jc w:val="both"/>
    </w:pPr>
    <w:rPr>
      <w:rFonts w:ascii="Arial" w:eastAsia="Times New Roman" w:hAnsi="Arial" w:cs="Times New Roman"/>
      <w:color w:val="auto"/>
      <w:sz w:val="20"/>
      <w:szCs w:val="20"/>
      <w:lang w:val="es-ES" w:eastAsia="es-ES"/>
    </w:rPr>
  </w:style>
  <w:style w:type="paragraph" w:customStyle="1" w:styleId="BodyText22">
    <w:name w:val="Body Text 22"/>
    <w:basedOn w:val="Normal"/>
    <w:link w:val="BodyText2Car"/>
    <w:rsid w:val="001B0C18"/>
    <w:pPr>
      <w:widowControl w:val="0"/>
      <w:spacing w:after="0" w:line="240" w:lineRule="auto"/>
      <w:ind w:left="0" w:firstLine="0"/>
    </w:pPr>
    <w:rPr>
      <w:rFonts w:ascii="Arial" w:eastAsia="Times New Roman" w:hAnsi="Arial" w:cs="Times New Roman"/>
      <w:color w:val="auto"/>
      <w:sz w:val="16"/>
      <w:szCs w:val="20"/>
      <w:lang w:val="es-ES" w:eastAsia="es-ES"/>
    </w:rPr>
  </w:style>
  <w:style w:type="paragraph" w:styleId="Lista4">
    <w:name w:val="List 4"/>
    <w:basedOn w:val="Normal"/>
    <w:rsid w:val="001B0C18"/>
    <w:pPr>
      <w:spacing w:after="0" w:line="240" w:lineRule="auto"/>
      <w:ind w:left="1132" w:hanging="283"/>
    </w:pPr>
    <w:rPr>
      <w:rFonts w:ascii="Times New Roman" w:eastAsia="Times New Roman" w:hAnsi="Times New Roman" w:cs="Times New Roman"/>
      <w:color w:val="auto"/>
      <w:sz w:val="24"/>
      <w:szCs w:val="24"/>
    </w:rPr>
  </w:style>
  <w:style w:type="paragraph" w:styleId="Continuarlista2">
    <w:name w:val="List Continue 2"/>
    <w:basedOn w:val="Normal"/>
    <w:rsid w:val="001B0C18"/>
    <w:pPr>
      <w:spacing w:after="120" w:line="240" w:lineRule="auto"/>
      <w:ind w:left="566" w:firstLine="0"/>
    </w:pPr>
    <w:rPr>
      <w:rFonts w:ascii="Times New Roman" w:eastAsia="Times New Roman" w:hAnsi="Times New Roman" w:cs="Times New Roman"/>
      <w:color w:val="auto"/>
      <w:sz w:val="24"/>
      <w:szCs w:val="24"/>
    </w:rPr>
  </w:style>
  <w:style w:type="paragraph" w:styleId="Continuarlista4">
    <w:name w:val="List Continue 4"/>
    <w:basedOn w:val="Normal"/>
    <w:rsid w:val="001B0C18"/>
    <w:pPr>
      <w:spacing w:after="120" w:line="240" w:lineRule="auto"/>
      <w:ind w:left="1132" w:firstLine="0"/>
    </w:pPr>
    <w:rPr>
      <w:rFonts w:ascii="Times New Roman" w:eastAsia="Times New Roman" w:hAnsi="Times New Roman" w:cs="Times New Roman"/>
      <w:color w:val="auto"/>
      <w:sz w:val="24"/>
      <w:szCs w:val="24"/>
    </w:rPr>
  </w:style>
  <w:style w:type="paragraph" w:customStyle="1" w:styleId="pfo">
    <w:name w:val="pfo"/>
    <w:basedOn w:val="Normal"/>
    <w:rsid w:val="001B0C18"/>
    <w:pPr>
      <w:spacing w:after="0" w:line="240" w:lineRule="auto"/>
      <w:ind w:left="1134" w:firstLine="0"/>
      <w:jc w:val="both"/>
    </w:pPr>
    <w:rPr>
      <w:rFonts w:ascii="Univers" w:eastAsia="Times New Roman" w:hAnsi="Univers" w:cs="Times New Roman"/>
      <w:color w:val="auto"/>
      <w:sz w:val="24"/>
      <w:szCs w:val="20"/>
    </w:rPr>
  </w:style>
  <w:style w:type="paragraph" w:customStyle="1" w:styleId="NormalArial">
    <w:name w:val="Normal + Arial"/>
    <w:aliases w:val="6 pt,Justificado"/>
    <w:basedOn w:val="Normal"/>
    <w:rsid w:val="001B0C18"/>
    <w:pPr>
      <w:widowControl w:val="0"/>
      <w:tabs>
        <w:tab w:val="left" w:pos="540"/>
      </w:tabs>
      <w:spacing w:after="0" w:line="240" w:lineRule="auto"/>
      <w:ind w:left="0" w:firstLine="0"/>
      <w:jc w:val="both"/>
    </w:pPr>
    <w:rPr>
      <w:rFonts w:ascii="Arial" w:eastAsia="Times New Roman" w:hAnsi="Arial" w:cs="Arial"/>
      <w:color w:val="auto"/>
      <w:sz w:val="10"/>
      <w:szCs w:val="10"/>
    </w:rPr>
  </w:style>
  <w:style w:type="paragraph" w:customStyle="1" w:styleId="regla">
    <w:name w:val="regla"/>
    <w:basedOn w:val="Normal"/>
    <w:rsid w:val="001B0C18"/>
    <w:pPr>
      <w:spacing w:after="0" w:line="240" w:lineRule="auto"/>
      <w:ind w:left="1134" w:hanging="1134"/>
      <w:jc w:val="both"/>
    </w:pPr>
    <w:rPr>
      <w:rFonts w:ascii="Univers" w:eastAsia="Times New Roman" w:hAnsi="Univers" w:cs="Times New Roman"/>
      <w:color w:val="auto"/>
      <w:sz w:val="24"/>
      <w:szCs w:val="20"/>
    </w:rPr>
  </w:style>
  <w:style w:type="paragraph" w:customStyle="1" w:styleId="rubro">
    <w:name w:val="rubro"/>
    <w:basedOn w:val="Normal"/>
    <w:rsid w:val="001B0C18"/>
    <w:pPr>
      <w:spacing w:after="0" w:line="240" w:lineRule="auto"/>
      <w:ind w:left="1701" w:hanging="567"/>
      <w:jc w:val="both"/>
    </w:pPr>
    <w:rPr>
      <w:rFonts w:ascii="Univers" w:eastAsia="Times New Roman" w:hAnsi="Univers" w:cs="Times New Roman"/>
      <w:color w:val="auto"/>
      <w:sz w:val="24"/>
      <w:szCs w:val="20"/>
    </w:rPr>
  </w:style>
  <w:style w:type="paragraph" w:customStyle="1" w:styleId="Arial">
    <w:name w:val="Arial"/>
    <w:basedOn w:val="Normal"/>
    <w:rsid w:val="001B0C18"/>
    <w:pPr>
      <w:spacing w:after="0" w:line="240" w:lineRule="auto"/>
      <w:ind w:left="0" w:firstLine="0"/>
      <w:jc w:val="center"/>
    </w:pPr>
    <w:rPr>
      <w:rFonts w:ascii="Arial" w:eastAsia="Times New Roman" w:hAnsi="Arial" w:cs="Times New Roman"/>
      <w:color w:val="auto"/>
      <w:sz w:val="20"/>
      <w:szCs w:val="20"/>
      <w:lang w:val="es-ES_tradnl" w:eastAsia="es-ES"/>
    </w:rPr>
  </w:style>
  <w:style w:type="paragraph" w:customStyle="1" w:styleId="sangradetindependientef0">
    <w:name w:val="sangradetindependientef"/>
    <w:basedOn w:val="Normal"/>
    <w:rsid w:val="001B0C18"/>
    <w:pPr>
      <w:spacing w:after="0" w:line="240" w:lineRule="auto"/>
      <w:ind w:left="0" w:firstLine="0"/>
      <w:jc w:val="both"/>
    </w:pPr>
    <w:rPr>
      <w:rFonts w:ascii="Arial" w:eastAsia="Times New Roman" w:hAnsi="Arial" w:cs="Arial"/>
      <w:color w:val="auto"/>
      <w:sz w:val="20"/>
      <w:szCs w:val="20"/>
      <w:lang w:val="es-ES" w:eastAsia="es-ES"/>
    </w:rPr>
  </w:style>
  <w:style w:type="paragraph" w:customStyle="1" w:styleId="xl24">
    <w:name w:val="xl24"/>
    <w:basedOn w:val="Normal"/>
    <w:rsid w:val="001B0C18"/>
    <w:pPr>
      <w:pBdr>
        <w:top w:val="single" w:sz="4" w:space="0" w:color="auto"/>
        <w:left w:val="single" w:sz="4" w:space="0" w:color="auto"/>
        <w:right w:val="single" w:sz="4" w:space="0" w:color="auto"/>
      </w:pBdr>
      <w:shd w:val="clear" w:color="auto" w:fill="003366"/>
      <w:spacing w:before="100" w:beforeAutospacing="1" w:after="100" w:afterAutospacing="1" w:line="240" w:lineRule="auto"/>
      <w:ind w:left="0" w:firstLine="0"/>
      <w:jc w:val="center"/>
      <w:textAlignment w:val="center"/>
    </w:pPr>
    <w:rPr>
      <w:rFonts w:ascii="Arial" w:eastAsia="Arial Unicode MS" w:hAnsi="Arial" w:cs="Arial"/>
      <w:b/>
      <w:bCs/>
      <w:color w:val="FFFFFF"/>
      <w:sz w:val="24"/>
      <w:szCs w:val="24"/>
      <w:lang w:val="es-ES" w:eastAsia="es-ES"/>
    </w:rPr>
  </w:style>
  <w:style w:type="paragraph" w:customStyle="1" w:styleId="xl25">
    <w:name w:val="xl25"/>
    <w:basedOn w:val="Normal"/>
    <w:rsid w:val="001B0C18"/>
    <w:pPr>
      <w:shd w:val="clear" w:color="auto" w:fill="003366"/>
      <w:spacing w:before="100" w:beforeAutospacing="1" w:after="100" w:afterAutospacing="1" w:line="240" w:lineRule="auto"/>
      <w:ind w:left="0" w:firstLine="0"/>
      <w:jc w:val="center"/>
      <w:textAlignment w:val="center"/>
    </w:pPr>
    <w:rPr>
      <w:rFonts w:ascii="Arial" w:eastAsia="Arial Unicode MS" w:hAnsi="Arial" w:cs="Arial"/>
      <w:b/>
      <w:bCs/>
      <w:color w:val="FFFFFF"/>
      <w:sz w:val="24"/>
      <w:szCs w:val="24"/>
      <w:lang w:val="es-ES" w:eastAsia="es-ES"/>
    </w:rPr>
  </w:style>
  <w:style w:type="paragraph" w:customStyle="1" w:styleId="xl26">
    <w:name w:val="xl26"/>
    <w:basedOn w:val="Normal"/>
    <w:rsid w:val="001B0C1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pPr>
    <w:rPr>
      <w:rFonts w:ascii="Arial Unicode MS" w:eastAsia="Arial Unicode MS" w:hAnsi="Arial Unicode MS" w:cs="Arial Unicode MS"/>
      <w:color w:val="auto"/>
      <w:sz w:val="24"/>
      <w:szCs w:val="24"/>
      <w:lang w:val="es-ES" w:eastAsia="es-ES"/>
    </w:rPr>
  </w:style>
  <w:style w:type="paragraph" w:customStyle="1" w:styleId="xl27">
    <w:name w:val="xl27"/>
    <w:basedOn w:val="Normal"/>
    <w:rsid w:val="001B0C1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pPr>
    <w:rPr>
      <w:rFonts w:ascii="Arial Unicode MS" w:eastAsia="Arial Unicode MS" w:hAnsi="Arial Unicode MS" w:cs="Arial Unicode MS"/>
      <w:color w:val="auto"/>
      <w:sz w:val="24"/>
      <w:szCs w:val="24"/>
      <w:lang w:val="es-ES" w:eastAsia="es-ES"/>
    </w:rPr>
  </w:style>
  <w:style w:type="paragraph" w:customStyle="1" w:styleId="xl28">
    <w:name w:val="xl28"/>
    <w:basedOn w:val="Normal"/>
    <w:rsid w:val="001B0C1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Arial Unicode MS" w:eastAsia="Arial Unicode MS" w:hAnsi="Arial Unicode MS" w:cs="Arial Unicode MS"/>
      <w:color w:val="auto"/>
      <w:sz w:val="24"/>
      <w:szCs w:val="24"/>
      <w:lang w:val="es-ES" w:eastAsia="es-ES"/>
    </w:rPr>
  </w:style>
  <w:style w:type="paragraph" w:customStyle="1" w:styleId="xl29">
    <w:name w:val="xl29"/>
    <w:basedOn w:val="Normal"/>
    <w:rsid w:val="001B0C1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rFonts w:ascii="Arial Unicode MS" w:eastAsia="Arial Unicode MS" w:hAnsi="Arial Unicode MS" w:cs="Arial Unicode MS"/>
      <w:color w:val="auto"/>
      <w:sz w:val="24"/>
      <w:szCs w:val="24"/>
      <w:lang w:val="es-ES" w:eastAsia="es-ES"/>
    </w:rPr>
  </w:style>
  <w:style w:type="paragraph" w:customStyle="1" w:styleId="xl30">
    <w:name w:val="xl30"/>
    <w:basedOn w:val="Normal"/>
    <w:rsid w:val="001B0C18"/>
    <w:pPr>
      <w:pBdr>
        <w:top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Arial" w:eastAsia="Arial Unicode MS" w:hAnsi="Arial" w:cs="Arial"/>
      <w:color w:val="auto"/>
      <w:sz w:val="18"/>
      <w:szCs w:val="18"/>
      <w:lang w:val="es-ES" w:eastAsia="es-ES"/>
    </w:rPr>
  </w:style>
  <w:style w:type="paragraph" w:customStyle="1" w:styleId="xl31">
    <w:name w:val="xl31"/>
    <w:basedOn w:val="Normal"/>
    <w:rsid w:val="001B0C18"/>
    <w:pPr>
      <w:pBdr>
        <w:top w:val="single" w:sz="4" w:space="0" w:color="auto"/>
        <w:bottom w:val="single" w:sz="4" w:space="0" w:color="auto"/>
        <w:right w:val="single" w:sz="4" w:space="0" w:color="auto"/>
      </w:pBdr>
      <w:shd w:val="clear" w:color="auto" w:fill="C0C0C0"/>
      <w:spacing w:before="100" w:beforeAutospacing="1" w:after="100" w:afterAutospacing="1" w:line="240" w:lineRule="auto"/>
      <w:ind w:left="0" w:firstLine="0"/>
      <w:jc w:val="center"/>
    </w:pPr>
    <w:rPr>
      <w:rFonts w:ascii="Arial" w:eastAsia="Arial Unicode MS" w:hAnsi="Arial" w:cs="Arial"/>
      <w:color w:val="auto"/>
      <w:sz w:val="18"/>
      <w:szCs w:val="18"/>
      <w:lang w:val="es-ES" w:eastAsia="es-ES"/>
    </w:rPr>
  </w:style>
  <w:style w:type="paragraph" w:customStyle="1" w:styleId="xl32">
    <w:name w:val="xl32"/>
    <w:basedOn w:val="Normal"/>
    <w:rsid w:val="001B0C18"/>
    <w:pPr>
      <w:pBdr>
        <w:top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Arial" w:eastAsia="Arial Unicode MS" w:hAnsi="Arial" w:cs="Arial"/>
      <w:b/>
      <w:bCs/>
      <w:color w:val="auto"/>
      <w:sz w:val="18"/>
      <w:szCs w:val="18"/>
      <w:lang w:val="es-ES" w:eastAsia="es-ES"/>
    </w:rPr>
  </w:style>
  <w:style w:type="paragraph" w:customStyle="1" w:styleId="xl33">
    <w:name w:val="xl33"/>
    <w:basedOn w:val="Normal"/>
    <w:rsid w:val="001B0C18"/>
    <w:pPr>
      <w:pBdr>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Arial" w:eastAsia="Arial Unicode MS" w:hAnsi="Arial" w:cs="Arial"/>
      <w:color w:val="auto"/>
      <w:sz w:val="18"/>
      <w:szCs w:val="18"/>
      <w:lang w:val="es-ES" w:eastAsia="es-ES"/>
    </w:rPr>
  </w:style>
  <w:style w:type="paragraph" w:customStyle="1" w:styleId="xl34">
    <w:name w:val="xl34"/>
    <w:basedOn w:val="Normal"/>
    <w:rsid w:val="001B0C18"/>
    <w:pPr>
      <w:pBdr>
        <w:bottom w:val="single" w:sz="4" w:space="0" w:color="auto"/>
        <w:right w:val="single" w:sz="4" w:space="0" w:color="auto"/>
      </w:pBdr>
      <w:spacing w:before="100" w:beforeAutospacing="1" w:after="100" w:afterAutospacing="1" w:line="240" w:lineRule="auto"/>
      <w:ind w:left="0" w:firstLine="0"/>
      <w:jc w:val="center"/>
    </w:pPr>
    <w:rPr>
      <w:rFonts w:ascii="Arial" w:eastAsia="Arial Unicode MS" w:hAnsi="Arial" w:cs="Arial"/>
      <w:color w:val="auto"/>
      <w:sz w:val="18"/>
      <w:szCs w:val="18"/>
      <w:lang w:val="es-ES" w:eastAsia="es-ES"/>
    </w:rPr>
  </w:style>
  <w:style w:type="paragraph" w:customStyle="1" w:styleId="xl35">
    <w:name w:val="xl35"/>
    <w:basedOn w:val="Normal"/>
    <w:rsid w:val="001B0C18"/>
    <w:pPr>
      <w:pBdr>
        <w:bottom w:val="single" w:sz="4" w:space="0" w:color="auto"/>
        <w:right w:val="single" w:sz="4" w:space="0" w:color="auto"/>
      </w:pBdr>
      <w:shd w:val="clear" w:color="auto" w:fill="C0C0C0"/>
      <w:spacing w:before="100" w:beforeAutospacing="1" w:after="100" w:afterAutospacing="1" w:line="240" w:lineRule="auto"/>
      <w:ind w:left="0" w:firstLine="0"/>
      <w:jc w:val="center"/>
    </w:pPr>
    <w:rPr>
      <w:rFonts w:ascii="Arial" w:eastAsia="Arial Unicode MS" w:hAnsi="Arial" w:cs="Arial"/>
      <w:color w:val="auto"/>
      <w:sz w:val="18"/>
      <w:szCs w:val="18"/>
      <w:lang w:val="es-ES" w:eastAsia="es-ES"/>
    </w:rPr>
  </w:style>
  <w:style w:type="paragraph" w:customStyle="1" w:styleId="xl37">
    <w:name w:val="xl37"/>
    <w:basedOn w:val="Normal"/>
    <w:rsid w:val="001B0C18"/>
    <w:pPr>
      <w:pBdr>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Arial" w:eastAsia="Arial Unicode MS" w:hAnsi="Arial" w:cs="Arial"/>
      <w:b/>
      <w:bCs/>
      <w:color w:val="auto"/>
      <w:sz w:val="18"/>
      <w:szCs w:val="18"/>
      <w:lang w:val="es-ES" w:eastAsia="es-ES"/>
    </w:rPr>
  </w:style>
  <w:style w:type="paragraph" w:customStyle="1" w:styleId="xl38">
    <w:name w:val="xl38"/>
    <w:basedOn w:val="Normal"/>
    <w:rsid w:val="001B0C18"/>
    <w:pPr>
      <w:pBdr>
        <w:bottom w:val="single" w:sz="4" w:space="0" w:color="auto"/>
        <w:right w:val="single" w:sz="4" w:space="0" w:color="auto"/>
      </w:pBdr>
      <w:spacing w:before="100" w:beforeAutospacing="1" w:after="100" w:afterAutospacing="1" w:line="240" w:lineRule="auto"/>
      <w:ind w:left="0" w:firstLine="0"/>
    </w:pPr>
    <w:rPr>
      <w:rFonts w:ascii="Arial" w:eastAsia="Arial Unicode MS" w:hAnsi="Arial" w:cs="Arial"/>
      <w:color w:val="auto"/>
      <w:sz w:val="18"/>
      <w:szCs w:val="18"/>
      <w:lang w:val="es-ES" w:eastAsia="es-ES"/>
    </w:rPr>
  </w:style>
  <w:style w:type="paragraph" w:customStyle="1" w:styleId="xl39">
    <w:name w:val="xl39"/>
    <w:basedOn w:val="Normal"/>
    <w:rsid w:val="001B0C18"/>
    <w:pPr>
      <w:pBdr>
        <w:top w:val="single" w:sz="4" w:space="0" w:color="auto"/>
      </w:pBdr>
      <w:shd w:val="clear" w:color="auto" w:fill="003366"/>
      <w:spacing w:before="100" w:beforeAutospacing="1" w:after="100" w:afterAutospacing="1" w:line="240" w:lineRule="auto"/>
      <w:ind w:left="0" w:firstLine="0"/>
      <w:jc w:val="center"/>
    </w:pPr>
    <w:rPr>
      <w:rFonts w:ascii="Arial" w:eastAsia="Arial Unicode MS" w:hAnsi="Arial" w:cs="Arial"/>
      <w:b/>
      <w:bCs/>
      <w:color w:val="FFFFFF"/>
      <w:sz w:val="18"/>
      <w:szCs w:val="18"/>
      <w:lang w:val="es-ES" w:eastAsia="es-ES"/>
    </w:rPr>
  </w:style>
  <w:style w:type="paragraph" w:customStyle="1" w:styleId="xl40">
    <w:name w:val="xl40"/>
    <w:basedOn w:val="Normal"/>
    <w:rsid w:val="001B0C18"/>
    <w:pPr>
      <w:pBdr>
        <w:bottom w:val="single" w:sz="4" w:space="0" w:color="auto"/>
      </w:pBdr>
      <w:shd w:val="clear" w:color="auto" w:fill="003366"/>
      <w:spacing w:before="100" w:beforeAutospacing="1" w:after="100" w:afterAutospacing="1" w:line="240" w:lineRule="auto"/>
      <w:ind w:left="0" w:firstLine="0"/>
      <w:jc w:val="center"/>
    </w:pPr>
    <w:rPr>
      <w:rFonts w:ascii="Arial" w:eastAsia="Arial Unicode MS" w:hAnsi="Arial" w:cs="Arial"/>
      <w:b/>
      <w:bCs/>
      <w:color w:val="FFFFFF"/>
      <w:sz w:val="18"/>
      <w:szCs w:val="18"/>
      <w:lang w:val="es-ES" w:eastAsia="es-ES"/>
    </w:rPr>
  </w:style>
  <w:style w:type="paragraph" w:customStyle="1" w:styleId="xl41">
    <w:name w:val="xl41"/>
    <w:basedOn w:val="Normal"/>
    <w:rsid w:val="001B0C18"/>
    <w:pPr>
      <w:pBdr>
        <w:top w:val="single" w:sz="4" w:space="0" w:color="auto"/>
        <w:right w:val="single" w:sz="4" w:space="0" w:color="auto"/>
      </w:pBdr>
      <w:shd w:val="clear" w:color="auto" w:fill="003366"/>
      <w:spacing w:before="100" w:beforeAutospacing="1" w:after="100" w:afterAutospacing="1" w:line="240" w:lineRule="auto"/>
      <w:ind w:left="0" w:firstLine="0"/>
      <w:jc w:val="center"/>
    </w:pPr>
    <w:rPr>
      <w:rFonts w:ascii="Arial" w:eastAsia="Arial Unicode MS" w:hAnsi="Arial" w:cs="Arial"/>
      <w:b/>
      <w:bCs/>
      <w:color w:val="FFFFFF"/>
      <w:sz w:val="18"/>
      <w:szCs w:val="18"/>
      <w:lang w:val="es-ES" w:eastAsia="es-ES"/>
    </w:rPr>
  </w:style>
  <w:style w:type="paragraph" w:customStyle="1" w:styleId="xl42">
    <w:name w:val="xl42"/>
    <w:basedOn w:val="Normal"/>
    <w:rsid w:val="001B0C18"/>
    <w:pPr>
      <w:pBdr>
        <w:bottom w:val="single" w:sz="4" w:space="0" w:color="auto"/>
        <w:right w:val="single" w:sz="4" w:space="0" w:color="auto"/>
      </w:pBdr>
      <w:shd w:val="clear" w:color="auto" w:fill="003366"/>
      <w:spacing w:before="100" w:beforeAutospacing="1" w:after="100" w:afterAutospacing="1" w:line="240" w:lineRule="auto"/>
      <w:ind w:left="0" w:firstLine="0"/>
      <w:jc w:val="center"/>
    </w:pPr>
    <w:rPr>
      <w:rFonts w:ascii="Arial" w:eastAsia="Arial Unicode MS" w:hAnsi="Arial" w:cs="Arial"/>
      <w:b/>
      <w:bCs/>
      <w:color w:val="FFFFFF"/>
      <w:sz w:val="18"/>
      <w:szCs w:val="18"/>
      <w:lang w:val="es-ES" w:eastAsia="es-ES"/>
    </w:rPr>
  </w:style>
  <w:style w:type="paragraph" w:customStyle="1" w:styleId="xl43">
    <w:name w:val="xl43"/>
    <w:basedOn w:val="Normal"/>
    <w:rsid w:val="001B0C18"/>
    <w:pPr>
      <w:pBdr>
        <w:top w:val="single" w:sz="4" w:space="0" w:color="auto"/>
        <w:left w:val="single" w:sz="4" w:space="0" w:color="auto"/>
        <w:right w:val="single" w:sz="4" w:space="0" w:color="auto"/>
      </w:pBdr>
      <w:shd w:val="clear" w:color="auto" w:fill="003366"/>
      <w:spacing w:before="100" w:beforeAutospacing="1" w:after="100" w:afterAutospacing="1" w:line="240" w:lineRule="auto"/>
      <w:ind w:left="0" w:firstLine="0"/>
      <w:jc w:val="center"/>
    </w:pPr>
    <w:rPr>
      <w:rFonts w:ascii="Arial" w:eastAsia="Arial Unicode MS" w:hAnsi="Arial" w:cs="Arial"/>
      <w:b/>
      <w:bCs/>
      <w:color w:val="FFFFFF"/>
      <w:sz w:val="18"/>
      <w:szCs w:val="18"/>
      <w:lang w:val="es-ES" w:eastAsia="es-ES"/>
    </w:rPr>
  </w:style>
  <w:style w:type="paragraph" w:customStyle="1" w:styleId="xl44">
    <w:name w:val="xl44"/>
    <w:basedOn w:val="Normal"/>
    <w:rsid w:val="001B0C18"/>
    <w:pPr>
      <w:pBdr>
        <w:top w:val="single" w:sz="4" w:space="0" w:color="auto"/>
        <w:left w:val="single" w:sz="4" w:space="0" w:color="auto"/>
        <w:bottom w:val="single" w:sz="4" w:space="0" w:color="auto"/>
      </w:pBdr>
      <w:shd w:val="clear" w:color="auto" w:fill="003366"/>
      <w:spacing w:before="100" w:beforeAutospacing="1" w:after="100" w:afterAutospacing="1" w:line="240" w:lineRule="auto"/>
      <w:ind w:left="0" w:firstLine="0"/>
      <w:jc w:val="center"/>
    </w:pPr>
    <w:rPr>
      <w:rFonts w:ascii="Arial" w:eastAsia="Arial Unicode MS" w:hAnsi="Arial" w:cs="Arial"/>
      <w:b/>
      <w:bCs/>
      <w:color w:val="FFFFFF"/>
      <w:sz w:val="18"/>
      <w:szCs w:val="18"/>
      <w:lang w:val="es-ES" w:eastAsia="es-ES"/>
    </w:rPr>
  </w:style>
  <w:style w:type="paragraph" w:customStyle="1" w:styleId="xl45">
    <w:name w:val="xl45"/>
    <w:basedOn w:val="Normal"/>
    <w:rsid w:val="001B0C18"/>
    <w:pPr>
      <w:pBdr>
        <w:top w:val="single" w:sz="4" w:space="0" w:color="auto"/>
        <w:bottom w:val="single" w:sz="4" w:space="0" w:color="auto"/>
      </w:pBdr>
      <w:shd w:val="clear" w:color="auto" w:fill="003366"/>
      <w:spacing w:before="100" w:beforeAutospacing="1" w:after="100" w:afterAutospacing="1" w:line="240" w:lineRule="auto"/>
      <w:ind w:left="0" w:firstLine="0"/>
      <w:jc w:val="center"/>
    </w:pPr>
    <w:rPr>
      <w:rFonts w:ascii="Arial" w:eastAsia="Arial Unicode MS" w:hAnsi="Arial" w:cs="Arial"/>
      <w:b/>
      <w:bCs/>
      <w:color w:val="FFFFFF"/>
      <w:sz w:val="18"/>
      <w:szCs w:val="18"/>
      <w:lang w:val="es-ES" w:eastAsia="es-ES"/>
    </w:rPr>
  </w:style>
  <w:style w:type="paragraph" w:customStyle="1" w:styleId="xl46">
    <w:name w:val="xl46"/>
    <w:basedOn w:val="Normal"/>
    <w:rsid w:val="001B0C18"/>
    <w:pPr>
      <w:pBdr>
        <w:top w:val="single" w:sz="4" w:space="0" w:color="auto"/>
        <w:bottom w:val="single" w:sz="4" w:space="0" w:color="auto"/>
        <w:right w:val="single" w:sz="4" w:space="0" w:color="auto"/>
      </w:pBdr>
      <w:shd w:val="clear" w:color="auto" w:fill="003366"/>
      <w:spacing w:before="100" w:beforeAutospacing="1" w:after="100" w:afterAutospacing="1" w:line="240" w:lineRule="auto"/>
      <w:ind w:left="0" w:firstLine="0"/>
      <w:jc w:val="center"/>
    </w:pPr>
    <w:rPr>
      <w:rFonts w:ascii="Arial" w:eastAsia="Arial Unicode MS" w:hAnsi="Arial" w:cs="Arial"/>
      <w:b/>
      <w:bCs/>
      <w:color w:val="FFFFFF"/>
      <w:sz w:val="18"/>
      <w:szCs w:val="18"/>
      <w:lang w:val="es-ES" w:eastAsia="es-ES"/>
    </w:rPr>
  </w:style>
  <w:style w:type="paragraph" w:customStyle="1" w:styleId="n1Car">
    <w:name w:val="n1 Car"/>
    <w:basedOn w:val="Normal"/>
    <w:rsid w:val="001B0C18"/>
    <w:pPr>
      <w:autoSpaceDE w:val="0"/>
      <w:autoSpaceDN w:val="0"/>
      <w:spacing w:after="0" w:line="240" w:lineRule="auto"/>
      <w:ind w:left="0" w:firstLine="0"/>
      <w:jc w:val="both"/>
    </w:pPr>
    <w:rPr>
      <w:rFonts w:ascii="Verdana" w:eastAsia="Times New Roman" w:hAnsi="Verdana" w:cs="Times New Roman"/>
      <w:color w:val="auto"/>
      <w:sz w:val="20"/>
      <w:szCs w:val="20"/>
      <w:lang w:val="es-ES_tradnl" w:eastAsia="es-ES"/>
    </w:rPr>
  </w:style>
  <w:style w:type="paragraph" w:styleId="Lista5">
    <w:name w:val="List 5"/>
    <w:basedOn w:val="Normal"/>
    <w:rsid w:val="001B0C18"/>
    <w:pPr>
      <w:spacing w:after="0" w:line="240" w:lineRule="auto"/>
      <w:ind w:left="1415" w:hanging="283"/>
    </w:pPr>
    <w:rPr>
      <w:rFonts w:ascii="Times New Roman" w:eastAsia="Times New Roman" w:hAnsi="Times New Roman" w:cs="Times New Roman"/>
      <w:color w:val="auto"/>
      <w:sz w:val="24"/>
      <w:szCs w:val="24"/>
      <w:lang w:val="es-ES" w:eastAsia="es-ES"/>
    </w:rPr>
  </w:style>
  <w:style w:type="paragraph" w:styleId="Encabezadodemensaje">
    <w:name w:val="Message Header"/>
    <w:basedOn w:val="Normal"/>
    <w:link w:val="EncabezadodemensajeCar"/>
    <w:rsid w:val="001B0C1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color w:val="auto"/>
      <w:sz w:val="24"/>
      <w:szCs w:val="24"/>
      <w:lang w:val="es-ES" w:eastAsia="es-ES"/>
    </w:rPr>
  </w:style>
  <w:style w:type="character" w:customStyle="1" w:styleId="EncabezadodemensajeCar">
    <w:name w:val="Encabezado de mensaje Car"/>
    <w:basedOn w:val="Fuentedeprrafopredeter"/>
    <w:link w:val="Encabezadodemensaje"/>
    <w:rsid w:val="001B0C18"/>
    <w:rPr>
      <w:rFonts w:ascii="Arial" w:eastAsia="Times New Roman" w:hAnsi="Arial" w:cs="Arial"/>
      <w:sz w:val="24"/>
      <w:szCs w:val="24"/>
      <w:shd w:val="pct20" w:color="auto" w:fill="auto"/>
      <w:lang w:val="es-ES" w:eastAsia="es-ES"/>
    </w:rPr>
  </w:style>
  <w:style w:type="paragraph" w:styleId="Continuarlista3">
    <w:name w:val="List Continue 3"/>
    <w:basedOn w:val="Normal"/>
    <w:rsid w:val="001B0C18"/>
    <w:pPr>
      <w:spacing w:after="120" w:line="240" w:lineRule="auto"/>
      <w:ind w:left="849" w:firstLine="0"/>
    </w:pPr>
    <w:rPr>
      <w:rFonts w:ascii="Times New Roman" w:eastAsia="Times New Roman" w:hAnsi="Times New Roman" w:cs="Times New Roman"/>
      <w:color w:val="auto"/>
      <w:sz w:val="24"/>
      <w:szCs w:val="24"/>
      <w:lang w:val="es-ES" w:eastAsia="es-ES"/>
    </w:rPr>
  </w:style>
  <w:style w:type="paragraph" w:customStyle="1" w:styleId="xl23">
    <w:name w:val="xl23"/>
    <w:basedOn w:val="Normal"/>
    <w:rsid w:val="001B0C18"/>
    <w:pPr>
      <w:spacing w:before="100" w:beforeAutospacing="1" w:after="100" w:afterAutospacing="1" w:line="240" w:lineRule="auto"/>
      <w:ind w:left="0" w:firstLine="0"/>
      <w:jc w:val="center"/>
    </w:pPr>
    <w:rPr>
      <w:rFonts w:ascii="Times New Roman" w:eastAsia="Times New Roman" w:hAnsi="Times New Roman" w:cs="Times New Roman"/>
      <w:color w:val="auto"/>
      <w:sz w:val="24"/>
      <w:szCs w:val="24"/>
      <w:lang w:val="es-ES" w:eastAsia="es-ES"/>
    </w:rPr>
  </w:style>
  <w:style w:type="paragraph" w:customStyle="1" w:styleId="Titulo1">
    <w:name w:val="Titulo 1"/>
    <w:basedOn w:val="Texto"/>
    <w:link w:val="Titulo1Car"/>
    <w:rsid w:val="001B0C18"/>
    <w:pPr>
      <w:pBdr>
        <w:bottom w:val="single" w:sz="12" w:space="1" w:color="auto"/>
      </w:pBdr>
      <w:spacing w:before="120" w:after="0" w:line="240" w:lineRule="auto"/>
      <w:ind w:firstLine="0"/>
    </w:pPr>
    <w:rPr>
      <w:rFonts w:ascii="Times New Roman" w:hAnsi="Times New Roman" w:cs="Times New Roman"/>
      <w:b/>
      <w:lang w:val="es-MX" w:eastAsia="es-ES"/>
    </w:rPr>
  </w:style>
  <w:style w:type="paragraph" w:customStyle="1" w:styleId="Titulo2">
    <w:name w:val="Titulo 2"/>
    <w:basedOn w:val="Texto"/>
    <w:rsid w:val="001B0C18"/>
    <w:pPr>
      <w:pBdr>
        <w:top w:val="double" w:sz="6" w:space="1" w:color="auto"/>
      </w:pBdr>
      <w:spacing w:line="240" w:lineRule="auto"/>
      <w:ind w:firstLine="0"/>
    </w:pPr>
    <w:rPr>
      <w:lang w:val="es-MX" w:eastAsia="es-ES"/>
    </w:rPr>
  </w:style>
  <w:style w:type="paragraph" w:customStyle="1" w:styleId="Car1">
    <w:name w:val="Car1"/>
    <w:basedOn w:val="Normal"/>
    <w:rsid w:val="001B0C18"/>
    <w:pPr>
      <w:spacing w:after="160" w:line="240" w:lineRule="exact"/>
      <w:ind w:left="0" w:firstLine="0"/>
    </w:pPr>
    <w:rPr>
      <w:rFonts w:ascii="Tahoma" w:eastAsia="Times New Roman" w:hAnsi="Tahoma" w:cs="Times New Roman"/>
      <w:color w:val="auto"/>
      <w:sz w:val="20"/>
      <w:szCs w:val="20"/>
      <w:lang w:val="en-US" w:eastAsia="en-US"/>
    </w:rPr>
  </w:style>
  <w:style w:type="paragraph" w:customStyle="1" w:styleId="Car2">
    <w:name w:val="Car2"/>
    <w:basedOn w:val="Normal"/>
    <w:rsid w:val="001B0C18"/>
    <w:pPr>
      <w:spacing w:after="160" w:line="240" w:lineRule="exact"/>
      <w:ind w:left="0" w:firstLine="0"/>
    </w:pPr>
    <w:rPr>
      <w:rFonts w:ascii="Tahoma" w:eastAsia="Times New Roman" w:hAnsi="Tahoma" w:cs="Times New Roman"/>
      <w:color w:val="auto"/>
      <w:sz w:val="20"/>
      <w:szCs w:val="20"/>
      <w:lang w:val="en-US" w:eastAsia="en-US"/>
    </w:rPr>
  </w:style>
  <w:style w:type="paragraph" w:customStyle="1" w:styleId="Car3">
    <w:name w:val="Car3"/>
    <w:basedOn w:val="Normal"/>
    <w:rsid w:val="001B0C18"/>
    <w:pPr>
      <w:spacing w:after="160" w:line="240" w:lineRule="exact"/>
      <w:ind w:left="0" w:firstLine="0"/>
    </w:pPr>
    <w:rPr>
      <w:rFonts w:ascii="Tahoma" w:eastAsia="Times New Roman" w:hAnsi="Tahoma" w:cs="Times New Roman"/>
      <w:color w:val="auto"/>
      <w:sz w:val="20"/>
      <w:szCs w:val="20"/>
      <w:lang w:val="en-US" w:eastAsia="en-US"/>
    </w:rPr>
  </w:style>
  <w:style w:type="paragraph" w:customStyle="1" w:styleId="Car4">
    <w:name w:val="Car4"/>
    <w:basedOn w:val="Normal"/>
    <w:rsid w:val="001B0C18"/>
    <w:pPr>
      <w:spacing w:after="160" w:line="240" w:lineRule="exact"/>
      <w:ind w:left="0" w:firstLine="0"/>
    </w:pPr>
    <w:rPr>
      <w:rFonts w:ascii="Tahoma" w:eastAsia="Times New Roman" w:hAnsi="Tahoma" w:cs="Times New Roman"/>
      <w:color w:val="auto"/>
      <w:sz w:val="20"/>
      <w:szCs w:val="20"/>
      <w:lang w:val="en-US" w:eastAsia="en-US"/>
    </w:rPr>
  </w:style>
  <w:style w:type="character" w:customStyle="1" w:styleId="DeltaViewInsertion">
    <w:name w:val="DeltaView Insertion"/>
    <w:rsid w:val="001B0C18"/>
    <w:rPr>
      <w:color w:val="0000FF"/>
      <w:spacing w:val="0"/>
      <w:u w:val="double"/>
    </w:rPr>
  </w:style>
  <w:style w:type="character" w:customStyle="1" w:styleId="DeltaViewMoveDestination">
    <w:name w:val="DeltaView Move Destination"/>
    <w:rsid w:val="001B0C18"/>
    <w:rPr>
      <w:color w:val="00C000"/>
      <w:spacing w:val="0"/>
      <w:u w:val="double"/>
    </w:rPr>
  </w:style>
  <w:style w:type="paragraph" w:customStyle="1" w:styleId="TableHeading">
    <w:name w:val="Table Heading"/>
    <w:basedOn w:val="TableText"/>
    <w:rsid w:val="001B0C18"/>
    <w:pPr>
      <w:spacing w:before="120" w:after="120"/>
    </w:pPr>
    <w:rPr>
      <w:b/>
    </w:rPr>
  </w:style>
  <w:style w:type="paragraph" w:customStyle="1" w:styleId="TableText">
    <w:name w:val="Table Text"/>
    <w:basedOn w:val="Normal"/>
    <w:rsid w:val="001B0C18"/>
    <w:pPr>
      <w:keepLines/>
      <w:overflowPunct w:val="0"/>
      <w:autoSpaceDE w:val="0"/>
      <w:autoSpaceDN w:val="0"/>
      <w:adjustRightInd w:val="0"/>
      <w:spacing w:after="0" w:line="240" w:lineRule="auto"/>
      <w:ind w:left="0" w:firstLine="0"/>
      <w:textAlignment w:val="baseline"/>
    </w:pPr>
    <w:rPr>
      <w:rFonts w:ascii="Book Antiqua" w:eastAsia="Times New Roman" w:hAnsi="Book Antiqua" w:cs="Times New Roman"/>
      <w:color w:val="auto"/>
      <w:sz w:val="16"/>
      <w:szCs w:val="20"/>
      <w:lang w:eastAsia="en-US"/>
    </w:rPr>
  </w:style>
  <w:style w:type="paragraph" w:customStyle="1" w:styleId="Bullet">
    <w:name w:val="Bullet"/>
    <w:basedOn w:val="Textoindependiente"/>
    <w:rsid w:val="001B0C18"/>
    <w:pPr>
      <w:keepLines/>
      <w:overflowPunct w:val="0"/>
      <w:autoSpaceDE w:val="0"/>
      <w:autoSpaceDN w:val="0"/>
      <w:adjustRightInd w:val="0"/>
      <w:spacing w:before="60" w:after="60"/>
      <w:ind w:left="3096" w:hanging="216"/>
      <w:jc w:val="left"/>
      <w:textAlignment w:val="baseline"/>
    </w:pPr>
    <w:rPr>
      <w:rFonts w:ascii="Book Antiqua" w:hAnsi="Book Antiqua" w:cs="Times New Roman"/>
      <w:smallCaps w:val="0"/>
      <w:sz w:val="20"/>
      <w:szCs w:val="20"/>
      <w:lang w:val="en-US"/>
    </w:rPr>
  </w:style>
  <w:style w:type="paragraph" w:styleId="HTMLconformatoprevio">
    <w:name w:val="HTML Preformatted"/>
    <w:basedOn w:val="Normal"/>
    <w:link w:val="HTMLconformatoprevioCar"/>
    <w:rsid w:val="001B0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Arial Unicode MS" w:eastAsia="Arial Unicode MS" w:hAnsi="Arial Unicode MS" w:cs="Arial Unicode MS"/>
      <w:color w:val="auto"/>
      <w:sz w:val="20"/>
      <w:szCs w:val="20"/>
      <w:lang w:val="en-US" w:eastAsia="en-US"/>
    </w:rPr>
  </w:style>
  <w:style w:type="character" w:customStyle="1" w:styleId="HTMLconformatoprevioCar">
    <w:name w:val="HTML con formato previo Car"/>
    <w:basedOn w:val="Fuentedeprrafopredeter"/>
    <w:link w:val="HTMLconformatoprevio"/>
    <w:rsid w:val="001B0C18"/>
    <w:rPr>
      <w:rFonts w:ascii="Arial Unicode MS" w:eastAsia="Arial Unicode MS" w:hAnsi="Arial Unicode MS" w:cs="Arial Unicode MS"/>
      <w:sz w:val="20"/>
      <w:szCs w:val="20"/>
      <w:lang w:val="en-US"/>
    </w:rPr>
  </w:style>
  <w:style w:type="character" w:customStyle="1" w:styleId="emailstyle15">
    <w:name w:val="emailstyle15"/>
    <w:basedOn w:val="Fuentedeprrafopredeter"/>
    <w:rsid w:val="001B0C18"/>
    <w:rPr>
      <w:rFonts w:cs="Times New Roman"/>
    </w:rPr>
  </w:style>
  <w:style w:type="paragraph" w:customStyle="1" w:styleId="Grostitre">
    <w:name w:val="Grostitre"/>
    <w:basedOn w:val="Normal"/>
    <w:rsid w:val="001B0C18"/>
    <w:pPr>
      <w:pBdr>
        <w:top w:val="single" w:sz="6" w:space="10" w:color="auto"/>
        <w:left w:val="single" w:sz="6" w:space="10" w:color="auto"/>
        <w:bottom w:val="single" w:sz="6" w:space="10" w:color="auto"/>
        <w:right w:val="single" w:sz="6" w:space="10" w:color="auto"/>
      </w:pBdr>
      <w:spacing w:before="120" w:after="120" w:line="240" w:lineRule="auto"/>
      <w:ind w:left="2268" w:right="2268" w:firstLine="0"/>
      <w:jc w:val="center"/>
    </w:pPr>
    <w:rPr>
      <w:rFonts w:ascii="Arial" w:eastAsia="Times New Roman" w:hAnsi="Arial" w:cs="Times New Roman"/>
      <w:b/>
      <w:caps/>
      <w:color w:val="auto"/>
      <w:sz w:val="28"/>
      <w:szCs w:val="20"/>
      <w:lang w:val="fr-FR" w:eastAsia="es-ES"/>
    </w:rPr>
  </w:style>
  <w:style w:type="paragraph" w:customStyle="1" w:styleId="RenglondeTabla">
    <w:name w:val="Renglon de Tabla"/>
    <w:basedOn w:val="Normal"/>
    <w:rsid w:val="001B0C18"/>
    <w:pPr>
      <w:widowControl w:val="0"/>
      <w:spacing w:before="60" w:after="60" w:line="240" w:lineRule="auto"/>
      <w:ind w:left="0" w:firstLine="0"/>
      <w:jc w:val="both"/>
    </w:pPr>
    <w:rPr>
      <w:rFonts w:ascii="Arial" w:eastAsia="Times New Roman" w:hAnsi="Arial" w:cs="Times New Roman"/>
      <w:color w:val="auto"/>
      <w:sz w:val="24"/>
      <w:szCs w:val="20"/>
      <w:lang w:eastAsia="es-ES"/>
    </w:rPr>
  </w:style>
  <w:style w:type="paragraph" w:customStyle="1" w:styleId="Asuntodelcomentario1">
    <w:name w:val="Asunto del comentario1"/>
    <w:basedOn w:val="Textocomentario"/>
    <w:next w:val="Textocomentario"/>
    <w:semiHidden/>
    <w:rsid w:val="001B0C18"/>
    <w:pPr>
      <w:suppressAutoHyphens w:val="0"/>
    </w:pPr>
    <w:rPr>
      <w:b/>
      <w:bCs/>
      <w:lang w:val="es-MX" w:eastAsia="es-ES"/>
    </w:rPr>
  </w:style>
  <w:style w:type="paragraph" w:customStyle="1" w:styleId="Textodeglobo1">
    <w:name w:val="Texto de globo1"/>
    <w:basedOn w:val="Normal"/>
    <w:semiHidden/>
    <w:rsid w:val="001B0C18"/>
    <w:pPr>
      <w:spacing w:after="0" w:line="240" w:lineRule="auto"/>
      <w:ind w:left="0" w:firstLine="0"/>
    </w:pPr>
    <w:rPr>
      <w:rFonts w:ascii="Tahoma" w:eastAsia="Times New Roman" w:hAnsi="Tahoma" w:cs="Times New Roman"/>
      <w:color w:val="auto"/>
      <w:sz w:val="16"/>
      <w:szCs w:val="16"/>
      <w:lang w:eastAsia="es-ES"/>
    </w:rPr>
  </w:style>
  <w:style w:type="paragraph" w:styleId="Listaconnmeros">
    <w:name w:val="List Number"/>
    <w:basedOn w:val="Normal"/>
    <w:rsid w:val="001B0C18"/>
    <w:pPr>
      <w:tabs>
        <w:tab w:val="num" w:pos="360"/>
      </w:tabs>
      <w:spacing w:after="0" w:line="240" w:lineRule="auto"/>
      <w:ind w:left="360" w:hanging="360"/>
    </w:pPr>
    <w:rPr>
      <w:rFonts w:ascii="Times New Roman" w:eastAsia="Times New Roman" w:hAnsi="Times New Roman" w:cs="Times New Roman"/>
      <w:color w:val="auto"/>
      <w:sz w:val="24"/>
      <w:szCs w:val="24"/>
      <w:lang w:eastAsia="es-ES"/>
    </w:rPr>
  </w:style>
  <w:style w:type="character" w:customStyle="1" w:styleId="para">
    <w:name w:val="para"/>
    <w:basedOn w:val="Fuentedeprrafopredeter"/>
    <w:rsid w:val="001B0C18"/>
    <w:rPr>
      <w:rFonts w:cs="Times New Roman"/>
    </w:rPr>
  </w:style>
  <w:style w:type="paragraph" w:customStyle="1" w:styleId="Bullets1">
    <w:name w:val="Bullets 1"/>
    <w:rsid w:val="001B0C18"/>
    <w:pPr>
      <w:tabs>
        <w:tab w:val="left" w:pos="2520"/>
      </w:tabs>
      <w:autoSpaceDE w:val="0"/>
      <w:autoSpaceDN w:val="0"/>
      <w:adjustRightInd w:val="0"/>
      <w:spacing w:before="28" w:after="56" w:line="240" w:lineRule="auto"/>
      <w:ind w:left="2520" w:hanging="360"/>
      <w:jc w:val="both"/>
    </w:pPr>
    <w:rPr>
      <w:rFonts w:ascii="Arial" w:eastAsia="Times New Roman" w:hAnsi="Arial" w:cs="Arial"/>
      <w:sz w:val="24"/>
      <w:szCs w:val="24"/>
      <w:lang w:eastAsia="es-ES"/>
    </w:rPr>
  </w:style>
  <w:style w:type="paragraph" w:customStyle="1" w:styleId="significado">
    <w:name w:val="significado"/>
    <w:basedOn w:val="Normal"/>
    <w:rsid w:val="001B0C18"/>
    <w:pPr>
      <w:spacing w:before="100" w:beforeAutospacing="1" w:after="100" w:afterAutospacing="1" w:line="240" w:lineRule="auto"/>
      <w:ind w:left="0" w:firstLine="400"/>
      <w:jc w:val="both"/>
    </w:pPr>
    <w:rPr>
      <w:rFonts w:ascii="Times New Roman" w:eastAsia="Times New Roman" w:hAnsi="Times New Roman" w:cs="Times New Roman"/>
      <w:color w:val="003399"/>
      <w:sz w:val="24"/>
      <w:szCs w:val="24"/>
      <w:lang w:val="es-ES" w:eastAsia="es-ES"/>
    </w:rPr>
  </w:style>
  <w:style w:type="paragraph" w:customStyle="1" w:styleId="Direccininterior">
    <w:name w:val="Dirección interior"/>
    <w:basedOn w:val="Normal"/>
    <w:rsid w:val="001B0C18"/>
    <w:pPr>
      <w:widowControl w:val="0"/>
      <w:spacing w:after="0" w:line="240" w:lineRule="auto"/>
      <w:ind w:left="0" w:firstLine="0"/>
    </w:pPr>
    <w:rPr>
      <w:rFonts w:ascii="Arial" w:eastAsia="Times New Roman" w:hAnsi="Arial" w:cs="Times New Roman"/>
      <w:color w:val="auto"/>
      <w:sz w:val="24"/>
      <w:szCs w:val="20"/>
      <w:lang w:val="es-ES" w:eastAsia="es-ES"/>
    </w:rPr>
  </w:style>
  <w:style w:type="paragraph" w:customStyle="1" w:styleId="titlo">
    <w:name w:val="titlo"/>
    <w:basedOn w:val="Normal"/>
    <w:autoRedefine/>
    <w:rsid w:val="001B0C18"/>
    <w:pPr>
      <w:spacing w:after="0" w:line="240" w:lineRule="auto"/>
      <w:ind w:left="0" w:firstLine="0"/>
      <w:jc w:val="both"/>
    </w:pPr>
    <w:rPr>
      <w:rFonts w:ascii="Times New Roman" w:eastAsia="Times New Roman" w:hAnsi="Times New Roman" w:cs="Times New Roman"/>
      <w:b/>
      <w:color w:val="CC0000"/>
      <w:sz w:val="24"/>
      <w:szCs w:val="20"/>
      <w:lang w:val="es-ES" w:eastAsia="es-ES"/>
    </w:rPr>
  </w:style>
  <w:style w:type="paragraph" w:customStyle="1" w:styleId="kurs">
    <w:name w:val="kurs"/>
    <w:basedOn w:val="Normal"/>
    <w:rsid w:val="001B0C18"/>
    <w:pPr>
      <w:spacing w:after="0" w:line="240" w:lineRule="auto"/>
      <w:ind w:left="0" w:firstLine="0"/>
      <w:jc w:val="both"/>
    </w:pPr>
    <w:rPr>
      <w:rFonts w:ascii="Times New Roman" w:eastAsia="Times New Roman" w:hAnsi="Times New Roman" w:cs="Times New Roman"/>
      <w:i/>
      <w:color w:val="auto"/>
      <w:sz w:val="20"/>
      <w:szCs w:val="20"/>
      <w:lang w:val="es-ES" w:eastAsia="es-ES"/>
    </w:rPr>
  </w:style>
  <w:style w:type="paragraph" w:customStyle="1" w:styleId="rojo">
    <w:name w:val="rojo"/>
    <w:basedOn w:val="Encabezado"/>
    <w:autoRedefine/>
    <w:rsid w:val="001B0C18"/>
    <w:pPr>
      <w:tabs>
        <w:tab w:val="clear" w:pos="4419"/>
        <w:tab w:val="clear" w:pos="8838"/>
        <w:tab w:val="center" w:pos="4252"/>
        <w:tab w:val="right" w:pos="8504"/>
      </w:tabs>
    </w:pPr>
    <w:rPr>
      <w:rFonts w:ascii="Times New Roman" w:eastAsia="Times New Roman" w:hAnsi="Times New Roman" w:cs="Times New Roman"/>
      <w:b/>
      <w:color w:val="CC0000"/>
      <w:sz w:val="24"/>
      <w:szCs w:val="20"/>
      <w:lang w:val="es-ES" w:eastAsia="es-ES"/>
    </w:rPr>
  </w:style>
  <w:style w:type="paragraph" w:customStyle="1" w:styleId="Revisin1">
    <w:name w:val="Revisión1"/>
    <w:hidden/>
    <w:semiHidden/>
    <w:rsid w:val="001B0C18"/>
    <w:pPr>
      <w:spacing w:after="0" w:line="240" w:lineRule="auto"/>
    </w:pPr>
    <w:rPr>
      <w:rFonts w:ascii="Times New Roman" w:eastAsia="Times New Roman" w:hAnsi="Times New Roman" w:cs="Times New Roman"/>
      <w:sz w:val="20"/>
      <w:szCs w:val="20"/>
      <w:lang w:val="es-ES" w:eastAsia="es-ES"/>
    </w:rPr>
  </w:style>
  <w:style w:type="paragraph" w:customStyle="1" w:styleId="CM104">
    <w:name w:val="CM104"/>
    <w:basedOn w:val="Normal"/>
    <w:next w:val="Normal"/>
    <w:rsid w:val="001B0C18"/>
    <w:pPr>
      <w:autoSpaceDE w:val="0"/>
      <w:autoSpaceDN w:val="0"/>
      <w:adjustRightInd w:val="0"/>
      <w:spacing w:after="460" w:line="240" w:lineRule="auto"/>
      <w:ind w:left="0" w:firstLine="0"/>
    </w:pPr>
    <w:rPr>
      <w:rFonts w:ascii="Arial" w:eastAsia="Times New Roman" w:hAnsi="Arial" w:cs="Times New Roman"/>
      <w:color w:val="auto"/>
      <w:sz w:val="24"/>
      <w:szCs w:val="24"/>
      <w:lang w:val="es-ES" w:eastAsia="es-ES"/>
    </w:rPr>
  </w:style>
  <w:style w:type="character" w:customStyle="1" w:styleId="CarCar1">
    <w:name w:val="Car Car1"/>
    <w:basedOn w:val="Fuentedeprrafopredeter"/>
    <w:rsid w:val="001B0C18"/>
    <w:rPr>
      <w:rFonts w:cs="Times New Roman"/>
      <w:lang w:val="es-ES" w:eastAsia="es-ES" w:bidi="ar-SA"/>
    </w:rPr>
  </w:style>
  <w:style w:type="paragraph" w:customStyle="1" w:styleId="Car6">
    <w:name w:val="Car6"/>
    <w:basedOn w:val="Normal"/>
    <w:rsid w:val="001B0C18"/>
    <w:pPr>
      <w:spacing w:after="160" w:line="240" w:lineRule="exact"/>
      <w:ind w:left="0" w:firstLine="0"/>
    </w:pPr>
    <w:rPr>
      <w:rFonts w:ascii="Tahoma" w:eastAsia="Times New Roman" w:hAnsi="Tahoma" w:cs="Times New Roman"/>
      <w:color w:val="auto"/>
      <w:sz w:val="20"/>
      <w:szCs w:val="20"/>
      <w:lang w:val="en-US" w:eastAsia="en-US"/>
    </w:rPr>
  </w:style>
  <w:style w:type="paragraph" w:customStyle="1" w:styleId="Sinespaciado1">
    <w:name w:val="Sin espaciado1"/>
    <w:rsid w:val="001B0C18"/>
    <w:pPr>
      <w:spacing w:after="0" w:line="240" w:lineRule="auto"/>
    </w:pPr>
    <w:rPr>
      <w:rFonts w:ascii="Calibri" w:eastAsia="Times New Roman" w:hAnsi="Calibri" w:cs="Times New Roman"/>
    </w:rPr>
  </w:style>
  <w:style w:type="paragraph" w:customStyle="1" w:styleId="Car5">
    <w:name w:val="Car5"/>
    <w:basedOn w:val="Normal"/>
    <w:rsid w:val="001B0C18"/>
    <w:pPr>
      <w:spacing w:after="160" w:line="240" w:lineRule="exact"/>
      <w:ind w:left="0" w:firstLine="0"/>
    </w:pPr>
    <w:rPr>
      <w:rFonts w:ascii="Tahoma" w:eastAsia="Times New Roman" w:hAnsi="Tahoma" w:cs="Times New Roman"/>
      <w:color w:val="auto"/>
      <w:sz w:val="20"/>
      <w:szCs w:val="20"/>
      <w:lang w:val="en-US" w:eastAsia="en-US"/>
    </w:rPr>
  </w:style>
  <w:style w:type="numbering" w:styleId="111111">
    <w:name w:val="Outline List 2"/>
    <w:basedOn w:val="Sinlista"/>
    <w:rsid w:val="001B0C18"/>
    <w:pPr>
      <w:numPr>
        <w:numId w:val="54"/>
      </w:numPr>
    </w:pPr>
  </w:style>
  <w:style w:type="paragraph" w:customStyle="1" w:styleId="BlockQuotation">
    <w:name w:val="Block Quotation"/>
    <w:basedOn w:val="Normal"/>
    <w:rsid w:val="001B0C18"/>
    <w:pPr>
      <w:widowControl w:val="0"/>
      <w:spacing w:after="0" w:line="240" w:lineRule="auto"/>
      <w:ind w:left="540" w:right="616" w:firstLine="0"/>
      <w:jc w:val="both"/>
    </w:pPr>
    <w:rPr>
      <w:rFonts w:ascii="Arial" w:eastAsia="Times New Roman" w:hAnsi="Arial" w:cs="Times New Roman"/>
      <w:snapToGrid w:val="0"/>
      <w:color w:val="auto"/>
      <w:sz w:val="20"/>
      <w:szCs w:val="20"/>
      <w:lang w:val="es-ES" w:eastAsia="es-ES"/>
    </w:rPr>
  </w:style>
  <w:style w:type="table" w:customStyle="1" w:styleId="Tablaconcuadrcula1">
    <w:name w:val="Tabla con cuadrícula1"/>
    <w:basedOn w:val="Tablanormal"/>
    <w:next w:val="Tablaconcuadrcula"/>
    <w:rsid w:val="001B0C1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1B0C1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2">
    <w:name w:val="Bullets 2"/>
    <w:rsid w:val="001B0C18"/>
    <w:pPr>
      <w:autoSpaceDE w:val="0"/>
      <w:autoSpaceDN w:val="0"/>
      <w:adjustRightInd w:val="0"/>
      <w:spacing w:before="28" w:after="56" w:line="240" w:lineRule="auto"/>
      <w:ind w:left="3420" w:hanging="360"/>
      <w:jc w:val="both"/>
    </w:pPr>
    <w:rPr>
      <w:rFonts w:ascii="Arial" w:eastAsia="Times New Roman" w:hAnsi="Arial" w:cs="Arial"/>
      <w:sz w:val="24"/>
      <w:szCs w:val="24"/>
      <w:lang w:eastAsia="es-ES"/>
    </w:rPr>
  </w:style>
  <w:style w:type="paragraph" w:customStyle="1" w:styleId="BulletText1">
    <w:name w:val="Bullet Text 1"/>
    <w:basedOn w:val="Normal"/>
    <w:rsid w:val="001B0C18"/>
    <w:pPr>
      <w:tabs>
        <w:tab w:val="num" w:pos="0"/>
      </w:tabs>
      <w:spacing w:after="0" w:line="240" w:lineRule="auto"/>
      <w:ind w:left="187" w:hanging="187"/>
      <w:jc w:val="both"/>
    </w:pPr>
    <w:rPr>
      <w:rFonts w:ascii="Arial" w:eastAsia="Times New Roman" w:hAnsi="Arial" w:cs="Times New Roman"/>
      <w:color w:val="auto"/>
      <w:sz w:val="20"/>
      <w:szCs w:val="20"/>
      <w:lang w:eastAsia="en-US"/>
    </w:rPr>
  </w:style>
  <w:style w:type="paragraph" w:customStyle="1" w:styleId="BodyText">
    <w:name w:val="*Body Text"/>
    <w:rsid w:val="001B0C18"/>
    <w:pPr>
      <w:spacing w:after="200" w:line="220" w:lineRule="atLeast"/>
      <w:ind w:left="2304"/>
    </w:pPr>
    <w:rPr>
      <w:rFonts w:ascii="Arial" w:eastAsia="Times New Roman" w:hAnsi="Arial" w:cs="Times New Roman"/>
      <w:szCs w:val="24"/>
      <w:lang w:val="en-US"/>
    </w:rPr>
  </w:style>
  <w:style w:type="paragraph" w:customStyle="1" w:styleId="Heading3">
    <w:name w:val="*Heading 3"/>
    <w:basedOn w:val="Normal"/>
    <w:next w:val="BodyText"/>
    <w:rsid w:val="001B0C18"/>
    <w:pPr>
      <w:keepNext/>
      <w:spacing w:before="140" w:after="100" w:line="240" w:lineRule="atLeast"/>
      <w:ind w:left="2304" w:firstLine="0"/>
      <w:jc w:val="both"/>
      <w:outlineLvl w:val="2"/>
    </w:pPr>
    <w:rPr>
      <w:rFonts w:ascii="Arial" w:eastAsia="Times New Roman" w:hAnsi="Arial" w:cs="Times New Roman"/>
      <w:b/>
      <w:color w:val="0A357E"/>
      <w:sz w:val="28"/>
      <w:szCs w:val="20"/>
      <w:lang w:val="en-US" w:eastAsia="en-US"/>
    </w:rPr>
  </w:style>
  <w:style w:type="paragraph" w:customStyle="1" w:styleId="Bullet1Double">
    <w:name w:val="*Bullet #1 Double"/>
    <w:basedOn w:val="Normal"/>
    <w:rsid w:val="001B0C18"/>
    <w:pPr>
      <w:tabs>
        <w:tab w:val="num" w:pos="1069"/>
      </w:tabs>
      <w:spacing w:after="220" w:line="220" w:lineRule="atLeast"/>
      <w:ind w:left="939" w:hanging="230"/>
      <w:jc w:val="both"/>
    </w:pPr>
    <w:rPr>
      <w:rFonts w:ascii="Arial" w:eastAsia="Times New Roman" w:hAnsi="Arial" w:cs="Times New Roman"/>
      <w:color w:val="auto"/>
      <w:szCs w:val="20"/>
      <w:lang w:val="en-US" w:eastAsia="en-US"/>
    </w:rPr>
  </w:style>
  <w:style w:type="character" w:customStyle="1" w:styleId="NormalIndentCar">
    <w:name w:val="Normal Indent Car"/>
    <w:basedOn w:val="Fuentedeprrafopredeter"/>
    <w:rsid w:val="001B0C18"/>
    <w:rPr>
      <w:rFonts w:ascii="Futura Bk" w:hAnsi="Futura Bk"/>
      <w:lang w:val="es-ES_tradnl" w:eastAsia="en-US" w:bidi="ar-SA"/>
    </w:rPr>
  </w:style>
  <w:style w:type="paragraph" w:customStyle="1" w:styleId="BodyTextIndent31">
    <w:name w:val="Body Text Indent 31"/>
    <w:basedOn w:val="Normal"/>
    <w:rsid w:val="001B0C18"/>
    <w:pPr>
      <w:widowControl w:val="0"/>
      <w:spacing w:after="0" w:line="240" w:lineRule="auto"/>
      <w:ind w:left="703" w:firstLine="0"/>
      <w:jc w:val="both"/>
    </w:pPr>
    <w:rPr>
      <w:rFonts w:ascii="Arial" w:eastAsia="Times New Roman" w:hAnsi="Arial" w:cs="Times New Roman"/>
      <w:snapToGrid w:val="0"/>
      <w:color w:val="auto"/>
      <w:sz w:val="20"/>
      <w:szCs w:val="20"/>
      <w:lang w:val="es-ES" w:eastAsia="es-ES"/>
    </w:rPr>
  </w:style>
  <w:style w:type="paragraph" w:customStyle="1" w:styleId="Listaentabla">
    <w:name w:val="Lista en tabla"/>
    <w:basedOn w:val="Normal"/>
    <w:rsid w:val="001B0C18"/>
    <w:pPr>
      <w:keepLines/>
      <w:tabs>
        <w:tab w:val="num" w:pos="1440"/>
      </w:tabs>
      <w:spacing w:after="80" w:line="240" w:lineRule="auto"/>
      <w:ind w:left="1440" w:hanging="360"/>
      <w:jc w:val="both"/>
    </w:pPr>
    <w:rPr>
      <w:rFonts w:ascii="Arial" w:eastAsia="Times New Roman" w:hAnsi="Arial" w:cs="Times New Roman"/>
      <w:color w:val="auto"/>
      <w:sz w:val="20"/>
      <w:szCs w:val="20"/>
      <w:lang w:val="es-ES" w:eastAsia="en-US"/>
    </w:rPr>
  </w:style>
  <w:style w:type="paragraph" w:customStyle="1" w:styleId="EstiloTtulo4Izquierda0cmPrimeralnea0cm">
    <w:name w:val="Estilo Título 4 + Izquierda:  0 cm Primera línea:  0 cm"/>
    <w:basedOn w:val="Ttulo4"/>
    <w:rsid w:val="001B0C18"/>
    <w:pPr>
      <w:spacing w:before="120" w:after="60"/>
      <w:jc w:val="both"/>
    </w:pPr>
    <w:rPr>
      <w:sz w:val="20"/>
      <w:szCs w:val="20"/>
    </w:rPr>
  </w:style>
  <w:style w:type="paragraph" w:customStyle="1" w:styleId="EstiloTtulo312pt">
    <w:name w:val="Estilo Título 3 + 12 pt"/>
    <w:basedOn w:val="Ttulo3"/>
    <w:rsid w:val="001B0C18"/>
    <w:pPr>
      <w:tabs>
        <w:tab w:val="num" w:pos="360"/>
      </w:tabs>
      <w:ind w:left="1571" w:hanging="360"/>
      <w:jc w:val="both"/>
    </w:pPr>
    <w:rPr>
      <w:rFonts w:eastAsia="Arial Unicode MS" w:cs="Arial"/>
      <w:b/>
      <w:bCs/>
      <w:iCs/>
      <w:szCs w:val="26"/>
    </w:rPr>
  </w:style>
  <w:style w:type="paragraph" w:customStyle="1" w:styleId="EstiloTtulo510pt">
    <w:name w:val="Estilo Título 5 + 10 pt"/>
    <w:basedOn w:val="Ttulo5"/>
    <w:rsid w:val="001B0C18"/>
    <w:pPr>
      <w:keepNext w:val="0"/>
      <w:tabs>
        <w:tab w:val="clear" w:pos="1141"/>
        <w:tab w:val="clear" w:pos="1562"/>
        <w:tab w:val="clear" w:pos="7810"/>
        <w:tab w:val="clear" w:pos="8978"/>
        <w:tab w:val="num" w:pos="360"/>
      </w:tabs>
      <w:spacing w:before="120" w:after="60"/>
      <w:ind w:left="360" w:hanging="360"/>
      <w:jc w:val="both"/>
    </w:pPr>
    <w:rPr>
      <w:sz w:val="20"/>
      <w:szCs w:val="26"/>
      <w:lang w:eastAsia="en-US"/>
    </w:rPr>
  </w:style>
  <w:style w:type="paragraph" w:customStyle="1" w:styleId="MMTopic1">
    <w:name w:val="MM Topic 1"/>
    <w:basedOn w:val="Ttulo1"/>
    <w:rsid w:val="001B0C18"/>
    <w:pPr>
      <w:tabs>
        <w:tab w:val="num" w:pos="360"/>
      </w:tabs>
      <w:spacing w:before="240" w:after="60"/>
      <w:jc w:val="left"/>
    </w:pPr>
    <w:rPr>
      <w:rFonts w:cs="Arial"/>
      <w:kern w:val="32"/>
      <w:sz w:val="32"/>
      <w:szCs w:val="32"/>
      <w:lang w:val="es-ES"/>
    </w:rPr>
  </w:style>
  <w:style w:type="paragraph" w:customStyle="1" w:styleId="MMTopic2">
    <w:name w:val="MM Topic 2"/>
    <w:basedOn w:val="Ttulo2"/>
    <w:rsid w:val="001B0C18"/>
    <w:pPr>
      <w:tabs>
        <w:tab w:val="num" w:pos="720"/>
      </w:tabs>
      <w:spacing w:before="240" w:after="60"/>
      <w:jc w:val="left"/>
    </w:pPr>
    <w:rPr>
      <w:rFonts w:cs="Arial"/>
      <w:i/>
      <w:iCs/>
      <w:sz w:val="28"/>
      <w:szCs w:val="28"/>
      <w:lang w:val="es-ES"/>
    </w:rPr>
  </w:style>
  <w:style w:type="paragraph" w:customStyle="1" w:styleId="MMTopic3">
    <w:name w:val="MM Topic 3"/>
    <w:basedOn w:val="Ttulo3"/>
    <w:rsid w:val="001B0C18"/>
    <w:pPr>
      <w:tabs>
        <w:tab w:val="num" w:pos="1080"/>
      </w:tabs>
      <w:spacing w:before="240" w:after="60"/>
    </w:pPr>
    <w:rPr>
      <w:rFonts w:cs="Arial"/>
      <w:b/>
      <w:bCs/>
      <w:i/>
      <w:sz w:val="20"/>
      <w:szCs w:val="26"/>
      <w:lang w:val="es-ES"/>
    </w:rPr>
  </w:style>
  <w:style w:type="paragraph" w:customStyle="1" w:styleId="MMTopic4">
    <w:name w:val="MM Topic 4"/>
    <w:basedOn w:val="Ttulo4"/>
    <w:rsid w:val="001B0C18"/>
    <w:pPr>
      <w:tabs>
        <w:tab w:val="num" w:pos="1440"/>
      </w:tabs>
      <w:spacing w:before="240" w:after="60"/>
      <w:jc w:val="left"/>
    </w:pPr>
    <w:rPr>
      <w:rFonts w:ascii="Times New Roman" w:hAnsi="Times New Roman"/>
      <w:sz w:val="28"/>
      <w:szCs w:val="28"/>
      <w:lang w:val="es-ES"/>
    </w:rPr>
  </w:style>
  <w:style w:type="paragraph" w:customStyle="1" w:styleId="puce2losange">
    <w:name w:val="puce_2_losange"/>
    <w:basedOn w:val="Normal"/>
    <w:rsid w:val="001B0C18"/>
    <w:pPr>
      <w:tabs>
        <w:tab w:val="left" w:pos="426"/>
        <w:tab w:val="num" w:pos="2126"/>
      </w:tabs>
      <w:spacing w:before="40" w:after="40" w:line="240" w:lineRule="auto"/>
      <w:ind w:left="2126" w:hanging="425"/>
      <w:jc w:val="both"/>
    </w:pPr>
    <w:rPr>
      <w:rFonts w:ascii="FuturaA Md BT" w:eastAsia="Times New Roman" w:hAnsi="FuturaA Md BT" w:cs="Times New Roman"/>
      <w:snapToGrid w:val="0"/>
      <w:color w:val="auto"/>
      <w:lang w:val="en-US" w:eastAsia="en-US"/>
    </w:rPr>
  </w:style>
  <w:style w:type="paragraph" w:customStyle="1" w:styleId="GREEN4">
    <w:name w:val="GREEN4"/>
    <w:basedOn w:val="Normal"/>
    <w:rsid w:val="001B0C18"/>
    <w:pPr>
      <w:spacing w:after="0" w:line="240" w:lineRule="auto"/>
      <w:ind w:left="0" w:firstLine="0"/>
      <w:jc w:val="both"/>
    </w:pPr>
    <w:rPr>
      <w:rFonts w:ascii="CG Times (W1)" w:eastAsia="Times New Roman" w:hAnsi="CG Times (W1)" w:cs="Times New Roman"/>
      <w:color w:val="auto"/>
      <w:sz w:val="20"/>
      <w:szCs w:val="20"/>
      <w:lang w:val="es-ES_tradnl" w:eastAsia="es-ES"/>
    </w:rPr>
  </w:style>
  <w:style w:type="paragraph" w:customStyle="1" w:styleId="SeqLevel1">
    <w:name w:val="Seq Level 1"/>
    <w:basedOn w:val="Normal"/>
    <w:rsid w:val="001B0C18"/>
    <w:pPr>
      <w:overflowPunct w:val="0"/>
      <w:autoSpaceDE w:val="0"/>
      <w:autoSpaceDN w:val="0"/>
      <w:adjustRightInd w:val="0"/>
      <w:spacing w:after="0" w:line="240" w:lineRule="auto"/>
      <w:ind w:left="0" w:firstLine="0"/>
      <w:textAlignment w:val="baseline"/>
    </w:pPr>
    <w:rPr>
      <w:rFonts w:ascii="Times New Roman" w:eastAsia="Times New Roman" w:hAnsi="Times New Roman" w:cs="Times New Roman"/>
      <w:noProof/>
      <w:color w:val="auto"/>
      <w:sz w:val="24"/>
      <w:szCs w:val="20"/>
      <w:lang w:val="es-ES" w:eastAsia="es-ES"/>
    </w:rPr>
  </w:style>
  <w:style w:type="paragraph" w:customStyle="1" w:styleId="Textodetabl">
    <w:name w:val="Texto de tabl"/>
    <w:basedOn w:val="Normal"/>
    <w:rsid w:val="001B0C18"/>
    <w:pPr>
      <w:overflowPunct w:val="0"/>
      <w:autoSpaceDE w:val="0"/>
      <w:autoSpaceDN w:val="0"/>
      <w:adjustRightInd w:val="0"/>
      <w:spacing w:after="0" w:line="240" w:lineRule="auto"/>
      <w:ind w:left="0" w:firstLine="0"/>
      <w:textAlignment w:val="baseline"/>
    </w:pPr>
    <w:rPr>
      <w:rFonts w:ascii="Times New Roman" w:eastAsia="Times New Roman" w:hAnsi="Times New Roman" w:cs="Times New Roman"/>
      <w:noProof/>
      <w:color w:val="auto"/>
      <w:sz w:val="24"/>
      <w:szCs w:val="20"/>
      <w:lang w:val="es-ES" w:eastAsia="es-ES"/>
    </w:rPr>
  </w:style>
  <w:style w:type="paragraph" w:customStyle="1" w:styleId="sangra1">
    <w:name w:val="sangra1"/>
    <w:basedOn w:val="Normal"/>
    <w:rsid w:val="001B0C18"/>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spacing w:after="0" w:line="240" w:lineRule="auto"/>
      <w:ind w:left="0" w:firstLine="0"/>
      <w:jc w:val="both"/>
    </w:pPr>
    <w:rPr>
      <w:rFonts w:ascii="Times New Roman" w:eastAsia="Times New Roman" w:hAnsi="Times New Roman" w:cs="Times New Roman"/>
      <w:noProof/>
      <w:color w:val="auto"/>
      <w:sz w:val="24"/>
      <w:szCs w:val="20"/>
      <w:lang w:val="es-ES" w:eastAsia="es-ES"/>
    </w:rPr>
  </w:style>
  <w:style w:type="paragraph" w:customStyle="1" w:styleId="Blockquote">
    <w:name w:val="Blockquote"/>
    <w:basedOn w:val="Normal"/>
    <w:rsid w:val="001B0C18"/>
    <w:pPr>
      <w:spacing w:before="100" w:after="100" w:line="240" w:lineRule="auto"/>
      <w:ind w:left="360" w:right="360" w:firstLine="0"/>
    </w:pPr>
    <w:rPr>
      <w:rFonts w:ascii="Times New Roman" w:eastAsia="Times New Roman" w:hAnsi="Times New Roman" w:cs="Times New Roman"/>
      <w:snapToGrid w:val="0"/>
      <w:color w:val="auto"/>
      <w:sz w:val="24"/>
      <w:szCs w:val="20"/>
      <w:lang w:eastAsia="es-ES"/>
    </w:rPr>
  </w:style>
  <w:style w:type="paragraph" w:customStyle="1" w:styleId="Textopredeterminado11">
    <w:name w:val="Texto predeterminado:1:1"/>
    <w:basedOn w:val="Normal"/>
    <w:rsid w:val="001B0C18"/>
    <w:pPr>
      <w:overflowPunct w:val="0"/>
      <w:autoSpaceDE w:val="0"/>
      <w:autoSpaceDN w:val="0"/>
      <w:adjustRightInd w:val="0"/>
      <w:spacing w:after="0" w:line="240" w:lineRule="auto"/>
      <w:ind w:left="0" w:firstLine="0"/>
      <w:jc w:val="both"/>
      <w:textAlignment w:val="baseline"/>
    </w:pPr>
    <w:rPr>
      <w:rFonts w:ascii="Arial" w:eastAsia="Times New Roman" w:hAnsi="Arial" w:cs="Times New Roman"/>
      <w:noProof/>
      <w:color w:val="auto"/>
      <w:szCs w:val="20"/>
      <w:lang w:val="es-ES" w:eastAsia="es-ES"/>
    </w:rPr>
  </w:style>
  <w:style w:type="paragraph" w:customStyle="1" w:styleId="MMTopic7">
    <w:name w:val="MM Topic 7"/>
    <w:basedOn w:val="Ttulo7"/>
    <w:rsid w:val="001B0C18"/>
    <w:pPr>
      <w:keepNext w:val="0"/>
      <w:spacing w:before="240" w:after="60"/>
      <w:jc w:val="left"/>
    </w:pPr>
    <w:rPr>
      <w:rFonts w:ascii="Times New Roman" w:hAnsi="Times New Roman"/>
      <w:b w:val="0"/>
      <w:bCs w:val="0"/>
      <w:sz w:val="24"/>
      <w:lang w:eastAsia="es-MX"/>
    </w:rPr>
  </w:style>
  <w:style w:type="paragraph" w:customStyle="1" w:styleId="MMTopic8">
    <w:name w:val="MM Topic 8"/>
    <w:basedOn w:val="Ttulo8"/>
    <w:rsid w:val="001B0C18"/>
    <w:pPr>
      <w:keepNext w:val="0"/>
      <w:spacing w:before="240" w:after="60"/>
      <w:ind w:firstLine="0"/>
      <w:jc w:val="left"/>
    </w:pPr>
    <w:rPr>
      <w:rFonts w:ascii="Times New Roman" w:hAnsi="Times New Roman" w:cs="Times New Roman"/>
      <w:sz w:val="24"/>
      <w:lang w:val="es-MX" w:eastAsia="es-MX"/>
    </w:rPr>
  </w:style>
  <w:style w:type="paragraph" w:customStyle="1" w:styleId="Texte1">
    <w:name w:val="Texte_1"/>
    <w:basedOn w:val="Normal"/>
    <w:rsid w:val="001B0C18"/>
    <w:pPr>
      <w:spacing w:before="120" w:after="120" w:line="240" w:lineRule="auto"/>
      <w:ind w:left="0" w:firstLine="0"/>
      <w:jc w:val="both"/>
    </w:pPr>
    <w:rPr>
      <w:rFonts w:ascii="FuturaA Md BT" w:eastAsia="Times New Roman" w:hAnsi="FuturaA Md BT" w:cs="Times New Roman"/>
      <w:snapToGrid w:val="0"/>
      <w:color w:val="auto"/>
      <w:lang w:val="en-US" w:eastAsia="en-US"/>
    </w:rPr>
  </w:style>
  <w:style w:type="paragraph" w:styleId="Listaconnmeros4">
    <w:name w:val="List Number 4"/>
    <w:basedOn w:val="Normal"/>
    <w:rsid w:val="001B0C18"/>
    <w:pPr>
      <w:tabs>
        <w:tab w:val="num" w:pos="1209"/>
      </w:tabs>
      <w:spacing w:after="0" w:line="240" w:lineRule="auto"/>
      <w:ind w:left="1209" w:hanging="360"/>
    </w:pPr>
    <w:rPr>
      <w:rFonts w:ascii="Times New Roman" w:eastAsia="Times New Roman" w:hAnsi="Times New Roman" w:cs="Times New Roman"/>
      <w:color w:val="auto"/>
      <w:sz w:val="24"/>
      <w:szCs w:val="24"/>
      <w:lang w:val="es-ES" w:eastAsia="es-ES"/>
    </w:rPr>
  </w:style>
  <w:style w:type="paragraph" w:styleId="Listaconnmeros2">
    <w:name w:val="List Number 2"/>
    <w:basedOn w:val="Normal"/>
    <w:rsid w:val="001B0C18"/>
    <w:pPr>
      <w:tabs>
        <w:tab w:val="num" w:pos="643"/>
      </w:tabs>
      <w:spacing w:after="0" w:line="240" w:lineRule="auto"/>
      <w:ind w:left="643" w:hanging="360"/>
    </w:pPr>
    <w:rPr>
      <w:rFonts w:ascii="Times New Roman" w:eastAsia="Times New Roman" w:hAnsi="Times New Roman" w:cs="Times New Roman"/>
      <w:color w:val="auto"/>
      <w:sz w:val="24"/>
      <w:szCs w:val="24"/>
      <w:lang w:val="es-ES" w:eastAsia="es-ES"/>
    </w:rPr>
  </w:style>
  <w:style w:type="character" w:customStyle="1" w:styleId="consejeriasban2">
    <w:name w:val="consejeriasban2"/>
    <w:basedOn w:val="Fuentedeprrafopredeter"/>
    <w:rsid w:val="001B0C18"/>
  </w:style>
  <w:style w:type="character" w:customStyle="1" w:styleId="consejeriasbanbold">
    <w:name w:val="consejeriasbanbold"/>
    <w:basedOn w:val="Fuentedeprrafopredeter"/>
    <w:rsid w:val="001B0C18"/>
  </w:style>
  <w:style w:type="character" w:customStyle="1" w:styleId="InitialStyle">
    <w:name w:val="InitialStyle"/>
    <w:rsid w:val="001B0C18"/>
    <w:rPr>
      <w:rFonts w:ascii="Times New Roman" w:hAnsi="Times New Roman"/>
      <w:color w:val="auto"/>
      <w:spacing w:val="0"/>
      <w:sz w:val="20"/>
    </w:rPr>
  </w:style>
  <w:style w:type="paragraph" w:customStyle="1" w:styleId="BodyText23">
    <w:name w:val="Body Text 23"/>
    <w:basedOn w:val="Normal"/>
    <w:rsid w:val="001B0C18"/>
    <w:pPr>
      <w:widowControl w:val="0"/>
      <w:tabs>
        <w:tab w:val="left" w:pos="-1276"/>
      </w:tabs>
      <w:suppressAutoHyphens/>
      <w:spacing w:after="0" w:line="240" w:lineRule="auto"/>
      <w:ind w:left="0" w:firstLine="0"/>
      <w:jc w:val="both"/>
    </w:pPr>
    <w:rPr>
      <w:rFonts w:ascii="Arial" w:eastAsia="Times New Roman" w:hAnsi="Arial" w:cs="Times New Roman"/>
      <w:snapToGrid w:val="0"/>
      <w:color w:val="auto"/>
      <w:spacing w:val="-2"/>
      <w:szCs w:val="20"/>
      <w:lang w:eastAsia="es-ES"/>
    </w:rPr>
  </w:style>
  <w:style w:type="paragraph" w:styleId="Listaconvietas5">
    <w:name w:val="List Bullet 5"/>
    <w:basedOn w:val="Normal"/>
    <w:autoRedefine/>
    <w:rsid w:val="001B0C18"/>
    <w:pPr>
      <w:tabs>
        <w:tab w:val="num" w:pos="570"/>
        <w:tab w:val="num" w:pos="720"/>
        <w:tab w:val="num" w:pos="1492"/>
      </w:tabs>
      <w:autoSpaceDE w:val="0"/>
      <w:autoSpaceDN w:val="0"/>
      <w:spacing w:after="0" w:line="240" w:lineRule="auto"/>
      <w:ind w:left="1492" w:hanging="360"/>
    </w:pPr>
    <w:rPr>
      <w:rFonts w:ascii="Times New Roman" w:eastAsia="Times New Roman" w:hAnsi="Times New Roman" w:cs="Times New Roman"/>
      <w:color w:val="auto"/>
      <w:sz w:val="20"/>
      <w:szCs w:val="20"/>
      <w:lang w:val="es-ES_tradnl" w:eastAsia="es-ES"/>
    </w:rPr>
  </w:style>
  <w:style w:type="paragraph" w:customStyle="1" w:styleId="Firmapuesto">
    <w:name w:val="Firma puesto"/>
    <w:basedOn w:val="Firma"/>
    <w:rsid w:val="001B0C18"/>
    <w:pPr>
      <w:autoSpaceDE w:val="0"/>
      <w:autoSpaceDN w:val="0"/>
      <w:spacing w:after="0" w:line="240" w:lineRule="auto"/>
    </w:pPr>
    <w:rPr>
      <w:rFonts w:ascii="Times New Roman" w:eastAsia="Times New Roman" w:hAnsi="Times New Roman" w:cs="Times New Roman"/>
      <w:sz w:val="20"/>
      <w:szCs w:val="20"/>
      <w:lang w:val="es-ES_tradnl" w:eastAsia="es-ES"/>
    </w:rPr>
  </w:style>
  <w:style w:type="paragraph" w:customStyle="1" w:styleId="Firmaorganizacin">
    <w:name w:val="Firma organización"/>
    <w:basedOn w:val="Firma"/>
    <w:rsid w:val="001B0C18"/>
    <w:pPr>
      <w:autoSpaceDE w:val="0"/>
      <w:autoSpaceDN w:val="0"/>
      <w:spacing w:after="0" w:line="240" w:lineRule="auto"/>
    </w:pPr>
    <w:rPr>
      <w:rFonts w:ascii="Times New Roman" w:eastAsia="Times New Roman" w:hAnsi="Times New Roman" w:cs="Times New Roman"/>
      <w:sz w:val="20"/>
      <w:szCs w:val="20"/>
      <w:lang w:val="es-ES_tradnl" w:eastAsia="es-ES"/>
    </w:rPr>
  </w:style>
  <w:style w:type="paragraph" w:customStyle="1" w:styleId="BodyTextIndent22">
    <w:name w:val="Body Text Indent 22"/>
    <w:basedOn w:val="Normal"/>
    <w:rsid w:val="001B0C18"/>
    <w:pPr>
      <w:widowControl w:val="0"/>
      <w:pBdr>
        <w:top w:val="single" w:sz="6" w:space="1" w:color="auto"/>
        <w:left w:val="single" w:sz="6" w:space="0" w:color="auto"/>
        <w:bottom w:val="single" w:sz="6" w:space="1" w:color="auto"/>
        <w:right w:val="single" w:sz="6" w:space="4" w:color="auto"/>
      </w:pBdr>
      <w:tabs>
        <w:tab w:val="left" w:pos="227"/>
        <w:tab w:val="left" w:pos="720"/>
        <w:tab w:val="left" w:pos="2977"/>
      </w:tabs>
      <w:suppressAutoHyphens/>
      <w:spacing w:after="0" w:line="240" w:lineRule="auto"/>
      <w:ind w:left="2977" w:firstLine="0"/>
      <w:jc w:val="both"/>
    </w:pPr>
    <w:rPr>
      <w:rFonts w:ascii="Arial" w:eastAsia="Times New Roman" w:hAnsi="Arial" w:cs="Times New Roman"/>
      <w:b/>
      <w:snapToGrid w:val="0"/>
      <w:color w:val="auto"/>
      <w:spacing w:val="-2"/>
      <w:szCs w:val="20"/>
      <w:lang w:eastAsia="es-ES"/>
    </w:rPr>
  </w:style>
  <w:style w:type="paragraph" w:customStyle="1" w:styleId="BodyTextIndent32">
    <w:name w:val="Body Text Indent 32"/>
    <w:basedOn w:val="Normal"/>
    <w:rsid w:val="001B0C18"/>
    <w:pPr>
      <w:widowControl w:val="0"/>
      <w:tabs>
        <w:tab w:val="left" w:pos="0"/>
        <w:tab w:val="left" w:pos="227"/>
        <w:tab w:val="left" w:pos="720"/>
        <w:tab w:val="left" w:pos="1418"/>
        <w:tab w:val="left" w:pos="2160"/>
        <w:tab w:val="left" w:pos="2977"/>
        <w:tab w:val="left" w:pos="3600"/>
        <w:tab w:val="left" w:pos="4320"/>
      </w:tabs>
      <w:suppressAutoHyphens/>
      <w:spacing w:after="0" w:line="240" w:lineRule="auto"/>
      <w:ind w:left="709" w:hanging="709"/>
      <w:jc w:val="both"/>
    </w:pPr>
    <w:rPr>
      <w:rFonts w:ascii="Arial" w:eastAsia="Times New Roman" w:hAnsi="Arial" w:cs="Times New Roman"/>
      <w:snapToGrid w:val="0"/>
      <w:color w:val="auto"/>
      <w:spacing w:val="-2"/>
      <w:szCs w:val="20"/>
      <w:lang w:eastAsia="es-ES"/>
    </w:rPr>
  </w:style>
  <w:style w:type="paragraph" w:customStyle="1" w:styleId="BodyTextIndent21">
    <w:name w:val="Body Text Indent 21"/>
    <w:basedOn w:val="Normal"/>
    <w:rsid w:val="001B0C18"/>
    <w:pPr>
      <w:widowControl w:val="0"/>
      <w:tabs>
        <w:tab w:val="left" w:pos="709"/>
        <w:tab w:val="left" w:pos="1134"/>
      </w:tabs>
      <w:suppressAutoHyphens/>
      <w:spacing w:after="0" w:line="240" w:lineRule="auto"/>
      <w:ind w:left="709" w:hanging="425"/>
      <w:jc w:val="both"/>
    </w:pPr>
    <w:rPr>
      <w:rFonts w:ascii="Arial" w:eastAsia="Times New Roman" w:hAnsi="Arial" w:cs="Times New Roman"/>
      <w:snapToGrid w:val="0"/>
      <w:color w:val="auto"/>
      <w:spacing w:val="-2"/>
      <w:sz w:val="24"/>
      <w:szCs w:val="20"/>
      <w:lang w:eastAsia="es-ES"/>
    </w:rPr>
  </w:style>
  <w:style w:type="paragraph" w:customStyle="1" w:styleId="11">
    <w:name w:val="1.1"/>
    <w:basedOn w:val="Normal"/>
    <w:rsid w:val="001B0C18"/>
    <w:pPr>
      <w:widowControl w:val="0"/>
      <w:tabs>
        <w:tab w:val="left" w:pos="709"/>
      </w:tabs>
      <w:spacing w:after="0" w:line="240" w:lineRule="auto"/>
      <w:ind w:left="709" w:hanging="709"/>
      <w:jc w:val="both"/>
    </w:pPr>
    <w:rPr>
      <w:rFonts w:ascii="Arial" w:eastAsia="Times New Roman" w:hAnsi="Arial" w:cs="Times New Roman"/>
      <w:color w:val="auto"/>
      <w:sz w:val="28"/>
      <w:szCs w:val="20"/>
      <w:lang w:val="en-US" w:eastAsia="es-ES"/>
    </w:rPr>
  </w:style>
  <w:style w:type="paragraph" w:customStyle="1" w:styleId="OmniPage514">
    <w:name w:val="OmniPage #514"/>
    <w:basedOn w:val="Normal"/>
    <w:rsid w:val="001B0C18"/>
    <w:pPr>
      <w:spacing w:after="0" w:line="240" w:lineRule="auto"/>
      <w:ind w:left="1280" w:right="123" w:firstLine="0"/>
    </w:pPr>
    <w:rPr>
      <w:rFonts w:ascii="Times New Roman" w:eastAsia="Times New Roman" w:hAnsi="Times New Roman" w:cs="Times New Roman"/>
      <w:noProof/>
      <w:color w:val="auto"/>
      <w:sz w:val="20"/>
      <w:szCs w:val="20"/>
      <w:lang w:eastAsia="es-ES"/>
    </w:rPr>
  </w:style>
  <w:style w:type="paragraph" w:customStyle="1" w:styleId="Pliza2">
    <w:name w:val="Póliza 2"/>
    <w:basedOn w:val="Normal"/>
    <w:rsid w:val="001B0C18"/>
    <w:pPr>
      <w:spacing w:after="0" w:line="240" w:lineRule="auto"/>
      <w:ind w:left="0" w:firstLine="0"/>
      <w:jc w:val="center"/>
    </w:pPr>
    <w:rPr>
      <w:rFonts w:ascii="Arial" w:eastAsia="Times New Roman" w:hAnsi="Arial" w:cs="Times New Roman"/>
      <w:b/>
      <w:color w:val="auto"/>
      <w:sz w:val="24"/>
      <w:szCs w:val="20"/>
      <w:lang w:val="es-ES_tradnl" w:eastAsia="es-ES"/>
    </w:rPr>
  </w:style>
  <w:style w:type="paragraph" w:customStyle="1" w:styleId="Pliza4">
    <w:name w:val="Póliza 4"/>
    <w:basedOn w:val="Normal"/>
    <w:rsid w:val="001B0C18"/>
    <w:pPr>
      <w:spacing w:after="0" w:line="240" w:lineRule="auto"/>
      <w:ind w:left="312" w:firstLine="0"/>
      <w:jc w:val="both"/>
    </w:pPr>
    <w:rPr>
      <w:rFonts w:ascii="Arial" w:eastAsia="Times New Roman" w:hAnsi="Arial" w:cs="Times New Roman"/>
      <w:color w:val="auto"/>
      <w:sz w:val="24"/>
      <w:szCs w:val="20"/>
      <w:lang w:val="es-ES_tradnl" w:eastAsia="es-ES"/>
    </w:rPr>
  </w:style>
  <w:style w:type="paragraph" w:customStyle="1" w:styleId="BodyTextIndent23">
    <w:name w:val="Body Text Indent 23"/>
    <w:basedOn w:val="Normal"/>
    <w:rsid w:val="001B0C18"/>
    <w:pPr>
      <w:widowControl w:val="0"/>
      <w:tabs>
        <w:tab w:val="left" w:pos="0"/>
        <w:tab w:val="left" w:pos="227"/>
        <w:tab w:val="left" w:pos="720"/>
      </w:tabs>
      <w:suppressAutoHyphens/>
      <w:spacing w:after="0" w:line="240" w:lineRule="auto"/>
      <w:ind w:left="2268" w:hanging="2268"/>
      <w:jc w:val="both"/>
    </w:pPr>
    <w:rPr>
      <w:rFonts w:ascii="Arial" w:eastAsia="Times New Roman" w:hAnsi="Arial" w:cs="Times New Roman"/>
      <w:color w:val="auto"/>
      <w:spacing w:val="-2"/>
      <w:szCs w:val="20"/>
      <w:lang w:val="es-ES_tradnl" w:eastAsia="es-ES"/>
    </w:rPr>
  </w:style>
  <w:style w:type="paragraph" w:customStyle="1" w:styleId="Pliza6">
    <w:name w:val="Póliza 6"/>
    <w:basedOn w:val="Normal"/>
    <w:rsid w:val="001B0C18"/>
    <w:pPr>
      <w:spacing w:after="0" w:line="240" w:lineRule="auto"/>
      <w:ind w:left="851" w:firstLine="0"/>
      <w:jc w:val="both"/>
    </w:pPr>
    <w:rPr>
      <w:rFonts w:ascii="Arial" w:eastAsia="Times New Roman" w:hAnsi="Arial" w:cs="Times New Roman"/>
      <w:color w:val="auto"/>
      <w:sz w:val="24"/>
      <w:szCs w:val="20"/>
      <w:lang w:val="es-ES_tradnl" w:eastAsia="es-ES"/>
    </w:rPr>
  </w:style>
  <w:style w:type="paragraph" w:customStyle="1" w:styleId="Pliza3">
    <w:name w:val="Póliza 3"/>
    <w:basedOn w:val="Normal"/>
    <w:rsid w:val="001B0C18"/>
    <w:pPr>
      <w:spacing w:after="0" w:line="240" w:lineRule="auto"/>
      <w:ind w:left="0" w:firstLine="0"/>
      <w:jc w:val="both"/>
    </w:pPr>
    <w:rPr>
      <w:rFonts w:ascii="Arial" w:eastAsia="Times New Roman" w:hAnsi="Arial" w:cs="Times New Roman"/>
      <w:b/>
      <w:color w:val="auto"/>
      <w:sz w:val="24"/>
      <w:szCs w:val="20"/>
      <w:u w:val="words"/>
      <w:lang w:val="es-ES_tradnl" w:eastAsia="es-ES"/>
    </w:rPr>
  </w:style>
  <w:style w:type="paragraph" w:customStyle="1" w:styleId="Pliza5">
    <w:name w:val="Póliza 5"/>
    <w:basedOn w:val="Normal"/>
    <w:rsid w:val="001B0C18"/>
    <w:pPr>
      <w:spacing w:after="0" w:line="240" w:lineRule="auto"/>
      <w:ind w:left="879" w:hanging="567"/>
      <w:jc w:val="both"/>
    </w:pPr>
    <w:rPr>
      <w:rFonts w:ascii="Arial" w:eastAsia="Times New Roman" w:hAnsi="Arial" w:cs="Times New Roman"/>
      <w:color w:val="auto"/>
      <w:sz w:val="24"/>
      <w:szCs w:val="20"/>
      <w:lang w:val="es-ES_tradnl" w:eastAsia="es-ES"/>
    </w:rPr>
  </w:style>
  <w:style w:type="paragraph" w:customStyle="1" w:styleId="Pliza7">
    <w:name w:val="Póliza 7"/>
    <w:basedOn w:val="Normal"/>
    <w:rsid w:val="001B0C18"/>
    <w:pPr>
      <w:spacing w:after="0" w:line="240" w:lineRule="auto"/>
      <w:ind w:left="1843" w:hanging="851"/>
      <w:jc w:val="both"/>
    </w:pPr>
    <w:rPr>
      <w:rFonts w:ascii="Arial" w:eastAsia="Times New Roman" w:hAnsi="Arial" w:cs="Times New Roman"/>
      <w:color w:val="auto"/>
      <w:sz w:val="24"/>
      <w:szCs w:val="20"/>
      <w:lang w:val="es-ES_tradnl" w:eastAsia="es-ES"/>
    </w:rPr>
  </w:style>
  <w:style w:type="paragraph" w:customStyle="1" w:styleId="Pliza1">
    <w:name w:val="Póliza 1"/>
    <w:basedOn w:val="Normal"/>
    <w:rsid w:val="001B0C18"/>
    <w:pPr>
      <w:spacing w:after="0" w:line="240" w:lineRule="auto"/>
      <w:ind w:left="0" w:firstLine="0"/>
      <w:jc w:val="center"/>
    </w:pPr>
    <w:rPr>
      <w:rFonts w:ascii="Arial" w:eastAsia="Times New Roman" w:hAnsi="Arial" w:cs="Times New Roman"/>
      <w:b/>
      <w:color w:val="auto"/>
      <w:sz w:val="24"/>
      <w:szCs w:val="20"/>
      <w:u w:val="words"/>
      <w:lang w:val="es-ES_tradnl" w:eastAsia="es-ES"/>
    </w:rPr>
  </w:style>
  <w:style w:type="paragraph" w:customStyle="1" w:styleId="OmniPage276">
    <w:name w:val="OmniPage #276"/>
    <w:basedOn w:val="Normal"/>
    <w:rsid w:val="001B0C18"/>
    <w:pPr>
      <w:tabs>
        <w:tab w:val="left" w:pos="906"/>
        <w:tab w:val="right" w:pos="10431"/>
      </w:tabs>
      <w:spacing w:after="0" w:line="240" w:lineRule="auto"/>
      <w:ind w:left="879" w:right="781" w:firstLine="0"/>
    </w:pPr>
    <w:rPr>
      <w:rFonts w:ascii="Times New Roman" w:eastAsia="Times New Roman" w:hAnsi="Times New Roman" w:cs="Times New Roman"/>
      <w:noProof/>
      <w:color w:val="auto"/>
      <w:sz w:val="20"/>
      <w:szCs w:val="20"/>
      <w:lang w:eastAsia="es-ES"/>
    </w:rPr>
  </w:style>
  <w:style w:type="paragraph" w:customStyle="1" w:styleId="OmniPage2056">
    <w:name w:val="OmniPage #2056"/>
    <w:basedOn w:val="Normal"/>
    <w:rsid w:val="001B0C18"/>
    <w:pPr>
      <w:tabs>
        <w:tab w:val="left" w:pos="515"/>
        <w:tab w:val="right" w:pos="9888"/>
      </w:tabs>
      <w:spacing w:after="0" w:line="240" w:lineRule="auto"/>
      <w:ind w:left="1358" w:right="100" w:firstLine="0"/>
    </w:pPr>
    <w:rPr>
      <w:rFonts w:ascii="Times New Roman" w:eastAsia="Times New Roman" w:hAnsi="Times New Roman" w:cs="Times New Roman"/>
      <w:noProof/>
      <w:color w:val="auto"/>
      <w:sz w:val="20"/>
      <w:szCs w:val="20"/>
      <w:lang w:eastAsia="es-ES"/>
    </w:rPr>
  </w:style>
  <w:style w:type="paragraph" w:customStyle="1" w:styleId="OmniPage2568">
    <w:name w:val="OmniPage #2568"/>
    <w:basedOn w:val="Normal"/>
    <w:rsid w:val="001B0C18"/>
    <w:pPr>
      <w:tabs>
        <w:tab w:val="left" w:pos="892"/>
      </w:tabs>
      <w:spacing w:after="0" w:line="240" w:lineRule="auto"/>
      <w:ind w:left="1353" w:right="656" w:hanging="390"/>
    </w:pPr>
    <w:rPr>
      <w:rFonts w:ascii="Times New Roman" w:eastAsia="Times New Roman" w:hAnsi="Times New Roman" w:cs="Times New Roman"/>
      <w:noProof/>
      <w:color w:val="auto"/>
      <w:sz w:val="20"/>
      <w:szCs w:val="20"/>
      <w:lang w:eastAsia="es-ES"/>
    </w:rPr>
  </w:style>
  <w:style w:type="paragraph" w:customStyle="1" w:styleId="OmniPage2569">
    <w:name w:val="OmniPage #2569"/>
    <w:basedOn w:val="Normal"/>
    <w:rsid w:val="001B0C18"/>
    <w:pPr>
      <w:tabs>
        <w:tab w:val="left" w:pos="888"/>
      </w:tabs>
      <w:spacing w:after="0" w:line="240" w:lineRule="auto"/>
      <w:ind w:left="1345" w:right="1752" w:hanging="388"/>
    </w:pPr>
    <w:rPr>
      <w:rFonts w:ascii="Times New Roman" w:eastAsia="Times New Roman" w:hAnsi="Times New Roman" w:cs="Times New Roman"/>
      <w:noProof/>
      <w:color w:val="auto"/>
      <w:sz w:val="20"/>
      <w:szCs w:val="20"/>
      <w:lang w:eastAsia="es-ES"/>
    </w:rPr>
  </w:style>
  <w:style w:type="paragraph" w:customStyle="1" w:styleId="OmniPage2570">
    <w:name w:val="OmniPage #2570"/>
    <w:basedOn w:val="Normal"/>
    <w:rsid w:val="001B0C18"/>
    <w:pPr>
      <w:tabs>
        <w:tab w:val="left" w:pos="890"/>
      </w:tabs>
      <w:spacing w:after="0" w:line="240" w:lineRule="auto"/>
      <w:ind w:left="1351" w:right="1163" w:hanging="389"/>
    </w:pPr>
    <w:rPr>
      <w:rFonts w:ascii="Times New Roman" w:eastAsia="Times New Roman" w:hAnsi="Times New Roman" w:cs="Times New Roman"/>
      <w:noProof/>
      <w:color w:val="auto"/>
      <w:sz w:val="20"/>
      <w:szCs w:val="20"/>
      <w:lang w:eastAsia="es-ES"/>
    </w:rPr>
  </w:style>
  <w:style w:type="paragraph" w:customStyle="1" w:styleId="OmniPage264">
    <w:name w:val="OmniPage #264"/>
    <w:basedOn w:val="Normal"/>
    <w:rsid w:val="001B0C18"/>
    <w:pPr>
      <w:tabs>
        <w:tab w:val="left" w:pos="941"/>
      </w:tabs>
      <w:spacing w:after="0" w:line="240" w:lineRule="auto"/>
      <w:ind w:left="1447" w:right="100" w:hanging="373"/>
    </w:pPr>
    <w:rPr>
      <w:rFonts w:ascii="Times New Roman" w:eastAsia="Times New Roman" w:hAnsi="Times New Roman" w:cs="Times New Roman"/>
      <w:noProof/>
      <w:color w:val="auto"/>
      <w:sz w:val="20"/>
      <w:szCs w:val="20"/>
      <w:lang w:eastAsia="es-ES"/>
    </w:rPr>
  </w:style>
  <w:style w:type="paragraph" w:customStyle="1" w:styleId="OmniPage515">
    <w:name w:val="OmniPage #515"/>
    <w:basedOn w:val="Normal"/>
    <w:rsid w:val="001B0C18"/>
    <w:pPr>
      <w:tabs>
        <w:tab w:val="left" w:pos="914"/>
      </w:tabs>
      <w:spacing w:after="0" w:line="240" w:lineRule="auto"/>
      <w:ind w:left="1357" w:right="610" w:hanging="400"/>
    </w:pPr>
    <w:rPr>
      <w:rFonts w:ascii="Times New Roman" w:eastAsia="Times New Roman" w:hAnsi="Times New Roman" w:cs="Times New Roman"/>
      <w:noProof/>
      <w:color w:val="auto"/>
      <w:sz w:val="20"/>
      <w:szCs w:val="20"/>
      <w:lang w:eastAsia="es-ES"/>
    </w:rPr>
  </w:style>
  <w:style w:type="paragraph" w:customStyle="1" w:styleId="OmniPage513">
    <w:name w:val="OmniPage #513"/>
    <w:basedOn w:val="Normal"/>
    <w:rsid w:val="001B0C18"/>
    <w:pPr>
      <w:spacing w:after="0" w:line="240" w:lineRule="auto"/>
      <w:ind w:left="2440" w:right="100" w:hanging="661"/>
      <w:jc w:val="both"/>
    </w:pPr>
    <w:rPr>
      <w:rFonts w:ascii="Times New Roman" w:eastAsia="Times New Roman" w:hAnsi="Times New Roman" w:cs="Times New Roman"/>
      <w:noProof/>
      <w:color w:val="auto"/>
      <w:sz w:val="20"/>
      <w:szCs w:val="20"/>
      <w:lang w:eastAsia="es-ES"/>
    </w:rPr>
  </w:style>
  <w:style w:type="paragraph" w:customStyle="1" w:styleId="OmniPage268">
    <w:name w:val="OmniPage #268"/>
    <w:basedOn w:val="Normal"/>
    <w:rsid w:val="001B0C18"/>
    <w:pPr>
      <w:tabs>
        <w:tab w:val="left" w:pos="1065"/>
      </w:tabs>
      <w:spacing w:after="0" w:line="240" w:lineRule="auto"/>
      <w:ind w:left="1665" w:right="100" w:hanging="386"/>
    </w:pPr>
    <w:rPr>
      <w:rFonts w:ascii="Times New Roman" w:eastAsia="Times New Roman" w:hAnsi="Times New Roman" w:cs="Times New Roman"/>
      <w:noProof/>
      <w:color w:val="auto"/>
      <w:sz w:val="20"/>
      <w:szCs w:val="20"/>
      <w:lang w:eastAsia="es-ES"/>
    </w:rPr>
  </w:style>
  <w:style w:type="paragraph" w:customStyle="1" w:styleId="OmniPage272">
    <w:name w:val="OmniPage #272"/>
    <w:basedOn w:val="Normal"/>
    <w:rsid w:val="001B0C18"/>
    <w:pPr>
      <w:tabs>
        <w:tab w:val="left" w:pos="646"/>
        <w:tab w:val="left" w:pos="1028"/>
        <w:tab w:val="right" w:pos="10567"/>
      </w:tabs>
      <w:spacing w:after="0" w:line="240" w:lineRule="auto"/>
      <w:ind w:left="750" w:right="100" w:firstLine="0"/>
    </w:pPr>
    <w:rPr>
      <w:rFonts w:ascii="Times New Roman" w:eastAsia="Times New Roman" w:hAnsi="Times New Roman" w:cs="Times New Roman"/>
      <w:noProof/>
      <w:color w:val="auto"/>
      <w:sz w:val="20"/>
      <w:szCs w:val="20"/>
      <w:lang w:eastAsia="es-ES"/>
    </w:rPr>
  </w:style>
  <w:style w:type="paragraph" w:customStyle="1" w:styleId="OmniPage7">
    <w:name w:val="OmniPage #7"/>
    <w:basedOn w:val="Normal"/>
    <w:rsid w:val="001B0C18"/>
    <w:pPr>
      <w:tabs>
        <w:tab w:val="left" w:pos="485"/>
      </w:tabs>
      <w:spacing w:after="0" w:line="240" w:lineRule="auto"/>
      <w:ind w:left="1740" w:right="1470" w:hanging="390"/>
    </w:pPr>
    <w:rPr>
      <w:rFonts w:ascii="Arial" w:eastAsia="Times New Roman" w:hAnsi="Arial" w:cs="Times New Roman"/>
      <w:noProof/>
      <w:color w:val="auto"/>
      <w:sz w:val="20"/>
      <w:szCs w:val="20"/>
      <w:lang w:eastAsia="es-ES"/>
    </w:rPr>
  </w:style>
  <w:style w:type="paragraph" w:customStyle="1" w:styleId="OmniPage8">
    <w:name w:val="OmniPage #8"/>
    <w:basedOn w:val="Normal"/>
    <w:rsid w:val="001B0C18"/>
    <w:pPr>
      <w:tabs>
        <w:tab w:val="left" w:pos="470"/>
      </w:tabs>
      <w:spacing w:after="0" w:line="240" w:lineRule="auto"/>
      <w:ind w:left="1725" w:right="645" w:hanging="375"/>
    </w:pPr>
    <w:rPr>
      <w:rFonts w:ascii="Arial" w:eastAsia="Times New Roman" w:hAnsi="Arial" w:cs="Times New Roman"/>
      <w:noProof/>
      <w:color w:val="auto"/>
      <w:sz w:val="20"/>
      <w:szCs w:val="20"/>
      <w:lang w:eastAsia="es-ES"/>
    </w:rPr>
  </w:style>
  <w:style w:type="paragraph" w:customStyle="1" w:styleId="OmniPage14">
    <w:name w:val="OmniPage #14"/>
    <w:basedOn w:val="Normal"/>
    <w:rsid w:val="001B0C18"/>
    <w:pPr>
      <w:tabs>
        <w:tab w:val="right" w:pos="9902"/>
      </w:tabs>
      <w:spacing w:after="0" w:line="240" w:lineRule="auto"/>
      <w:ind w:left="10920" w:right="45" w:firstLine="0"/>
    </w:pPr>
    <w:rPr>
      <w:rFonts w:ascii="Arial" w:eastAsia="Times New Roman" w:hAnsi="Arial" w:cs="Times New Roman"/>
      <w:noProof/>
      <w:color w:val="auto"/>
      <w:sz w:val="20"/>
      <w:szCs w:val="20"/>
      <w:lang w:eastAsia="es-ES"/>
    </w:rPr>
  </w:style>
  <w:style w:type="paragraph" w:customStyle="1" w:styleId="OmniPage257">
    <w:name w:val="OmniPage #257"/>
    <w:basedOn w:val="Normal"/>
    <w:rsid w:val="001B0C18"/>
    <w:pPr>
      <w:tabs>
        <w:tab w:val="left" w:pos="938"/>
      </w:tabs>
      <w:spacing w:after="0" w:line="240" w:lineRule="auto"/>
      <w:ind w:left="1677" w:right="100" w:hanging="392"/>
    </w:pPr>
    <w:rPr>
      <w:rFonts w:ascii="Arial" w:eastAsia="Times New Roman" w:hAnsi="Arial" w:cs="Times New Roman"/>
      <w:noProof/>
      <w:color w:val="auto"/>
      <w:sz w:val="20"/>
      <w:szCs w:val="20"/>
      <w:lang w:eastAsia="es-ES"/>
    </w:rPr>
  </w:style>
  <w:style w:type="paragraph" w:customStyle="1" w:styleId="OmniPage777">
    <w:name w:val="OmniPage #777"/>
    <w:basedOn w:val="Normal"/>
    <w:rsid w:val="001B0C18"/>
    <w:pPr>
      <w:tabs>
        <w:tab w:val="left" w:pos="562"/>
      </w:tabs>
      <w:spacing w:after="0" w:line="240" w:lineRule="auto"/>
      <w:ind w:left="1587" w:right="1297" w:hanging="411"/>
    </w:pPr>
    <w:rPr>
      <w:rFonts w:ascii="Times New Roman" w:eastAsia="Times New Roman" w:hAnsi="Times New Roman" w:cs="Times New Roman"/>
      <w:noProof/>
      <w:color w:val="auto"/>
      <w:sz w:val="20"/>
      <w:szCs w:val="20"/>
      <w:lang w:eastAsia="es-ES"/>
    </w:rPr>
  </w:style>
  <w:style w:type="paragraph" w:customStyle="1" w:styleId="OmniPage771">
    <w:name w:val="OmniPage #771"/>
    <w:basedOn w:val="Normal"/>
    <w:rsid w:val="001B0C18"/>
    <w:pPr>
      <w:tabs>
        <w:tab w:val="left" w:pos="924"/>
      </w:tabs>
      <w:spacing w:after="0" w:line="240" w:lineRule="auto"/>
      <w:ind w:left="1556" w:right="242" w:hanging="376"/>
    </w:pPr>
    <w:rPr>
      <w:rFonts w:ascii="Times New Roman" w:eastAsia="Times New Roman" w:hAnsi="Times New Roman" w:cs="Times New Roman"/>
      <w:noProof/>
      <w:color w:val="auto"/>
      <w:sz w:val="20"/>
      <w:szCs w:val="20"/>
      <w:lang w:eastAsia="es-ES"/>
    </w:rPr>
  </w:style>
  <w:style w:type="paragraph" w:customStyle="1" w:styleId="OmniPage779">
    <w:name w:val="OmniPage #779"/>
    <w:basedOn w:val="Normal"/>
    <w:rsid w:val="001B0C18"/>
    <w:pPr>
      <w:tabs>
        <w:tab w:val="left" w:pos="902"/>
        <w:tab w:val="right" w:pos="10290"/>
      </w:tabs>
      <w:spacing w:after="0" w:line="240" w:lineRule="auto"/>
      <w:ind w:left="1196" w:right="100" w:firstLine="0"/>
    </w:pPr>
    <w:rPr>
      <w:rFonts w:ascii="Times New Roman" w:eastAsia="Times New Roman" w:hAnsi="Times New Roman" w:cs="Times New Roman"/>
      <w:noProof/>
      <w:color w:val="auto"/>
      <w:sz w:val="20"/>
      <w:szCs w:val="20"/>
      <w:lang w:eastAsia="es-ES"/>
    </w:rPr>
  </w:style>
  <w:style w:type="paragraph" w:customStyle="1" w:styleId="OmniPage521">
    <w:name w:val="OmniPage #521"/>
    <w:basedOn w:val="Normal"/>
    <w:rsid w:val="001B0C18"/>
    <w:pPr>
      <w:tabs>
        <w:tab w:val="left" w:pos="619"/>
      </w:tabs>
      <w:spacing w:after="0" w:line="240" w:lineRule="auto"/>
      <w:ind w:left="1621" w:right="975" w:hanging="401"/>
    </w:pPr>
    <w:rPr>
      <w:rFonts w:ascii="Times New Roman" w:eastAsia="Times New Roman" w:hAnsi="Times New Roman" w:cs="Times New Roman"/>
      <w:noProof/>
      <w:color w:val="auto"/>
      <w:sz w:val="20"/>
      <w:szCs w:val="20"/>
      <w:lang w:eastAsia="es-ES"/>
    </w:rPr>
  </w:style>
  <w:style w:type="paragraph" w:customStyle="1" w:styleId="OmniPage522">
    <w:name w:val="OmniPage #522"/>
    <w:basedOn w:val="Normal"/>
    <w:rsid w:val="001B0C18"/>
    <w:pPr>
      <w:tabs>
        <w:tab w:val="left" w:pos="615"/>
      </w:tabs>
      <w:spacing w:after="0" w:line="240" w:lineRule="auto"/>
      <w:ind w:left="1618" w:right="1606" w:hanging="395"/>
    </w:pPr>
    <w:rPr>
      <w:rFonts w:ascii="Times New Roman" w:eastAsia="Times New Roman" w:hAnsi="Times New Roman" w:cs="Times New Roman"/>
      <w:noProof/>
      <w:color w:val="auto"/>
      <w:sz w:val="20"/>
      <w:szCs w:val="20"/>
      <w:lang w:eastAsia="es-ES"/>
    </w:rPr>
  </w:style>
  <w:style w:type="paragraph" w:customStyle="1" w:styleId="OmniPage520">
    <w:name w:val="OmniPage #520"/>
    <w:basedOn w:val="Normal"/>
    <w:rsid w:val="001B0C18"/>
    <w:pPr>
      <w:spacing w:after="0" w:line="240" w:lineRule="auto"/>
      <w:ind w:left="1099" w:right="817" w:firstLine="0"/>
    </w:pPr>
    <w:rPr>
      <w:rFonts w:ascii="Arial" w:eastAsia="Times New Roman" w:hAnsi="Arial" w:cs="Times New Roman"/>
      <w:noProof/>
      <w:color w:val="auto"/>
      <w:sz w:val="20"/>
      <w:szCs w:val="20"/>
      <w:lang w:eastAsia="es-ES"/>
    </w:rPr>
  </w:style>
  <w:style w:type="paragraph" w:customStyle="1" w:styleId="OmniPage523">
    <w:name w:val="OmniPage #523"/>
    <w:basedOn w:val="Normal"/>
    <w:rsid w:val="001B0C18"/>
    <w:pPr>
      <w:tabs>
        <w:tab w:val="left" w:pos="946"/>
      </w:tabs>
      <w:spacing w:after="0" w:line="240" w:lineRule="auto"/>
      <w:ind w:left="1502" w:right="1288" w:hanging="403"/>
    </w:pPr>
    <w:rPr>
      <w:rFonts w:ascii="Arial" w:eastAsia="Times New Roman" w:hAnsi="Arial" w:cs="Times New Roman"/>
      <w:noProof/>
      <w:color w:val="auto"/>
      <w:sz w:val="20"/>
      <w:szCs w:val="20"/>
      <w:lang w:eastAsia="es-ES"/>
    </w:rPr>
  </w:style>
  <w:style w:type="paragraph" w:customStyle="1" w:styleId="OmniPage4867">
    <w:name w:val="OmniPage #4867"/>
    <w:basedOn w:val="Normal"/>
    <w:rsid w:val="001B0C18"/>
    <w:pPr>
      <w:tabs>
        <w:tab w:val="left" w:pos="926"/>
      </w:tabs>
      <w:spacing w:after="0" w:line="240" w:lineRule="auto"/>
      <w:ind w:left="1897" w:right="170" w:hanging="373"/>
      <w:jc w:val="both"/>
    </w:pPr>
    <w:rPr>
      <w:rFonts w:ascii="Times New Roman" w:eastAsia="Times New Roman" w:hAnsi="Times New Roman" w:cs="Times New Roman"/>
      <w:noProof/>
      <w:color w:val="auto"/>
      <w:sz w:val="20"/>
      <w:szCs w:val="20"/>
      <w:lang w:eastAsia="es-ES"/>
    </w:rPr>
  </w:style>
  <w:style w:type="paragraph" w:customStyle="1" w:styleId="OmniPage4868">
    <w:name w:val="OmniPage #4868"/>
    <w:basedOn w:val="Normal"/>
    <w:rsid w:val="001B0C18"/>
    <w:pPr>
      <w:tabs>
        <w:tab w:val="left" w:pos="939"/>
      </w:tabs>
      <w:spacing w:after="0" w:line="240" w:lineRule="auto"/>
      <w:ind w:left="1910" w:right="184" w:hanging="384"/>
    </w:pPr>
    <w:rPr>
      <w:rFonts w:ascii="Times New Roman" w:eastAsia="Times New Roman" w:hAnsi="Times New Roman" w:cs="Times New Roman"/>
      <w:noProof/>
      <w:color w:val="auto"/>
      <w:sz w:val="20"/>
      <w:szCs w:val="20"/>
      <w:lang w:eastAsia="es-ES"/>
    </w:rPr>
  </w:style>
  <w:style w:type="paragraph" w:customStyle="1" w:styleId="OmniPage4870">
    <w:name w:val="OmniPage #4870"/>
    <w:basedOn w:val="Normal"/>
    <w:rsid w:val="001B0C18"/>
    <w:pPr>
      <w:tabs>
        <w:tab w:val="left" w:pos="907"/>
        <w:tab w:val="right" w:pos="9822"/>
      </w:tabs>
      <w:spacing w:after="0" w:line="240" w:lineRule="auto"/>
      <w:ind w:left="1529" w:right="100" w:firstLine="0"/>
    </w:pPr>
    <w:rPr>
      <w:rFonts w:ascii="Times New Roman" w:eastAsia="Times New Roman" w:hAnsi="Times New Roman" w:cs="Times New Roman"/>
      <w:noProof/>
      <w:color w:val="auto"/>
      <w:sz w:val="20"/>
      <w:szCs w:val="20"/>
      <w:lang w:eastAsia="es-ES"/>
    </w:rPr>
  </w:style>
  <w:style w:type="paragraph" w:customStyle="1" w:styleId="OmniPage4871">
    <w:name w:val="OmniPage #4871"/>
    <w:basedOn w:val="Normal"/>
    <w:rsid w:val="001B0C18"/>
    <w:pPr>
      <w:tabs>
        <w:tab w:val="left" w:pos="906"/>
        <w:tab w:val="right" w:pos="9822"/>
      </w:tabs>
      <w:spacing w:after="0" w:line="240" w:lineRule="auto"/>
      <w:ind w:left="1533" w:right="100" w:firstLine="0"/>
    </w:pPr>
    <w:rPr>
      <w:rFonts w:ascii="Times New Roman" w:eastAsia="Times New Roman" w:hAnsi="Times New Roman" w:cs="Times New Roman"/>
      <w:noProof/>
      <w:color w:val="auto"/>
      <w:sz w:val="20"/>
      <w:szCs w:val="20"/>
      <w:lang w:eastAsia="es-ES"/>
    </w:rPr>
  </w:style>
  <w:style w:type="paragraph" w:customStyle="1" w:styleId="OmniPage4872">
    <w:name w:val="OmniPage #4872"/>
    <w:basedOn w:val="Normal"/>
    <w:rsid w:val="001B0C18"/>
    <w:pPr>
      <w:tabs>
        <w:tab w:val="left" w:pos="953"/>
      </w:tabs>
      <w:spacing w:after="0" w:line="240" w:lineRule="auto"/>
      <w:ind w:left="1924" w:right="104" w:hanging="393"/>
      <w:jc w:val="both"/>
    </w:pPr>
    <w:rPr>
      <w:rFonts w:ascii="Times New Roman" w:eastAsia="Times New Roman" w:hAnsi="Times New Roman" w:cs="Times New Roman"/>
      <w:noProof/>
      <w:color w:val="auto"/>
      <w:sz w:val="20"/>
      <w:szCs w:val="20"/>
      <w:lang w:eastAsia="es-ES"/>
    </w:rPr>
  </w:style>
  <w:style w:type="paragraph" w:customStyle="1" w:styleId="OmniPage4876">
    <w:name w:val="OmniPage #4876"/>
    <w:basedOn w:val="Normal"/>
    <w:rsid w:val="001B0C18"/>
    <w:pPr>
      <w:spacing w:after="0" w:line="240" w:lineRule="auto"/>
      <w:ind w:left="1930" w:right="170" w:hanging="402"/>
      <w:jc w:val="both"/>
    </w:pPr>
    <w:rPr>
      <w:rFonts w:ascii="Times New Roman" w:eastAsia="Times New Roman" w:hAnsi="Times New Roman" w:cs="Times New Roman"/>
      <w:noProof/>
      <w:color w:val="auto"/>
      <w:sz w:val="20"/>
      <w:szCs w:val="20"/>
      <w:lang w:eastAsia="es-ES"/>
    </w:rPr>
  </w:style>
  <w:style w:type="paragraph" w:customStyle="1" w:styleId="OmniPage5121">
    <w:name w:val="OmniPage #5121"/>
    <w:basedOn w:val="Normal"/>
    <w:rsid w:val="001B0C18"/>
    <w:pPr>
      <w:spacing w:after="0" w:line="240" w:lineRule="auto"/>
      <w:ind w:left="1672" w:right="706" w:hanging="382"/>
      <w:jc w:val="both"/>
    </w:pPr>
    <w:rPr>
      <w:rFonts w:ascii="Times New Roman" w:eastAsia="Times New Roman" w:hAnsi="Times New Roman" w:cs="Times New Roman"/>
      <w:noProof/>
      <w:color w:val="auto"/>
      <w:sz w:val="20"/>
      <w:szCs w:val="20"/>
      <w:lang w:eastAsia="es-ES"/>
    </w:rPr>
  </w:style>
  <w:style w:type="paragraph" w:customStyle="1" w:styleId="p3">
    <w:name w:val="p3"/>
    <w:basedOn w:val="Normal"/>
    <w:rsid w:val="001B0C18"/>
    <w:pPr>
      <w:tabs>
        <w:tab w:val="left" w:pos="280"/>
        <w:tab w:val="left" w:pos="860"/>
      </w:tabs>
      <w:spacing w:after="0" w:line="240" w:lineRule="atLeast"/>
      <w:ind w:left="576" w:hanging="576"/>
    </w:pPr>
    <w:rPr>
      <w:rFonts w:ascii="Times New Roman" w:eastAsia="Times New Roman" w:hAnsi="Times New Roman" w:cs="Times New Roman"/>
      <w:color w:val="auto"/>
      <w:sz w:val="24"/>
      <w:szCs w:val="20"/>
      <w:lang w:val="es-ES_tradnl" w:eastAsia="es-ES"/>
    </w:rPr>
  </w:style>
  <w:style w:type="paragraph" w:customStyle="1" w:styleId="p11">
    <w:name w:val="p11"/>
    <w:basedOn w:val="Normal"/>
    <w:rsid w:val="001B0C18"/>
    <w:pPr>
      <w:tabs>
        <w:tab w:val="left" w:pos="1700"/>
      </w:tabs>
      <w:spacing w:after="0" w:line="240" w:lineRule="atLeast"/>
      <w:ind w:left="288" w:hanging="576"/>
    </w:pPr>
    <w:rPr>
      <w:rFonts w:ascii="Times New Roman" w:eastAsia="Times New Roman" w:hAnsi="Times New Roman" w:cs="Times New Roman"/>
      <w:color w:val="auto"/>
      <w:sz w:val="24"/>
      <w:szCs w:val="20"/>
      <w:lang w:val="es-ES_tradnl" w:eastAsia="es-ES"/>
    </w:rPr>
  </w:style>
  <w:style w:type="paragraph" w:customStyle="1" w:styleId="p6">
    <w:name w:val="p6"/>
    <w:basedOn w:val="Normal"/>
    <w:rsid w:val="001B0C18"/>
    <w:pPr>
      <w:tabs>
        <w:tab w:val="left" w:pos="1220"/>
        <w:tab w:val="left" w:pos="1800"/>
      </w:tabs>
      <w:spacing w:after="0" w:line="220" w:lineRule="atLeast"/>
      <w:ind w:left="432" w:hanging="720"/>
    </w:pPr>
    <w:rPr>
      <w:rFonts w:ascii="Times New Roman" w:eastAsia="Times New Roman" w:hAnsi="Times New Roman" w:cs="Times New Roman"/>
      <w:color w:val="auto"/>
      <w:sz w:val="24"/>
      <w:szCs w:val="20"/>
      <w:lang w:val="es-ES_tradnl" w:eastAsia="es-ES"/>
    </w:rPr>
  </w:style>
  <w:style w:type="paragraph" w:customStyle="1" w:styleId="p17">
    <w:name w:val="p17"/>
    <w:basedOn w:val="Normal"/>
    <w:rsid w:val="001B0C18"/>
    <w:pPr>
      <w:tabs>
        <w:tab w:val="left" w:pos="720"/>
      </w:tabs>
      <w:spacing w:after="0" w:line="240" w:lineRule="atLeast"/>
      <w:ind w:left="0" w:firstLine="0"/>
    </w:pPr>
    <w:rPr>
      <w:rFonts w:ascii="Times New Roman" w:eastAsia="Times New Roman" w:hAnsi="Times New Roman" w:cs="Times New Roman"/>
      <w:color w:val="auto"/>
      <w:sz w:val="24"/>
      <w:szCs w:val="20"/>
      <w:lang w:val="es-ES_tradnl" w:eastAsia="es-ES"/>
    </w:rPr>
  </w:style>
  <w:style w:type="paragraph" w:customStyle="1" w:styleId="p29">
    <w:name w:val="p29"/>
    <w:basedOn w:val="Normal"/>
    <w:rsid w:val="001B0C18"/>
    <w:pPr>
      <w:tabs>
        <w:tab w:val="left" w:pos="10380"/>
      </w:tabs>
      <w:spacing w:after="0" w:line="240" w:lineRule="atLeast"/>
      <w:ind w:left="8940" w:firstLine="0"/>
    </w:pPr>
    <w:rPr>
      <w:rFonts w:ascii="Times New Roman" w:eastAsia="Times New Roman" w:hAnsi="Times New Roman" w:cs="Times New Roman"/>
      <w:color w:val="auto"/>
      <w:sz w:val="24"/>
      <w:szCs w:val="20"/>
      <w:lang w:val="es-ES_tradnl" w:eastAsia="es-ES"/>
    </w:rPr>
  </w:style>
  <w:style w:type="paragraph" w:customStyle="1" w:styleId="p5">
    <w:name w:val="p5"/>
    <w:basedOn w:val="Normal"/>
    <w:rsid w:val="001B0C18"/>
    <w:pPr>
      <w:spacing w:after="0" w:line="240" w:lineRule="atLeast"/>
      <w:ind w:left="80" w:firstLine="0"/>
    </w:pPr>
    <w:rPr>
      <w:rFonts w:ascii="Times New Roman" w:eastAsia="Times New Roman" w:hAnsi="Times New Roman" w:cs="Times New Roman"/>
      <w:color w:val="auto"/>
      <w:sz w:val="24"/>
      <w:szCs w:val="20"/>
      <w:lang w:val="es-ES_tradnl" w:eastAsia="es-ES"/>
    </w:rPr>
  </w:style>
  <w:style w:type="paragraph" w:customStyle="1" w:styleId="p14">
    <w:name w:val="p14"/>
    <w:basedOn w:val="Normal"/>
    <w:rsid w:val="001B0C18"/>
    <w:pPr>
      <w:tabs>
        <w:tab w:val="left" w:pos="720"/>
      </w:tabs>
      <w:spacing w:after="0" w:line="240" w:lineRule="atLeast"/>
      <w:ind w:left="0" w:firstLine="0"/>
    </w:pPr>
    <w:rPr>
      <w:rFonts w:ascii="Times New Roman" w:eastAsia="Times New Roman" w:hAnsi="Times New Roman" w:cs="Times New Roman"/>
      <w:color w:val="auto"/>
      <w:sz w:val="24"/>
      <w:szCs w:val="20"/>
      <w:lang w:val="es-ES_tradnl" w:eastAsia="es-ES"/>
    </w:rPr>
  </w:style>
  <w:style w:type="paragraph" w:customStyle="1" w:styleId="p12">
    <w:name w:val="p12"/>
    <w:basedOn w:val="Normal"/>
    <w:rsid w:val="001B0C18"/>
    <w:pPr>
      <w:tabs>
        <w:tab w:val="left" w:pos="720"/>
      </w:tabs>
      <w:spacing w:after="0" w:line="240" w:lineRule="atLeast"/>
      <w:ind w:left="0" w:firstLine="0"/>
    </w:pPr>
    <w:rPr>
      <w:rFonts w:ascii="Times New Roman" w:eastAsia="Times New Roman" w:hAnsi="Times New Roman" w:cs="Times New Roman"/>
      <w:color w:val="auto"/>
      <w:sz w:val="24"/>
      <w:szCs w:val="20"/>
      <w:lang w:val="es-ES_tradnl" w:eastAsia="es-ES"/>
    </w:rPr>
  </w:style>
  <w:style w:type="paragraph" w:customStyle="1" w:styleId="p22">
    <w:name w:val="p22"/>
    <w:basedOn w:val="Normal"/>
    <w:rsid w:val="001B0C18"/>
    <w:pPr>
      <w:tabs>
        <w:tab w:val="left" w:pos="10380"/>
      </w:tabs>
      <w:spacing w:after="0" w:line="240" w:lineRule="atLeast"/>
      <w:ind w:left="8940" w:firstLine="0"/>
    </w:pPr>
    <w:rPr>
      <w:rFonts w:ascii="Times New Roman" w:eastAsia="Times New Roman" w:hAnsi="Times New Roman" w:cs="Times New Roman"/>
      <w:color w:val="auto"/>
      <w:sz w:val="24"/>
      <w:szCs w:val="20"/>
      <w:lang w:val="es-ES_tradnl" w:eastAsia="es-ES"/>
    </w:rPr>
  </w:style>
  <w:style w:type="paragraph" w:customStyle="1" w:styleId="p16">
    <w:name w:val="p16"/>
    <w:basedOn w:val="Normal"/>
    <w:rsid w:val="001B0C18"/>
    <w:pPr>
      <w:tabs>
        <w:tab w:val="left" w:pos="720"/>
      </w:tabs>
      <w:spacing w:after="0" w:line="240" w:lineRule="atLeast"/>
      <w:ind w:left="0" w:firstLine="0"/>
    </w:pPr>
    <w:rPr>
      <w:rFonts w:ascii="Times New Roman" w:eastAsia="Times New Roman" w:hAnsi="Times New Roman" w:cs="Times New Roman"/>
      <w:color w:val="auto"/>
      <w:sz w:val="24"/>
      <w:szCs w:val="20"/>
      <w:lang w:val="es-ES_tradnl" w:eastAsia="es-ES"/>
    </w:rPr>
  </w:style>
  <w:style w:type="paragraph" w:customStyle="1" w:styleId="p30">
    <w:name w:val="p30"/>
    <w:basedOn w:val="Normal"/>
    <w:rsid w:val="001B0C18"/>
    <w:pPr>
      <w:tabs>
        <w:tab w:val="left" w:pos="1260"/>
      </w:tabs>
      <w:spacing w:after="0" w:line="280" w:lineRule="atLeast"/>
      <w:ind w:left="180" w:firstLine="0"/>
    </w:pPr>
    <w:rPr>
      <w:rFonts w:ascii="Times New Roman" w:eastAsia="Times New Roman" w:hAnsi="Times New Roman" w:cs="Times New Roman"/>
      <w:color w:val="auto"/>
      <w:sz w:val="24"/>
      <w:szCs w:val="20"/>
      <w:lang w:val="es-ES_tradnl" w:eastAsia="es-ES"/>
    </w:rPr>
  </w:style>
  <w:style w:type="paragraph" w:customStyle="1" w:styleId="p4">
    <w:name w:val="p4"/>
    <w:basedOn w:val="Normal"/>
    <w:rsid w:val="001B0C18"/>
    <w:pPr>
      <w:tabs>
        <w:tab w:val="left" w:pos="940"/>
        <w:tab w:val="left" w:pos="1520"/>
      </w:tabs>
      <w:spacing w:after="0" w:line="240" w:lineRule="atLeast"/>
      <w:ind w:left="144" w:hanging="576"/>
    </w:pPr>
    <w:rPr>
      <w:rFonts w:ascii="Times New Roman" w:eastAsia="Times New Roman" w:hAnsi="Times New Roman" w:cs="Times New Roman"/>
      <w:color w:val="auto"/>
      <w:sz w:val="24"/>
      <w:szCs w:val="20"/>
      <w:lang w:val="es-ES_tradnl" w:eastAsia="es-ES"/>
    </w:rPr>
  </w:style>
  <w:style w:type="paragraph" w:customStyle="1" w:styleId="c14">
    <w:name w:val="c14"/>
    <w:basedOn w:val="Normal"/>
    <w:rsid w:val="001B0C18"/>
    <w:pPr>
      <w:spacing w:after="0" w:line="240" w:lineRule="atLeast"/>
      <w:ind w:left="0" w:firstLine="0"/>
      <w:jc w:val="center"/>
    </w:pPr>
    <w:rPr>
      <w:rFonts w:ascii="Times New Roman" w:eastAsia="Times New Roman" w:hAnsi="Times New Roman" w:cs="Times New Roman"/>
      <w:color w:val="auto"/>
      <w:sz w:val="24"/>
      <w:szCs w:val="20"/>
      <w:lang w:val="es-ES_tradnl" w:eastAsia="es-ES"/>
    </w:rPr>
  </w:style>
  <w:style w:type="paragraph" w:customStyle="1" w:styleId="p7">
    <w:name w:val="p7"/>
    <w:basedOn w:val="Normal"/>
    <w:rsid w:val="001B0C18"/>
    <w:pPr>
      <w:spacing w:after="0" w:line="220" w:lineRule="atLeast"/>
      <w:ind w:left="360" w:firstLine="0"/>
    </w:pPr>
    <w:rPr>
      <w:rFonts w:ascii="Times New Roman" w:eastAsia="Times New Roman" w:hAnsi="Times New Roman" w:cs="Times New Roman"/>
      <w:color w:val="auto"/>
      <w:sz w:val="24"/>
      <w:szCs w:val="20"/>
      <w:lang w:val="es-ES_tradnl" w:eastAsia="es-ES"/>
    </w:rPr>
  </w:style>
  <w:style w:type="paragraph" w:customStyle="1" w:styleId="p13">
    <w:name w:val="p13"/>
    <w:basedOn w:val="Normal"/>
    <w:rsid w:val="001B0C18"/>
    <w:pPr>
      <w:tabs>
        <w:tab w:val="left" w:pos="860"/>
      </w:tabs>
      <w:spacing w:after="0" w:line="240" w:lineRule="atLeast"/>
      <w:ind w:left="0" w:hanging="576"/>
    </w:pPr>
    <w:rPr>
      <w:rFonts w:ascii="Times New Roman" w:eastAsia="Times New Roman" w:hAnsi="Times New Roman" w:cs="Times New Roman"/>
      <w:color w:val="auto"/>
      <w:sz w:val="24"/>
      <w:szCs w:val="20"/>
      <w:lang w:val="es-ES_tradnl" w:eastAsia="es-ES"/>
    </w:rPr>
  </w:style>
  <w:style w:type="paragraph" w:customStyle="1" w:styleId="c5">
    <w:name w:val="c5"/>
    <w:basedOn w:val="Normal"/>
    <w:rsid w:val="001B0C18"/>
    <w:pPr>
      <w:spacing w:after="0" w:line="240" w:lineRule="atLeast"/>
      <w:ind w:left="0" w:firstLine="0"/>
      <w:jc w:val="center"/>
    </w:pPr>
    <w:rPr>
      <w:rFonts w:ascii="Times New Roman" w:eastAsia="Times New Roman" w:hAnsi="Times New Roman" w:cs="Times New Roman"/>
      <w:color w:val="auto"/>
      <w:sz w:val="24"/>
      <w:szCs w:val="20"/>
      <w:lang w:val="es-ES_tradnl" w:eastAsia="es-ES"/>
    </w:rPr>
  </w:style>
  <w:style w:type="paragraph" w:customStyle="1" w:styleId="p15">
    <w:name w:val="p15"/>
    <w:basedOn w:val="Normal"/>
    <w:rsid w:val="001B0C18"/>
    <w:pPr>
      <w:tabs>
        <w:tab w:val="left" w:pos="2060"/>
        <w:tab w:val="left" w:pos="2400"/>
      </w:tabs>
      <w:spacing w:after="0" w:line="240" w:lineRule="atLeast"/>
      <w:ind w:left="1008" w:hanging="432"/>
    </w:pPr>
    <w:rPr>
      <w:rFonts w:ascii="Times New Roman" w:eastAsia="Times New Roman" w:hAnsi="Times New Roman" w:cs="Times New Roman"/>
      <w:color w:val="auto"/>
      <w:sz w:val="24"/>
      <w:szCs w:val="20"/>
      <w:lang w:val="es-ES_tradnl" w:eastAsia="es-ES"/>
    </w:rPr>
  </w:style>
  <w:style w:type="paragraph" w:customStyle="1" w:styleId="p25">
    <w:name w:val="p25"/>
    <w:basedOn w:val="Normal"/>
    <w:rsid w:val="001B0C18"/>
    <w:pPr>
      <w:spacing w:after="0" w:line="240" w:lineRule="atLeast"/>
      <w:ind w:left="1680" w:firstLine="0"/>
      <w:jc w:val="both"/>
    </w:pPr>
    <w:rPr>
      <w:rFonts w:ascii="Times New Roman" w:eastAsia="Times New Roman" w:hAnsi="Times New Roman" w:cs="Times New Roman"/>
      <w:color w:val="auto"/>
      <w:sz w:val="24"/>
      <w:szCs w:val="20"/>
      <w:lang w:val="es-ES_tradnl" w:eastAsia="es-ES"/>
    </w:rPr>
  </w:style>
  <w:style w:type="paragraph" w:customStyle="1" w:styleId="p26">
    <w:name w:val="p26"/>
    <w:basedOn w:val="Normal"/>
    <w:rsid w:val="001B0C18"/>
    <w:pPr>
      <w:tabs>
        <w:tab w:val="left" w:pos="500"/>
      </w:tabs>
      <w:spacing w:after="0" w:line="240" w:lineRule="atLeast"/>
      <w:ind w:left="940" w:firstLine="0"/>
      <w:jc w:val="both"/>
    </w:pPr>
    <w:rPr>
      <w:rFonts w:ascii="Times New Roman" w:eastAsia="Times New Roman" w:hAnsi="Times New Roman" w:cs="Times New Roman"/>
      <w:color w:val="auto"/>
      <w:sz w:val="24"/>
      <w:szCs w:val="20"/>
      <w:lang w:val="es-ES_tradnl" w:eastAsia="es-ES"/>
    </w:rPr>
  </w:style>
  <w:style w:type="paragraph" w:customStyle="1" w:styleId="p28">
    <w:name w:val="p28"/>
    <w:basedOn w:val="Normal"/>
    <w:rsid w:val="001B0C18"/>
    <w:pPr>
      <w:tabs>
        <w:tab w:val="left" w:pos="1740"/>
      </w:tabs>
      <w:spacing w:after="0" w:line="280" w:lineRule="atLeast"/>
      <w:ind w:left="300" w:firstLine="0"/>
      <w:jc w:val="both"/>
    </w:pPr>
    <w:rPr>
      <w:rFonts w:ascii="Times New Roman" w:eastAsia="Times New Roman" w:hAnsi="Times New Roman" w:cs="Times New Roman"/>
      <w:color w:val="auto"/>
      <w:sz w:val="24"/>
      <w:szCs w:val="20"/>
      <w:lang w:val="es-ES_tradnl" w:eastAsia="es-ES"/>
    </w:rPr>
  </w:style>
  <w:style w:type="paragraph" w:customStyle="1" w:styleId="p18">
    <w:name w:val="p18"/>
    <w:basedOn w:val="Normal"/>
    <w:rsid w:val="001B0C18"/>
    <w:pPr>
      <w:spacing w:after="0" w:line="220" w:lineRule="atLeast"/>
      <w:ind w:left="0" w:firstLine="0"/>
      <w:jc w:val="both"/>
    </w:pPr>
    <w:rPr>
      <w:rFonts w:ascii="Times New Roman" w:eastAsia="Times New Roman" w:hAnsi="Times New Roman" w:cs="Times New Roman"/>
      <w:color w:val="auto"/>
      <w:sz w:val="24"/>
      <w:szCs w:val="20"/>
      <w:lang w:val="es-ES_tradnl" w:eastAsia="es-ES"/>
    </w:rPr>
  </w:style>
  <w:style w:type="paragraph" w:customStyle="1" w:styleId="p20">
    <w:name w:val="p20"/>
    <w:basedOn w:val="Normal"/>
    <w:rsid w:val="001B0C18"/>
    <w:pPr>
      <w:tabs>
        <w:tab w:val="left" w:pos="720"/>
      </w:tabs>
      <w:spacing w:after="0" w:line="240" w:lineRule="atLeast"/>
      <w:ind w:left="0" w:firstLine="0"/>
    </w:pPr>
    <w:rPr>
      <w:rFonts w:ascii="Times New Roman" w:eastAsia="Times New Roman" w:hAnsi="Times New Roman" w:cs="Times New Roman"/>
      <w:color w:val="auto"/>
      <w:sz w:val="24"/>
      <w:szCs w:val="20"/>
      <w:lang w:val="es-ES_tradnl" w:eastAsia="es-ES"/>
    </w:rPr>
  </w:style>
  <w:style w:type="paragraph" w:customStyle="1" w:styleId="xl22">
    <w:name w:val="xl22"/>
    <w:basedOn w:val="Normal"/>
    <w:rsid w:val="001B0C18"/>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left="0" w:firstLine="0"/>
      <w:jc w:val="center"/>
      <w:textAlignment w:val="center"/>
    </w:pPr>
    <w:rPr>
      <w:rFonts w:ascii="Tahoma" w:eastAsia="Arial Unicode MS" w:hAnsi="Tahoma" w:cs="Tahoma"/>
      <w:color w:val="auto"/>
      <w:sz w:val="18"/>
      <w:szCs w:val="18"/>
      <w:lang w:val="es-ES" w:eastAsia="es-ES"/>
    </w:rPr>
  </w:style>
  <w:style w:type="paragraph" w:customStyle="1" w:styleId="xl47">
    <w:name w:val="xl47"/>
    <w:basedOn w:val="Normal"/>
    <w:rsid w:val="001B0C18"/>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jc w:val="right"/>
    </w:pPr>
    <w:rPr>
      <w:rFonts w:ascii="Tahoma" w:eastAsia="Arial Unicode MS" w:hAnsi="Tahoma" w:cs="Tahoma"/>
      <w:color w:val="auto"/>
      <w:sz w:val="18"/>
      <w:szCs w:val="18"/>
      <w:lang w:val="es-ES" w:eastAsia="es-ES"/>
    </w:rPr>
  </w:style>
  <w:style w:type="paragraph" w:customStyle="1" w:styleId="xl48">
    <w:name w:val="xl48"/>
    <w:basedOn w:val="Normal"/>
    <w:rsid w:val="001B0C18"/>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ind w:left="0" w:firstLine="0"/>
    </w:pPr>
    <w:rPr>
      <w:rFonts w:ascii="Tahoma" w:eastAsia="Arial Unicode MS" w:hAnsi="Tahoma" w:cs="Tahoma"/>
      <w:color w:val="auto"/>
      <w:sz w:val="18"/>
      <w:szCs w:val="18"/>
      <w:lang w:val="es-ES" w:eastAsia="es-ES"/>
    </w:rPr>
  </w:style>
  <w:style w:type="paragraph" w:customStyle="1" w:styleId="xl49">
    <w:name w:val="xl49"/>
    <w:basedOn w:val="Normal"/>
    <w:rsid w:val="001B0C18"/>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ind w:left="0" w:firstLine="0"/>
      <w:jc w:val="center"/>
    </w:pPr>
    <w:rPr>
      <w:rFonts w:ascii="Tahoma" w:eastAsia="Arial Unicode MS" w:hAnsi="Tahoma" w:cs="Tahoma"/>
      <w:color w:val="auto"/>
      <w:sz w:val="18"/>
      <w:szCs w:val="18"/>
      <w:lang w:val="es-ES" w:eastAsia="es-ES"/>
    </w:rPr>
  </w:style>
  <w:style w:type="paragraph" w:customStyle="1" w:styleId="xl50">
    <w:name w:val="xl50"/>
    <w:basedOn w:val="Normal"/>
    <w:rsid w:val="001B0C1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jc w:val="center"/>
    </w:pPr>
    <w:rPr>
      <w:rFonts w:ascii="Tahoma" w:eastAsia="Arial Unicode MS" w:hAnsi="Tahoma" w:cs="Tahoma"/>
      <w:color w:val="auto"/>
      <w:sz w:val="18"/>
      <w:szCs w:val="18"/>
      <w:lang w:val="es-ES" w:eastAsia="es-ES"/>
    </w:rPr>
  </w:style>
  <w:style w:type="paragraph" w:customStyle="1" w:styleId="xl51">
    <w:name w:val="xl51"/>
    <w:basedOn w:val="Normal"/>
    <w:rsid w:val="001B0C1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pPr>
    <w:rPr>
      <w:rFonts w:ascii="Tahoma" w:eastAsia="Arial Unicode MS" w:hAnsi="Tahoma" w:cs="Tahoma"/>
      <w:color w:val="auto"/>
      <w:sz w:val="18"/>
      <w:szCs w:val="18"/>
      <w:lang w:val="es-ES" w:eastAsia="es-ES"/>
    </w:rPr>
  </w:style>
  <w:style w:type="paragraph" w:customStyle="1" w:styleId="xl52">
    <w:name w:val="xl52"/>
    <w:basedOn w:val="Normal"/>
    <w:rsid w:val="001B0C1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jc w:val="center"/>
    </w:pPr>
    <w:rPr>
      <w:rFonts w:ascii="Tahoma" w:eastAsia="Arial Unicode MS" w:hAnsi="Tahoma" w:cs="Tahoma"/>
      <w:color w:val="auto"/>
      <w:sz w:val="18"/>
      <w:szCs w:val="18"/>
      <w:lang w:val="es-ES" w:eastAsia="es-ES"/>
    </w:rPr>
  </w:style>
  <w:style w:type="paragraph" w:customStyle="1" w:styleId="xl53">
    <w:name w:val="xl53"/>
    <w:basedOn w:val="Normal"/>
    <w:rsid w:val="001B0C1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jc w:val="right"/>
    </w:pPr>
    <w:rPr>
      <w:rFonts w:ascii="Tahoma" w:eastAsia="Arial Unicode MS" w:hAnsi="Tahoma" w:cs="Tahoma"/>
      <w:color w:val="auto"/>
      <w:sz w:val="18"/>
      <w:szCs w:val="18"/>
      <w:lang w:val="es-ES" w:eastAsia="es-ES"/>
    </w:rPr>
  </w:style>
  <w:style w:type="paragraph" w:customStyle="1" w:styleId="xl54">
    <w:name w:val="xl54"/>
    <w:basedOn w:val="Normal"/>
    <w:rsid w:val="001B0C18"/>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ind w:left="0" w:firstLine="0"/>
    </w:pPr>
    <w:rPr>
      <w:rFonts w:ascii="Tahoma" w:eastAsia="Arial Unicode MS" w:hAnsi="Tahoma" w:cs="Tahoma"/>
      <w:color w:val="auto"/>
      <w:sz w:val="18"/>
      <w:szCs w:val="18"/>
      <w:lang w:val="es-ES" w:eastAsia="es-ES"/>
    </w:rPr>
  </w:style>
  <w:style w:type="paragraph" w:customStyle="1" w:styleId="xl55">
    <w:name w:val="xl55"/>
    <w:basedOn w:val="Normal"/>
    <w:rsid w:val="001B0C18"/>
    <w:pPr>
      <w:pBdr>
        <w:top w:val="single" w:sz="4" w:space="0" w:color="auto"/>
        <w:left w:val="single" w:sz="8" w:space="0" w:color="auto"/>
        <w:right w:val="single" w:sz="4" w:space="0" w:color="auto"/>
      </w:pBdr>
      <w:shd w:val="clear" w:color="auto" w:fill="FFFFFF"/>
      <w:spacing w:before="100" w:beforeAutospacing="1" w:after="100" w:afterAutospacing="1" w:line="240" w:lineRule="auto"/>
      <w:ind w:left="0" w:firstLine="0"/>
      <w:jc w:val="center"/>
    </w:pPr>
    <w:rPr>
      <w:rFonts w:ascii="Tahoma" w:eastAsia="Arial Unicode MS" w:hAnsi="Tahoma" w:cs="Tahoma"/>
      <w:color w:val="auto"/>
      <w:sz w:val="18"/>
      <w:szCs w:val="18"/>
      <w:lang w:val="es-ES" w:eastAsia="es-ES"/>
    </w:rPr>
  </w:style>
  <w:style w:type="paragraph" w:customStyle="1" w:styleId="xl56">
    <w:name w:val="xl56"/>
    <w:basedOn w:val="Normal"/>
    <w:rsid w:val="001B0C18"/>
    <w:pPr>
      <w:pBdr>
        <w:top w:val="single" w:sz="4" w:space="0" w:color="auto"/>
        <w:left w:val="single" w:sz="4" w:space="0" w:color="auto"/>
        <w:right w:val="single" w:sz="4" w:space="0" w:color="auto"/>
      </w:pBdr>
      <w:shd w:val="clear" w:color="auto" w:fill="FFFFFF"/>
      <w:spacing w:before="100" w:beforeAutospacing="1" w:after="100" w:afterAutospacing="1" w:line="240" w:lineRule="auto"/>
      <w:ind w:left="0" w:firstLine="0"/>
      <w:jc w:val="center"/>
    </w:pPr>
    <w:rPr>
      <w:rFonts w:ascii="Tahoma" w:eastAsia="Arial Unicode MS" w:hAnsi="Tahoma" w:cs="Tahoma"/>
      <w:color w:val="auto"/>
      <w:sz w:val="18"/>
      <w:szCs w:val="18"/>
      <w:lang w:val="es-ES" w:eastAsia="es-ES"/>
    </w:rPr>
  </w:style>
  <w:style w:type="paragraph" w:customStyle="1" w:styleId="xl57">
    <w:name w:val="xl57"/>
    <w:basedOn w:val="Normal"/>
    <w:rsid w:val="001B0C18"/>
    <w:pPr>
      <w:pBdr>
        <w:top w:val="single" w:sz="4" w:space="0" w:color="auto"/>
        <w:left w:val="single" w:sz="4" w:space="0" w:color="auto"/>
        <w:right w:val="single" w:sz="4" w:space="0" w:color="auto"/>
      </w:pBdr>
      <w:shd w:val="clear" w:color="auto" w:fill="FFFFFF"/>
      <w:spacing w:before="100" w:beforeAutospacing="1" w:after="100" w:afterAutospacing="1" w:line="240" w:lineRule="auto"/>
      <w:ind w:left="0" w:firstLine="0"/>
    </w:pPr>
    <w:rPr>
      <w:rFonts w:ascii="Tahoma" w:eastAsia="Arial Unicode MS" w:hAnsi="Tahoma" w:cs="Tahoma"/>
      <w:color w:val="auto"/>
      <w:sz w:val="18"/>
      <w:szCs w:val="18"/>
      <w:lang w:val="es-ES" w:eastAsia="es-ES"/>
    </w:rPr>
  </w:style>
  <w:style w:type="paragraph" w:customStyle="1" w:styleId="xl58">
    <w:name w:val="xl58"/>
    <w:basedOn w:val="Normal"/>
    <w:rsid w:val="001B0C18"/>
    <w:pPr>
      <w:pBdr>
        <w:top w:val="single" w:sz="4" w:space="0" w:color="auto"/>
        <w:left w:val="single" w:sz="4" w:space="0" w:color="auto"/>
        <w:right w:val="single" w:sz="4" w:space="0" w:color="auto"/>
      </w:pBdr>
      <w:shd w:val="clear" w:color="auto" w:fill="FFFFFF"/>
      <w:spacing w:before="100" w:beforeAutospacing="1" w:after="100" w:afterAutospacing="1" w:line="240" w:lineRule="auto"/>
      <w:ind w:left="0" w:firstLine="0"/>
      <w:jc w:val="center"/>
    </w:pPr>
    <w:rPr>
      <w:rFonts w:ascii="Tahoma" w:eastAsia="Arial Unicode MS" w:hAnsi="Tahoma" w:cs="Tahoma"/>
      <w:color w:val="auto"/>
      <w:sz w:val="18"/>
      <w:szCs w:val="18"/>
      <w:lang w:val="es-ES" w:eastAsia="es-ES"/>
    </w:rPr>
  </w:style>
  <w:style w:type="paragraph" w:customStyle="1" w:styleId="xl59">
    <w:name w:val="xl59"/>
    <w:basedOn w:val="Normal"/>
    <w:rsid w:val="001B0C18"/>
    <w:pPr>
      <w:pBdr>
        <w:top w:val="single" w:sz="4" w:space="0" w:color="auto"/>
        <w:left w:val="single" w:sz="4" w:space="0" w:color="auto"/>
        <w:right w:val="single" w:sz="4" w:space="0" w:color="auto"/>
      </w:pBdr>
      <w:shd w:val="clear" w:color="auto" w:fill="FFFFFF"/>
      <w:spacing w:before="100" w:beforeAutospacing="1" w:after="100" w:afterAutospacing="1" w:line="240" w:lineRule="auto"/>
      <w:ind w:left="0" w:firstLine="0"/>
      <w:jc w:val="right"/>
    </w:pPr>
    <w:rPr>
      <w:rFonts w:ascii="Tahoma" w:eastAsia="Arial Unicode MS" w:hAnsi="Tahoma" w:cs="Tahoma"/>
      <w:color w:val="auto"/>
      <w:sz w:val="18"/>
      <w:szCs w:val="18"/>
      <w:lang w:val="es-ES" w:eastAsia="es-ES"/>
    </w:rPr>
  </w:style>
  <w:style w:type="paragraph" w:customStyle="1" w:styleId="xl60">
    <w:name w:val="xl60"/>
    <w:basedOn w:val="Normal"/>
    <w:rsid w:val="001B0C18"/>
    <w:pPr>
      <w:pBdr>
        <w:top w:val="single" w:sz="4" w:space="0" w:color="auto"/>
        <w:left w:val="single" w:sz="4" w:space="0" w:color="auto"/>
        <w:right w:val="single" w:sz="8" w:space="0" w:color="auto"/>
      </w:pBdr>
      <w:shd w:val="clear" w:color="auto" w:fill="FFFFFF"/>
      <w:spacing w:before="100" w:beforeAutospacing="1" w:after="100" w:afterAutospacing="1" w:line="240" w:lineRule="auto"/>
      <w:ind w:left="0" w:firstLine="0"/>
    </w:pPr>
    <w:rPr>
      <w:rFonts w:ascii="Tahoma" w:eastAsia="Arial Unicode MS" w:hAnsi="Tahoma" w:cs="Tahoma"/>
      <w:color w:val="auto"/>
      <w:sz w:val="18"/>
      <w:szCs w:val="18"/>
      <w:lang w:val="es-ES" w:eastAsia="es-ES"/>
    </w:rPr>
  </w:style>
  <w:style w:type="paragraph" w:customStyle="1" w:styleId="xl61">
    <w:name w:val="xl61"/>
    <w:basedOn w:val="Normal"/>
    <w:rsid w:val="001B0C18"/>
    <w:pPr>
      <w:pBdr>
        <w:top w:val="single" w:sz="4" w:space="0" w:color="auto"/>
        <w:left w:val="single" w:sz="4" w:space="0" w:color="auto"/>
        <w:right w:val="single" w:sz="4" w:space="0" w:color="auto"/>
      </w:pBdr>
      <w:shd w:val="clear" w:color="auto" w:fill="FFFFFF"/>
      <w:spacing w:before="100" w:beforeAutospacing="1" w:after="100" w:afterAutospacing="1" w:line="240" w:lineRule="auto"/>
      <w:ind w:left="0" w:firstLine="0"/>
    </w:pPr>
    <w:rPr>
      <w:rFonts w:ascii="Tahoma" w:eastAsia="Arial Unicode MS" w:hAnsi="Tahoma" w:cs="Tahoma"/>
      <w:color w:val="auto"/>
      <w:sz w:val="18"/>
      <w:szCs w:val="18"/>
      <w:lang w:val="es-ES" w:eastAsia="es-ES"/>
    </w:rPr>
  </w:style>
  <w:style w:type="paragraph" w:customStyle="1" w:styleId="xl62">
    <w:name w:val="xl62"/>
    <w:basedOn w:val="Normal"/>
    <w:rsid w:val="001B0C18"/>
    <w:pPr>
      <w:pBdr>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jc w:val="center"/>
    </w:pPr>
    <w:rPr>
      <w:rFonts w:ascii="Tahoma" w:eastAsia="Arial Unicode MS" w:hAnsi="Tahoma" w:cs="Tahoma"/>
      <w:color w:val="auto"/>
      <w:sz w:val="18"/>
      <w:szCs w:val="18"/>
      <w:lang w:val="es-ES" w:eastAsia="es-ES"/>
    </w:rPr>
  </w:style>
  <w:style w:type="character" w:customStyle="1" w:styleId="EstiloCorreo3461">
    <w:name w:val="EstiloCorreo3461"/>
    <w:basedOn w:val="Fuentedeprrafopredeter"/>
    <w:semiHidden/>
    <w:rsid w:val="001B0C18"/>
    <w:rPr>
      <w:rFonts w:ascii="Arial" w:hAnsi="Arial" w:cs="Arial"/>
      <w:color w:val="auto"/>
      <w:sz w:val="20"/>
      <w:szCs w:val="20"/>
    </w:rPr>
  </w:style>
  <w:style w:type="character" w:customStyle="1" w:styleId="EstiloCorreo3481">
    <w:name w:val="EstiloCorreo3481"/>
    <w:basedOn w:val="Fuentedeprrafopredeter"/>
    <w:semiHidden/>
    <w:rsid w:val="001B0C18"/>
    <w:rPr>
      <w:rFonts w:ascii="Arial" w:hAnsi="Arial" w:cs="Arial"/>
      <w:color w:val="auto"/>
      <w:sz w:val="20"/>
      <w:szCs w:val="20"/>
    </w:rPr>
  </w:style>
  <w:style w:type="paragraph" w:customStyle="1" w:styleId="subtitulo2">
    <w:name w:val="subtitulo2"/>
    <w:basedOn w:val="Normal"/>
    <w:rsid w:val="001B0C18"/>
    <w:pPr>
      <w:overflowPunct w:val="0"/>
      <w:autoSpaceDE w:val="0"/>
      <w:autoSpaceDN w:val="0"/>
      <w:adjustRightInd w:val="0"/>
      <w:spacing w:after="0" w:line="240" w:lineRule="auto"/>
      <w:ind w:left="0" w:firstLine="0"/>
      <w:jc w:val="center"/>
      <w:textAlignment w:val="baseline"/>
    </w:pPr>
    <w:rPr>
      <w:rFonts w:ascii="Arial" w:eastAsia="Times New Roman" w:hAnsi="Arial" w:cs="Arial"/>
      <w:b/>
      <w:bCs/>
      <w:color w:val="auto"/>
      <w:sz w:val="28"/>
      <w:szCs w:val="28"/>
      <w:lang w:val="es-ES_tradnl"/>
    </w:rPr>
  </w:style>
  <w:style w:type="paragraph" w:customStyle="1" w:styleId="Transitorios">
    <w:name w:val="Transitorios"/>
    <w:basedOn w:val="Normal"/>
    <w:uiPriority w:val="99"/>
    <w:rsid w:val="001B0C18"/>
    <w:pPr>
      <w:spacing w:after="0" w:line="360" w:lineRule="auto"/>
      <w:ind w:left="1418" w:hanging="1418"/>
      <w:jc w:val="both"/>
    </w:pPr>
    <w:rPr>
      <w:rFonts w:ascii="Arial" w:eastAsia="Times New Roman" w:hAnsi="Arial" w:cs="Times New Roman"/>
      <w:color w:val="auto"/>
      <w:sz w:val="24"/>
      <w:szCs w:val="20"/>
      <w:lang w:eastAsia="es-ES"/>
    </w:rPr>
  </w:style>
  <w:style w:type="character" w:customStyle="1" w:styleId="WW8Num33z0">
    <w:name w:val="WW8Num33z0"/>
    <w:rsid w:val="001B0C18"/>
    <w:rPr>
      <w:b w:val="0"/>
      <w:i w:val="0"/>
    </w:rPr>
  </w:style>
  <w:style w:type="paragraph" w:customStyle="1" w:styleId="B">
    <w:name w:val="B"/>
    <w:rsid w:val="001B0C18"/>
    <w:pPr>
      <w:widowControl w:val="0"/>
      <w:spacing w:after="0" w:line="240" w:lineRule="atLeast"/>
      <w:jc w:val="both"/>
    </w:pPr>
    <w:rPr>
      <w:rFonts w:ascii="Courier" w:eastAsia="Times New Roman" w:hAnsi="Courier" w:cs="Times New Roman"/>
      <w:snapToGrid w:val="0"/>
      <w:sz w:val="24"/>
      <w:szCs w:val="20"/>
      <w:lang w:val="es-ES" w:eastAsia="es-ES"/>
    </w:rPr>
  </w:style>
  <w:style w:type="character" w:customStyle="1" w:styleId="BodyText2Car">
    <w:name w:val="Body Text 2 Car"/>
    <w:basedOn w:val="Fuentedeprrafopredeter"/>
    <w:link w:val="BodyText22"/>
    <w:rsid w:val="001B0C18"/>
    <w:rPr>
      <w:rFonts w:ascii="Arial" w:eastAsia="Times New Roman" w:hAnsi="Arial" w:cs="Times New Roman"/>
      <w:sz w:val="16"/>
      <w:szCs w:val="20"/>
      <w:lang w:val="es-ES" w:eastAsia="es-ES"/>
    </w:rPr>
  </w:style>
  <w:style w:type="character" w:customStyle="1" w:styleId="pointnormal1">
    <w:name w:val="point_normal1"/>
    <w:basedOn w:val="Fuentedeprrafopredeter"/>
    <w:rsid w:val="001B0C18"/>
    <w:rPr>
      <w:rFonts w:ascii="Arial" w:hAnsi="Arial" w:cs="Arial" w:hint="default"/>
      <w:sz w:val="18"/>
      <w:szCs w:val="18"/>
    </w:rPr>
  </w:style>
  <w:style w:type="paragraph" w:customStyle="1" w:styleId="TtuloColumna">
    <w:name w:val="TítuloColumna"/>
    <w:basedOn w:val="Normal"/>
    <w:rsid w:val="001B0C18"/>
    <w:pPr>
      <w:widowControl w:val="0"/>
      <w:spacing w:after="0" w:line="240" w:lineRule="auto"/>
      <w:ind w:left="0" w:firstLine="0"/>
      <w:jc w:val="center"/>
    </w:pPr>
    <w:rPr>
      <w:rFonts w:ascii="CG Times (W1)" w:eastAsia="Times New Roman" w:hAnsi="CG Times (W1)" w:cs="Times New Roman"/>
      <w:b/>
      <w:caps/>
      <w:snapToGrid w:val="0"/>
      <w:color w:val="auto"/>
      <w:szCs w:val="20"/>
      <w:lang w:eastAsia="es-ES"/>
    </w:rPr>
  </w:style>
  <w:style w:type="paragraph" w:customStyle="1" w:styleId="BodyText31">
    <w:name w:val="Body Text 31"/>
    <w:basedOn w:val="Normal"/>
    <w:rsid w:val="001B0C18"/>
    <w:pPr>
      <w:widowControl w:val="0"/>
      <w:spacing w:after="0" w:line="240" w:lineRule="auto"/>
      <w:ind w:left="0" w:firstLine="0"/>
      <w:jc w:val="both"/>
    </w:pPr>
    <w:rPr>
      <w:rFonts w:ascii="Arial" w:eastAsia="Times New Roman" w:hAnsi="Arial" w:cs="Times New Roman"/>
      <w:color w:val="auto"/>
      <w:sz w:val="18"/>
      <w:szCs w:val="20"/>
      <w:lang w:val="es-ES" w:eastAsia="es-ES"/>
    </w:rPr>
  </w:style>
  <w:style w:type="paragraph" w:customStyle="1" w:styleId="abstract">
    <w:name w:val="abstract"/>
    <w:basedOn w:val="Normal"/>
    <w:next w:val="Normal"/>
    <w:rsid w:val="001B0C18"/>
    <w:pPr>
      <w:overflowPunct w:val="0"/>
      <w:autoSpaceDE w:val="0"/>
      <w:autoSpaceDN w:val="0"/>
      <w:adjustRightInd w:val="0"/>
      <w:spacing w:before="600" w:after="120" w:line="240" w:lineRule="auto"/>
      <w:ind w:left="567" w:right="567" w:firstLine="0"/>
      <w:jc w:val="both"/>
      <w:textAlignment w:val="baseline"/>
    </w:pPr>
    <w:rPr>
      <w:rFonts w:ascii="Times" w:eastAsia="Times New Roman" w:hAnsi="Times" w:cs="Times New Roman"/>
      <w:color w:val="auto"/>
      <w:sz w:val="18"/>
      <w:szCs w:val="20"/>
      <w:lang w:val="es-ES"/>
    </w:rPr>
  </w:style>
  <w:style w:type="paragraph" w:customStyle="1" w:styleId="author">
    <w:name w:val="author"/>
    <w:basedOn w:val="Normal"/>
    <w:next w:val="Normal"/>
    <w:rsid w:val="001B0C18"/>
    <w:pPr>
      <w:overflowPunct w:val="0"/>
      <w:autoSpaceDE w:val="0"/>
      <w:autoSpaceDN w:val="0"/>
      <w:adjustRightInd w:val="0"/>
      <w:spacing w:after="220" w:line="240" w:lineRule="auto"/>
      <w:ind w:left="0" w:firstLine="227"/>
      <w:jc w:val="center"/>
      <w:textAlignment w:val="baseline"/>
    </w:pPr>
    <w:rPr>
      <w:rFonts w:ascii="Times" w:eastAsia="Times New Roman" w:hAnsi="Times" w:cs="Times New Roman"/>
      <w:color w:val="auto"/>
      <w:sz w:val="20"/>
      <w:szCs w:val="20"/>
      <w:lang w:val="es-ES"/>
    </w:rPr>
  </w:style>
  <w:style w:type="paragraph" w:customStyle="1" w:styleId="authorinfo">
    <w:name w:val="authorinfo"/>
    <w:basedOn w:val="Normal"/>
    <w:next w:val="Normal"/>
    <w:rsid w:val="001B0C18"/>
    <w:pPr>
      <w:overflowPunct w:val="0"/>
      <w:autoSpaceDE w:val="0"/>
      <w:autoSpaceDN w:val="0"/>
      <w:adjustRightInd w:val="0"/>
      <w:spacing w:after="0" w:line="240" w:lineRule="auto"/>
      <w:ind w:left="0" w:firstLine="227"/>
      <w:jc w:val="center"/>
      <w:textAlignment w:val="baseline"/>
    </w:pPr>
    <w:rPr>
      <w:rFonts w:ascii="Times" w:eastAsia="Times New Roman" w:hAnsi="Times" w:cs="Times New Roman"/>
      <w:color w:val="auto"/>
      <w:sz w:val="18"/>
      <w:szCs w:val="20"/>
      <w:lang w:val="es-ES"/>
    </w:rPr>
  </w:style>
  <w:style w:type="paragraph" w:customStyle="1" w:styleId="figlegend">
    <w:name w:val="figlegend"/>
    <w:basedOn w:val="Normal"/>
    <w:next w:val="Normal"/>
    <w:rsid w:val="001B0C18"/>
    <w:pPr>
      <w:keepNext/>
      <w:keepLines/>
      <w:overflowPunct w:val="0"/>
      <w:autoSpaceDE w:val="0"/>
      <w:autoSpaceDN w:val="0"/>
      <w:adjustRightInd w:val="0"/>
      <w:spacing w:before="120" w:after="240" w:line="240" w:lineRule="auto"/>
      <w:ind w:left="0" w:firstLine="0"/>
      <w:jc w:val="both"/>
      <w:textAlignment w:val="baseline"/>
    </w:pPr>
    <w:rPr>
      <w:rFonts w:ascii="Times" w:eastAsia="Times New Roman" w:hAnsi="Times" w:cs="Times New Roman"/>
      <w:color w:val="auto"/>
      <w:sz w:val="18"/>
      <w:szCs w:val="20"/>
      <w:lang w:val="es-ES"/>
    </w:rPr>
  </w:style>
  <w:style w:type="paragraph" w:customStyle="1" w:styleId="FunotentextFootnote">
    <w:name w:val="Fußnotentext.Footnote"/>
    <w:basedOn w:val="Normal"/>
    <w:rsid w:val="001B0C18"/>
    <w:pPr>
      <w:tabs>
        <w:tab w:val="left" w:pos="170"/>
      </w:tabs>
      <w:overflowPunct w:val="0"/>
      <w:autoSpaceDE w:val="0"/>
      <w:autoSpaceDN w:val="0"/>
      <w:adjustRightInd w:val="0"/>
      <w:spacing w:after="0" w:line="240" w:lineRule="auto"/>
      <w:ind w:left="170" w:hanging="170"/>
      <w:jc w:val="both"/>
      <w:textAlignment w:val="baseline"/>
    </w:pPr>
    <w:rPr>
      <w:rFonts w:ascii="Times" w:eastAsia="Times New Roman" w:hAnsi="Times" w:cs="Times New Roman"/>
      <w:color w:val="auto"/>
      <w:sz w:val="18"/>
      <w:szCs w:val="20"/>
      <w:lang w:val="es-ES"/>
    </w:rPr>
  </w:style>
  <w:style w:type="paragraph" w:customStyle="1" w:styleId="heading1">
    <w:name w:val="heading1"/>
    <w:basedOn w:val="Normal"/>
    <w:next w:val="Normal"/>
    <w:rsid w:val="001B0C18"/>
    <w:pPr>
      <w:keepNext/>
      <w:keepLines/>
      <w:tabs>
        <w:tab w:val="left" w:pos="454"/>
      </w:tabs>
      <w:suppressAutoHyphens/>
      <w:overflowPunct w:val="0"/>
      <w:autoSpaceDE w:val="0"/>
      <w:autoSpaceDN w:val="0"/>
      <w:adjustRightInd w:val="0"/>
      <w:spacing w:before="520" w:after="280" w:line="240" w:lineRule="auto"/>
      <w:ind w:left="0" w:firstLine="0"/>
      <w:jc w:val="both"/>
      <w:textAlignment w:val="baseline"/>
    </w:pPr>
    <w:rPr>
      <w:rFonts w:ascii="Times" w:eastAsia="Times New Roman" w:hAnsi="Times" w:cs="Times New Roman"/>
      <w:b/>
      <w:color w:val="auto"/>
      <w:sz w:val="24"/>
      <w:szCs w:val="20"/>
      <w:lang w:val="es-ES"/>
    </w:rPr>
  </w:style>
  <w:style w:type="paragraph" w:customStyle="1" w:styleId="heading2">
    <w:name w:val="heading2"/>
    <w:basedOn w:val="Normal"/>
    <w:next w:val="Normal"/>
    <w:rsid w:val="001B0C18"/>
    <w:pPr>
      <w:keepNext/>
      <w:keepLines/>
      <w:tabs>
        <w:tab w:val="left" w:pos="510"/>
      </w:tabs>
      <w:suppressAutoHyphens/>
      <w:overflowPunct w:val="0"/>
      <w:autoSpaceDE w:val="0"/>
      <w:autoSpaceDN w:val="0"/>
      <w:adjustRightInd w:val="0"/>
      <w:spacing w:before="440" w:after="220" w:line="240" w:lineRule="auto"/>
      <w:ind w:left="0" w:firstLine="0"/>
      <w:jc w:val="both"/>
      <w:textAlignment w:val="baseline"/>
    </w:pPr>
    <w:rPr>
      <w:rFonts w:ascii="Times" w:eastAsia="Times New Roman" w:hAnsi="Times" w:cs="Times New Roman"/>
      <w:b/>
      <w:color w:val="auto"/>
      <w:sz w:val="20"/>
      <w:szCs w:val="20"/>
      <w:lang w:val="es-ES"/>
    </w:rPr>
  </w:style>
  <w:style w:type="paragraph" w:customStyle="1" w:styleId="heading30">
    <w:name w:val="heading3"/>
    <w:basedOn w:val="Normal"/>
    <w:next w:val="Normal"/>
    <w:rsid w:val="001B0C18"/>
    <w:pPr>
      <w:keepNext/>
      <w:keepLines/>
      <w:tabs>
        <w:tab w:val="left" w:pos="284"/>
      </w:tabs>
      <w:suppressAutoHyphens/>
      <w:overflowPunct w:val="0"/>
      <w:autoSpaceDE w:val="0"/>
      <w:autoSpaceDN w:val="0"/>
      <w:adjustRightInd w:val="0"/>
      <w:spacing w:before="320" w:after="0" w:line="240" w:lineRule="auto"/>
      <w:ind w:left="0" w:firstLine="0"/>
      <w:jc w:val="both"/>
      <w:textAlignment w:val="baseline"/>
    </w:pPr>
    <w:rPr>
      <w:rFonts w:ascii="Times" w:eastAsia="Times New Roman" w:hAnsi="Times" w:cs="Times New Roman"/>
      <w:b/>
      <w:color w:val="auto"/>
      <w:sz w:val="20"/>
      <w:szCs w:val="20"/>
      <w:lang w:val="es-ES"/>
    </w:rPr>
  </w:style>
  <w:style w:type="paragraph" w:customStyle="1" w:styleId="heading4">
    <w:name w:val="heading4"/>
    <w:basedOn w:val="Normal"/>
    <w:next w:val="Normal"/>
    <w:rsid w:val="001B0C18"/>
    <w:pPr>
      <w:overflowPunct w:val="0"/>
      <w:autoSpaceDE w:val="0"/>
      <w:autoSpaceDN w:val="0"/>
      <w:adjustRightInd w:val="0"/>
      <w:spacing w:before="320" w:after="0" w:line="240" w:lineRule="auto"/>
      <w:ind w:left="0" w:firstLine="0"/>
      <w:jc w:val="both"/>
      <w:textAlignment w:val="baseline"/>
    </w:pPr>
    <w:rPr>
      <w:rFonts w:ascii="Times" w:eastAsia="Times New Roman" w:hAnsi="Times" w:cs="Times New Roman"/>
      <w:i/>
      <w:color w:val="auto"/>
      <w:sz w:val="20"/>
      <w:szCs w:val="20"/>
      <w:lang w:val="es-ES"/>
    </w:rPr>
  </w:style>
  <w:style w:type="paragraph" w:customStyle="1" w:styleId="Item">
    <w:name w:val="Item"/>
    <w:basedOn w:val="Normal"/>
    <w:next w:val="Normal"/>
    <w:rsid w:val="001B0C18"/>
    <w:pPr>
      <w:tabs>
        <w:tab w:val="left" w:pos="227"/>
        <w:tab w:val="left" w:pos="454"/>
      </w:tabs>
      <w:overflowPunct w:val="0"/>
      <w:autoSpaceDE w:val="0"/>
      <w:autoSpaceDN w:val="0"/>
      <w:adjustRightInd w:val="0"/>
      <w:spacing w:after="0" w:line="240" w:lineRule="auto"/>
      <w:ind w:left="227" w:hanging="227"/>
      <w:jc w:val="both"/>
      <w:textAlignment w:val="baseline"/>
    </w:pPr>
    <w:rPr>
      <w:rFonts w:ascii="Times" w:eastAsia="Times New Roman" w:hAnsi="Times" w:cs="Times New Roman"/>
      <w:color w:val="auto"/>
      <w:sz w:val="20"/>
      <w:szCs w:val="20"/>
      <w:lang w:val="es-ES"/>
    </w:rPr>
  </w:style>
  <w:style w:type="paragraph" w:customStyle="1" w:styleId="NumberedItem">
    <w:name w:val="Numbered Item"/>
    <w:basedOn w:val="Item"/>
    <w:rsid w:val="001B0C18"/>
  </w:style>
  <w:style w:type="paragraph" w:customStyle="1" w:styleId="p1a">
    <w:name w:val="p1a"/>
    <w:basedOn w:val="Normal"/>
    <w:next w:val="Normal"/>
    <w:rsid w:val="001B0C18"/>
    <w:pPr>
      <w:overflowPunct w:val="0"/>
      <w:autoSpaceDE w:val="0"/>
      <w:autoSpaceDN w:val="0"/>
      <w:adjustRightInd w:val="0"/>
      <w:spacing w:after="0" w:line="240" w:lineRule="auto"/>
      <w:ind w:left="0" w:firstLine="0"/>
      <w:jc w:val="both"/>
      <w:textAlignment w:val="baseline"/>
    </w:pPr>
    <w:rPr>
      <w:rFonts w:ascii="Times" w:eastAsia="Times New Roman" w:hAnsi="Times" w:cs="Times New Roman"/>
      <w:color w:val="auto"/>
      <w:sz w:val="20"/>
      <w:szCs w:val="20"/>
      <w:lang w:val="es-ES"/>
    </w:rPr>
  </w:style>
  <w:style w:type="paragraph" w:customStyle="1" w:styleId="programcode">
    <w:name w:val="programcode"/>
    <w:basedOn w:val="Normal"/>
    <w:rsid w:val="001B0C18"/>
    <w:pPr>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before="120" w:after="120" w:line="240" w:lineRule="auto"/>
      <w:ind w:left="227" w:firstLine="0"/>
      <w:textAlignment w:val="baseline"/>
    </w:pPr>
    <w:rPr>
      <w:rFonts w:ascii="Courier" w:eastAsia="Times New Roman" w:hAnsi="Courier" w:cs="Times New Roman"/>
      <w:color w:val="auto"/>
      <w:sz w:val="20"/>
      <w:szCs w:val="20"/>
      <w:lang w:val="es-ES"/>
    </w:rPr>
  </w:style>
  <w:style w:type="paragraph" w:customStyle="1" w:styleId="reference">
    <w:name w:val="reference"/>
    <w:basedOn w:val="Normal"/>
    <w:rsid w:val="001B0C18"/>
    <w:pPr>
      <w:overflowPunct w:val="0"/>
      <w:autoSpaceDE w:val="0"/>
      <w:autoSpaceDN w:val="0"/>
      <w:adjustRightInd w:val="0"/>
      <w:spacing w:after="0" w:line="240" w:lineRule="auto"/>
      <w:ind w:left="227" w:hanging="227"/>
      <w:jc w:val="both"/>
      <w:textAlignment w:val="baseline"/>
    </w:pPr>
    <w:rPr>
      <w:rFonts w:ascii="Times" w:eastAsia="Times New Roman" w:hAnsi="Times" w:cs="Times New Roman"/>
      <w:color w:val="auto"/>
      <w:sz w:val="18"/>
      <w:szCs w:val="20"/>
      <w:lang w:val="es-ES"/>
    </w:rPr>
  </w:style>
  <w:style w:type="paragraph" w:customStyle="1" w:styleId="Runninghead-left">
    <w:name w:val="Running head - left"/>
    <w:basedOn w:val="Normal"/>
    <w:rsid w:val="001B0C18"/>
    <w:pPr>
      <w:tabs>
        <w:tab w:val="left" w:pos="680"/>
        <w:tab w:val="right" w:pos="6237"/>
        <w:tab w:val="right" w:pos="6917"/>
      </w:tabs>
      <w:overflowPunct w:val="0"/>
      <w:autoSpaceDE w:val="0"/>
      <w:autoSpaceDN w:val="0"/>
      <w:adjustRightInd w:val="0"/>
      <w:spacing w:after="240" w:line="240" w:lineRule="exact"/>
      <w:ind w:left="0" w:firstLine="0"/>
      <w:textAlignment w:val="baseline"/>
    </w:pPr>
    <w:rPr>
      <w:rFonts w:ascii="Times" w:eastAsia="Times New Roman" w:hAnsi="Times" w:cs="Times New Roman"/>
      <w:color w:val="auto"/>
      <w:sz w:val="18"/>
      <w:szCs w:val="20"/>
      <w:lang w:val="es-ES"/>
    </w:rPr>
  </w:style>
  <w:style w:type="paragraph" w:customStyle="1" w:styleId="Runninghead-right">
    <w:name w:val="Running head - right"/>
    <w:basedOn w:val="Runninghead-left"/>
    <w:rsid w:val="001B0C18"/>
    <w:pPr>
      <w:jc w:val="right"/>
    </w:pPr>
  </w:style>
  <w:style w:type="paragraph" w:customStyle="1" w:styleId="tablelegend">
    <w:name w:val="tablelegend"/>
    <w:basedOn w:val="Normal"/>
    <w:next w:val="Normal"/>
    <w:rsid w:val="001B0C18"/>
    <w:pPr>
      <w:keepNext/>
      <w:keepLines/>
      <w:overflowPunct w:val="0"/>
      <w:autoSpaceDE w:val="0"/>
      <w:autoSpaceDN w:val="0"/>
      <w:adjustRightInd w:val="0"/>
      <w:spacing w:before="240" w:after="120" w:line="240" w:lineRule="auto"/>
      <w:ind w:left="0" w:firstLine="0"/>
      <w:jc w:val="both"/>
      <w:textAlignment w:val="baseline"/>
    </w:pPr>
    <w:rPr>
      <w:rFonts w:ascii="Times" w:eastAsia="Times New Roman" w:hAnsi="Times" w:cs="Times New Roman"/>
      <w:color w:val="auto"/>
      <w:sz w:val="18"/>
      <w:szCs w:val="20"/>
      <w:lang w:val="de-DE"/>
    </w:rPr>
  </w:style>
  <w:style w:type="paragraph" w:customStyle="1" w:styleId="Ttulo10">
    <w:name w:val="Título1"/>
    <w:basedOn w:val="Normal"/>
    <w:next w:val="author"/>
    <w:rsid w:val="001B0C18"/>
    <w:pPr>
      <w:keepNext/>
      <w:keepLines/>
      <w:pageBreakBefore/>
      <w:tabs>
        <w:tab w:val="left" w:pos="284"/>
      </w:tabs>
      <w:suppressAutoHyphens/>
      <w:overflowPunct w:val="0"/>
      <w:autoSpaceDE w:val="0"/>
      <w:autoSpaceDN w:val="0"/>
      <w:adjustRightInd w:val="0"/>
      <w:spacing w:after="460" w:line="348" w:lineRule="exact"/>
      <w:ind w:left="0" w:firstLine="227"/>
      <w:jc w:val="center"/>
      <w:textAlignment w:val="baseline"/>
    </w:pPr>
    <w:rPr>
      <w:rFonts w:ascii="Times" w:eastAsia="Times New Roman" w:hAnsi="Times" w:cs="Times New Roman"/>
      <w:b/>
      <w:color w:val="auto"/>
      <w:sz w:val="28"/>
      <w:szCs w:val="20"/>
      <w:lang w:val="es-ES"/>
    </w:rPr>
  </w:style>
  <w:style w:type="paragraph" w:customStyle="1" w:styleId="BlockText1">
    <w:name w:val="Block Text1"/>
    <w:basedOn w:val="Normal"/>
    <w:rsid w:val="001B0C18"/>
    <w:pPr>
      <w:widowControl w:val="0"/>
      <w:spacing w:after="0" w:line="360" w:lineRule="auto"/>
      <w:ind w:left="567" w:right="-57" w:hanging="567"/>
      <w:jc w:val="both"/>
    </w:pPr>
    <w:rPr>
      <w:rFonts w:ascii="Albertus Medium" w:eastAsia="Times New Roman" w:hAnsi="Albertus Medium" w:cs="Times New Roman"/>
      <w:b/>
      <w:color w:val="auto"/>
      <w:sz w:val="20"/>
      <w:szCs w:val="20"/>
      <w:lang w:val="es-ES" w:eastAsia="es-ES"/>
    </w:rPr>
  </w:style>
  <w:style w:type="character" w:customStyle="1" w:styleId="EstiloCorreo376">
    <w:name w:val="EstiloCorreo376"/>
    <w:basedOn w:val="Fuentedeprrafopredeter"/>
    <w:semiHidden/>
    <w:rsid w:val="001B0C18"/>
    <w:rPr>
      <w:rFonts w:ascii="Arial" w:hAnsi="Arial" w:cs="Arial"/>
      <w:color w:val="auto"/>
      <w:sz w:val="20"/>
      <w:szCs w:val="20"/>
    </w:rPr>
  </w:style>
  <w:style w:type="character" w:customStyle="1" w:styleId="EstiloCorreo377">
    <w:name w:val="EstiloCorreo377"/>
    <w:basedOn w:val="Fuentedeprrafopredeter"/>
    <w:semiHidden/>
    <w:rsid w:val="001B0C18"/>
    <w:rPr>
      <w:rFonts w:ascii="Arial" w:hAnsi="Arial" w:cs="Arial"/>
      <w:color w:val="auto"/>
      <w:sz w:val="20"/>
      <w:szCs w:val="20"/>
    </w:rPr>
  </w:style>
  <w:style w:type="character" w:customStyle="1" w:styleId="EstiloCorreo378">
    <w:name w:val="EstiloCorreo378"/>
    <w:basedOn w:val="Fuentedeprrafopredeter"/>
    <w:semiHidden/>
    <w:rsid w:val="001B0C18"/>
    <w:rPr>
      <w:rFonts w:ascii="Arial" w:hAnsi="Arial" w:cs="Arial"/>
      <w:color w:val="auto"/>
      <w:sz w:val="20"/>
      <w:szCs w:val="20"/>
    </w:rPr>
  </w:style>
  <w:style w:type="paragraph" w:customStyle="1" w:styleId="Titulo8LicitacionPrincipal2">
    <w:name w:val="Titulo 8 Licitacion Principal 2"/>
    <w:basedOn w:val="Ttulo8"/>
    <w:link w:val="Titulo8LicitacionPrincipal2Car"/>
    <w:rsid w:val="001B0C18"/>
    <w:pPr>
      <w:keepNext w:val="0"/>
      <w:ind w:firstLine="0"/>
      <w:jc w:val="left"/>
    </w:pPr>
    <w:rPr>
      <w:rFonts w:eastAsia="Batang"/>
      <w:b/>
      <w:bCs/>
      <w:i w:val="0"/>
      <w:iCs w:val="0"/>
      <w:sz w:val="24"/>
    </w:rPr>
  </w:style>
  <w:style w:type="character" w:customStyle="1" w:styleId="Titulo8LicitacionPrincipal2Car">
    <w:name w:val="Titulo 8 Licitacion Principal 2 Car"/>
    <w:basedOn w:val="Ttulo8Car"/>
    <w:link w:val="Titulo8LicitacionPrincipal2"/>
    <w:rsid w:val="001B0C18"/>
    <w:rPr>
      <w:rFonts w:ascii="Arial" w:eastAsia="Batang" w:hAnsi="Arial" w:cs="Arial"/>
      <w:b/>
      <w:bCs/>
      <w:i w:val="0"/>
      <w:iCs w:val="0"/>
      <w:sz w:val="24"/>
      <w:szCs w:val="24"/>
      <w:lang w:val="es-ES" w:eastAsia="es-ES"/>
    </w:rPr>
  </w:style>
  <w:style w:type="character" w:customStyle="1" w:styleId="Titulo1Car">
    <w:name w:val="Titulo 1 Car"/>
    <w:link w:val="Titulo1"/>
    <w:rsid w:val="001B0C18"/>
    <w:rPr>
      <w:rFonts w:ascii="Times New Roman" w:eastAsia="Times New Roman" w:hAnsi="Times New Roman" w:cs="Times New Roman"/>
      <w:b/>
      <w:sz w:val="18"/>
      <w:szCs w:val="20"/>
      <w:lang w:eastAsia="es-ES"/>
    </w:rPr>
  </w:style>
  <w:style w:type="character" w:customStyle="1" w:styleId="apple-style-span">
    <w:name w:val="apple-style-span"/>
    <w:basedOn w:val="Fuentedeprrafopredeter"/>
    <w:rsid w:val="001B0C18"/>
  </w:style>
  <w:style w:type="paragraph" w:customStyle="1" w:styleId="CM42">
    <w:name w:val="CM42"/>
    <w:basedOn w:val="Default"/>
    <w:next w:val="Default"/>
    <w:rsid w:val="001B0C18"/>
    <w:pPr>
      <w:widowControl w:val="0"/>
    </w:pPr>
    <w:rPr>
      <w:color w:val="auto"/>
    </w:rPr>
  </w:style>
  <w:style w:type="paragraph" w:customStyle="1" w:styleId="CM38">
    <w:name w:val="CM38"/>
    <w:basedOn w:val="Default"/>
    <w:next w:val="Default"/>
    <w:rsid w:val="001B0C18"/>
    <w:pPr>
      <w:widowControl w:val="0"/>
    </w:pPr>
    <w:rPr>
      <w:color w:val="auto"/>
    </w:rPr>
  </w:style>
  <w:style w:type="paragraph" w:customStyle="1" w:styleId="CM39">
    <w:name w:val="CM39"/>
    <w:basedOn w:val="Default"/>
    <w:next w:val="Default"/>
    <w:rsid w:val="001B0C18"/>
    <w:pPr>
      <w:widowControl w:val="0"/>
    </w:pPr>
    <w:rPr>
      <w:color w:val="auto"/>
    </w:rPr>
  </w:style>
  <w:style w:type="paragraph" w:customStyle="1" w:styleId="CM2">
    <w:name w:val="CM2"/>
    <w:basedOn w:val="Default"/>
    <w:next w:val="Default"/>
    <w:rsid w:val="001B0C18"/>
    <w:pPr>
      <w:widowControl w:val="0"/>
      <w:spacing w:line="233" w:lineRule="atLeast"/>
    </w:pPr>
    <w:rPr>
      <w:color w:val="auto"/>
    </w:rPr>
  </w:style>
  <w:style w:type="paragraph" w:customStyle="1" w:styleId="CM41">
    <w:name w:val="CM41"/>
    <w:basedOn w:val="Default"/>
    <w:next w:val="Default"/>
    <w:uiPriority w:val="99"/>
    <w:rsid w:val="001B0C18"/>
    <w:pPr>
      <w:widowControl w:val="0"/>
    </w:pPr>
    <w:rPr>
      <w:color w:val="auto"/>
    </w:rPr>
  </w:style>
  <w:style w:type="paragraph" w:customStyle="1" w:styleId="CM4">
    <w:name w:val="CM4"/>
    <w:basedOn w:val="Default"/>
    <w:next w:val="Default"/>
    <w:rsid w:val="001B0C18"/>
    <w:pPr>
      <w:widowControl w:val="0"/>
      <w:spacing w:line="231" w:lineRule="atLeast"/>
    </w:pPr>
    <w:rPr>
      <w:color w:val="auto"/>
    </w:rPr>
  </w:style>
  <w:style w:type="paragraph" w:customStyle="1" w:styleId="CM8">
    <w:name w:val="CM8"/>
    <w:basedOn w:val="Default"/>
    <w:next w:val="Default"/>
    <w:rsid w:val="001B0C18"/>
    <w:pPr>
      <w:widowControl w:val="0"/>
      <w:spacing w:line="231" w:lineRule="atLeast"/>
    </w:pPr>
    <w:rPr>
      <w:color w:val="auto"/>
    </w:rPr>
  </w:style>
  <w:style w:type="paragraph" w:customStyle="1" w:styleId="CM11">
    <w:name w:val="CM11"/>
    <w:basedOn w:val="Default"/>
    <w:next w:val="Default"/>
    <w:rsid w:val="001B0C18"/>
    <w:pPr>
      <w:widowControl w:val="0"/>
      <w:spacing w:line="231" w:lineRule="atLeast"/>
    </w:pPr>
    <w:rPr>
      <w:color w:val="auto"/>
    </w:rPr>
  </w:style>
  <w:style w:type="paragraph" w:customStyle="1" w:styleId="CM13">
    <w:name w:val="CM13"/>
    <w:basedOn w:val="Default"/>
    <w:next w:val="Default"/>
    <w:rsid w:val="001B0C18"/>
    <w:pPr>
      <w:widowControl w:val="0"/>
      <w:spacing w:line="231" w:lineRule="atLeast"/>
    </w:pPr>
    <w:rPr>
      <w:color w:val="auto"/>
    </w:rPr>
  </w:style>
  <w:style w:type="paragraph" w:customStyle="1" w:styleId="CM16">
    <w:name w:val="CM16"/>
    <w:basedOn w:val="Default"/>
    <w:next w:val="Default"/>
    <w:rsid w:val="001B0C18"/>
    <w:pPr>
      <w:widowControl w:val="0"/>
    </w:pPr>
    <w:rPr>
      <w:color w:val="auto"/>
    </w:rPr>
  </w:style>
  <w:style w:type="paragraph" w:customStyle="1" w:styleId="CM20">
    <w:name w:val="CM20"/>
    <w:basedOn w:val="Default"/>
    <w:next w:val="Default"/>
    <w:rsid w:val="001B0C18"/>
    <w:pPr>
      <w:widowControl w:val="0"/>
      <w:spacing w:line="231" w:lineRule="atLeast"/>
    </w:pPr>
    <w:rPr>
      <w:color w:val="auto"/>
    </w:rPr>
  </w:style>
  <w:style w:type="paragraph" w:customStyle="1" w:styleId="Normal2">
    <w:name w:val="Normal2"/>
    <w:basedOn w:val="Normal"/>
    <w:rsid w:val="001B0C18"/>
    <w:pPr>
      <w:spacing w:before="100" w:beforeAutospacing="1" w:after="100" w:afterAutospacing="1" w:line="240" w:lineRule="auto"/>
      <w:ind w:left="0" w:firstLine="0"/>
    </w:pPr>
    <w:rPr>
      <w:rFonts w:ascii="Times New Roman" w:eastAsia="Times New Roman" w:hAnsi="Times New Roman" w:cs="Times New Roman"/>
      <w:sz w:val="24"/>
      <w:szCs w:val="24"/>
      <w:lang w:val="es-ES" w:eastAsia="es-ES"/>
    </w:rPr>
  </w:style>
  <w:style w:type="character" w:customStyle="1" w:styleId="EstiloCorreo396">
    <w:name w:val="EstiloCorreo396"/>
    <w:basedOn w:val="Fuentedeprrafopredeter"/>
    <w:semiHidden/>
    <w:rsid w:val="001B0C18"/>
    <w:rPr>
      <w:rFonts w:ascii="Arial" w:hAnsi="Arial" w:cs="Arial"/>
      <w:color w:val="auto"/>
      <w:sz w:val="20"/>
      <w:szCs w:val="20"/>
    </w:rPr>
  </w:style>
  <w:style w:type="character" w:customStyle="1" w:styleId="EstiloCorreo397">
    <w:name w:val="EstiloCorreo397"/>
    <w:basedOn w:val="Fuentedeprrafopredeter"/>
    <w:semiHidden/>
    <w:rsid w:val="001B0C18"/>
    <w:rPr>
      <w:rFonts w:ascii="Arial" w:hAnsi="Arial" w:cs="Arial"/>
      <w:color w:val="auto"/>
      <w:sz w:val="20"/>
      <w:szCs w:val="20"/>
    </w:rPr>
  </w:style>
  <w:style w:type="character" w:customStyle="1" w:styleId="EstiloCorreo398">
    <w:name w:val="EstiloCorreo398"/>
    <w:basedOn w:val="Fuentedeprrafopredeter"/>
    <w:semiHidden/>
    <w:rsid w:val="001B0C18"/>
    <w:rPr>
      <w:rFonts w:ascii="Arial" w:hAnsi="Arial" w:cs="Arial"/>
      <w:color w:val="auto"/>
      <w:sz w:val="20"/>
      <w:szCs w:val="20"/>
    </w:rPr>
  </w:style>
  <w:style w:type="paragraph" w:customStyle="1" w:styleId="Ttulo20">
    <w:name w:val="Título2"/>
    <w:basedOn w:val="Normal"/>
    <w:next w:val="author"/>
    <w:rsid w:val="001B0C18"/>
    <w:pPr>
      <w:keepNext/>
      <w:keepLines/>
      <w:pageBreakBefore/>
      <w:tabs>
        <w:tab w:val="left" w:pos="284"/>
      </w:tabs>
      <w:suppressAutoHyphens/>
      <w:overflowPunct w:val="0"/>
      <w:autoSpaceDE w:val="0"/>
      <w:autoSpaceDN w:val="0"/>
      <w:adjustRightInd w:val="0"/>
      <w:spacing w:after="460" w:line="348" w:lineRule="exact"/>
      <w:ind w:left="0" w:firstLine="227"/>
      <w:jc w:val="center"/>
      <w:textAlignment w:val="baseline"/>
    </w:pPr>
    <w:rPr>
      <w:rFonts w:ascii="Times" w:eastAsia="Times New Roman" w:hAnsi="Times" w:cs="Times New Roman"/>
      <w:b/>
      <w:color w:val="auto"/>
      <w:sz w:val="28"/>
      <w:szCs w:val="20"/>
      <w:lang w:val="es-ES"/>
    </w:rPr>
  </w:style>
  <w:style w:type="character" w:customStyle="1" w:styleId="EstiloCorreo400">
    <w:name w:val="EstiloCorreo400"/>
    <w:basedOn w:val="Fuentedeprrafopredeter"/>
    <w:semiHidden/>
    <w:rsid w:val="001B0C18"/>
    <w:rPr>
      <w:rFonts w:ascii="Arial" w:hAnsi="Arial" w:cs="Arial"/>
      <w:color w:val="auto"/>
      <w:sz w:val="20"/>
      <w:szCs w:val="20"/>
    </w:rPr>
  </w:style>
  <w:style w:type="character" w:customStyle="1" w:styleId="EstiloCorreo401">
    <w:name w:val="EstiloCorreo401"/>
    <w:basedOn w:val="Fuentedeprrafopredeter"/>
    <w:semiHidden/>
    <w:rsid w:val="001B0C18"/>
    <w:rPr>
      <w:rFonts w:ascii="Arial" w:hAnsi="Arial" w:cs="Arial"/>
      <w:color w:val="auto"/>
      <w:sz w:val="20"/>
      <w:szCs w:val="20"/>
    </w:rPr>
  </w:style>
  <w:style w:type="character" w:customStyle="1" w:styleId="EstiloCorreo402">
    <w:name w:val="EstiloCorreo402"/>
    <w:basedOn w:val="Fuentedeprrafopredeter"/>
    <w:semiHidden/>
    <w:rsid w:val="001B0C18"/>
    <w:rPr>
      <w:rFonts w:ascii="Arial" w:hAnsi="Arial" w:cs="Arial"/>
      <w:color w:val="auto"/>
      <w:sz w:val="20"/>
      <w:szCs w:val="20"/>
    </w:rPr>
  </w:style>
  <w:style w:type="paragraph" w:customStyle="1" w:styleId="ListaCC">
    <w:name w:val="Lista CC."/>
    <w:basedOn w:val="Normal"/>
    <w:rsid w:val="001B0C18"/>
    <w:pPr>
      <w:spacing w:after="0" w:line="240" w:lineRule="auto"/>
      <w:ind w:left="0" w:firstLine="0"/>
    </w:pPr>
    <w:rPr>
      <w:rFonts w:ascii="Times New Roman" w:eastAsia="Times New Roman" w:hAnsi="Times New Roman" w:cs="Times New Roman"/>
      <w:color w:val="auto"/>
      <w:sz w:val="24"/>
      <w:szCs w:val="24"/>
      <w:lang w:val="es-ES" w:eastAsia="es-ES"/>
    </w:rPr>
  </w:style>
  <w:style w:type="paragraph" w:customStyle="1" w:styleId="Infodocumentosadjuntos">
    <w:name w:val="Info documentos adjuntos"/>
    <w:basedOn w:val="Normal"/>
    <w:rsid w:val="001B0C18"/>
    <w:pPr>
      <w:spacing w:after="0" w:line="240" w:lineRule="auto"/>
      <w:ind w:left="0" w:firstLine="0"/>
    </w:pPr>
    <w:rPr>
      <w:rFonts w:ascii="Times New Roman" w:eastAsia="Times New Roman" w:hAnsi="Times New Roman" w:cs="Times New Roman"/>
      <w:color w:val="auto"/>
      <w:sz w:val="24"/>
      <w:szCs w:val="24"/>
      <w:lang w:val="es-ES" w:eastAsia="es-ES"/>
    </w:rPr>
  </w:style>
  <w:style w:type="paragraph" w:customStyle="1" w:styleId="CarCarCarCharChar">
    <w:name w:val="Car Car Car Char Char"/>
    <w:basedOn w:val="Normal"/>
    <w:rsid w:val="001B0C18"/>
    <w:pPr>
      <w:spacing w:after="160" w:line="240" w:lineRule="exact"/>
      <w:ind w:left="0" w:firstLine="0"/>
    </w:pPr>
    <w:rPr>
      <w:rFonts w:ascii="Tahoma" w:eastAsia="Times New Roman" w:hAnsi="Tahoma" w:cs="Times New Roman"/>
      <w:color w:val="auto"/>
      <w:sz w:val="20"/>
      <w:szCs w:val="20"/>
      <w:lang w:val="en-US" w:eastAsia="en-US"/>
    </w:rPr>
  </w:style>
  <w:style w:type="character" w:customStyle="1" w:styleId="ANOTACIONCar">
    <w:name w:val="ANOTACION Car"/>
    <w:link w:val="ANOTACION"/>
    <w:locked/>
    <w:rsid w:val="001B0C18"/>
    <w:rPr>
      <w:rFonts w:ascii="Univers Condensed" w:hAnsi="Univers Condensed"/>
      <w:b/>
      <w:sz w:val="18"/>
      <w:lang w:val="es-ES_tradnl"/>
    </w:rPr>
  </w:style>
  <w:style w:type="paragraph" w:customStyle="1" w:styleId="SECRETARIADELAFUNCIONPUBLICA">
    <w:name w:val="SECRETARIA DE LA FUNCION PUBLICA"/>
    <w:basedOn w:val="Normal"/>
    <w:uiPriority w:val="99"/>
    <w:rsid w:val="001B0C18"/>
    <w:pPr>
      <w:spacing w:after="0" w:line="240" w:lineRule="auto"/>
      <w:ind w:left="0" w:firstLine="0"/>
    </w:pPr>
    <w:rPr>
      <w:rFonts w:ascii="Arial" w:eastAsia="Batang" w:hAnsi="Arial" w:cs="Times New Roman"/>
      <w:color w:val="auto"/>
      <w:kern w:val="18"/>
      <w:sz w:val="18"/>
      <w:szCs w:val="20"/>
      <w:lang w:val="es-ES" w:eastAsia="en-US"/>
    </w:rPr>
  </w:style>
  <w:style w:type="character" w:customStyle="1" w:styleId="il">
    <w:name w:val="il"/>
    <w:basedOn w:val="Fuentedeprrafopredeter"/>
    <w:rsid w:val="001B0C18"/>
  </w:style>
  <w:style w:type="character" w:customStyle="1" w:styleId="Mencinsinresolver1">
    <w:name w:val="Mención sin resolver1"/>
    <w:basedOn w:val="Fuentedeprrafopredeter"/>
    <w:uiPriority w:val="99"/>
    <w:semiHidden/>
    <w:unhideWhenUsed/>
    <w:rsid w:val="00650BB3"/>
    <w:rPr>
      <w:color w:val="605E5C"/>
      <w:shd w:val="clear" w:color="auto" w:fill="E1DFDD"/>
    </w:rPr>
  </w:style>
  <w:style w:type="character" w:customStyle="1" w:styleId="Mencinsinresolver2">
    <w:name w:val="Mención sin resolver2"/>
    <w:basedOn w:val="Fuentedeprrafopredeter"/>
    <w:uiPriority w:val="99"/>
    <w:semiHidden/>
    <w:unhideWhenUsed/>
    <w:rsid w:val="00053143"/>
    <w:rPr>
      <w:color w:val="605E5C"/>
      <w:shd w:val="clear" w:color="auto" w:fill="E1DFDD"/>
    </w:rPr>
  </w:style>
  <w:style w:type="character" w:customStyle="1" w:styleId="ADRParrafoCar">
    <w:name w:val="ADR Parrafo Car"/>
    <w:basedOn w:val="Fuentedeprrafopredeter"/>
    <w:link w:val="ADRParrafo"/>
    <w:locked/>
    <w:rsid w:val="000610B2"/>
    <w:rPr>
      <w:rFonts w:ascii="Soberana Sans" w:eastAsia="Times New Roman" w:hAnsi="Soberana Sans" w:cs="Arial"/>
      <w:sz w:val="20"/>
      <w:szCs w:val="18"/>
      <w:lang w:eastAsia="es-ES"/>
    </w:rPr>
  </w:style>
  <w:style w:type="paragraph" w:customStyle="1" w:styleId="ADRParrafo">
    <w:name w:val="ADR Parrafo"/>
    <w:basedOn w:val="Normal"/>
    <w:link w:val="ADRParrafoCar"/>
    <w:qFormat/>
    <w:rsid w:val="000610B2"/>
    <w:pPr>
      <w:spacing w:after="0" w:line="240" w:lineRule="auto"/>
      <w:ind w:left="851" w:firstLine="0"/>
      <w:jc w:val="both"/>
    </w:pPr>
    <w:rPr>
      <w:rFonts w:ascii="Soberana Sans" w:eastAsia="Times New Roman" w:hAnsi="Soberana Sans" w:cs="Arial"/>
      <w:color w:val="auto"/>
      <w:sz w:val="20"/>
      <w:szCs w:val="18"/>
      <w:lang w:eastAsia="es-ES"/>
    </w:rPr>
  </w:style>
  <w:style w:type="table" w:customStyle="1" w:styleId="TableNormal">
    <w:name w:val="Table Normal"/>
    <w:uiPriority w:val="2"/>
    <w:semiHidden/>
    <w:unhideWhenUsed/>
    <w:qFormat/>
    <w:rsid w:val="001E2C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E2C95"/>
    <w:pPr>
      <w:widowControl w:val="0"/>
      <w:autoSpaceDE w:val="0"/>
      <w:autoSpaceDN w:val="0"/>
      <w:spacing w:after="0" w:line="240" w:lineRule="auto"/>
      <w:ind w:left="0" w:firstLine="0"/>
    </w:pPr>
    <w:rPr>
      <w:rFonts w:ascii="Verdana" w:eastAsia="Verdana" w:hAnsi="Verdana" w:cs="Verdana"/>
      <w:color w:val="auto"/>
      <w:lang w:val="es-ES" w:eastAsia="en-US"/>
    </w:rPr>
  </w:style>
  <w:style w:type="character" w:styleId="Mencinsinresolver">
    <w:name w:val="Unresolved Mention"/>
    <w:basedOn w:val="Fuentedeprrafopredeter"/>
    <w:uiPriority w:val="99"/>
    <w:semiHidden/>
    <w:unhideWhenUsed/>
    <w:rsid w:val="001D636F"/>
    <w:rPr>
      <w:color w:val="605E5C"/>
      <w:shd w:val="clear" w:color="auto" w:fill="E1DFDD"/>
    </w:rPr>
  </w:style>
  <w:style w:type="paragraph" w:customStyle="1" w:styleId="msonormal0">
    <w:name w:val="msonormal"/>
    <w:basedOn w:val="Normal"/>
    <w:rsid w:val="00CB052C"/>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49972">
      <w:bodyDiv w:val="1"/>
      <w:marLeft w:val="0"/>
      <w:marRight w:val="0"/>
      <w:marTop w:val="0"/>
      <w:marBottom w:val="0"/>
      <w:divBdr>
        <w:top w:val="none" w:sz="0" w:space="0" w:color="auto"/>
        <w:left w:val="none" w:sz="0" w:space="0" w:color="auto"/>
        <w:bottom w:val="none" w:sz="0" w:space="0" w:color="auto"/>
        <w:right w:val="none" w:sz="0" w:space="0" w:color="auto"/>
      </w:divBdr>
    </w:div>
    <w:div w:id="44644881">
      <w:bodyDiv w:val="1"/>
      <w:marLeft w:val="0"/>
      <w:marRight w:val="0"/>
      <w:marTop w:val="0"/>
      <w:marBottom w:val="0"/>
      <w:divBdr>
        <w:top w:val="none" w:sz="0" w:space="0" w:color="auto"/>
        <w:left w:val="none" w:sz="0" w:space="0" w:color="auto"/>
        <w:bottom w:val="none" w:sz="0" w:space="0" w:color="auto"/>
        <w:right w:val="none" w:sz="0" w:space="0" w:color="auto"/>
      </w:divBdr>
    </w:div>
    <w:div w:id="71391269">
      <w:bodyDiv w:val="1"/>
      <w:marLeft w:val="0"/>
      <w:marRight w:val="0"/>
      <w:marTop w:val="0"/>
      <w:marBottom w:val="0"/>
      <w:divBdr>
        <w:top w:val="none" w:sz="0" w:space="0" w:color="auto"/>
        <w:left w:val="none" w:sz="0" w:space="0" w:color="auto"/>
        <w:bottom w:val="none" w:sz="0" w:space="0" w:color="auto"/>
        <w:right w:val="none" w:sz="0" w:space="0" w:color="auto"/>
      </w:divBdr>
    </w:div>
    <w:div w:id="128784098">
      <w:bodyDiv w:val="1"/>
      <w:marLeft w:val="0"/>
      <w:marRight w:val="0"/>
      <w:marTop w:val="0"/>
      <w:marBottom w:val="0"/>
      <w:divBdr>
        <w:top w:val="none" w:sz="0" w:space="0" w:color="auto"/>
        <w:left w:val="none" w:sz="0" w:space="0" w:color="auto"/>
        <w:bottom w:val="none" w:sz="0" w:space="0" w:color="auto"/>
        <w:right w:val="none" w:sz="0" w:space="0" w:color="auto"/>
      </w:divBdr>
    </w:div>
    <w:div w:id="150685279">
      <w:bodyDiv w:val="1"/>
      <w:marLeft w:val="0"/>
      <w:marRight w:val="0"/>
      <w:marTop w:val="0"/>
      <w:marBottom w:val="0"/>
      <w:divBdr>
        <w:top w:val="none" w:sz="0" w:space="0" w:color="auto"/>
        <w:left w:val="none" w:sz="0" w:space="0" w:color="auto"/>
        <w:bottom w:val="none" w:sz="0" w:space="0" w:color="auto"/>
        <w:right w:val="none" w:sz="0" w:space="0" w:color="auto"/>
      </w:divBdr>
    </w:div>
    <w:div w:id="284773761">
      <w:bodyDiv w:val="1"/>
      <w:marLeft w:val="0"/>
      <w:marRight w:val="0"/>
      <w:marTop w:val="0"/>
      <w:marBottom w:val="0"/>
      <w:divBdr>
        <w:top w:val="none" w:sz="0" w:space="0" w:color="auto"/>
        <w:left w:val="none" w:sz="0" w:space="0" w:color="auto"/>
        <w:bottom w:val="none" w:sz="0" w:space="0" w:color="auto"/>
        <w:right w:val="none" w:sz="0" w:space="0" w:color="auto"/>
      </w:divBdr>
    </w:div>
    <w:div w:id="295722308">
      <w:bodyDiv w:val="1"/>
      <w:marLeft w:val="0"/>
      <w:marRight w:val="0"/>
      <w:marTop w:val="0"/>
      <w:marBottom w:val="0"/>
      <w:divBdr>
        <w:top w:val="none" w:sz="0" w:space="0" w:color="auto"/>
        <w:left w:val="none" w:sz="0" w:space="0" w:color="auto"/>
        <w:bottom w:val="none" w:sz="0" w:space="0" w:color="auto"/>
        <w:right w:val="none" w:sz="0" w:space="0" w:color="auto"/>
      </w:divBdr>
    </w:div>
    <w:div w:id="305471511">
      <w:bodyDiv w:val="1"/>
      <w:marLeft w:val="0"/>
      <w:marRight w:val="0"/>
      <w:marTop w:val="0"/>
      <w:marBottom w:val="0"/>
      <w:divBdr>
        <w:top w:val="none" w:sz="0" w:space="0" w:color="auto"/>
        <w:left w:val="none" w:sz="0" w:space="0" w:color="auto"/>
        <w:bottom w:val="none" w:sz="0" w:space="0" w:color="auto"/>
        <w:right w:val="none" w:sz="0" w:space="0" w:color="auto"/>
      </w:divBdr>
    </w:div>
    <w:div w:id="314576088">
      <w:bodyDiv w:val="1"/>
      <w:marLeft w:val="0"/>
      <w:marRight w:val="0"/>
      <w:marTop w:val="0"/>
      <w:marBottom w:val="0"/>
      <w:divBdr>
        <w:top w:val="none" w:sz="0" w:space="0" w:color="auto"/>
        <w:left w:val="none" w:sz="0" w:space="0" w:color="auto"/>
        <w:bottom w:val="none" w:sz="0" w:space="0" w:color="auto"/>
        <w:right w:val="none" w:sz="0" w:space="0" w:color="auto"/>
      </w:divBdr>
    </w:div>
    <w:div w:id="423460030">
      <w:bodyDiv w:val="1"/>
      <w:marLeft w:val="0"/>
      <w:marRight w:val="0"/>
      <w:marTop w:val="0"/>
      <w:marBottom w:val="0"/>
      <w:divBdr>
        <w:top w:val="none" w:sz="0" w:space="0" w:color="auto"/>
        <w:left w:val="none" w:sz="0" w:space="0" w:color="auto"/>
        <w:bottom w:val="none" w:sz="0" w:space="0" w:color="auto"/>
        <w:right w:val="none" w:sz="0" w:space="0" w:color="auto"/>
      </w:divBdr>
    </w:div>
    <w:div w:id="479348342">
      <w:bodyDiv w:val="1"/>
      <w:marLeft w:val="0"/>
      <w:marRight w:val="0"/>
      <w:marTop w:val="0"/>
      <w:marBottom w:val="0"/>
      <w:divBdr>
        <w:top w:val="none" w:sz="0" w:space="0" w:color="auto"/>
        <w:left w:val="none" w:sz="0" w:space="0" w:color="auto"/>
        <w:bottom w:val="none" w:sz="0" w:space="0" w:color="auto"/>
        <w:right w:val="none" w:sz="0" w:space="0" w:color="auto"/>
      </w:divBdr>
    </w:div>
    <w:div w:id="479931467">
      <w:bodyDiv w:val="1"/>
      <w:marLeft w:val="0"/>
      <w:marRight w:val="0"/>
      <w:marTop w:val="0"/>
      <w:marBottom w:val="0"/>
      <w:divBdr>
        <w:top w:val="none" w:sz="0" w:space="0" w:color="auto"/>
        <w:left w:val="none" w:sz="0" w:space="0" w:color="auto"/>
        <w:bottom w:val="none" w:sz="0" w:space="0" w:color="auto"/>
        <w:right w:val="none" w:sz="0" w:space="0" w:color="auto"/>
      </w:divBdr>
    </w:div>
    <w:div w:id="557478798">
      <w:bodyDiv w:val="1"/>
      <w:marLeft w:val="0"/>
      <w:marRight w:val="0"/>
      <w:marTop w:val="0"/>
      <w:marBottom w:val="0"/>
      <w:divBdr>
        <w:top w:val="none" w:sz="0" w:space="0" w:color="auto"/>
        <w:left w:val="none" w:sz="0" w:space="0" w:color="auto"/>
        <w:bottom w:val="none" w:sz="0" w:space="0" w:color="auto"/>
        <w:right w:val="none" w:sz="0" w:space="0" w:color="auto"/>
      </w:divBdr>
    </w:div>
    <w:div w:id="597248875">
      <w:bodyDiv w:val="1"/>
      <w:marLeft w:val="0"/>
      <w:marRight w:val="0"/>
      <w:marTop w:val="0"/>
      <w:marBottom w:val="0"/>
      <w:divBdr>
        <w:top w:val="none" w:sz="0" w:space="0" w:color="auto"/>
        <w:left w:val="none" w:sz="0" w:space="0" w:color="auto"/>
        <w:bottom w:val="none" w:sz="0" w:space="0" w:color="auto"/>
        <w:right w:val="none" w:sz="0" w:space="0" w:color="auto"/>
      </w:divBdr>
    </w:div>
    <w:div w:id="715353461">
      <w:bodyDiv w:val="1"/>
      <w:marLeft w:val="0"/>
      <w:marRight w:val="0"/>
      <w:marTop w:val="0"/>
      <w:marBottom w:val="0"/>
      <w:divBdr>
        <w:top w:val="none" w:sz="0" w:space="0" w:color="auto"/>
        <w:left w:val="none" w:sz="0" w:space="0" w:color="auto"/>
        <w:bottom w:val="none" w:sz="0" w:space="0" w:color="auto"/>
        <w:right w:val="none" w:sz="0" w:space="0" w:color="auto"/>
      </w:divBdr>
    </w:div>
    <w:div w:id="730345543">
      <w:bodyDiv w:val="1"/>
      <w:marLeft w:val="0"/>
      <w:marRight w:val="0"/>
      <w:marTop w:val="0"/>
      <w:marBottom w:val="0"/>
      <w:divBdr>
        <w:top w:val="none" w:sz="0" w:space="0" w:color="auto"/>
        <w:left w:val="none" w:sz="0" w:space="0" w:color="auto"/>
        <w:bottom w:val="none" w:sz="0" w:space="0" w:color="auto"/>
        <w:right w:val="none" w:sz="0" w:space="0" w:color="auto"/>
      </w:divBdr>
    </w:div>
    <w:div w:id="870728125">
      <w:bodyDiv w:val="1"/>
      <w:marLeft w:val="0"/>
      <w:marRight w:val="0"/>
      <w:marTop w:val="0"/>
      <w:marBottom w:val="0"/>
      <w:divBdr>
        <w:top w:val="none" w:sz="0" w:space="0" w:color="auto"/>
        <w:left w:val="none" w:sz="0" w:space="0" w:color="auto"/>
        <w:bottom w:val="none" w:sz="0" w:space="0" w:color="auto"/>
        <w:right w:val="none" w:sz="0" w:space="0" w:color="auto"/>
      </w:divBdr>
    </w:div>
    <w:div w:id="1060834665">
      <w:bodyDiv w:val="1"/>
      <w:marLeft w:val="0"/>
      <w:marRight w:val="0"/>
      <w:marTop w:val="0"/>
      <w:marBottom w:val="0"/>
      <w:divBdr>
        <w:top w:val="none" w:sz="0" w:space="0" w:color="auto"/>
        <w:left w:val="none" w:sz="0" w:space="0" w:color="auto"/>
        <w:bottom w:val="none" w:sz="0" w:space="0" w:color="auto"/>
        <w:right w:val="none" w:sz="0" w:space="0" w:color="auto"/>
      </w:divBdr>
    </w:div>
    <w:div w:id="1114207823">
      <w:bodyDiv w:val="1"/>
      <w:marLeft w:val="0"/>
      <w:marRight w:val="0"/>
      <w:marTop w:val="0"/>
      <w:marBottom w:val="0"/>
      <w:divBdr>
        <w:top w:val="none" w:sz="0" w:space="0" w:color="auto"/>
        <w:left w:val="none" w:sz="0" w:space="0" w:color="auto"/>
        <w:bottom w:val="none" w:sz="0" w:space="0" w:color="auto"/>
        <w:right w:val="none" w:sz="0" w:space="0" w:color="auto"/>
      </w:divBdr>
    </w:div>
    <w:div w:id="1119639285">
      <w:bodyDiv w:val="1"/>
      <w:marLeft w:val="0"/>
      <w:marRight w:val="0"/>
      <w:marTop w:val="0"/>
      <w:marBottom w:val="0"/>
      <w:divBdr>
        <w:top w:val="none" w:sz="0" w:space="0" w:color="auto"/>
        <w:left w:val="none" w:sz="0" w:space="0" w:color="auto"/>
        <w:bottom w:val="none" w:sz="0" w:space="0" w:color="auto"/>
        <w:right w:val="none" w:sz="0" w:space="0" w:color="auto"/>
      </w:divBdr>
    </w:div>
    <w:div w:id="1267075251">
      <w:bodyDiv w:val="1"/>
      <w:marLeft w:val="0"/>
      <w:marRight w:val="0"/>
      <w:marTop w:val="0"/>
      <w:marBottom w:val="0"/>
      <w:divBdr>
        <w:top w:val="none" w:sz="0" w:space="0" w:color="auto"/>
        <w:left w:val="none" w:sz="0" w:space="0" w:color="auto"/>
        <w:bottom w:val="none" w:sz="0" w:space="0" w:color="auto"/>
        <w:right w:val="none" w:sz="0" w:space="0" w:color="auto"/>
      </w:divBdr>
    </w:div>
    <w:div w:id="1283731296">
      <w:bodyDiv w:val="1"/>
      <w:marLeft w:val="0"/>
      <w:marRight w:val="0"/>
      <w:marTop w:val="0"/>
      <w:marBottom w:val="0"/>
      <w:divBdr>
        <w:top w:val="none" w:sz="0" w:space="0" w:color="auto"/>
        <w:left w:val="none" w:sz="0" w:space="0" w:color="auto"/>
        <w:bottom w:val="none" w:sz="0" w:space="0" w:color="auto"/>
        <w:right w:val="none" w:sz="0" w:space="0" w:color="auto"/>
      </w:divBdr>
    </w:div>
    <w:div w:id="1284144761">
      <w:bodyDiv w:val="1"/>
      <w:marLeft w:val="0"/>
      <w:marRight w:val="0"/>
      <w:marTop w:val="0"/>
      <w:marBottom w:val="0"/>
      <w:divBdr>
        <w:top w:val="none" w:sz="0" w:space="0" w:color="auto"/>
        <w:left w:val="none" w:sz="0" w:space="0" w:color="auto"/>
        <w:bottom w:val="none" w:sz="0" w:space="0" w:color="auto"/>
        <w:right w:val="none" w:sz="0" w:space="0" w:color="auto"/>
      </w:divBdr>
    </w:div>
    <w:div w:id="1408766298">
      <w:bodyDiv w:val="1"/>
      <w:marLeft w:val="0"/>
      <w:marRight w:val="0"/>
      <w:marTop w:val="0"/>
      <w:marBottom w:val="0"/>
      <w:divBdr>
        <w:top w:val="none" w:sz="0" w:space="0" w:color="auto"/>
        <w:left w:val="none" w:sz="0" w:space="0" w:color="auto"/>
        <w:bottom w:val="none" w:sz="0" w:space="0" w:color="auto"/>
        <w:right w:val="none" w:sz="0" w:space="0" w:color="auto"/>
      </w:divBdr>
    </w:div>
    <w:div w:id="1441101662">
      <w:bodyDiv w:val="1"/>
      <w:marLeft w:val="0"/>
      <w:marRight w:val="0"/>
      <w:marTop w:val="0"/>
      <w:marBottom w:val="0"/>
      <w:divBdr>
        <w:top w:val="none" w:sz="0" w:space="0" w:color="auto"/>
        <w:left w:val="none" w:sz="0" w:space="0" w:color="auto"/>
        <w:bottom w:val="none" w:sz="0" w:space="0" w:color="auto"/>
        <w:right w:val="none" w:sz="0" w:space="0" w:color="auto"/>
      </w:divBdr>
    </w:div>
    <w:div w:id="1443264233">
      <w:bodyDiv w:val="1"/>
      <w:marLeft w:val="0"/>
      <w:marRight w:val="0"/>
      <w:marTop w:val="0"/>
      <w:marBottom w:val="0"/>
      <w:divBdr>
        <w:top w:val="none" w:sz="0" w:space="0" w:color="auto"/>
        <w:left w:val="none" w:sz="0" w:space="0" w:color="auto"/>
        <w:bottom w:val="none" w:sz="0" w:space="0" w:color="auto"/>
        <w:right w:val="none" w:sz="0" w:space="0" w:color="auto"/>
      </w:divBdr>
    </w:div>
    <w:div w:id="1469664627">
      <w:bodyDiv w:val="1"/>
      <w:marLeft w:val="0"/>
      <w:marRight w:val="0"/>
      <w:marTop w:val="0"/>
      <w:marBottom w:val="0"/>
      <w:divBdr>
        <w:top w:val="none" w:sz="0" w:space="0" w:color="auto"/>
        <w:left w:val="none" w:sz="0" w:space="0" w:color="auto"/>
        <w:bottom w:val="none" w:sz="0" w:space="0" w:color="auto"/>
        <w:right w:val="none" w:sz="0" w:space="0" w:color="auto"/>
      </w:divBdr>
    </w:div>
    <w:div w:id="1572887320">
      <w:bodyDiv w:val="1"/>
      <w:marLeft w:val="0"/>
      <w:marRight w:val="0"/>
      <w:marTop w:val="0"/>
      <w:marBottom w:val="0"/>
      <w:divBdr>
        <w:top w:val="none" w:sz="0" w:space="0" w:color="auto"/>
        <w:left w:val="none" w:sz="0" w:space="0" w:color="auto"/>
        <w:bottom w:val="none" w:sz="0" w:space="0" w:color="auto"/>
        <w:right w:val="none" w:sz="0" w:space="0" w:color="auto"/>
      </w:divBdr>
    </w:div>
    <w:div w:id="1580796319">
      <w:bodyDiv w:val="1"/>
      <w:marLeft w:val="0"/>
      <w:marRight w:val="0"/>
      <w:marTop w:val="0"/>
      <w:marBottom w:val="0"/>
      <w:divBdr>
        <w:top w:val="none" w:sz="0" w:space="0" w:color="auto"/>
        <w:left w:val="none" w:sz="0" w:space="0" w:color="auto"/>
        <w:bottom w:val="none" w:sz="0" w:space="0" w:color="auto"/>
        <w:right w:val="none" w:sz="0" w:space="0" w:color="auto"/>
      </w:divBdr>
    </w:div>
    <w:div w:id="1636595566">
      <w:bodyDiv w:val="1"/>
      <w:marLeft w:val="0"/>
      <w:marRight w:val="0"/>
      <w:marTop w:val="0"/>
      <w:marBottom w:val="0"/>
      <w:divBdr>
        <w:top w:val="none" w:sz="0" w:space="0" w:color="auto"/>
        <w:left w:val="none" w:sz="0" w:space="0" w:color="auto"/>
        <w:bottom w:val="none" w:sz="0" w:space="0" w:color="auto"/>
        <w:right w:val="none" w:sz="0" w:space="0" w:color="auto"/>
      </w:divBdr>
    </w:div>
    <w:div w:id="1672638136">
      <w:bodyDiv w:val="1"/>
      <w:marLeft w:val="0"/>
      <w:marRight w:val="0"/>
      <w:marTop w:val="0"/>
      <w:marBottom w:val="0"/>
      <w:divBdr>
        <w:top w:val="none" w:sz="0" w:space="0" w:color="auto"/>
        <w:left w:val="none" w:sz="0" w:space="0" w:color="auto"/>
        <w:bottom w:val="none" w:sz="0" w:space="0" w:color="auto"/>
        <w:right w:val="none" w:sz="0" w:space="0" w:color="auto"/>
      </w:divBdr>
    </w:div>
    <w:div w:id="1743335289">
      <w:bodyDiv w:val="1"/>
      <w:marLeft w:val="0"/>
      <w:marRight w:val="0"/>
      <w:marTop w:val="0"/>
      <w:marBottom w:val="0"/>
      <w:divBdr>
        <w:top w:val="none" w:sz="0" w:space="0" w:color="auto"/>
        <w:left w:val="none" w:sz="0" w:space="0" w:color="auto"/>
        <w:bottom w:val="none" w:sz="0" w:space="0" w:color="auto"/>
        <w:right w:val="none" w:sz="0" w:space="0" w:color="auto"/>
      </w:divBdr>
    </w:div>
    <w:div w:id="1840534248">
      <w:bodyDiv w:val="1"/>
      <w:marLeft w:val="0"/>
      <w:marRight w:val="0"/>
      <w:marTop w:val="0"/>
      <w:marBottom w:val="0"/>
      <w:divBdr>
        <w:top w:val="none" w:sz="0" w:space="0" w:color="auto"/>
        <w:left w:val="none" w:sz="0" w:space="0" w:color="auto"/>
        <w:bottom w:val="none" w:sz="0" w:space="0" w:color="auto"/>
        <w:right w:val="none" w:sz="0" w:space="0" w:color="auto"/>
      </w:divBdr>
    </w:div>
    <w:div w:id="206806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prasmx.buengobierno.gob.mx/registro-empresas" TargetMode="External"/><Relationship Id="rId18" Type="http://schemas.openxmlformats.org/officeDocument/2006/relationships/hyperlink" Target="file:///C:\Users\Usuario\Downloads\1.-%20LA-16-RHQ-016RHQ001-N-681-2023.DOCX"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nafin.com" TargetMode="External"/><Relationship Id="rId7" Type="http://schemas.openxmlformats.org/officeDocument/2006/relationships/endnotes" Target="endnotes.xml"/><Relationship Id="rId12" Type="http://schemas.openxmlformats.org/officeDocument/2006/relationships/hyperlink" Target="https://comprasmx.buengobierno.gob.mx" TargetMode="External"/><Relationship Id="rId17" Type="http://schemas.openxmlformats.org/officeDocument/2006/relationships/hyperlink" Target="file:///C:\Users\Usuario\Downloads\1.-%20LA-16-RHQ-016RHQ001-N-681-2023.DOCX" TargetMode="External"/><Relationship Id="rId25" Type="http://schemas.openxmlformats.org/officeDocument/2006/relationships/hyperlink" Target="mailto:subdir.servicios.col@ceti.m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Usuario\Downloads\1.-%20LA-16-RHQ-016RHQ001-N-681-2023.DOCX" TargetMode="External"/><Relationship Id="rId20" Type="http://schemas.openxmlformats.org/officeDocument/2006/relationships/hyperlink" Target="file:///H:\DECLARACI&#211;N" TargetMode="External"/><Relationship Id="rId29" Type="http://schemas.openxmlformats.org/officeDocument/2006/relationships/hyperlink" Target="mailto:recursos.materiales@ceti.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compranet.gob.m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omprasmx.buengobierno.gob.mx/firmacontratos/" TargetMode="External"/><Relationship Id="rId23" Type="http://schemas.openxmlformats.org/officeDocument/2006/relationships/hyperlink" Target="https://comprasmx.buengobierno.gob.mx/firmacontratos/" TargetMode="External"/><Relationship Id="rId28" Type="http://schemas.openxmlformats.org/officeDocument/2006/relationships/hyperlink" Target="http://www.nafin.com.mx" TargetMode="External"/><Relationship Id="rId10" Type="http://schemas.openxmlformats.org/officeDocument/2006/relationships/header" Target="header2.xml"/><Relationship Id="rId19" Type="http://schemas.openxmlformats.org/officeDocument/2006/relationships/hyperlink" Target="file:///C:\Users\Usuario\Downloads\1.-%20LA-16-RHQ-016RHQ001-N-681-2023.DOCX" TargetMode="External"/><Relationship Id="rId31" Type="http://schemas.openxmlformats.org/officeDocument/2006/relationships/hyperlink" Target="mailto:oic@ceti.m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omprasmx.buengobierno.gob.mx/firmacontratos/" TargetMode="External"/><Relationship Id="rId22" Type="http://schemas.openxmlformats.org/officeDocument/2006/relationships/hyperlink" Target="https://cnet.hacienda.gob.mx/servicios/consultaRUPC.jsf" TargetMode="External"/><Relationship Id="rId27" Type="http://schemas.openxmlformats.org/officeDocument/2006/relationships/footer" Target="footer3.xml"/><Relationship Id="rId30" Type="http://schemas.openxmlformats.org/officeDocument/2006/relationships/hyperlink" Target="http://www.compranet.gob.mx"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06049-451C-421E-B57E-78BA02852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87</Pages>
  <Words>42611</Words>
  <Characters>234362</Characters>
  <Application>Microsoft Office Word</Application>
  <DocSecurity>0</DocSecurity>
  <Lines>1953</Lines>
  <Paragraphs>552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Departamento</cp:lastModifiedBy>
  <cp:revision>20</cp:revision>
  <cp:lastPrinted>2023-09-07T20:05:00Z</cp:lastPrinted>
  <dcterms:created xsi:type="dcterms:W3CDTF">2025-05-30T19:04:00Z</dcterms:created>
  <dcterms:modified xsi:type="dcterms:W3CDTF">2025-06-13T21:13:00Z</dcterms:modified>
</cp:coreProperties>
</file>